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03B5A" w:rsidRDefault="00472643">
      <w:pPr>
        <w:pStyle w:val="Heading6"/>
        <w:spacing w:before="74" w:line="308" w:lineRule="exact"/>
        <w:ind w:left="4753" w:right="4624"/>
        <w:jc w:val="center"/>
      </w:pPr>
      <w:r>
        <w:t>AGENDA</w:t>
      </w:r>
    </w:p>
    <w:p w:rsidR="00E03B5A" w:rsidRDefault="0003186C">
      <w:pPr>
        <w:spacing w:before="1" w:line="237" w:lineRule="auto"/>
        <w:ind w:left="3927" w:right="3807" w:firstLine="8"/>
        <w:jc w:val="center"/>
        <w:rPr>
          <w:sz w:val="27"/>
        </w:rPr>
      </w:pPr>
      <w:r>
        <w:rPr>
          <w:sz w:val="27"/>
        </w:rPr>
        <w:t xml:space="preserve">FOR </w:t>
      </w:r>
      <w:proofErr w:type="gramStart"/>
      <w:r>
        <w:rPr>
          <w:sz w:val="27"/>
        </w:rPr>
        <w:t>THE</w:t>
      </w:r>
      <w:r w:rsidR="00472643">
        <w:rPr>
          <w:sz w:val="27"/>
        </w:rPr>
        <w:t xml:space="preserve">  REGULAR</w:t>
      </w:r>
      <w:proofErr w:type="gramEnd"/>
      <w:r w:rsidR="00472643">
        <w:rPr>
          <w:sz w:val="27"/>
        </w:rPr>
        <w:t xml:space="preserve"> CITY COUNCIL</w:t>
      </w:r>
      <w:r w:rsidR="00472643">
        <w:rPr>
          <w:spacing w:val="31"/>
          <w:sz w:val="27"/>
        </w:rPr>
        <w:t xml:space="preserve"> </w:t>
      </w:r>
      <w:r w:rsidR="00472643">
        <w:rPr>
          <w:sz w:val="27"/>
        </w:rPr>
        <w:t>MEETING</w:t>
      </w:r>
    </w:p>
    <w:p w:rsidR="00E03B5A" w:rsidRDefault="00472643">
      <w:pPr>
        <w:spacing w:line="237" w:lineRule="auto"/>
        <w:ind w:left="3336" w:right="3229" w:firstLine="28"/>
        <w:jc w:val="center"/>
        <w:rPr>
          <w:sz w:val="27"/>
        </w:rPr>
      </w:pPr>
      <w:r>
        <w:rPr>
          <w:w w:val="105"/>
          <w:sz w:val="27"/>
        </w:rPr>
        <w:t xml:space="preserve">FOR THE CITY OF THORNE BAY </w:t>
      </w:r>
      <w:r>
        <w:rPr>
          <w:sz w:val="27"/>
        </w:rPr>
        <w:t xml:space="preserve">CITY HALL COUNCIL CHAMBERS, </w:t>
      </w:r>
      <w:r w:rsidR="0003186C">
        <w:rPr>
          <w:w w:val="105"/>
          <w:sz w:val="27"/>
        </w:rPr>
        <w:t>TUESDAY, June 5</w:t>
      </w:r>
      <w:r>
        <w:rPr>
          <w:w w:val="105"/>
          <w:sz w:val="27"/>
        </w:rPr>
        <w:t>,2018</w:t>
      </w:r>
    </w:p>
    <w:p w:rsidR="00E03B5A" w:rsidRDefault="00472643">
      <w:pPr>
        <w:pStyle w:val="Heading9"/>
        <w:spacing w:before="13"/>
        <w:ind w:left="4753" w:right="4653"/>
        <w:jc w:val="center"/>
        <w:rPr>
          <w:rFonts w:ascii="Arial"/>
          <w:u w:val="none"/>
        </w:rPr>
      </w:pPr>
      <w:r>
        <w:rPr>
          <w:rFonts w:ascii="Arial"/>
          <w:w w:val="115"/>
          <w:u w:val="none"/>
        </w:rPr>
        <w:t>@6:30 P.M.</w:t>
      </w:r>
    </w:p>
    <w:p w:rsidR="00E03B5A" w:rsidRDefault="00472643">
      <w:pPr>
        <w:spacing w:before="85"/>
        <w:ind w:left="1864"/>
        <w:rPr>
          <w:sz w:val="25"/>
        </w:rPr>
      </w:pPr>
      <w:r>
        <w:rPr>
          <w:w w:val="110"/>
          <w:sz w:val="25"/>
        </w:rPr>
        <w:t>The meeting will be preceded by a workshop beginning at 6:00 p.m.</w:t>
      </w:r>
    </w:p>
    <w:p w:rsidR="00E03B5A" w:rsidRDefault="00472643">
      <w:pPr>
        <w:pStyle w:val="ListParagraph"/>
        <w:numPr>
          <w:ilvl w:val="0"/>
          <w:numId w:val="29"/>
        </w:numPr>
        <w:tabs>
          <w:tab w:val="left" w:pos="871"/>
          <w:tab w:val="left" w:pos="872"/>
        </w:tabs>
        <w:spacing w:before="136"/>
        <w:ind w:hanging="698"/>
        <w:rPr>
          <w:rFonts w:ascii="Times New Roman"/>
          <w:b/>
          <w:sz w:val="24"/>
        </w:rPr>
      </w:pPr>
      <w:r>
        <w:rPr>
          <w:rFonts w:ascii="Times New Roman"/>
          <w:b/>
          <w:sz w:val="24"/>
        </w:rPr>
        <w:t>CALL TO</w:t>
      </w:r>
      <w:r>
        <w:rPr>
          <w:rFonts w:ascii="Times New Roman"/>
          <w:b/>
          <w:spacing w:val="18"/>
          <w:sz w:val="24"/>
        </w:rPr>
        <w:t xml:space="preserve"> </w:t>
      </w:r>
      <w:r>
        <w:rPr>
          <w:rFonts w:ascii="Times New Roman"/>
          <w:b/>
          <w:sz w:val="24"/>
        </w:rPr>
        <w:t>ORDER:</w:t>
      </w:r>
    </w:p>
    <w:p w:rsidR="00E03B5A" w:rsidRDefault="00472643">
      <w:pPr>
        <w:pStyle w:val="ListParagraph"/>
        <w:numPr>
          <w:ilvl w:val="0"/>
          <w:numId w:val="29"/>
        </w:numPr>
        <w:tabs>
          <w:tab w:val="left" w:pos="867"/>
          <w:tab w:val="left" w:pos="868"/>
        </w:tabs>
        <w:spacing w:before="41"/>
        <w:ind w:left="867" w:hanging="713"/>
        <w:rPr>
          <w:rFonts w:ascii="Times New Roman"/>
          <w:b/>
          <w:sz w:val="24"/>
        </w:rPr>
      </w:pPr>
      <w:r>
        <w:rPr>
          <w:rFonts w:ascii="Times New Roman"/>
          <w:b/>
          <w:sz w:val="24"/>
        </w:rPr>
        <w:t>PLEDGE TO</w:t>
      </w:r>
      <w:r>
        <w:rPr>
          <w:rFonts w:ascii="Times New Roman"/>
          <w:b/>
          <w:spacing w:val="26"/>
          <w:sz w:val="24"/>
        </w:rPr>
        <w:t xml:space="preserve"> </w:t>
      </w:r>
      <w:r>
        <w:rPr>
          <w:rFonts w:ascii="Times New Roman"/>
          <w:b/>
          <w:sz w:val="24"/>
        </w:rPr>
        <w:t>FLAG:</w:t>
      </w:r>
    </w:p>
    <w:p w:rsidR="00E03B5A" w:rsidRDefault="00472643">
      <w:pPr>
        <w:pStyle w:val="ListParagraph"/>
        <w:numPr>
          <w:ilvl w:val="0"/>
          <w:numId w:val="29"/>
        </w:numPr>
        <w:tabs>
          <w:tab w:val="left" w:pos="869"/>
          <w:tab w:val="left" w:pos="870"/>
        </w:tabs>
        <w:spacing w:before="38"/>
        <w:ind w:left="869" w:hanging="713"/>
        <w:rPr>
          <w:rFonts w:ascii="Times New Roman"/>
          <w:b/>
          <w:sz w:val="24"/>
        </w:rPr>
      </w:pPr>
      <w:r>
        <w:rPr>
          <w:rFonts w:ascii="Times New Roman"/>
          <w:b/>
          <w:sz w:val="24"/>
        </w:rPr>
        <w:t>ROLL</w:t>
      </w:r>
      <w:r>
        <w:rPr>
          <w:rFonts w:ascii="Times New Roman"/>
          <w:b/>
          <w:spacing w:val="7"/>
          <w:sz w:val="24"/>
        </w:rPr>
        <w:t xml:space="preserve"> </w:t>
      </w:r>
      <w:r>
        <w:rPr>
          <w:rFonts w:ascii="Times New Roman"/>
          <w:b/>
          <w:sz w:val="24"/>
        </w:rPr>
        <w:t>CALL:</w:t>
      </w:r>
    </w:p>
    <w:p w:rsidR="00E03B5A" w:rsidRDefault="00472643">
      <w:pPr>
        <w:pStyle w:val="ListParagraph"/>
        <w:numPr>
          <w:ilvl w:val="0"/>
          <w:numId w:val="29"/>
        </w:numPr>
        <w:tabs>
          <w:tab w:val="left" w:pos="864"/>
          <w:tab w:val="left" w:pos="865"/>
        </w:tabs>
        <w:spacing w:before="41"/>
        <w:ind w:left="864" w:hanging="714"/>
        <w:rPr>
          <w:rFonts w:ascii="Times New Roman"/>
          <w:b/>
          <w:sz w:val="24"/>
        </w:rPr>
      </w:pPr>
      <w:r>
        <w:rPr>
          <w:rFonts w:ascii="Times New Roman"/>
          <w:b/>
          <w:sz w:val="24"/>
        </w:rPr>
        <w:t>APPROVAL OF</w:t>
      </w:r>
      <w:r>
        <w:rPr>
          <w:rFonts w:ascii="Times New Roman"/>
          <w:b/>
          <w:spacing w:val="20"/>
          <w:sz w:val="24"/>
        </w:rPr>
        <w:t xml:space="preserve"> </w:t>
      </w:r>
      <w:r>
        <w:rPr>
          <w:rFonts w:ascii="Times New Roman"/>
          <w:b/>
          <w:sz w:val="24"/>
        </w:rPr>
        <w:t>AGENDA:</w:t>
      </w:r>
    </w:p>
    <w:p w:rsidR="00E03B5A" w:rsidRDefault="00472643">
      <w:pPr>
        <w:pStyle w:val="ListParagraph"/>
        <w:numPr>
          <w:ilvl w:val="0"/>
          <w:numId w:val="29"/>
        </w:numPr>
        <w:tabs>
          <w:tab w:val="left" w:pos="861"/>
          <w:tab w:val="left" w:pos="862"/>
        </w:tabs>
        <w:spacing w:before="37"/>
        <w:ind w:left="861" w:hanging="709"/>
        <w:rPr>
          <w:rFonts w:ascii="Times New Roman"/>
          <w:b/>
          <w:sz w:val="24"/>
        </w:rPr>
      </w:pPr>
      <w:r>
        <w:rPr>
          <w:rFonts w:ascii="Times New Roman"/>
          <w:b/>
          <w:sz w:val="24"/>
        </w:rPr>
        <w:t>MAYOR'S</w:t>
      </w:r>
      <w:r>
        <w:rPr>
          <w:rFonts w:ascii="Times New Roman"/>
          <w:b/>
          <w:spacing w:val="25"/>
          <w:sz w:val="24"/>
        </w:rPr>
        <w:t xml:space="preserve"> </w:t>
      </w:r>
      <w:r>
        <w:rPr>
          <w:rFonts w:ascii="Times New Roman"/>
          <w:b/>
          <w:sz w:val="24"/>
        </w:rPr>
        <w:t>REPORT:</w:t>
      </w:r>
    </w:p>
    <w:p w:rsidR="00E03B5A" w:rsidRDefault="00472643">
      <w:pPr>
        <w:pStyle w:val="ListParagraph"/>
        <w:numPr>
          <w:ilvl w:val="0"/>
          <w:numId w:val="29"/>
        </w:numPr>
        <w:tabs>
          <w:tab w:val="left" w:pos="861"/>
          <w:tab w:val="left" w:pos="862"/>
        </w:tabs>
        <w:spacing w:before="41"/>
        <w:ind w:left="861" w:hanging="714"/>
        <w:rPr>
          <w:rFonts w:ascii="Times New Roman"/>
          <w:b/>
          <w:sz w:val="24"/>
        </w:rPr>
      </w:pPr>
      <w:r>
        <w:rPr>
          <w:rFonts w:ascii="Times New Roman"/>
          <w:b/>
          <w:sz w:val="24"/>
        </w:rPr>
        <w:t>ADMINISTRATIVE</w:t>
      </w:r>
      <w:r>
        <w:rPr>
          <w:rFonts w:ascii="Times New Roman"/>
          <w:b/>
          <w:spacing w:val="-3"/>
          <w:sz w:val="24"/>
        </w:rPr>
        <w:t xml:space="preserve"> </w:t>
      </w:r>
      <w:r>
        <w:rPr>
          <w:rFonts w:ascii="Times New Roman"/>
          <w:b/>
          <w:sz w:val="24"/>
        </w:rPr>
        <w:t>REPORTS:</w:t>
      </w:r>
    </w:p>
    <w:p w:rsidR="00E03B5A" w:rsidRDefault="00472643">
      <w:pPr>
        <w:spacing w:before="32"/>
        <w:ind w:left="864"/>
        <w:rPr>
          <w:sz w:val="25"/>
        </w:rPr>
      </w:pPr>
      <w:r>
        <w:rPr>
          <w:w w:val="105"/>
          <w:sz w:val="25"/>
        </w:rPr>
        <w:t xml:space="preserve">City Administrator </w:t>
      </w:r>
      <w:r>
        <w:rPr>
          <w:w w:val="105"/>
          <w:sz w:val="23"/>
        </w:rPr>
        <w:t xml:space="preserve">&amp; </w:t>
      </w:r>
      <w:r>
        <w:rPr>
          <w:w w:val="105"/>
          <w:sz w:val="25"/>
        </w:rPr>
        <w:t>City Clerk Report:</w:t>
      </w:r>
    </w:p>
    <w:p w:rsidR="00E03B5A" w:rsidRDefault="00472643">
      <w:pPr>
        <w:pStyle w:val="ListParagraph"/>
        <w:numPr>
          <w:ilvl w:val="0"/>
          <w:numId w:val="29"/>
        </w:numPr>
        <w:tabs>
          <w:tab w:val="left" w:pos="856"/>
          <w:tab w:val="left" w:pos="857"/>
        </w:tabs>
        <w:spacing w:before="86"/>
        <w:ind w:left="856" w:hanging="712"/>
        <w:rPr>
          <w:rFonts w:ascii="Times New Roman"/>
          <w:b/>
          <w:sz w:val="24"/>
        </w:rPr>
      </w:pPr>
      <w:r>
        <w:rPr>
          <w:rFonts w:ascii="Times New Roman"/>
          <w:b/>
          <w:sz w:val="24"/>
        </w:rPr>
        <w:t>PUBLIC</w:t>
      </w:r>
      <w:r>
        <w:rPr>
          <w:rFonts w:ascii="Times New Roman"/>
          <w:b/>
          <w:spacing w:val="20"/>
          <w:sz w:val="24"/>
        </w:rPr>
        <w:t xml:space="preserve"> </w:t>
      </w:r>
      <w:r>
        <w:rPr>
          <w:rFonts w:ascii="Times New Roman"/>
          <w:b/>
          <w:sz w:val="24"/>
        </w:rPr>
        <w:t>COMMENTS:</w:t>
      </w:r>
    </w:p>
    <w:p w:rsidR="00E03B5A" w:rsidRDefault="00472643">
      <w:pPr>
        <w:pStyle w:val="ListParagraph"/>
        <w:numPr>
          <w:ilvl w:val="0"/>
          <w:numId w:val="29"/>
        </w:numPr>
        <w:tabs>
          <w:tab w:val="left" w:pos="853"/>
          <w:tab w:val="left" w:pos="854"/>
        </w:tabs>
        <w:spacing w:before="37"/>
        <w:ind w:left="853" w:hanging="709"/>
        <w:rPr>
          <w:rFonts w:ascii="Times New Roman"/>
          <w:b/>
          <w:sz w:val="24"/>
        </w:rPr>
      </w:pPr>
      <w:r>
        <w:rPr>
          <w:rFonts w:ascii="Times New Roman"/>
          <w:b/>
          <w:sz w:val="24"/>
        </w:rPr>
        <w:t>COUNCIL</w:t>
      </w:r>
      <w:r>
        <w:rPr>
          <w:rFonts w:ascii="Times New Roman"/>
          <w:b/>
          <w:spacing w:val="15"/>
          <w:sz w:val="24"/>
        </w:rPr>
        <w:t xml:space="preserve"> </w:t>
      </w:r>
      <w:r>
        <w:rPr>
          <w:rFonts w:ascii="Times New Roman"/>
          <w:b/>
          <w:sz w:val="24"/>
        </w:rPr>
        <w:t>COMMENTS:</w:t>
      </w:r>
    </w:p>
    <w:p w:rsidR="00E03B5A" w:rsidRDefault="00472643">
      <w:pPr>
        <w:pStyle w:val="ListParagraph"/>
        <w:numPr>
          <w:ilvl w:val="0"/>
          <w:numId w:val="29"/>
        </w:numPr>
        <w:tabs>
          <w:tab w:val="left" w:pos="853"/>
          <w:tab w:val="left" w:pos="854"/>
        </w:tabs>
        <w:spacing w:before="38"/>
        <w:ind w:left="853" w:hanging="715"/>
        <w:rPr>
          <w:rFonts w:ascii="Times New Roman"/>
          <w:b/>
          <w:sz w:val="24"/>
        </w:rPr>
      </w:pPr>
      <w:r>
        <w:rPr>
          <w:rFonts w:ascii="Times New Roman"/>
          <w:b/>
          <w:sz w:val="24"/>
        </w:rPr>
        <w:t>CONSENT</w:t>
      </w:r>
      <w:r>
        <w:rPr>
          <w:rFonts w:ascii="Times New Roman"/>
          <w:b/>
          <w:spacing w:val="25"/>
          <w:sz w:val="24"/>
        </w:rPr>
        <w:t xml:space="preserve"> </w:t>
      </w:r>
      <w:r>
        <w:rPr>
          <w:rFonts w:ascii="Times New Roman"/>
          <w:b/>
          <w:sz w:val="24"/>
        </w:rPr>
        <w:t>AGENDA:</w:t>
      </w:r>
    </w:p>
    <w:p w:rsidR="00E03B5A" w:rsidRDefault="00472643">
      <w:pPr>
        <w:pStyle w:val="ListParagraph"/>
        <w:numPr>
          <w:ilvl w:val="1"/>
          <w:numId w:val="29"/>
        </w:numPr>
        <w:tabs>
          <w:tab w:val="left" w:pos="1563"/>
          <w:tab w:val="left" w:pos="1564"/>
        </w:tabs>
        <w:spacing w:before="94" w:line="228" w:lineRule="auto"/>
        <w:ind w:left="1568" w:right="341" w:hanging="715"/>
        <w:rPr>
          <w:rFonts w:ascii="Times New Roman"/>
          <w:sz w:val="25"/>
        </w:rPr>
      </w:pPr>
      <w:r>
        <w:rPr>
          <w:rFonts w:ascii="Times New Roman"/>
          <w:w w:val="110"/>
          <w:sz w:val="25"/>
          <w:u w:val="thick"/>
        </w:rPr>
        <w:t xml:space="preserve">Approval of the Minutes for the Regular City Council Meeting, April </w:t>
      </w:r>
      <w:r>
        <w:rPr>
          <w:rFonts w:ascii="Times New Roman"/>
          <w:spacing w:val="3"/>
          <w:w w:val="110"/>
          <w:sz w:val="25"/>
          <w:u w:val="thick"/>
        </w:rPr>
        <w:t xml:space="preserve">17. </w:t>
      </w:r>
      <w:r>
        <w:rPr>
          <w:rFonts w:ascii="Times New Roman"/>
          <w:spacing w:val="-46"/>
          <w:w w:val="110"/>
          <w:sz w:val="25"/>
          <w:u w:val="thick"/>
        </w:rPr>
        <w:t xml:space="preserve">2018. </w:t>
      </w:r>
      <w:r>
        <w:rPr>
          <w:rFonts w:ascii="Times New Roman"/>
          <w:w w:val="110"/>
          <w:sz w:val="25"/>
          <w:u w:val="thick"/>
        </w:rPr>
        <w:t>discussion</w:t>
      </w:r>
      <w:r>
        <w:rPr>
          <w:rFonts w:ascii="Times New Roman"/>
          <w:w w:val="110"/>
          <w:sz w:val="25"/>
        </w:rPr>
        <w:t xml:space="preserve"> </w:t>
      </w:r>
      <w:r>
        <w:rPr>
          <w:rFonts w:ascii="Times New Roman"/>
          <w:w w:val="110"/>
          <w:sz w:val="25"/>
          <w:u w:val="thick"/>
        </w:rPr>
        <w:t>and action</w:t>
      </w:r>
      <w:r>
        <w:rPr>
          <w:rFonts w:ascii="Times New Roman"/>
          <w:spacing w:val="-23"/>
          <w:w w:val="110"/>
          <w:sz w:val="25"/>
          <w:u w:val="thick"/>
        </w:rPr>
        <w:t xml:space="preserve"> </w:t>
      </w:r>
      <w:r>
        <w:rPr>
          <w:rFonts w:ascii="Times New Roman"/>
          <w:w w:val="110"/>
          <w:sz w:val="25"/>
          <w:u w:val="thick"/>
        </w:rPr>
        <w:t>item:</w:t>
      </w:r>
    </w:p>
    <w:p w:rsidR="00E03B5A" w:rsidRDefault="00472643">
      <w:pPr>
        <w:pStyle w:val="ListParagraph"/>
        <w:numPr>
          <w:ilvl w:val="0"/>
          <w:numId w:val="29"/>
        </w:numPr>
        <w:tabs>
          <w:tab w:val="left" w:pos="852"/>
          <w:tab w:val="left" w:pos="853"/>
        </w:tabs>
        <w:spacing w:before="161"/>
        <w:ind w:left="852" w:hanging="705"/>
        <w:rPr>
          <w:rFonts w:ascii="Times New Roman"/>
          <w:b/>
          <w:sz w:val="24"/>
        </w:rPr>
      </w:pPr>
      <w:r>
        <w:rPr>
          <w:rFonts w:ascii="Times New Roman"/>
          <w:b/>
          <w:sz w:val="24"/>
        </w:rPr>
        <w:t>NEW</w:t>
      </w:r>
      <w:r>
        <w:rPr>
          <w:rFonts w:ascii="Times New Roman"/>
          <w:b/>
          <w:spacing w:val="10"/>
          <w:sz w:val="24"/>
        </w:rPr>
        <w:t xml:space="preserve"> </w:t>
      </w:r>
      <w:r>
        <w:rPr>
          <w:rFonts w:ascii="Times New Roman"/>
          <w:b/>
          <w:sz w:val="24"/>
        </w:rPr>
        <w:t>BUSINESS:</w:t>
      </w:r>
    </w:p>
    <w:p w:rsidR="00E03B5A" w:rsidRDefault="00472643">
      <w:pPr>
        <w:pStyle w:val="ListParagraph"/>
        <w:numPr>
          <w:ilvl w:val="1"/>
          <w:numId w:val="29"/>
        </w:numPr>
        <w:tabs>
          <w:tab w:val="left" w:pos="1384"/>
        </w:tabs>
        <w:spacing w:before="105" w:line="235" w:lineRule="auto"/>
        <w:ind w:left="1383" w:right="393" w:hanging="533"/>
        <w:jc w:val="both"/>
        <w:rPr>
          <w:rFonts w:ascii="Times New Roman"/>
          <w:sz w:val="25"/>
        </w:rPr>
      </w:pPr>
      <w:r>
        <w:rPr>
          <w:rFonts w:ascii="Times New Roman"/>
          <w:w w:val="115"/>
          <w:sz w:val="25"/>
          <w:u w:val="thick"/>
        </w:rPr>
        <w:t>Authorizing</w:t>
      </w:r>
      <w:r>
        <w:rPr>
          <w:rFonts w:ascii="Times New Roman"/>
          <w:w w:val="115"/>
          <w:sz w:val="25"/>
        </w:rPr>
        <w:t xml:space="preserve"> </w:t>
      </w:r>
      <w:r>
        <w:rPr>
          <w:rFonts w:ascii="Times New Roman"/>
          <w:w w:val="115"/>
          <w:sz w:val="25"/>
          <w:u w:val="thick"/>
        </w:rPr>
        <w:t>MOU between City of Thorne Bay and Organized Village of Kasaan for South Tho</w:t>
      </w:r>
      <w:r w:rsidR="0003186C">
        <w:rPr>
          <w:rFonts w:ascii="Times New Roman"/>
          <w:w w:val="115"/>
          <w:sz w:val="25"/>
          <w:u w:val="thick"/>
        </w:rPr>
        <w:t>rn</w:t>
      </w:r>
      <w:r>
        <w:rPr>
          <w:rFonts w:ascii="Times New Roman"/>
          <w:w w:val="115"/>
          <w:sz w:val="25"/>
          <w:u w:val="thick"/>
        </w:rPr>
        <w:t xml:space="preserve">e Bay Subdivision/Kasaan Road maintenance, discussion </w:t>
      </w:r>
      <w:r>
        <w:rPr>
          <w:rFonts w:ascii="Times New Roman"/>
          <w:spacing w:val="-36"/>
          <w:w w:val="115"/>
          <w:sz w:val="25"/>
          <w:u w:val="thick"/>
        </w:rPr>
        <w:t xml:space="preserve">and </w:t>
      </w:r>
      <w:r>
        <w:rPr>
          <w:rFonts w:ascii="Times New Roman"/>
          <w:w w:val="115"/>
          <w:sz w:val="25"/>
          <w:u w:val="thick"/>
        </w:rPr>
        <w:t>action</w:t>
      </w:r>
      <w:r>
        <w:rPr>
          <w:rFonts w:ascii="Times New Roman"/>
          <w:spacing w:val="-6"/>
          <w:w w:val="115"/>
          <w:sz w:val="25"/>
          <w:u w:val="thick"/>
        </w:rPr>
        <w:t xml:space="preserve"> </w:t>
      </w:r>
      <w:r>
        <w:rPr>
          <w:rFonts w:ascii="Times New Roman"/>
          <w:w w:val="115"/>
          <w:sz w:val="25"/>
          <w:u w:val="thick"/>
        </w:rPr>
        <w:t>item:</w:t>
      </w:r>
    </w:p>
    <w:p w:rsidR="00E03B5A" w:rsidRDefault="00472643">
      <w:pPr>
        <w:pStyle w:val="ListParagraph"/>
        <w:numPr>
          <w:ilvl w:val="1"/>
          <w:numId w:val="29"/>
        </w:numPr>
        <w:tabs>
          <w:tab w:val="left" w:pos="1383"/>
          <w:tab w:val="left" w:pos="1384"/>
        </w:tabs>
        <w:spacing w:before="190" w:line="237" w:lineRule="auto"/>
        <w:ind w:left="1387" w:right="568" w:hanging="532"/>
        <w:rPr>
          <w:rFonts w:ascii="Times New Roman"/>
          <w:sz w:val="25"/>
        </w:rPr>
      </w:pPr>
      <w:r>
        <w:rPr>
          <w:rFonts w:ascii="Times New Roman"/>
          <w:w w:val="115"/>
          <w:sz w:val="25"/>
          <w:u w:val="thick"/>
        </w:rPr>
        <w:t xml:space="preserve">Approval of Ingress Egress Agreement between City of Thorne Bay and </w:t>
      </w:r>
      <w:r>
        <w:rPr>
          <w:rFonts w:ascii="Times New Roman"/>
          <w:spacing w:val="-65"/>
          <w:w w:val="115"/>
          <w:sz w:val="25"/>
          <w:u w:val="thick"/>
        </w:rPr>
        <w:t xml:space="preserve">Jason </w:t>
      </w:r>
      <w:r>
        <w:rPr>
          <w:rFonts w:ascii="Times New Roman"/>
          <w:w w:val="115"/>
          <w:sz w:val="25"/>
          <w:u w:val="thick"/>
        </w:rPr>
        <w:t>Clowar. discussion and action</w:t>
      </w:r>
      <w:r>
        <w:rPr>
          <w:rFonts w:ascii="Times New Roman"/>
          <w:spacing w:val="-29"/>
          <w:w w:val="115"/>
          <w:sz w:val="25"/>
          <w:u w:val="thick"/>
        </w:rPr>
        <w:t xml:space="preserve"> </w:t>
      </w:r>
      <w:r>
        <w:rPr>
          <w:rFonts w:ascii="Times New Roman"/>
          <w:w w:val="115"/>
          <w:sz w:val="25"/>
          <w:u w:val="thick"/>
        </w:rPr>
        <w:t>item:</w:t>
      </w:r>
    </w:p>
    <w:p w:rsidR="00E03B5A" w:rsidRDefault="00472643">
      <w:pPr>
        <w:pStyle w:val="ListParagraph"/>
        <w:numPr>
          <w:ilvl w:val="1"/>
          <w:numId w:val="29"/>
        </w:numPr>
        <w:tabs>
          <w:tab w:val="left" w:pos="1392"/>
          <w:tab w:val="left" w:pos="1393"/>
        </w:tabs>
        <w:spacing w:before="208" w:line="235" w:lineRule="auto"/>
        <w:ind w:left="1386" w:right="403" w:hanging="540"/>
        <w:rPr>
          <w:rFonts w:ascii="Times New Roman"/>
          <w:sz w:val="25"/>
        </w:rPr>
      </w:pPr>
      <w:r>
        <w:rPr>
          <w:rFonts w:ascii="Times New Roman"/>
          <w:w w:val="110"/>
          <w:sz w:val="25"/>
          <w:u w:val="thick"/>
        </w:rPr>
        <w:t>Nominating</w:t>
      </w:r>
      <w:r>
        <w:rPr>
          <w:rFonts w:ascii="Times New Roman"/>
          <w:w w:val="110"/>
          <w:sz w:val="25"/>
        </w:rPr>
        <w:t xml:space="preserve"> </w:t>
      </w:r>
      <w:r>
        <w:rPr>
          <w:rFonts w:ascii="Times New Roman"/>
          <w:w w:val="110"/>
          <w:sz w:val="25"/>
          <w:u w:val="thick"/>
        </w:rPr>
        <w:t xml:space="preserve">Harvey McDonald to serve </w:t>
      </w:r>
      <w:proofErr w:type="gramStart"/>
      <w:r>
        <w:rPr>
          <w:rFonts w:ascii="Times New Roman"/>
          <w:w w:val="110"/>
          <w:sz w:val="25"/>
          <w:u w:val="thick"/>
        </w:rPr>
        <w:t>as  the</w:t>
      </w:r>
      <w:proofErr w:type="gramEnd"/>
      <w:r>
        <w:rPr>
          <w:rFonts w:ascii="Times New Roman"/>
          <w:w w:val="110"/>
          <w:sz w:val="25"/>
          <w:u w:val="thick"/>
        </w:rPr>
        <w:t xml:space="preserve">  representative for </w:t>
      </w:r>
      <w:proofErr w:type="spellStart"/>
      <w:r>
        <w:rPr>
          <w:rFonts w:ascii="Times New Roman"/>
          <w:w w:val="110"/>
          <w:sz w:val="25"/>
          <w:u w:val="thick"/>
        </w:rPr>
        <w:t>Thome</w:t>
      </w:r>
      <w:proofErr w:type="spellEnd"/>
      <w:r>
        <w:rPr>
          <w:rFonts w:ascii="Times New Roman"/>
          <w:w w:val="110"/>
          <w:sz w:val="25"/>
          <w:u w:val="thick"/>
        </w:rPr>
        <w:t xml:space="preserve">  Bay </w:t>
      </w:r>
      <w:r>
        <w:rPr>
          <w:rFonts w:ascii="Times New Roman"/>
          <w:spacing w:val="-59"/>
          <w:w w:val="110"/>
          <w:sz w:val="25"/>
          <w:u w:val="thick"/>
        </w:rPr>
        <w:t>on</w:t>
      </w:r>
      <w:r>
        <w:rPr>
          <w:rFonts w:ascii="Times New Roman"/>
          <w:spacing w:val="-59"/>
          <w:w w:val="110"/>
          <w:sz w:val="25"/>
        </w:rPr>
        <w:t xml:space="preserve"> </w:t>
      </w:r>
      <w:r>
        <w:rPr>
          <w:rFonts w:ascii="Times New Roman"/>
          <w:spacing w:val="-59"/>
          <w:w w:val="110"/>
          <w:sz w:val="25"/>
          <w:u w:val="thick"/>
        </w:rPr>
        <w:t xml:space="preserve"> </w:t>
      </w:r>
      <w:r>
        <w:rPr>
          <w:rFonts w:ascii="Times New Roman"/>
          <w:w w:val="110"/>
          <w:sz w:val="25"/>
          <w:u w:val="thick"/>
        </w:rPr>
        <w:t>the IFA Board of Director's. discussion and action</w:t>
      </w:r>
      <w:r>
        <w:rPr>
          <w:rFonts w:ascii="Times New Roman"/>
          <w:spacing w:val="21"/>
          <w:w w:val="110"/>
          <w:sz w:val="25"/>
          <w:u w:val="thick"/>
        </w:rPr>
        <w:t xml:space="preserve"> </w:t>
      </w:r>
      <w:r>
        <w:rPr>
          <w:rFonts w:ascii="Times New Roman"/>
          <w:w w:val="110"/>
          <w:sz w:val="25"/>
          <w:u w:val="thick"/>
        </w:rPr>
        <w:t>item:</w:t>
      </w:r>
    </w:p>
    <w:p w:rsidR="00E03B5A" w:rsidRDefault="00472643">
      <w:pPr>
        <w:pStyle w:val="ListParagraph"/>
        <w:numPr>
          <w:ilvl w:val="1"/>
          <w:numId w:val="29"/>
        </w:numPr>
        <w:tabs>
          <w:tab w:val="left" w:pos="1372"/>
          <w:tab w:val="left" w:pos="1373"/>
        </w:tabs>
        <w:spacing w:before="211" w:line="235" w:lineRule="auto"/>
        <w:ind w:left="1367" w:right="113" w:hanging="516"/>
        <w:rPr>
          <w:rFonts w:ascii="Times New Roman"/>
          <w:sz w:val="25"/>
        </w:rPr>
      </w:pPr>
      <w:r>
        <w:rPr>
          <w:rFonts w:ascii="Times New Roman"/>
          <w:w w:val="115"/>
          <w:sz w:val="25"/>
          <w:u w:val="thick"/>
        </w:rPr>
        <w:t>Authorizing</w:t>
      </w:r>
      <w:r>
        <w:rPr>
          <w:rFonts w:ascii="Times New Roman"/>
          <w:w w:val="115"/>
          <w:sz w:val="25"/>
        </w:rPr>
        <w:t xml:space="preserve"> </w:t>
      </w:r>
      <w:r>
        <w:rPr>
          <w:rFonts w:ascii="Times New Roman"/>
          <w:w w:val="115"/>
          <w:sz w:val="25"/>
          <w:u w:val="thick"/>
        </w:rPr>
        <w:t xml:space="preserve">the Mayor or Administrator to negotiate rental agreement terms </w:t>
      </w:r>
      <w:r>
        <w:rPr>
          <w:rFonts w:ascii="Times New Roman"/>
          <w:spacing w:val="-68"/>
          <w:w w:val="115"/>
          <w:sz w:val="25"/>
          <w:u w:val="thick"/>
        </w:rPr>
        <w:t xml:space="preserve">with </w:t>
      </w:r>
      <w:r>
        <w:rPr>
          <w:rFonts w:ascii="Times New Roman"/>
          <w:w w:val="115"/>
          <w:sz w:val="25"/>
          <w:u w:val="thick"/>
        </w:rPr>
        <w:t>Tongass</w:t>
      </w:r>
      <w:r>
        <w:rPr>
          <w:rFonts w:ascii="Times New Roman"/>
          <w:w w:val="115"/>
          <w:sz w:val="25"/>
        </w:rPr>
        <w:t xml:space="preserve"> </w:t>
      </w:r>
      <w:r>
        <w:rPr>
          <w:rFonts w:ascii="Times New Roman"/>
          <w:w w:val="115"/>
          <w:sz w:val="25"/>
          <w:u w:val="thick"/>
        </w:rPr>
        <w:t>Federal</w:t>
      </w:r>
      <w:r>
        <w:rPr>
          <w:rFonts w:ascii="Times New Roman"/>
          <w:w w:val="115"/>
          <w:sz w:val="25"/>
        </w:rPr>
        <w:t xml:space="preserve"> </w:t>
      </w:r>
      <w:r>
        <w:rPr>
          <w:rFonts w:ascii="Times New Roman"/>
          <w:w w:val="115"/>
          <w:sz w:val="25"/>
          <w:u w:val="thick"/>
        </w:rPr>
        <w:t>Credit Union (TFCU) for use of City facilities. discussion and action</w:t>
      </w:r>
      <w:r>
        <w:rPr>
          <w:rFonts w:ascii="Times New Roman"/>
          <w:spacing w:val="30"/>
          <w:w w:val="115"/>
          <w:sz w:val="25"/>
          <w:u w:val="thick"/>
        </w:rPr>
        <w:t xml:space="preserve"> </w:t>
      </w:r>
      <w:r>
        <w:rPr>
          <w:rFonts w:ascii="Times New Roman"/>
          <w:w w:val="115"/>
          <w:sz w:val="25"/>
          <w:u w:val="thick"/>
        </w:rPr>
        <w:t>item:</w:t>
      </w:r>
    </w:p>
    <w:p w:rsidR="00E03B5A" w:rsidRDefault="00472643">
      <w:pPr>
        <w:pStyle w:val="ListParagraph"/>
        <w:numPr>
          <w:ilvl w:val="1"/>
          <w:numId w:val="29"/>
        </w:numPr>
        <w:tabs>
          <w:tab w:val="left" w:pos="1369"/>
          <w:tab w:val="left" w:pos="1370"/>
        </w:tabs>
        <w:spacing w:before="220" w:line="225" w:lineRule="auto"/>
        <w:ind w:left="1372" w:right="117" w:hanging="525"/>
        <w:rPr>
          <w:rFonts w:ascii="Times New Roman"/>
          <w:sz w:val="25"/>
        </w:rPr>
      </w:pPr>
      <w:r>
        <w:rPr>
          <w:rFonts w:ascii="Times New Roman"/>
          <w:w w:val="110"/>
          <w:sz w:val="25"/>
          <w:u w:val="thick"/>
        </w:rPr>
        <w:t>Authorizing</w:t>
      </w:r>
      <w:r>
        <w:rPr>
          <w:rFonts w:ascii="Times New Roman"/>
          <w:w w:val="110"/>
          <w:sz w:val="25"/>
        </w:rPr>
        <w:t xml:space="preserve"> </w:t>
      </w:r>
      <w:r>
        <w:rPr>
          <w:rFonts w:ascii="Times New Roman"/>
          <w:w w:val="110"/>
          <w:sz w:val="25"/>
          <w:u w:val="thick"/>
        </w:rPr>
        <w:t xml:space="preserve">the City of Thorne Bay to Sponsor the Southeast Conference. </w:t>
      </w:r>
      <w:r>
        <w:rPr>
          <w:rFonts w:ascii="Times New Roman"/>
          <w:spacing w:val="-71"/>
          <w:w w:val="110"/>
          <w:sz w:val="25"/>
          <w:u w:val="thick"/>
        </w:rPr>
        <w:t>Marine</w:t>
      </w:r>
      <w:r>
        <w:rPr>
          <w:rFonts w:ascii="Times New Roman"/>
          <w:spacing w:val="-67"/>
          <w:w w:val="110"/>
          <w:sz w:val="25"/>
          <w:u w:val="thick"/>
        </w:rPr>
        <w:t xml:space="preserve"> </w:t>
      </w:r>
      <w:r>
        <w:rPr>
          <w:rFonts w:ascii="Times New Roman"/>
          <w:w w:val="110"/>
          <w:sz w:val="25"/>
          <w:u w:val="thick"/>
        </w:rPr>
        <w:t xml:space="preserve">Highway System discussion and </w:t>
      </w:r>
      <w:r w:rsidR="0003186C">
        <w:rPr>
          <w:rFonts w:ascii="Times New Roman"/>
          <w:w w:val="110"/>
          <w:sz w:val="25"/>
          <w:u w:val="thick"/>
        </w:rPr>
        <w:t>action item</w:t>
      </w:r>
      <w:r>
        <w:rPr>
          <w:rFonts w:ascii="Times New Roman"/>
          <w:w w:val="110"/>
          <w:sz w:val="25"/>
          <w:u w:val="thick"/>
        </w:rPr>
        <w:t>:</w:t>
      </w:r>
      <w:r>
        <w:rPr>
          <w:rFonts w:ascii="Times New Roman"/>
          <w:w w:val="110"/>
          <w:sz w:val="25"/>
        </w:rPr>
        <w:t xml:space="preserve"> </w:t>
      </w:r>
      <w:r>
        <w:rPr>
          <w:rFonts w:ascii="Times New Roman"/>
          <w:w w:val="110"/>
          <w:sz w:val="23"/>
        </w:rPr>
        <w:t xml:space="preserve">(2017 </w:t>
      </w:r>
      <w:r>
        <w:rPr>
          <w:rFonts w:ascii="Times New Roman"/>
          <w:w w:val="110"/>
          <w:sz w:val="25"/>
        </w:rPr>
        <w:t>the City Council approved the City</w:t>
      </w:r>
      <w:r>
        <w:rPr>
          <w:rFonts w:ascii="Times New Roman"/>
          <w:spacing w:val="-22"/>
          <w:w w:val="110"/>
          <w:sz w:val="25"/>
        </w:rPr>
        <w:t xml:space="preserve"> </w:t>
      </w:r>
      <w:r>
        <w:rPr>
          <w:rFonts w:ascii="Times New Roman"/>
          <w:w w:val="110"/>
          <w:sz w:val="25"/>
        </w:rPr>
        <w:t>of</w:t>
      </w:r>
      <w:r>
        <w:rPr>
          <w:rFonts w:ascii="Times New Roman"/>
          <w:spacing w:val="-30"/>
          <w:w w:val="110"/>
          <w:sz w:val="25"/>
        </w:rPr>
        <w:t xml:space="preserve"> </w:t>
      </w:r>
      <w:r>
        <w:rPr>
          <w:rFonts w:ascii="Times New Roman"/>
          <w:w w:val="110"/>
          <w:sz w:val="25"/>
        </w:rPr>
        <w:t>Thorne</w:t>
      </w:r>
      <w:r>
        <w:rPr>
          <w:rFonts w:ascii="Times New Roman"/>
          <w:spacing w:val="-5"/>
          <w:w w:val="110"/>
          <w:sz w:val="25"/>
        </w:rPr>
        <w:t xml:space="preserve"> </w:t>
      </w:r>
      <w:r>
        <w:rPr>
          <w:rFonts w:ascii="Times New Roman"/>
          <w:w w:val="110"/>
          <w:sz w:val="25"/>
        </w:rPr>
        <w:t>Bay</w:t>
      </w:r>
      <w:r>
        <w:rPr>
          <w:rFonts w:ascii="Times New Roman"/>
          <w:spacing w:val="-19"/>
          <w:w w:val="110"/>
          <w:sz w:val="25"/>
        </w:rPr>
        <w:t xml:space="preserve"> </w:t>
      </w:r>
      <w:r>
        <w:rPr>
          <w:rFonts w:ascii="Times New Roman"/>
          <w:w w:val="110"/>
          <w:sz w:val="25"/>
        </w:rPr>
        <w:t>donate</w:t>
      </w:r>
      <w:r>
        <w:rPr>
          <w:rFonts w:ascii="Times New Roman"/>
          <w:spacing w:val="-10"/>
          <w:w w:val="110"/>
          <w:sz w:val="25"/>
        </w:rPr>
        <w:t xml:space="preserve"> </w:t>
      </w:r>
      <w:r>
        <w:rPr>
          <w:rFonts w:ascii="Times New Roman"/>
          <w:w w:val="110"/>
          <w:sz w:val="25"/>
        </w:rPr>
        <w:t>as</w:t>
      </w:r>
      <w:r>
        <w:rPr>
          <w:rFonts w:ascii="Times New Roman"/>
          <w:spacing w:val="-1"/>
          <w:w w:val="110"/>
          <w:sz w:val="25"/>
        </w:rPr>
        <w:t xml:space="preserve"> </w:t>
      </w:r>
      <w:r>
        <w:rPr>
          <w:rFonts w:ascii="Times New Roman"/>
          <w:w w:val="110"/>
          <w:sz w:val="25"/>
        </w:rPr>
        <w:t>a</w:t>
      </w:r>
      <w:r>
        <w:rPr>
          <w:rFonts w:ascii="Times New Roman"/>
          <w:spacing w:val="-18"/>
          <w:w w:val="110"/>
          <w:sz w:val="25"/>
        </w:rPr>
        <w:t xml:space="preserve"> </w:t>
      </w:r>
      <w:r>
        <w:rPr>
          <w:rFonts w:ascii="Times New Roman"/>
          <w:w w:val="110"/>
          <w:sz w:val="25"/>
        </w:rPr>
        <w:t>"Bronze</w:t>
      </w:r>
      <w:r>
        <w:rPr>
          <w:rFonts w:ascii="Times New Roman"/>
          <w:spacing w:val="-12"/>
          <w:w w:val="110"/>
          <w:sz w:val="25"/>
        </w:rPr>
        <w:t xml:space="preserve"> </w:t>
      </w:r>
      <w:r>
        <w:rPr>
          <w:rFonts w:ascii="Times New Roman"/>
          <w:w w:val="110"/>
          <w:sz w:val="25"/>
        </w:rPr>
        <w:t>Sponsor"</w:t>
      </w:r>
      <w:r>
        <w:rPr>
          <w:rFonts w:ascii="Times New Roman"/>
          <w:spacing w:val="-12"/>
          <w:w w:val="110"/>
          <w:sz w:val="25"/>
        </w:rPr>
        <w:t xml:space="preserve"> </w:t>
      </w:r>
      <w:r>
        <w:rPr>
          <w:rFonts w:ascii="Times New Roman"/>
          <w:w w:val="110"/>
          <w:sz w:val="25"/>
        </w:rPr>
        <w:t>totaling</w:t>
      </w:r>
      <w:r>
        <w:rPr>
          <w:rFonts w:ascii="Times New Roman"/>
          <w:spacing w:val="-14"/>
          <w:w w:val="110"/>
          <w:sz w:val="25"/>
        </w:rPr>
        <w:t xml:space="preserve"> </w:t>
      </w:r>
      <w:r>
        <w:rPr>
          <w:rFonts w:ascii="Times New Roman"/>
          <w:w w:val="110"/>
          <w:sz w:val="25"/>
        </w:rPr>
        <w:t>a</w:t>
      </w:r>
      <w:r>
        <w:rPr>
          <w:rFonts w:ascii="Times New Roman"/>
          <w:spacing w:val="-4"/>
          <w:w w:val="110"/>
          <w:sz w:val="25"/>
        </w:rPr>
        <w:t xml:space="preserve"> </w:t>
      </w:r>
      <w:r>
        <w:rPr>
          <w:rFonts w:ascii="Times New Roman"/>
          <w:w w:val="110"/>
          <w:sz w:val="25"/>
        </w:rPr>
        <w:t>donation</w:t>
      </w:r>
      <w:r>
        <w:rPr>
          <w:rFonts w:ascii="Times New Roman"/>
          <w:spacing w:val="-2"/>
          <w:w w:val="110"/>
          <w:sz w:val="25"/>
        </w:rPr>
        <w:t xml:space="preserve"> </w:t>
      </w:r>
      <w:r>
        <w:rPr>
          <w:rFonts w:ascii="Times New Roman"/>
          <w:w w:val="110"/>
          <w:sz w:val="25"/>
        </w:rPr>
        <w:t>of</w:t>
      </w:r>
      <w:r>
        <w:rPr>
          <w:rFonts w:ascii="Times New Roman"/>
          <w:spacing w:val="-29"/>
          <w:w w:val="110"/>
          <w:sz w:val="25"/>
        </w:rPr>
        <w:t xml:space="preserve"> </w:t>
      </w:r>
      <w:r>
        <w:rPr>
          <w:rFonts w:ascii="Times New Roman"/>
          <w:w w:val="110"/>
          <w:sz w:val="23"/>
        </w:rPr>
        <w:t>$1,000.00)</w:t>
      </w:r>
    </w:p>
    <w:p w:rsidR="00E03B5A" w:rsidRDefault="00472643">
      <w:pPr>
        <w:pStyle w:val="ListParagraph"/>
        <w:numPr>
          <w:ilvl w:val="1"/>
          <w:numId w:val="29"/>
        </w:numPr>
        <w:tabs>
          <w:tab w:val="left" w:pos="1369"/>
          <w:tab w:val="left" w:pos="1370"/>
        </w:tabs>
        <w:spacing w:before="204" w:line="235" w:lineRule="auto"/>
        <w:ind w:left="1373" w:right="596" w:hanging="525"/>
        <w:rPr>
          <w:rFonts w:ascii="Times New Roman"/>
          <w:sz w:val="25"/>
        </w:rPr>
      </w:pPr>
      <w:r>
        <w:rPr>
          <w:rFonts w:ascii="Times New Roman"/>
          <w:w w:val="110"/>
          <w:sz w:val="25"/>
          <w:u w:val="thick"/>
        </w:rPr>
        <w:t>Authorizing</w:t>
      </w:r>
      <w:r>
        <w:rPr>
          <w:rFonts w:ascii="Times New Roman"/>
          <w:w w:val="110"/>
          <w:sz w:val="25"/>
        </w:rPr>
        <w:t xml:space="preserve"> </w:t>
      </w:r>
      <w:r>
        <w:rPr>
          <w:rFonts w:ascii="Times New Roman"/>
          <w:w w:val="110"/>
          <w:sz w:val="25"/>
          <w:u w:val="thick"/>
        </w:rPr>
        <w:t xml:space="preserve">the City to enter into an Agreement with David Nelson. for </w:t>
      </w:r>
      <w:r>
        <w:rPr>
          <w:rFonts w:ascii="Times New Roman"/>
          <w:spacing w:val="-76"/>
          <w:w w:val="110"/>
          <w:sz w:val="25"/>
          <w:u w:val="thick"/>
        </w:rPr>
        <w:t>Water</w:t>
      </w:r>
      <w:r>
        <w:rPr>
          <w:rFonts w:ascii="Times New Roman"/>
          <w:spacing w:val="-67"/>
          <w:w w:val="110"/>
          <w:sz w:val="25"/>
          <w:u w:val="thick"/>
        </w:rPr>
        <w:t xml:space="preserve"> </w:t>
      </w:r>
      <w:r>
        <w:rPr>
          <w:rFonts w:ascii="Times New Roman"/>
          <w:w w:val="110"/>
          <w:sz w:val="25"/>
          <w:u w:val="thick"/>
        </w:rPr>
        <w:t>Operator</w:t>
      </w:r>
      <w:r>
        <w:rPr>
          <w:rFonts w:ascii="Times New Roman"/>
          <w:w w:val="110"/>
          <w:sz w:val="25"/>
        </w:rPr>
        <w:t xml:space="preserve"> </w:t>
      </w:r>
      <w:r>
        <w:rPr>
          <w:rFonts w:ascii="Times New Roman"/>
          <w:w w:val="110"/>
          <w:sz w:val="25"/>
          <w:u w:val="thick"/>
        </w:rPr>
        <w:t xml:space="preserve">Level </w:t>
      </w:r>
      <w:r>
        <w:rPr>
          <w:rFonts w:ascii="Times New Roman"/>
          <w:w w:val="110"/>
          <w:sz w:val="23"/>
          <w:u w:val="thick"/>
        </w:rPr>
        <w:t xml:space="preserve">II </w:t>
      </w:r>
      <w:r>
        <w:rPr>
          <w:rFonts w:ascii="Times New Roman"/>
          <w:w w:val="110"/>
          <w:sz w:val="25"/>
          <w:u w:val="thick"/>
        </w:rPr>
        <w:t>services, discussion and action</w:t>
      </w:r>
      <w:r>
        <w:rPr>
          <w:rFonts w:ascii="Times New Roman"/>
          <w:spacing w:val="-17"/>
          <w:w w:val="110"/>
          <w:sz w:val="25"/>
          <w:u w:val="thick"/>
        </w:rPr>
        <w:t xml:space="preserve"> </w:t>
      </w:r>
      <w:r>
        <w:rPr>
          <w:rFonts w:ascii="Times New Roman"/>
          <w:w w:val="110"/>
          <w:sz w:val="25"/>
          <w:u w:val="thick"/>
        </w:rPr>
        <w:t>item:</w:t>
      </w:r>
    </w:p>
    <w:p w:rsidR="00E03B5A" w:rsidRDefault="00472643">
      <w:pPr>
        <w:pStyle w:val="ListParagraph"/>
        <w:numPr>
          <w:ilvl w:val="1"/>
          <w:numId w:val="29"/>
        </w:numPr>
        <w:tabs>
          <w:tab w:val="left" w:pos="1361"/>
          <w:tab w:val="left" w:pos="1362"/>
        </w:tabs>
        <w:spacing w:before="207" w:line="235" w:lineRule="auto"/>
        <w:ind w:left="1362" w:right="475" w:hanging="526"/>
        <w:rPr>
          <w:rFonts w:ascii="Times New Roman"/>
          <w:sz w:val="25"/>
        </w:rPr>
      </w:pPr>
      <w:r>
        <w:rPr>
          <w:rFonts w:ascii="Times New Roman"/>
          <w:w w:val="115"/>
          <w:sz w:val="25"/>
          <w:u w:val="thick"/>
        </w:rPr>
        <w:t xml:space="preserve">Approving the Rental Agreement Renewals for the Southeast Roadbuilders, Papac Alaska Logging, and Ken Batton. for use of City owned land, </w:t>
      </w:r>
      <w:r>
        <w:rPr>
          <w:rFonts w:ascii="Times New Roman"/>
          <w:spacing w:val="-68"/>
          <w:w w:val="115"/>
          <w:sz w:val="25"/>
          <w:u w:val="thick"/>
        </w:rPr>
        <w:t xml:space="preserve">discussion </w:t>
      </w:r>
      <w:r>
        <w:rPr>
          <w:rFonts w:ascii="Times New Roman"/>
          <w:w w:val="115"/>
          <w:sz w:val="25"/>
          <w:u w:val="thick"/>
        </w:rPr>
        <w:t>and action</w:t>
      </w:r>
      <w:r>
        <w:rPr>
          <w:rFonts w:ascii="Times New Roman"/>
          <w:spacing w:val="26"/>
          <w:w w:val="115"/>
          <w:sz w:val="25"/>
          <w:u w:val="thick"/>
        </w:rPr>
        <w:t xml:space="preserve"> </w:t>
      </w:r>
      <w:r>
        <w:rPr>
          <w:rFonts w:ascii="Times New Roman"/>
          <w:w w:val="115"/>
          <w:sz w:val="25"/>
          <w:u w:val="thick"/>
        </w:rPr>
        <w:t>item:</w:t>
      </w:r>
    </w:p>
    <w:p w:rsidR="00E03B5A" w:rsidRDefault="00E03B5A">
      <w:pPr>
        <w:rPr>
          <w:sz w:val="28"/>
        </w:rPr>
      </w:pPr>
    </w:p>
    <w:p w:rsidR="00E03B5A" w:rsidRDefault="00E03B5A">
      <w:pPr>
        <w:rPr>
          <w:sz w:val="28"/>
        </w:rPr>
      </w:pPr>
    </w:p>
    <w:p w:rsidR="00E03B5A" w:rsidRDefault="00E03B5A">
      <w:pPr>
        <w:spacing w:before="1"/>
        <w:rPr>
          <w:sz w:val="32"/>
        </w:rPr>
      </w:pPr>
    </w:p>
    <w:p w:rsidR="00E03B5A" w:rsidRDefault="00472643">
      <w:pPr>
        <w:ind w:left="113"/>
        <w:rPr>
          <w:sz w:val="23"/>
        </w:rPr>
      </w:pPr>
      <w:r>
        <w:rPr>
          <w:w w:val="105"/>
          <w:sz w:val="23"/>
        </w:rPr>
        <w:t xml:space="preserve">Page </w:t>
      </w:r>
      <w:r>
        <w:rPr>
          <w:b/>
          <w:w w:val="105"/>
          <w:sz w:val="24"/>
        </w:rPr>
        <w:t xml:space="preserve">1 </w:t>
      </w:r>
      <w:r>
        <w:rPr>
          <w:w w:val="105"/>
          <w:sz w:val="25"/>
        </w:rPr>
        <w:t xml:space="preserve">of </w:t>
      </w:r>
      <w:r>
        <w:rPr>
          <w:w w:val="105"/>
          <w:sz w:val="23"/>
        </w:rPr>
        <w:t xml:space="preserve">2 -AGENDA for the Regular City Council Meeting June </w:t>
      </w:r>
      <w:r>
        <w:rPr>
          <w:w w:val="105"/>
          <w:sz w:val="25"/>
        </w:rPr>
        <w:t xml:space="preserve">5, </w:t>
      </w:r>
      <w:r>
        <w:rPr>
          <w:w w:val="105"/>
          <w:sz w:val="23"/>
        </w:rPr>
        <w:t>2018 ~</w:t>
      </w:r>
    </w:p>
    <w:p w:rsidR="00E03B5A" w:rsidRDefault="00E03B5A">
      <w:pPr>
        <w:rPr>
          <w:sz w:val="23"/>
        </w:rPr>
        <w:sectPr w:rsidR="00E03B5A">
          <w:type w:val="continuous"/>
          <w:pgSz w:w="12170" w:h="15910"/>
          <w:pgMar w:top="980" w:right="560" w:bottom="0" w:left="640" w:header="720" w:footer="720" w:gutter="0"/>
          <w:cols w:space="720"/>
        </w:sectPr>
      </w:pPr>
    </w:p>
    <w:p w:rsidR="00E03B5A" w:rsidRDefault="00472643">
      <w:pPr>
        <w:spacing w:before="64"/>
        <w:ind w:left="134"/>
        <w:rPr>
          <w:b/>
          <w:sz w:val="23"/>
        </w:rPr>
      </w:pPr>
      <w:r>
        <w:rPr>
          <w:b/>
          <w:sz w:val="23"/>
        </w:rPr>
        <w:lastRenderedPageBreak/>
        <w:t>CONTINUATION OF NEW BUSINESS:</w:t>
      </w:r>
    </w:p>
    <w:p w:rsidR="00E03B5A" w:rsidRDefault="00E03B5A">
      <w:pPr>
        <w:spacing w:before="9"/>
        <w:rPr>
          <w:b/>
          <w:sz w:val="24"/>
        </w:rPr>
      </w:pPr>
    </w:p>
    <w:p w:rsidR="00E03B5A" w:rsidRDefault="00472643">
      <w:pPr>
        <w:pStyle w:val="ListParagraph"/>
        <w:numPr>
          <w:ilvl w:val="1"/>
          <w:numId w:val="29"/>
        </w:numPr>
        <w:tabs>
          <w:tab w:val="left" w:pos="1397"/>
          <w:tab w:val="left" w:pos="1398"/>
        </w:tabs>
        <w:spacing w:line="228" w:lineRule="auto"/>
        <w:ind w:left="1385" w:right="230" w:hanging="521"/>
        <w:rPr>
          <w:rFonts w:ascii="Times New Roman"/>
          <w:sz w:val="26"/>
        </w:rPr>
      </w:pPr>
      <w:r>
        <w:rPr>
          <w:rFonts w:ascii="Times New Roman"/>
          <w:w w:val="110"/>
          <w:sz w:val="26"/>
          <w:u w:val="thick"/>
        </w:rPr>
        <w:t>Resolution 18-06-05-01,</w:t>
      </w:r>
      <w:r>
        <w:rPr>
          <w:rFonts w:ascii="Times New Roman"/>
          <w:w w:val="110"/>
          <w:sz w:val="26"/>
        </w:rPr>
        <w:t xml:space="preserve"> repealing resolution 16-10-10-01, which placed a limit on RV Park space rentals to 21 days, discussion and action</w:t>
      </w:r>
      <w:r>
        <w:rPr>
          <w:rFonts w:ascii="Times New Roman"/>
          <w:spacing w:val="-7"/>
          <w:w w:val="110"/>
          <w:sz w:val="26"/>
        </w:rPr>
        <w:t xml:space="preserve"> </w:t>
      </w:r>
      <w:r>
        <w:rPr>
          <w:rFonts w:ascii="Times New Roman"/>
          <w:w w:val="110"/>
          <w:sz w:val="26"/>
        </w:rPr>
        <w:t>item:</w:t>
      </w:r>
    </w:p>
    <w:p w:rsidR="00E03B5A" w:rsidRDefault="00472643">
      <w:pPr>
        <w:pStyle w:val="ListParagraph"/>
        <w:numPr>
          <w:ilvl w:val="1"/>
          <w:numId w:val="29"/>
        </w:numPr>
        <w:tabs>
          <w:tab w:val="left" w:pos="1397"/>
          <w:tab w:val="left" w:pos="1398"/>
        </w:tabs>
        <w:spacing w:before="139" w:line="230" w:lineRule="auto"/>
        <w:ind w:left="1382" w:right="104" w:hanging="527"/>
        <w:rPr>
          <w:rFonts w:ascii="Times New Roman"/>
          <w:sz w:val="24"/>
        </w:rPr>
      </w:pPr>
      <w:r>
        <w:rPr>
          <w:rFonts w:ascii="Times New Roman"/>
          <w:w w:val="110"/>
          <w:sz w:val="26"/>
          <w:u w:val="thick"/>
        </w:rPr>
        <w:t>Resolution 18-06-05-02,</w:t>
      </w:r>
      <w:r>
        <w:rPr>
          <w:rFonts w:ascii="Times New Roman"/>
          <w:w w:val="110"/>
          <w:sz w:val="26"/>
        </w:rPr>
        <w:t xml:space="preserve"> supporting Independent Audit of Tongass Timber Sales, di</w:t>
      </w:r>
      <w:r>
        <w:rPr>
          <w:rFonts w:ascii="Times New Roman"/>
          <w:w w:val="110"/>
          <w:sz w:val="26"/>
        </w:rPr>
        <w:t>scussion and possible action</w:t>
      </w:r>
      <w:r>
        <w:rPr>
          <w:rFonts w:ascii="Times New Roman"/>
          <w:spacing w:val="7"/>
          <w:w w:val="110"/>
          <w:sz w:val="26"/>
        </w:rPr>
        <w:t xml:space="preserve"> </w:t>
      </w:r>
      <w:r>
        <w:rPr>
          <w:rFonts w:ascii="Times New Roman"/>
          <w:w w:val="110"/>
          <w:sz w:val="26"/>
        </w:rPr>
        <w:t>item:</w:t>
      </w:r>
    </w:p>
    <w:p w:rsidR="00E03B5A" w:rsidRDefault="00472643">
      <w:pPr>
        <w:pStyle w:val="ListParagraph"/>
        <w:numPr>
          <w:ilvl w:val="1"/>
          <w:numId w:val="29"/>
        </w:numPr>
        <w:tabs>
          <w:tab w:val="left" w:pos="1378"/>
          <w:tab w:val="left" w:pos="1379"/>
        </w:tabs>
        <w:spacing w:before="187" w:line="230" w:lineRule="auto"/>
        <w:ind w:left="1387" w:right="165" w:hanging="547"/>
        <w:rPr>
          <w:sz w:val="24"/>
        </w:rPr>
      </w:pPr>
      <w:r>
        <w:rPr>
          <w:rFonts w:ascii="Times New Roman"/>
          <w:w w:val="105"/>
          <w:sz w:val="26"/>
          <w:u w:val="thick"/>
        </w:rPr>
        <w:t xml:space="preserve">Authorizing the Mayor to enter </w:t>
      </w:r>
      <w:proofErr w:type="gramStart"/>
      <w:r>
        <w:rPr>
          <w:rFonts w:ascii="Times New Roman"/>
          <w:w w:val="105"/>
          <w:sz w:val="26"/>
          <w:u w:val="thick"/>
        </w:rPr>
        <w:t>into  rental</w:t>
      </w:r>
      <w:proofErr w:type="gramEnd"/>
      <w:r>
        <w:rPr>
          <w:rFonts w:ascii="Times New Roman"/>
          <w:w w:val="105"/>
          <w:sz w:val="26"/>
          <w:u w:val="thick"/>
        </w:rPr>
        <w:t xml:space="preserve"> agreement  with  Pacific Airways for </w:t>
      </w:r>
      <w:r>
        <w:rPr>
          <w:rFonts w:ascii="Times New Roman"/>
          <w:spacing w:val="-32"/>
          <w:w w:val="105"/>
          <w:sz w:val="26"/>
          <w:u w:val="thick"/>
        </w:rPr>
        <w:t xml:space="preserve">the </w:t>
      </w:r>
      <w:r>
        <w:rPr>
          <w:rFonts w:ascii="Times New Roman"/>
          <w:w w:val="105"/>
          <w:sz w:val="26"/>
          <w:u w:val="thick"/>
        </w:rPr>
        <w:t xml:space="preserve">use of City Airplane Float and Harbor Office, discussion and </w:t>
      </w:r>
      <w:proofErr w:type="spellStart"/>
      <w:r>
        <w:rPr>
          <w:rFonts w:ascii="Times New Roman"/>
          <w:w w:val="105"/>
          <w:sz w:val="26"/>
          <w:u w:val="thick"/>
        </w:rPr>
        <w:t>adion</w:t>
      </w:r>
      <w:proofErr w:type="spellEnd"/>
      <w:r>
        <w:rPr>
          <w:rFonts w:ascii="Times New Roman"/>
          <w:spacing w:val="2"/>
          <w:w w:val="105"/>
          <w:sz w:val="26"/>
          <w:u w:val="thick"/>
        </w:rPr>
        <w:t xml:space="preserve"> </w:t>
      </w:r>
      <w:r>
        <w:rPr>
          <w:rFonts w:ascii="Times New Roman"/>
          <w:w w:val="105"/>
          <w:sz w:val="26"/>
          <w:u w:val="thick"/>
        </w:rPr>
        <w:t>item:</w:t>
      </w:r>
    </w:p>
    <w:p w:rsidR="00E03B5A" w:rsidRDefault="00E03B5A">
      <w:pPr>
        <w:spacing w:before="9"/>
      </w:pPr>
    </w:p>
    <w:p w:rsidR="00E03B5A" w:rsidRDefault="00472643">
      <w:pPr>
        <w:pStyle w:val="ListParagraph"/>
        <w:numPr>
          <w:ilvl w:val="0"/>
          <w:numId w:val="29"/>
        </w:numPr>
        <w:tabs>
          <w:tab w:val="left" w:pos="845"/>
          <w:tab w:val="left" w:pos="846"/>
        </w:tabs>
        <w:spacing w:line="257" w:lineRule="exact"/>
        <w:ind w:left="845" w:hanging="702"/>
        <w:rPr>
          <w:rFonts w:ascii="Times New Roman"/>
          <w:b/>
          <w:sz w:val="23"/>
        </w:rPr>
      </w:pPr>
      <w:r>
        <w:rPr>
          <w:rFonts w:ascii="Times New Roman"/>
          <w:b/>
          <w:w w:val="110"/>
          <w:sz w:val="23"/>
        </w:rPr>
        <w:t>EXPENDITURES EXCEEDING</w:t>
      </w:r>
      <w:r>
        <w:rPr>
          <w:rFonts w:ascii="Times New Roman"/>
          <w:b/>
          <w:spacing w:val="-29"/>
          <w:w w:val="110"/>
          <w:sz w:val="23"/>
        </w:rPr>
        <w:t xml:space="preserve"> </w:t>
      </w:r>
      <w:r>
        <w:rPr>
          <w:rFonts w:ascii="Times New Roman"/>
          <w:b/>
          <w:w w:val="110"/>
          <w:sz w:val="23"/>
        </w:rPr>
        <w:t>$2,000.00:</w:t>
      </w:r>
    </w:p>
    <w:p w:rsidR="00E03B5A" w:rsidRDefault="00472643">
      <w:pPr>
        <w:pStyle w:val="ListParagraph"/>
        <w:numPr>
          <w:ilvl w:val="1"/>
          <w:numId w:val="29"/>
        </w:numPr>
        <w:tabs>
          <w:tab w:val="left" w:pos="1558"/>
          <w:tab w:val="left" w:pos="1559"/>
        </w:tabs>
        <w:spacing w:line="264" w:lineRule="auto"/>
        <w:ind w:right="236" w:hanging="709"/>
        <w:rPr>
          <w:rFonts w:ascii="Times New Roman"/>
          <w:sz w:val="26"/>
        </w:rPr>
      </w:pPr>
      <w:r>
        <w:rPr>
          <w:rFonts w:ascii="Times New Roman"/>
          <w:w w:val="110"/>
          <w:sz w:val="26"/>
          <w:u w:val="thick"/>
        </w:rPr>
        <w:t xml:space="preserve">Authorizing the expense of approximately Ten-Thousand Dollars ($10,000.00), for the Water/Waste Water Department, Grant for I </w:t>
      </w:r>
      <w:r>
        <w:rPr>
          <w:rFonts w:ascii="Times New Roman"/>
          <w:w w:val="110"/>
          <w:sz w:val="25"/>
          <w:u w:val="thick"/>
        </w:rPr>
        <w:t xml:space="preserve">&amp; </w:t>
      </w:r>
      <w:r>
        <w:rPr>
          <w:rFonts w:ascii="Times New Roman"/>
          <w:w w:val="110"/>
          <w:sz w:val="26"/>
          <w:u w:val="thick"/>
        </w:rPr>
        <w:t>I (Manhole) upgrades, discussion</w:t>
      </w:r>
      <w:r>
        <w:rPr>
          <w:rFonts w:ascii="Times New Roman"/>
          <w:w w:val="110"/>
          <w:sz w:val="26"/>
        </w:rPr>
        <w:t xml:space="preserve"> </w:t>
      </w:r>
      <w:r>
        <w:rPr>
          <w:rFonts w:ascii="Times New Roman"/>
          <w:w w:val="110"/>
          <w:sz w:val="26"/>
          <w:u w:val="thick"/>
        </w:rPr>
        <w:t>and action</w:t>
      </w:r>
      <w:r>
        <w:rPr>
          <w:rFonts w:ascii="Times New Roman"/>
          <w:spacing w:val="20"/>
          <w:w w:val="110"/>
          <w:sz w:val="26"/>
          <w:u w:val="thick"/>
        </w:rPr>
        <w:t xml:space="preserve"> </w:t>
      </w:r>
      <w:r>
        <w:rPr>
          <w:rFonts w:ascii="Times New Roman"/>
          <w:w w:val="110"/>
          <w:sz w:val="26"/>
          <w:u w:val="thick"/>
        </w:rPr>
        <w:t>item:</w:t>
      </w:r>
    </w:p>
    <w:p w:rsidR="00E03B5A" w:rsidRDefault="00472643">
      <w:pPr>
        <w:pStyle w:val="ListParagraph"/>
        <w:numPr>
          <w:ilvl w:val="1"/>
          <w:numId w:val="29"/>
        </w:numPr>
        <w:tabs>
          <w:tab w:val="left" w:pos="1559"/>
        </w:tabs>
        <w:spacing w:before="3" w:line="237" w:lineRule="auto"/>
        <w:ind w:left="1556" w:right="163" w:hanging="703"/>
        <w:jc w:val="both"/>
        <w:rPr>
          <w:rFonts w:ascii="Times New Roman"/>
          <w:sz w:val="26"/>
        </w:rPr>
      </w:pPr>
      <w:r>
        <w:rPr>
          <w:rFonts w:ascii="Times New Roman"/>
          <w:w w:val="110"/>
          <w:sz w:val="26"/>
          <w:u w:val="thick"/>
        </w:rPr>
        <w:t xml:space="preserve">Approval of expenditure in the amount of $4,800.00, to Organized Village </w:t>
      </w:r>
      <w:r>
        <w:rPr>
          <w:rFonts w:ascii="Times New Roman"/>
          <w:spacing w:val="-84"/>
          <w:w w:val="110"/>
          <w:sz w:val="26"/>
          <w:u w:val="thick"/>
        </w:rPr>
        <w:t>of</w:t>
      </w:r>
      <w:r>
        <w:rPr>
          <w:rFonts w:ascii="Times New Roman"/>
          <w:spacing w:val="-70"/>
          <w:w w:val="110"/>
          <w:sz w:val="26"/>
          <w:u w:val="thick"/>
        </w:rPr>
        <w:t xml:space="preserve"> </w:t>
      </w:r>
      <w:r>
        <w:rPr>
          <w:rFonts w:ascii="Times New Roman"/>
          <w:w w:val="110"/>
          <w:sz w:val="26"/>
          <w:u w:val="thick"/>
        </w:rPr>
        <w:t>Kasaan</w:t>
      </w:r>
      <w:r>
        <w:rPr>
          <w:rFonts w:ascii="Times New Roman"/>
          <w:w w:val="110"/>
          <w:sz w:val="26"/>
        </w:rPr>
        <w:t xml:space="preserve"> </w:t>
      </w:r>
      <w:r>
        <w:rPr>
          <w:rFonts w:ascii="Times New Roman"/>
          <w:w w:val="110"/>
          <w:sz w:val="26"/>
          <w:u w:val="thick"/>
        </w:rPr>
        <w:t xml:space="preserve">(OVK). for Brushing South Thorne Bay Road. </w:t>
      </w:r>
      <w:proofErr w:type="gramStart"/>
      <w:r>
        <w:rPr>
          <w:rFonts w:ascii="Times New Roman"/>
          <w:w w:val="110"/>
          <w:sz w:val="26"/>
          <w:u w:val="thick"/>
        </w:rPr>
        <w:t>discussion  and</w:t>
      </w:r>
      <w:proofErr w:type="gramEnd"/>
      <w:r>
        <w:rPr>
          <w:rFonts w:ascii="Times New Roman"/>
          <w:w w:val="110"/>
          <w:sz w:val="26"/>
          <w:u w:val="thick"/>
        </w:rPr>
        <w:t xml:space="preserve">  </w:t>
      </w:r>
      <w:r>
        <w:rPr>
          <w:rFonts w:ascii="Times New Roman"/>
          <w:spacing w:val="-43"/>
          <w:w w:val="110"/>
          <w:sz w:val="26"/>
          <w:u w:val="thick"/>
        </w:rPr>
        <w:t xml:space="preserve">action </w:t>
      </w:r>
      <w:r>
        <w:rPr>
          <w:rFonts w:ascii="Times New Roman"/>
          <w:w w:val="110"/>
          <w:sz w:val="26"/>
          <w:u w:val="thick"/>
        </w:rPr>
        <w:t>item:</w:t>
      </w:r>
    </w:p>
    <w:p w:rsidR="00E03B5A" w:rsidRDefault="00472643">
      <w:pPr>
        <w:pStyle w:val="ListParagraph"/>
        <w:numPr>
          <w:ilvl w:val="1"/>
          <w:numId w:val="29"/>
        </w:numPr>
        <w:tabs>
          <w:tab w:val="left" w:pos="1558"/>
          <w:tab w:val="left" w:pos="1559"/>
        </w:tabs>
        <w:spacing w:line="264" w:lineRule="auto"/>
        <w:ind w:left="1554" w:right="236" w:hanging="706"/>
        <w:rPr>
          <w:rFonts w:ascii="Times New Roman"/>
          <w:sz w:val="26"/>
        </w:rPr>
      </w:pPr>
      <w:r>
        <w:rPr>
          <w:rFonts w:ascii="Times New Roman"/>
          <w:w w:val="110"/>
          <w:sz w:val="26"/>
          <w:u w:val="thick"/>
        </w:rPr>
        <w:t>Approval of expenditure in the amount of $2,880.00.00, to the Organized Village of Kasaan (OVK), for Brushing Steep Road, discussion and action</w:t>
      </w:r>
      <w:r>
        <w:rPr>
          <w:rFonts w:ascii="Times New Roman"/>
          <w:spacing w:val="50"/>
          <w:w w:val="110"/>
          <w:sz w:val="26"/>
          <w:u w:val="thick"/>
        </w:rPr>
        <w:t xml:space="preserve"> </w:t>
      </w:r>
      <w:r>
        <w:rPr>
          <w:rFonts w:ascii="Times New Roman"/>
          <w:spacing w:val="-32"/>
          <w:w w:val="110"/>
          <w:sz w:val="26"/>
          <w:u w:val="thick"/>
        </w:rPr>
        <w:t>item:</w:t>
      </w:r>
    </w:p>
    <w:p w:rsidR="00E03B5A" w:rsidRDefault="00472643">
      <w:pPr>
        <w:pStyle w:val="ListParagraph"/>
        <w:numPr>
          <w:ilvl w:val="1"/>
          <w:numId w:val="29"/>
        </w:numPr>
        <w:tabs>
          <w:tab w:val="left" w:pos="1551"/>
          <w:tab w:val="left" w:pos="1552"/>
        </w:tabs>
        <w:spacing w:line="264" w:lineRule="auto"/>
        <w:ind w:left="1554" w:right="397" w:hanging="705"/>
        <w:rPr>
          <w:rFonts w:ascii="Times New Roman"/>
          <w:sz w:val="26"/>
        </w:rPr>
      </w:pPr>
      <w:r>
        <w:rPr>
          <w:rFonts w:ascii="Times New Roman"/>
          <w:w w:val="110"/>
          <w:sz w:val="26"/>
          <w:u w:val="thick"/>
        </w:rPr>
        <w:t>Approval of Expense to Sou</w:t>
      </w:r>
      <w:r>
        <w:rPr>
          <w:rFonts w:ascii="Times New Roman"/>
          <w:w w:val="110"/>
          <w:sz w:val="26"/>
          <w:u w:val="thick"/>
        </w:rPr>
        <w:t>theast Roadbuilders for $50,000.00, for Rock Crushing</w:t>
      </w:r>
      <w:r>
        <w:rPr>
          <w:rFonts w:ascii="Times New Roman"/>
          <w:w w:val="110"/>
          <w:sz w:val="26"/>
        </w:rPr>
        <w:t xml:space="preserve"> </w:t>
      </w:r>
      <w:r>
        <w:rPr>
          <w:rFonts w:ascii="Times New Roman"/>
          <w:w w:val="110"/>
          <w:sz w:val="26"/>
          <w:u w:val="thick"/>
        </w:rPr>
        <w:t>on Sandy Beach Road, Rock Crushing, discussion and action</w:t>
      </w:r>
      <w:r>
        <w:rPr>
          <w:rFonts w:ascii="Times New Roman"/>
          <w:spacing w:val="-1"/>
          <w:w w:val="110"/>
          <w:sz w:val="26"/>
          <w:u w:val="thick"/>
        </w:rPr>
        <w:t xml:space="preserve"> </w:t>
      </w:r>
      <w:r>
        <w:rPr>
          <w:rFonts w:ascii="Times New Roman"/>
          <w:spacing w:val="-57"/>
          <w:w w:val="110"/>
          <w:sz w:val="26"/>
          <w:u w:val="thick"/>
        </w:rPr>
        <w:t>item:</w:t>
      </w:r>
    </w:p>
    <w:p w:rsidR="00E03B5A" w:rsidRDefault="00472643">
      <w:pPr>
        <w:pStyle w:val="ListParagraph"/>
        <w:numPr>
          <w:ilvl w:val="1"/>
          <w:numId w:val="29"/>
        </w:numPr>
        <w:tabs>
          <w:tab w:val="left" w:pos="1547"/>
          <w:tab w:val="left" w:pos="1548"/>
        </w:tabs>
        <w:spacing w:line="259" w:lineRule="auto"/>
        <w:ind w:left="1560" w:right="276" w:hanging="715"/>
        <w:rPr>
          <w:rFonts w:ascii="Times New Roman"/>
          <w:sz w:val="26"/>
        </w:rPr>
      </w:pPr>
      <w:r>
        <w:rPr>
          <w:rFonts w:ascii="Times New Roman"/>
          <w:w w:val="110"/>
          <w:sz w:val="26"/>
          <w:u w:val="thick"/>
        </w:rPr>
        <w:t xml:space="preserve">Approval of $10,000 Expense to Southeast Road Builders for DL </w:t>
      </w:r>
      <w:r>
        <w:rPr>
          <w:rFonts w:ascii="Times New Roman"/>
          <w:spacing w:val="-25"/>
          <w:w w:val="110"/>
          <w:sz w:val="26"/>
          <w:u w:val="thick"/>
        </w:rPr>
        <w:t xml:space="preserve">Improvement </w:t>
      </w:r>
      <w:r>
        <w:rPr>
          <w:rFonts w:ascii="Times New Roman"/>
          <w:w w:val="110"/>
          <w:sz w:val="26"/>
          <w:u w:val="thick"/>
        </w:rPr>
        <w:t>Project, discussion and action</w:t>
      </w:r>
      <w:r>
        <w:rPr>
          <w:rFonts w:ascii="Times New Roman"/>
          <w:spacing w:val="-28"/>
          <w:w w:val="110"/>
          <w:sz w:val="26"/>
          <w:u w:val="thick"/>
        </w:rPr>
        <w:t xml:space="preserve"> </w:t>
      </w:r>
      <w:r>
        <w:rPr>
          <w:rFonts w:ascii="Times New Roman"/>
          <w:w w:val="110"/>
          <w:sz w:val="26"/>
          <w:u w:val="thick"/>
        </w:rPr>
        <w:t>item:</w:t>
      </w:r>
    </w:p>
    <w:p w:rsidR="00E03B5A" w:rsidRDefault="00472643">
      <w:pPr>
        <w:pStyle w:val="ListParagraph"/>
        <w:numPr>
          <w:ilvl w:val="1"/>
          <w:numId w:val="29"/>
        </w:numPr>
        <w:tabs>
          <w:tab w:val="left" w:pos="1555"/>
          <w:tab w:val="left" w:pos="1556"/>
        </w:tabs>
        <w:spacing w:line="259" w:lineRule="auto"/>
        <w:ind w:left="1550" w:right="852" w:hanging="701"/>
        <w:rPr>
          <w:rFonts w:ascii="Times New Roman"/>
          <w:sz w:val="26"/>
        </w:rPr>
      </w:pPr>
      <w:r>
        <w:rPr>
          <w:rFonts w:ascii="Times New Roman"/>
          <w:w w:val="110"/>
          <w:sz w:val="26"/>
          <w:u w:val="thick"/>
        </w:rPr>
        <w:t>Expenditure</w:t>
      </w:r>
      <w:r>
        <w:rPr>
          <w:rFonts w:ascii="Times New Roman"/>
          <w:w w:val="110"/>
          <w:sz w:val="26"/>
        </w:rPr>
        <w:t xml:space="preserve"> </w:t>
      </w:r>
      <w:r>
        <w:rPr>
          <w:rFonts w:ascii="Times New Roman"/>
          <w:w w:val="110"/>
          <w:sz w:val="26"/>
          <w:u w:val="thick"/>
        </w:rPr>
        <w:t>of $2,812.26, t</w:t>
      </w:r>
      <w:r>
        <w:rPr>
          <w:rFonts w:ascii="Times New Roman"/>
          <w:w w:val="110"/>
          <w:sz w:val="26"/>
          <w:u w:val="thick"/>
        </w:rPr>
        <w:t xml:space="preserve">o First City Electric for spare parts for </w:t>
      </w:r>
      <w:r>
        <w:rPr>
          <w:rFonts w:ascii="Times New Roman"/>
          <w:spacing w:val="-50"/>
          <w:w w:val="110"/>
          <w:sz w:val="26"/>
          <w:u w:val="thick"/>
        </w:rPr>
        <w:t xml:space="preserve">harbor </w:t>
      </w:r>
      <w:r>
        <w:rPr>
          <w:rFonts w:ascii="Times New Roman"/>
          <w:w w:val="110"/>
          <w:sz w:val="26"/>
          <w:u w:val="thick"/>
        </w:rPr>
        <w:t>electrical, discussion and action</w:t>
      </w:r>
      <w:r>
        <w:rPr>
          <w:rFonts w:ascii="Times New Roman"/>
          <w:spacing w:val="-13"/>
          <w:w w:val="110"/>
          <w:sz w:val="26"/>
          <w:u w:val="thick"/>
        </w:rPr>
        <w:t xml:space="preserve"> </w:t>
      </w:r>
      <w:r>
        <w:rPr>
          <w:rFonts w:ascii="Times New Roman"/>
          <w:w w:val="110"/>
          <w:sz w:val="26"/>
          <w:u w:val="thick"/>
        </w:rPr>
        <w:t>item:</w:t>
      </w:r>
    </w:p>
    <w:p w:rsidR="00E03B5A" w:rsidRDefault="00472643">
      <w:pPr>
        <w:pStyle w:val="ListParagraph"/>
        <w:numPr>
          <w:ilvl w:val="0"/>
          <w:numId w:val="29"/>
        </w:numPr>
        <w:tabs>
          <w:tab w:val="left" w:pos="835"/>
          <w:tab w:val="left" w:pos="836"/>
        </w:tabs>
        <w:spacing w:before="7" w:line="258" w:lineRule="exact"/>
        <w:ind w:left="835" w:hanging="707"/>
        <w:rPr>
          <w:rFonts w:ascii="Times New Roman"/>
          <w:b/>
          <w:sz w:val="23"/>
        </w:rPr>
      </w:pPr>
      <w:r>
        <w:rPr>
          <w:rFonts w:ascii="Times New Roman"/>
          <w:b/>
          <w:w w:val="110"/>
          <w:sz w:val="23"/>
        </w:rPr>
        <w:t>EXECUTIVE SESSION: The Council May adjourn to executive</w:t>
      </w:r>
      <w:r>
        <w:rPr>
          <w:rFonts w:ascii="Times New Roman"/>
          <w:b/>
          <w:spacing w:val="-10"/>
          <w:w w:val="110"/>
          <w:sz w:val="23"/>
        </w:rPr>
        <w:t xml:space="preserve"> </w:t>
      </w:r>
      <w:r>
        <w:rPr>
          <w:rFonts w:ascii="Times New Roman"/>
          <w:b/>
          <w:w w:val="110"/>
          <w:sz w:val="23"/>
        </w:rPr>
        <w:t>session.</w:t>
      </w:r>
    </w:p>
    <w:p w:rsidR="00E03B5A" w:rsidRDefault="00472643">
      <w:pPr>
        <w:pStyle w:val="ListParagraph"/>
        <w:numPr>
          <w:ilvl w:val="0"/>
          <w:numId w:val="29"/>
        </w:numPr>
        <w:tabs>
          <w:tab w:val="left" w:pos="834"/>
          <w:tab w:val="left" w:pos="835"/>
        </w:tabs>
        <w:spacing w:line="258" w:lineRule="exact"/>
        <w:ind w:left="834" w:hanging="702"/>
        <w:rPr>
          <w:rFonts w:ascii="Times New Roman"/>
          <w:b/>
          <w:sz w:val="23"/>
        </w:rPr>
      </w:pPr>
      <w:r>
        <w:rPr>
          <w:rFonts w:ascii="Times New Roman"/>
          <w:b/>
          <w:sz w:val="23"/>
        </w:rPr>
        <w:t>CONTINUATION OF PUBLIC</w:t>
      </w:r>
      <w:r>
        <w:rPr>
          <w:rFonts w:ascii="Times New Roman"/>
          <w:b/>
          <w:spacing w:val="-10"/>
          <w:sz w:val="23"/>
        </w:rPr>
        <w:t xml:space="preserve"> </w:t>
      </w:r>
      <w:r>
        <w:rPr>
          <w:rFonts w:ascii="Times New Roman"/>
          <w:b/>
          <w:sz w:val="23"/>
        </w:rPr>
        <w:t>COMMENT:</w:t>
      </w:r>
    </w:p>
    <w:p w:rsidR="00E03B5A" w:rsidRDefault="00472643">
      <w:pPr>
        <w:pStyle w:val="ListParagraph"/>
        <w:numPr>
          <w:ilvl w:val="0"/>
          <w:numId w:val="29"/>
        </w:numPr>
        <w:tabs>
          <w:tab w:val="left" w:pos="830"/>
          <w:tab w:val="left" w:pos="831"/>
        </w:tabs>
        <w:spacing w:line="259" w:lineRule="exact"/>
        <w:ind w:left="830" w:hanging="702"/>
        <w:rPr>
          <w:rFonts w:ascii="Times New Roman"/>
          <w:b/>
          <w:sz w:val="23"/>
        </w:rPr>
      </w:pPr>
      <w:r>
        <w:rPr>
          <w:rFonts w:ascii="Times New Roman"/>
          <w:b/>
          <w:sz w:val="23"/>
        </w:rPr>
        <w:t>CONTINUATION OF COUNCIL</w:t>
      </w:r>
      <w:r>
        <w:rPr>
          <w:rFonts w:ascii="Times New Roman"/>
          <w:b/>
          <w:sz w:val="23"/>
        </w:rPr>
        <w:t xml:space="preserve"> </w:t>
      </w:r>
      <w:r>
        <w:rPr>
          <w:rFonts w:ascii="Times New Roman"/>
          <w:b/>
          <w:sz w:val="23"/>
        </w:rPr>
        <w:t>COMMENT:</w:t>
      </w:r>
    </w:p>
    <w:p w:rsidR="00E03B5A" w:rsidRDefault="00472643">
      <w:pPr>
        <w:pStyle w:val="ListParagraph"/>
        <w:numPr>
          <w:ilvl w:val="0"/>
          <w:numId w:val="29"/>
        </w:numPr>
        <w:tabs>
          <w:tab w:val="left" w:pos="830"/>
          <w:tab w:val="left" w:pos="831"/>
        </w:tabs>
        <w:spacing w:line="260" w:lineRule="exact"/>
        <w:ind w:left="830" w:hanging="698"/>
        <w:rPr>
          <w:rFonts w:ascii="Times New Roman"/>
          <w:b/>
          <w:sz w:val="23"/>
        </w:rPr>
      </w:pPr>
      <w:r>
        <w:rPr>
          <w:rFonts w:ascii="Times New Roman"/>
          <w:b/>
          <w:sz w:val="23"/>
        </w:rPr>
        <w:t>ADJOURNMENT:</w:t>
      </w:r>
    </w:p>
    <w:p w:rsidR="00E03B5A" w:rsidRDefault="00472643">
      <w:pPr>
        <w:pStyle w:val="BodyText"/>
        <w:spacing w:before="165"/>
        <w:ind w:left="113"/>
        <w:rPr>
          <w:rFonts w:ascii="Times New Roman"/>
        </w:rPr>
      </w:pPr>
      <w:r>
        <w:rPr>
          <w:rFonts w:ascii="Times New Roman"/>
          <w:w w:val="105"/>
        </w:rPr>
        <w:t xml:space="preserve">AGENDA Posted &amp; Published: June 1, 2018 - City Hall (2), </w:t>
      </w:r>
      <w:proofErr w:type="spellStart"/>
      <w:r>
        <w:rPr>
          <w:rFonts w:ascii="Times New Roman"/>
          <w:w w:val="105"/>
        </w:rPr>
        <w:t>A&amp;P</w:t>
      </w:r>
      <w:proofErr w:type="spellEnd"/>
      <w:r>
        <w:rPr>
          <w:rFonts w:ascii="Times New Roman"/>
          <w:w w:val="105"/>
        </w:rPr>
        <w:t xml:space="preserve">, </w:t>
      </w:r>
      <w:proofErr w:type="spellStart"/>
      <w:r>
        <w:rPr>
          <w:rFonts w:ascii="Times New Roman"/>
          <w:w w:val="105"/>
        </w:rPr>
        <w:t>SISD</w:t>
      </w:r>
      <w:proofErr w:type="spellEnd"/>
      <w:r>
        <w:rPr>
          <w:rFonts w:ascii="Times New Roman"/>
          <w:w w:val="105"/>
        </w:rPr>
        <w:t>, USFS, The Port, Thorne Bay School,</w:t>
      </w:r>
    </w:p>
    <w:p w:rsidR="00E03B5A" w:rsidRDefault="00E03B5A"/>
    <w:p w:rsidR="00E03B5A" w:rsidRDefault="00E03B5A"/>
    <w:p w:rsidR="00E03B5A" w:rsidRDefault="00E03B5A"/>
    <w:p w:rsidR="00E03B5A" w:rsidRDefault="00E03B5A"/>
    <w:p w:rsidR="00E03B5A" w:rsidRDefault="00E03B5A"/>
    <w:p w:rsidR="00E03B5A" w:rsidRDefault="00E03B5A"/>
    <w:p w:rsidR="00E03B5A" w:rsidRDefault="00E03B5A"/>
    <w:p w:rsidR="00E03B5A" w:rsidRDefault="00E03B5A"/>
    <w:p w:rsidR="00E03B5A" w:rsidRDefault="00E03B5A"/>
    <w:p w:rsidR="00E03B5A" w:rsidRDefault="00E03B5A"/>
    <w:p w:rsidR="00E03B5A" w:rsidRDefault="00E03B5A"/>
    <w:p w:rsidR="00E03B5A" w:rsidRDefault="00E03B5A"/>
    <w:p w:rsidR="00E03B5A" w:rsidRDefault="00E03B5A"/>
    <w:p w:rsidR="00E03B5A" w:rsidRDefault="00E03B5A"/>
    <w:p w:rsidR="00E03B5A" w:rsidRDefault="00E03B5A"/>
    <w:p w:rsidR="00E03B5A" w:rsidRDefault="00E03B5A"/>
    <w:p w:rsidR="00E03B5A" w:rsidRDefault="00E03B5A"/>
    <w:p w:rsidR="00E03B5A" w:rsidRDefault="00E03B5A"/>
    <w:p w:rsidR="00E03B5A" w:rsidRDefault="00E03B5A"/>
    <w:p w:rsidR="00E03B5A" w:rsidRDefault="00E03B5A"/>
    <w:p w:rsidR="00E03B5A" w:rsidRDefault="00E03B5A">
      <w:pPr>
        <w:spacing w:before="1"/>
        <w:rPr>
          <w:sz w:val="23"/>
        </w:rPr>
      </w:pPr>
    </w:p>
    <w:p w:rsidR="00E03B5A" w:rsidRDefault="00472643">
      <w:pPr>
        <w:ind w:left="100"/>
        <w:rPr>
          <w:sz w:val="23"/>
        </w:rPr>
      </w:pPr>
      <w:r>
        <w:rPr>
          <w:w w:val="105"/>
          <w:sz w:val="23"/>
        </w:rPr>
        <w:t xml:space="preserve">Page 2 of </w:t>
      </w:r>
      <w:r>
        <w:rPr>
          <w:b/>
          <w:w w:val="105"/>
          <w:sz w:val="23"/>
        </w:rPr>
        <w:t xml:space="preserve">2 </w:t>
      </w:r>
      <w:r>
        <w:rPr>
          <w:w w:val="105"/>
          <w:sz w:val="23"/>
        </w:rPr>
        <w:t>- AGENDA for the Regular City Council Meeting June 5, 2018 -</w:t>
      </w:r>
    </w:p>
    <w:p w:rsidR="00E03B5A" w:rsidRDefault="00E03B5A">
      <w:pPr>
        <w:rPr>
          <w:sz w:val="23"/>
        </w:rPr>
        <w:sectPr w:rsidR="00E03B5A">
          <w:pgSz w:w="12190" w:h="15930"/>
          <w:pgMar w:top="940" w:right="600" w:bottom="0" w:left="620" w:header="720" w:footer="720" w:gutter="0"/>
          <w:cols w:space="720"/>
        </w:sectPr>
      </w:pPr>
    </w:p>
    <w:p w:rsidR="00E03B5A" w:rsidRDefault="00472643">
      <w:pPr>
        <w:spacing w:before="73"/>
        <w:ind w:left="4504" w:right="4243"/>
        <w:jc w:val="center"/>
        <w:rPr>
          <w:b/>
          <w:sz w:val="25"/>
        </w:rPr>
      </w:pPr>
      <w:r>
        <w:rPr>
          <w:b/>
          <w:sz w:val="25"/>
        </w:rPr>
        <w:lastRenderedPageBreak/>
        <w:t>MINUTES</w:t>
      </w:r>
    </w:p>
    <w:p w:rsidR="00E03B5A" w:rsidRDefault="00472643">
      <w:pPr>
        <w:spacing w:before="16" w:line="249" w:lineRule="auto"/>
        <w:ind w:left="3622" w:right="3109" w:firstLine="373"/>
        <w:rPr>
          <w:sz w:val="26"/>
        </w:rPr>
      </w:pPr>
      <w:r>
        <w:rPr>
          <w:sz w:val="26"/>
        </w:rPr>
        <w:t>FOR THE REGULAR CITY COUNCIL MEETING</w:t>
      </w:r>
    </w:p>
    <w:p w:rsidR="00E03B5A" w:rsidRDefault="00472643">
      <w:pPr>
        <w:spacing w:before="2" w:line="252" w:lineRule="auto"/>
        <w:ind w:left="3085" w:right="2826" w:firstLine="17"/>
        <w:jc w:val="center"/>
        <w:rPr>
          <w:sz w:val="26"/>
        </w:rPr>
      </w:pPr>
      <w:r>
        <w:rPr>
          <w:sz w:val="26"/>
        </w:rPr>
        <w:t>FOR THE CITY OF THORNE BAY CITY HALL COUNCIL CHAMBERS, TUESDAY, April 17, 2018</w:t>
      </w:r>
    </w:p>
    <w:p w:rsidR="00E03B5A" w:rsidRDefault="00472643">
      <w:pPr>
        <w:spacing w:line="294" w:lineRule="exact"/>
        <w:ind w:left="4504" w:right="4248"/>
        <w:jc w:val="center"/>
        <w:rPr>
          <w:sz w:val="26"/>
        </w:rPr>
      </w:pPr>
      <w:r>
        <w:rPr>
          <w:w w:val="105"/>
          <w:sz w:val="26"/>
        </w:rPr>
        <w:t>@</w:t>
      </w:r>
      <w:proofErr w:type="spellStart"/>
      <w:r>
        <w:rPr>
          <w:w w:val="105"/>
          <w:sz w:val="26"/>
        </w:rPr>
        <w:t>6:30P.M</w:t>
      </w:r>
      <w:proofErr w:type="spellEnd"/>
      <w:r>
        <w:rPr>
          <w:w w:val="105"/>
          <w:sz w:val="26"/>
        </w:rPr>
        <w:t>.</w:t>
      </w:r>
    </w:p>
    <w:p w:rsidR="00E03B5A" w:rsidRDefault="00E03B5A">
      <w:pPr>
        <w:spacing w:before="1"/>
        <w:rPr>
          <w:sz w:val="29"/>
        </w:rPr>
      </w:pPr>
    </w:p>
    <w:p w:rsidR="00E03B5A" w:rsidRDefault="00472643">
      <w:pPr>
        <w:spacing w:before="1"/>
        <w:ind w:left="1692"/>
        <w:rPr>
          <w:sz w:val="26"/>
        </w:rPr>
      </w:pPr>
      <w:r>
        <w:rPr>
          <w:w w:val="110"/>
          <w:sz w:val="26"/>
        </w:rPr>
        <w:t>The meeting was preceded by a workshop beginning at 6:00 p.m.</w:t>
      </w:r>
    </w:p>
    <w:p w:rsidR="00E03B5A" w:rsidRDefault="00E03B5A">
      <w:pPr>
        <w:spacing w:before="8"/>
        <w:rPr>
          <w:sz w:val="28"/>
        </w:rPr>
      </w:pPr>
    </w:p>
    <w:p w:rsidR="00E03B5A" w:rsidRDefault="00472643">
      <w:pPr>
        <w:pStyle w:val="ListParagraph"/>
        <w:numPr>
          <w:ilvl w:val="0"/>
          <w:numId w:val="28"/>
        </w:numPr>
        <w:tabs>
          <w:tab w:val="left" w:pos="857"/>
          <w:tab w:val="left" w:pos="858"/>
        </w:tabs>
        <w:jc w:val="left"/>
        <w:rPr>
          <w:rFonts w:ascii="Times New Roman"/>
          <w:b/>
          <w:sz w:val="25"/>
        </w:rPr>
      </w:pPr>
      <w:r>
        <w:rPr>
          <w:rFonts w:ascii="Times New Roman"/>
          <w:b/>
          <w:sz w:val="25"/>
        </w:rPr>
        <w:t>CALL TO</w:t>
      </w:r>
      <w:r>
        <w:rPr>
          <w:rFonts w:ascii="Times New Roman"/>
          <w:b/>
          <w:spacing w:val="-11"/>
          <w:sz w:val="25"/>
        </w:rPr>
        <w:t xml:space="preserve"> </w:t>
      </w:r>
      <w:r>
        <w:rPr>
          <w:rFonts w:ascii="Times New Roman"/>
          <w:b/>
          <w:sz w:val="25"/>
        </w:rPr>
        <w:t>ORDER:</w:t>
      </w:r>
    </w:p>
    <w:p w:rsidR="00E03B5A" w:rsidRDefault="00472643">
      <w:pPr>
        <w:spacing w:before="56"/>
        <w:ind w:left="149"/>
        <w:rPr>
          <w:sz w:val="26"/>
        </w:rPr>
      </w:pPr>
      <w:r>
        <w:rPr>
          <w:w w:val="105"/>
          <w:sz w:val="26"/>
        </w:rPr>
        <w:t>Hartwell called the meeting to order at 6:30 p.m.</w:t>
      </w:r>
    </w:p>
    <w:p w:rsidR="00E03B5A" w:rsidRDefault="00E03B5A">
      <w:pPr>
        <w:rPr>
          <w:sz w:val="29"/>
        </w:rPr>
      </w:pPr>
    </w:p>
    <w:p w:rsidR="00E03B5A" w:rsidRDefault="00472643">
      <w:pPr>
        <w:pStyle w:val="ListParagraph"/>
        <w:numPr>
          <w:ilvl w:val="0"/>
          <w:numId w:val="28"/>
        </w:numPr>
        <w:tabs>
          <w:tab w:val="left" w:pos="860"/>
          <w:tab w:val="left" w:pos="862"/>
        </w:tabs>
        <w:ind w:left="861" w:hanging="717"/>
        <w:jc w:val="left"/>
        <w:rPr>
          <w:rFonts w:ascii="Times New Roman"/>
          <w:b/>
          <w:sz w:val="25"/>
        </w:rPr>
      </w:pPr>
      <w:r>
        <w:rPr>
          <w:rFonts w:ascii="Times New Roman"/>
          <w:b/>
          <w:sz w:val="25"/>
        </w:rPr>
        <w:t>PLEDGE TO</w:t>
      </w:r>
      <w:r>
        <w:rPr>
          <w:rFonts w:ascii="Times New Roman"/>
          <w:b/>
          <w:spacing w:val="-4"/>
          <w:sz w:val="25"/>
        </w:rPr>
        <w:t xml:space="preserve"> </w:t>
      </w:r>
      <w:r>
        <w:rPr>
          <w:rFonts w:ascii="Times New Roman"/>
          <w:b/>
          <w:sz w:val="25"/>
        </w:rPr>
        <w:t>FLAG:</w:t>
      </w:r>
    </w:p>
    <w:p w:rsidR="00E03B5A" w:rsidRDefault="00472643">
      <w:pPr>
        <w:spacing w:before="57"/>
        <w:ind w:left="138"/>
        <w:rPr>
          <w:sz w:val="26"/>
        </w:rPr>
      </w:pPr>
      <w:r>
        <w:rPr>
          <w:w w:val="105"/>
          <w:sz w:val="26"/>
        </w:rPr>
        <w:t>The audience and council stood for the pledge to the flag.</w:t>
      </w:r>
    </w:p>
    <w:p w:rsidR="00E03B5A" w:rsidRDefault="00E03B5A">
      <w:pPr>
        <w:spacing w:before="1"/>
        <w:rPr>
          <w:sz w:val="37"/>
        </w:rPr>
      </w:pPr>
    </w:p>
    <w:p w:rsidR="00E03B5A" w:rsidRDefault="00472643">
      <w:pPr>
        <w:pStyle w:val="ListParagraph"/>
        <w:numPr>
          <w:ilvl w:val="0"/>
          <w:numId w:val="28"/>
        </w:numPr>
        <w:tabs>
          <w:tab w:val="left" w:pos="854"/>
          <w:tab w:val="left" w:pos="855"/>
        </w:tabs>
        <w:spacing w:before="1"/>
        <w:ind w:left="854" w:hanging="712"/>
        <w:jc w:val="left"/>
        <w:rPr>
          <w:rFonts w:ascii="Times New Roman"/>
          <w:b/>
          <w:sz w:val="25"/>
        </w:rPr>
      </w:pPr>
      <w:r>
        <w:rPr>
          <w:rFonts w:ascii="Times New Roman"/>
          <w:b/>
          <w:sz w:val="25"/>
        </w:rPr>
        <w:t>OATH OF</w:t>
      </w:r>
      <w:r>
        <w:rPr>
          <w:rFonts w:ascii="Times New Roman"/>
          <w:b/>
          <w:spacing w:val="-4"/>
          <w:sz w:val="25"/>
        </w:rPr>
        <w:t xml:space="preserve"> </w:t>
      </w:r>
      <w:r>
        <w:rPr>
          <w:rFonts w:ascii="Times New Roman"/>
          <w:b/>
          <w:sz w:val="25"/>
        </w:rPr>
        <w:t>OFFICE:</w:t>
      </w:r>
    </w:p>
    <w:p w:rsidR="00E03B5A" w:rsidRDefault="00472643">
      <w:pPr>
        <w:pStyle w:val="ListParagraph"/>
        <w:numPr>
          <w:ilvl w:val="1"/>
          <w:numId w:val="28"/>
        </w:numPr>
        <w:tabs>
          <w:tab w:val="left" w:pos="1221"/>
        </w:tabs>
        <w:spacing w:before="63" w:line="285" w:lineRule="auto"/>
        <w:ind w:right="408" w:firstLine="708"/>
        <w:rPr>
          <w:rFonts w:ascii="Times New Roman"/>
          <w:sz w:val="26"/>
        </w:rPr>
      </w:pPr>
      <w:r>
        <w:rPr>
          <w:rFonts w:ascii="Times New Roman"/>
          <w:w w:val="105"/>
          <w:sz w:val="26"/>
          <w:u w:val="thick"/>
        </w:rPr>
        <w:t>Nick</w:t>
      </w:r>
      <w:r>
        <w:rPr>
          <w:rFonts w:ascii="Times New Roman"/>
          <w:spacing w:val="-18"/>
          <w:w w:val="105"/>
          <w:sz w:val="26"/>
          <w:u w:val="thick"/>
        </w:rPr>
        <w:t xml:space="preserve"> </w:t>
      </w:r>
      <w:r>
        <w:rPr>
          <w:rFonts w:ascii="Times New Roman"/>
          <w:w w:val="105"/>
          <w:sz w:val="26"/>
          <w:u w:val="thick"/>
        </w:rPr>
        <w:t>Gefre,</w:t>
      </w:r>
      <w:r>
        <w:rPr>
          <w:rFonts w:ascii="Times New Roman"/>
          <w:spacing w:val="-22"/>
          <w:w w:val="105"/>
          <w:sz w:val="26"/>
          <w:u w:val="thick"/>
        </w:rPr>
        <w:t xml:space="preserve"> </w:t>
      </w:r>
      <w:r>
        <w:rPr>
          <w:rFonts w:ascii="Times New Roman"/>
          <w:w w:val="105"/>
          <w:sz w:val="26"/>
          <w:u w:val="thick"/>
        </w:rPr>
        <w:t>Oath</w:t>
      </w:r>
      <w:r>
        <w:rPr>
          <w:rFonts w:ascii="Times New Roman"/>
          <w:spacing w:val="-15"/>
          <w:w w:val="105"/>
          <w:sz w:val="26"/>
          <w:u w:val="thick"/>
        </w:rPr>
        <w:t xml:space="preserve"> </w:t>
      </w:r>
      <w:r>
        <w:rPr>
          <w:rFonts w:ascii="Times New Roman"/>
          <w:w w:val="105"/>
          <w:sz w:val="26"/>
          <w:u w:val="thick"/>
        </w:rPr>
        <w:t>of</w:t>
      </w:r>
      <w:r>
        <w:rPr>
          <w:rFonts w:ascii="Times New Roman"/>
          <w:spacing w:val="-12"/>
          <w:w w:val="105"/>
          <w:sz w:val="26"/>
          <w:u w:val="thick"/>
        </w:rPr>
        <w:t xml:space="preserve"> </w:t>
      </w:r>
      <w:r>
        <w:rPr>
          <w:rFonts w:ascii="Times New Roman"/>
          <w:w w:val="105"/>
          <w:sz w:val="26"/>
          <w:u w:val="thick"/>
        </w:rPr>
        <w:t>Office</w:t>
      </w:r>
      <w:r>
        <w:rPr>
          <w:rFonts w:ascii="Times New Roman"/>
          <w:spacing w:val="-21"/>
          <w:w w:val="105"/>
          <w:sz w:val="26"/>
          <w:u w:val="thick"/>
        </w:rPr>
        <w:t xml:space="preserve"> </w:t>
      </w:r>
      <w:r>
        <w:rPr>
          <w:rFonts w:ascii="Times New Roman"/>
          <w:w w:val="105"/>
          <w:sz w:val="26"/>
          <w:u w:val="thick"/>
        </w:rPr>
        <w:t>for</w:t>
      </w:r>
      <w:r>
        <w:rPr>
          <w:rFonts w:ascii="Times New Roman"/>
          <w:spacing w:val="-23"/>
          <w:w w:val="105"/>
          <w:sz w:val="26"/>
          <w:u w:val="thick"/>
        </w:rPr>
        <w:t xml:space="preserve"> </w:t>
      </w:r>
      <w:r>
        <w:rPr>
          <w:rFonts w:ascii="Times New Roman"/>
          <w:w w:val="105"/>
          <w:sz w:val="26"/>
          <w:u w:val="thick"/>
        </w:rPr>
        <w:t>Seat</w:t>
      </w:r>
      <w:r>
        <w:rPr>
          <w:rFonts w:ascii="Times New Roman"/>
          <w:spacing w:val="-21"/>
          <w:w w:val="105"/>
          <w:sz w:val="26"/>
          <w:u w:val="thick"/>
        </w:rPr>
        <w:t xml:space="preserve"> </w:t>
      </w:r>
      <w:r>
        <w:rPr>
          <w:rFonts w:ascii="Times New Roman"/>
          <w:w w:val="105"/>
          <w:sz w:val="26"/>
          <w:u w:val="thick"/>
        </w:rPr>
        <w:t>E,</w:t>
      </w:r>
      <w:r>
        <w:rPr>
          <w:rFonts w:ascii="Times New Roman"/>
          <w:spacing w:val="-30"/>
          <w:w w:val="105"/>
          <w:sz w:val="26"/>
          <w:u w:val="thick"/>
        </w:rPr>
        <w:t xml:space="preserve"> </w:t>
      </w:r>
      <w:r>
        <w:rPr>
          <w:rFonts w:ascii="Times New Roman"/>
          <w:w w:val="105"/>
          <w:sz w:val="26"/>
          <w:u w:val="thick"/>
        </w:rPr>
        <w:t>Term</w:t>
      </w:r>
      <w:r>
        <w:rPr>
          <w:rFonts w:ascii="Times New Roman"/>
          <w:spacing w:val="-11"/>
          <w:w w:val="105"/>
          <w:sz w:val="26"/>
          <w:u w:val="thick"/>
        </w:rPr>
        <w:t xml:space="preserve"> </w:t>
      </w:r>
      <w:r>
        <w:rPr>
          <w:rFonts w:ascii="Times New Roman"/>
          <w:w w:val="105"/>
          <w:sz w:val="26"/>
          <w:u w:val="thick"/>
        </w:rPr>
        <w:t>April</w:t>
      </w:r>
      <w:r>
        <w:rPr>
          <w:rFonts w:ascii="Times New Roman"/>
          <w:spacing w:val="-38"/>
          <w:w w:val="105"/>
          <w:sz w:val="26"/>
          <w:u w:val="thick"/>
        </w:rPr>
        <w:t xml:space="preserve"> </w:t>
      </w:r>
      <w:r>
        <w:rPr>
          <w:rFonts w:ascii="Times New Roman"/>
          <w:w w:val="105"/>
          <w:sz w:val="26"/>
          <w:u w:val="thick"/>
        </w:rPr>
        <w:t>17,</w:t>
      </w:r>
      <w:r>
        <w:rPr>
          <w:rFonts w:ascii="Times New Roman"/>
          <w:spacing w:val="-22"/>
          <w:w w:val="105"/>
          <w:sz w:val="26"/>
          <w:u w:val="thick"/>
        </w:rPr>
        <w:t xml:space="preserve"> </w:t>
      </w:r>
      <w:r>
        <w:rPr>
          <w:rFonts w:ascii="Times New Roman"/>
          <w:w w:val="105"/>
          <w:sz w:val="26"/>
          <w:u w:val="thick"/>
        </w:rPr>
        <w:t>2018</w:t>
      </w:r>
      <w:r>
        <w:rPr>
          <w:rFonts w:ascii="Times New Roman"/>
          <w:spacing w:val="-25"/>
          <w:w w:val="105"/>
          <w:sz w:val="26"/>
          <w:u w:val="thick"/>
        </w:rPr>
        <w:t xml:space="preserve"> </w:t>
      </w:r>
      <w:r>
        <w:rPr>
          <w:rFonts w:ascii="Times New Roman"/>
          <w:w w:val="105"/>
          <w:sz w:val="26"/>
          <w:u w:val="thick"/>
        </w:rPr>
        <w:t>-</w:t>
      </w:r>
      <w:r>
        <w:rPr>
          <w:rFonts w:ascii="Times New Roman"/>
          <w:spacing w:val="3"/>
          <w:w w:val="105"/>
          <w:sz w:val="26"/>
          <w:u w:val="thick"/>
        </w:rPr>
        <w:t xml:space="preserve"> </w:t>
      </w:r>
      <w:r>
        <w:rPr>
          <w:rFonts w:ascii="Times New Roman"/>
          <w:w w:val="105"/>
          <w:sz w:val="26"/>
          <w:u w:val="thick"/>
        </w:rPr>
        <w:t>October</w:t>
      </w:r>
      <w:r>
        <w:rPr>
          <w:rFonts w:ascii="Times New Roman"/>
          <w:spacing w:val="-28"/>
          <w:w w:val="105"/>
          <w:sz w:val="26"/>
          <w:u w:val="thick"/>
        </w:rPr>
        <w:t xml:space="preserve"> </w:t>
      </w:r>
      <w:r>
        <w:rPr>
          <w:rFonts w:ascii="Times New Roman"/>
          <w:w w:val="105"/>
          <w:sz w:val="26"/>
          <w:u w:val="thick"/>
        </w:rPr>
        <w:t>15,</w:t>
      </w:r>
      <w:r>
        <w:rPr>
          <w:rFonts w:ascii="Times New Roman"/>
          <w:spacing w:val="-28"/>
          <w:w w:val="105"/>
          <w:sz w:val="26"/>
          <w:u w:val="thick"/>
        </w:rPr>
        <w:t xml:space="preserve"> </w:t>
      </w:r>
      <w:r>
        <w:rPr>
          <w:rFonts w:ascii="Times New Roman"/>
          <w:w w:val="105"/>
          <w:sz w:val="26"/>
          <w:u w:val="thick"/>
        </w:rPr>
        <w:t>2018:</w:t>
      </w:r>
      <w:r>
        <w:rPr>
          <w:rFonts w:ascii="Times New Roman"/>
          <w:w w:val="105"/>
          <w:sz w:val="26"/>
        </w:rPr>
        <w:t xml:space="preserve"> Nick</w:t>
      </w:r>
      <w:r>
        <w:rPr>
          <w:rFonts w:ascii="Times New Roman"/>
          <w:spacing w:val="-7"/>
          <w:w w:val="105"/>
          <w:sz w:val="26"/>
        </w:rPr>
        <w:t xml:space="preserve"> </w:t>
      </w:r>
      <w:r>
        <w:rPr>
          <w:rFonts w:ascii="Times New Roman"/>
          <w:w w:val="105"/>
          <w:sz w:val="26"/>
        </w:rPr>
        <w:t>Gefre</w:t>
      </w:r>
      <w:r>
        <w:rPr>
          <w:rFonts w:ascii="Times New Roman"/>
          <w:spacing w:val="-6"/>
          <w:w w:val="105"/>
          <w:sz w:val="26"/>
        </w:rPr>
        <w:t xml:space="preserve"> </w:t>
      </w:r>
      <w:r>
        <w:rPr>
          <w:rFonts w:ascii="Times New Roman"/>
          <w:w w:val="105"/>
          <w:sz w:val="26"/>
        </w:rPr>
        <w:t>pledged</w:t>
      </w:r>
      <w:r>
        <w:rPr>
          <w:rFonts w:ascii="Times New Roman"/>
          <w:spacing w:val="10"/>
          <w:w w:val="105"/>
          <w:sz w:val="26"/>
        </w:rPr>
        <w:t xml:space="preserve"> </w:t>
      </w:r>
      <w:r>
        <w:rPr>
          <w:rFonts w:ascii="Times New Roman"/>
          <w:w w:val="105"/>
          <w:sz w:val="26"/>
        </w:rPr>
        <w:t>his</w:t>
      </w:r>
      <w:r>
        <w:rPr>
          <w:rFonts w:ascii="Times New Roman"/>
          <w:spacing w:val="-17"/>
          <w:w w:val="105"/>
          <w:sz w:val="26"/>
        </w:rPr>
        <w:t xml:space="preserve"> </w:t>
      </w:r>
      <w:r>
        <w:rPr>
          <w:rFonts w:ascii="Times New Roman"/>
          <w:w w:val="105"/>
          <w:sz w:val="26"/>
        </w:rPr>
        <w:t>Oath</w:t>
      </w:r>
      <w:r>
        <w:rPr>
          <w:rFonts w:ascii="Times New Roman"/>
          <w:spacing w:val="-3"/>
          <w:w w:val="105"/>
          <w:sz w:val="26"/>
        </w:rPr>
        <w:t xml:space="preserve"> </w:t>
      </w:r>
      <w:r>
        <w:rPr>
          <w:rFonts w:ascii="Times New Roman"/>
          <w:w w:val="105"/>
          <w:sz w:val="26"/>
        </w:rPr>
        <w:t>of</w:t>
      </w:r>
      <w:r>
        <w:rPr>
          <w:rFonts w:ascii="Times New Roman"/>
          <w:spacing w:val="-1"/>
          <w:w w:val="105"/>
          <w:sz w:val="26"/>
        </w:rPr>
        <w:t xml:space="preserve"> </w:t>
      </w:r>
      <w:r>
        <w:rPr>
          <w:rFonts w:ascii="Times New Roman"/>
          <w:w w:val="105"/>
          <w:sz w:val="26"/>
        </w:rPr>
        <w:t>Office</w:t>
      </w:r>
      <w:r>
        <w:rPr>
          <w:rFonts w:ascii="Times New Roman"/>
          <w:spacing w:val="-15"/>
          <w:w w:val="105"/>
          <w:sz w:val="26"/>
        </w:rPr>
        <w:t xml:space="preserve"> </w:t>
      </w:r>
      <w:r>
        <w:rPr>
          <w:rFonts w:ascii="Times New Roman"/>
          <w:w w:val="105"/>
          <w:sz w:val="26"/>
        </w:rPr>
        <w:t>for</w:t>
      </w:r>
      <w:r>
        <w:rPr>
          <w:rFonts w:ascii="Times New Roman"/>
          <w:spacing w:val="-10"/>
          <w:w w:val="105"/>
          <w:sz w:val="26"/>
        </w:rPr>
        <w:t xml:space="preserve"> </w:t>
      </w:r>
      <w:r>
        <w:rPr>
          <w:rFonts w:ascii="Times New Roman"/>
          <w:w w:val="105"/>
          <w:sz w:val="26"/>
        </w:rPr>
        <w:t>City</w:t>
      </w:r>
      <w:r>
        <w:rPr>
          <w:rFonts w:ascii="Times New Roman"/>
          <w:spacing w:val="-11"/>
          <w:w w:val="105"/>
          <w:sz w:val="26"/>
        </w:rPr>
        <w:t xml:space="preserve"> </w:t>
      </w:r>
      <w:r>
        <w:rPr>
          <w:rFonts w:ascii="Times New Roman"/>
          <w:w w:val="105"/>
          <w:sz w:val="26"/>
        </w:rPr>
        <w:t>Council</w:t>
      </w:r>
      <w:r>
        <w:rPr>
          <w:rFonts w:ascii="Times New Roman"/>
          <w:spacing w:val="-19"/>
          <w:w w:val="105"/>
          <w:sz w:val="26"/>
        </w:rPr>
        <w:t xml:space="preserve"> </w:t>
      </w:r>
      <w:r>
        <w:rPr>
          <w:rFonts w:ascii="Times New Roman"/>
          <w:w w:val="105"/>
          <w:sz w:val="26"/>
        </w:rPr>
        <w:t>Seat</w:t>
      </w:r>
      <w:r>
        <w:rPr>
          <w:rFonts w:ascii="Times New Roman"/>
          <w:spacing w:val="-8"/>
          <w:w w:val="105"/>
          <w:sz w:val="26"/>
        </w:rPr>
        <w:t xml:space="preserve"> </w:t>
      </w:r>
      <w:r>
        <w:rPr>
          <w:rFonts w:ascii="Times New Roman"/>
          <w:w w:val="105"/>
          <w:sz w:val="26"/>
        </w:rPr>
        <w:t>E.</w:t>
      </w:r>
    </w:p>
    <w:p w:rsidR="00E03B5A" w:rsidRDefault="00E03B5A">
      <w:pPr>
        <w:spacing w:before="8"/>
        <w:rPr>
          <w:sz w:val="31"/>
        </w:rPr>
      </w:pPr>
    </w:p>
    <w:p w:rsidR="00E03B5A" w:rsidRDefault="00472643">
      <w:pPr>
        <w:pStyle w:val="ListParagraph"/>
        <w:numPr>
          <w:ilvl w:val="0"/>
          <w:numId w:val="28"/>
        </w:numPr>
        <w:tabs>
          <w:tab w:val="left" w:pos="855"/>
          <w:tab w:val="left" w:pos="856"/>
        </w:tabs>
        <w:ind w:left="855" w:hanging="722"/>
        <w:jc w:val="left"/>
        <w:rPr>
          <w:rFonts w:ascii="Times New Roman"/>
          <w:b/>
          <w:sz w:val="25"/>
        </w:rPr>
      </w:pPr>
      <w:r>
        <w:rPr>
          <w:rFonts w:ascii="Times New Roman"/>
          <w:b/>
          <w:sz w:val="25"/>
        </w:rPr>
        <w:t>ROLL</w:t>
      </w:r>
      <w:r>
        <w:rPr>
          <w:rFonts w:ascii="Times New Roman"/>
          <w:b/>
          <w:spacing w:val="6"/>
          <w:sz w:val="25"/>
        </w:rPr>
        <w:t xml:space="preserve"> </w:t>
      </w:r>
      <w:r>
        <w:rPr>
          <w:rFonts w:ascii="Times New Roman"/>
          <w:b/>
          <w:sz w:val="25"/>
        </w:rPr>
        <w:t>CALL:</w:t>
      </w:r>
    </w:p>
    <w:p w:rsidR="00E03B5A" w:rsidRDefault="00472643">
      <w:pPr>
        <w:spacing w:before="63" w:line="285" w:lineRule="auto"/>
        <w:ind w:left="138" w:right="2465"/>
        <w:rPr>
          <w:sz w:val="26"/>
        </w:rPr>
      </w:pPr>
      <w:r>
        <w:rPr>
          <w:w w:val="105"/>
          <w:sz w:val="26"/>
        </w:rPr>
        <w:t>Those present were: Burger, Slayton, Edenfield, Hartwell and Gefre Those who attended by phone were: Carlson</w:t>
      </w:r>
    </w:p>
    <w:p w:rsidR="00E03B5A" w:rsidRDefault="00472643">
      <w:pPr>
        <w:spacing w:before="6"/>
        <w:ind w:left="138"/>
        <w:rPr>
          <w:sz w:val="26"/>
        </w:rPr>
      </w:pPr>
      <w:r>
        <w:rPr>
          <w:w w:val="105"/>
          <w:sz w:val="26"/>
        </w:rPr>
        <w:t>Those excused were: McDonald</w:t>
      </w:r>
    </w:p>
    <w:p w:rsidR="00E03B5A" w:rsidRDefault="00E03B5A">
      <w:pPr>
        <w:spacing w:before="10"/>
        <w:rPr>
          <w:sz w:val="36"/>
        </w:rPr>
      </w:pPr>
    </w:p>
    <w:p w:rsidR="00E03B5A" w:rsidRDefault="00472643">
      <w:pPr>
        <w:pStyle w:val="ListParagraph"/>
        <w:numPr>
          <w:ilvl w:val="0"/>
          <w:numId w:val="28"/>
        </w:numPr>
        <w:tabs>
          <w:tab w:val="left" w:pos="854"/>
          <w:tab w:val="left" w:pos="855"/>
        </w:tabs>
        <w:ind w:left="854" w:hanging="723"/>
        <w:jc w:val="left"/>
        <w:rPr>
          <w:rFonts w:ascii="Times New Roman"/>
          <w:b/>
          <w:sz w:val="25"/>
        </w:rPr>
      </w:pPr>
      <w:r>
        <w:rPr>
          <w:rFonts w:ascii="Times New Roman"/>
          <w:b/>
          <w:sz w:val="25"/>
        </w:rPr>
        <w:t>APPROVAL OF</w:t>
      </w:r>
      <w:r>
        <w:rPr>
          <w:rFonts w:ascii="Times New Roman"/>
          <w:b/>
          <w:spacing w:val="15"/>
          <w:sz w:val="25"/>
        </w:rPr>
        <w:t xml:space="preserve"> </w:t>
      </w:r>
      <w:r>
        <w:rPr>
          <w:rFonts w:ascii="Times New Roman"/>
          <w:b/>
          <w:sz w:val="25"/>
        </w:rPr>
        <w:t>AGENDA:</w:t>
      </w:r>
    </w:p>
    <w:p w:rsidR="00E03B5A" w:rsidRDefault="00472643">
      <w:pPr>
        <w:spacing w:before="60" w:line="288" w:lineRule="auto"/>
        <w:ind w:left="125" w:firstLine="12"/>
        <w:rPr>
          <w:sz w:val="26"/>
        </w:rPr>
      </w:pPr>
      <w:r>
        <w:rPr>
          <w:w w:val="105"/>
          <w:sz w:val="26"/>
        </w:rPr>
        <w:t xml:space="preserve">Hartwell moved to approve the agenda removing item 10 (b) under New Business, MOU for EMS Services </w:t>
      </w:r>
      <w:proofErr w:type="spellStart"/>
      <w:r>
        <w:rPr>
          <w:w w:val="105"/>
          <w:sz w:val="26"/>
        </w:rPr>
        <w:t>Klawock</w:t>
      </w:r>
      <w:proofErr w:type="spellEnd"/>
      <w:r>
        <w:rPr>
          <w:w w:val="105"/>
          <w:sz w:val="26"/>
        </w:rPr>
        <w:t xml:space="preserve"> and Thorne Bay. Burger seconded the motion. There was no further discussion.</w:t>
      </w:r>
    </w:p>
    <w:p w:rsidR="00E03B5A" w:rsidRDefault="00E03B5A">
      <w:pPr>
        <w:spacing w:before="7"/>
        <w:rPr>
          <w:sz w:val="23"/>
        </w:rPr>
      </w:pPr>
    </w:p>
    <w:p w:rsidR="00E03B5A" w:rsidRDefault="00E03B5A">
      <w:pPr>
        <w:rPr>
          <w:sz w:val="23"/>
        </w:rPr>
        <w:sectPr w:rsidR="00E03B5A">
          <w:pgSz w:w="12200" w:h="15940"/>
          <w:pgMar w:top="1060" w:right="1180" w:bottom="0" w:left="960" w:header="720" w:footer="720" w:gutter="0"/>
          <w:cols w:space="720"/>
        </w:sectPr>
      </w:pPr>
    </w:p>
    <w:p w:rsidR="00E03B5A" w:rsidRDefault="00472643">
      <w:pPr>
        <w:spacing w:before="90"/>
        <w:ind w:left="131"/>
        <w:rPr>
          <w:sz w:val="26"/>
        </w:rPr>
      </w:pPr>
      <w:r>
        <w:rPr>
          <w:sz w:val="26"/>
        </w:rPr>
        <w:t>MOTION:</w:t>
      </w:r>
    </w:p>
    <w:p w:rsidR="00E03B5A" w:rsidRDefault="00E03B5A">
      <w:pPr>
        <w:spacing w:before="7"/>
        <w:rPr>
          <w:sz w:val="36"/>
        </w:rPr>
      </w:pPr>
    </w:p>
    <w:p w:rsidR="00E03B5A" w:rsidRDefault="00472643">
      <w:pPr>
        <w:spacing w:line="280" w:lineRule="auto"/>
        <w:ind w:left="108" w:right="155" w:firstLine="19"/>
        <w:rPr>
          <w:sz w:val="26"/>
        </w:rPr>
      </w:pPr>
      <w:r>
        <w:rPr>
          <w:sz w:val="26"/>
        </w:rPr>
        <w:t xml:space="preserve">F/S: YEAS: NAYS: </w:t>
      </w:r>
      <w:r>
        <w:rPr>
          <w:w w:val="95"/>
          <w:sz w:val="26"/>
        </w:rPr>
        <w:t>STATUS:</w:t>
      </w:r>
    </w:p>
    <w:p w:rsidR="00E03B5A" w:rsidRDefault="00472643">
      <w:pPr>
        <w:spacing w:before="90" w:line="283" w:lineRule="auto"/>
        <w:ind w:left="115" w:right="8"/>
        <w:rPr>
          <w:sz w:val="26"/>
        </w:rPr>
      </w:pPr>
      <w:r>
        <w:br w:type="column"/>
      </w:r>
      <w:r>
        <w:rPr>
          <w:w w:val="105"/>
          <w:sz w:val="26"/>
        </w:rPr>
        <w:t>Move to approve the ag</w:t>
      </w:r>
      <w:r>
        <w:rPr>
          <w:w w:val="105"/>
          <w:sz w:val="26"/>
        </w:rPr>
        <w:t xml:space="preserve">enda removing item 10 (b) under New Business, MOU for EMS Services </w:t>
      </w:r>
      <w:proofErr w:type="spellStart"/>
      <w:r>
        <w:rPr>
          <w:w w:val="105"/>
          <w:sz w:val="26"/>
        </w:rPr>
        <w:t>Klawo</w:t>
      </w:r>
      <w:bookmarkStart w:id="0" w:name="_GoBack"/>
      <w:bookmarkEnd w:id="0"/>
      <w:r>
        <w:rPr>
          <w:w w:val="105"/>
          <w:sz w:val="26"/>
        </w:rPr>
        <w:t>ck</w:t>
      </w:r>
      <w:proofErr w:type="spellEnd"/>
      <w:r>
        <w:rPr>
          <w:w w:val="105"/>
          <w:sz w:val="26"/>
        </w:rPr>
        <w:t xml:space="preserve"> and Thorne Bay</w:t>
      </w:r>
    </w:p>
    <w:p w:rsidR="00E03B5A" w:rsidRDefault="00472643">
      <w:pPr>
        <w:spacing w:before="8"/>
        <w:ind w:left="111"/>
        <w:rPr>
          <w:sz w:val="26"/>
        </w:rPr>
      </w:pPr>
      <w:r>
        <w:rPr>
          <w:w w:val="110"/>
          <w:sz w:val="26"/>
        </w:rPr>
        <w:t>Hartwell/ Burger</w:t>
      </w:r>
    </w:p>
    <w:p w:rsidR="00E03B5A" w:rsidRDefault="00472643">
      <w:pPr>
        <w:spacing w:before="50" w:line="285" w:lineRule="auto"/>
        <w:ind w:left="123" w:right="2334" w:hanging="8"/>
        <w:rPr>
          <w:sz w:val="26"/>
        </w:rPr>
      </w:pPr>
      <w:r>
        <w:rPr>
          <w:w w:val="105"/>
          <w:sz w:val="26"/>
        </w:rPr>
        <w:t>Burger, Carlson, Gefre, Slayton, Edenfield and Hartwell None</w:t>
      </w:r>
    </w:p>
    <w:p w:rsidR="00E03B5A" w:rsidRDefault="00472643">
      <w:pPr>
        <w:spacing w:line="297" w:lineRule="exact"/>
        <w:ind w:left="108"/>
        <w:rPr>
          <w:sz w:val="26"/>
        </w:rPr>
      </w:pPr>
      <w:r>
        <w:rPr>
          <w:w w:val="105"/>
          <w:sz w:val="26"/>
        </w:rPr>
        <w:t>Motion Passed.</w:t>
      </w:r>
    </w:p>
    <w:p w:rsidR="00E03B5A" w:rsidRDefault="00E03B5A">
      <w:pPr>
        <w:spacing w:line="297" w:lineRule="exact"/>
        <w:rPr>
          <w:sz w:val="26"/>
        </w:rPr>
        <w:sectPr w:rsidR="00E03B5A">
          <w:type w:val="continuous"/>
          <w:pgSz w:w="12200" w:h="15940"/>
          <w:pgMar w:top="980" w:right="1180" w:bottom="0" w:left="960" w:header="720" w:footer="720" w:gutter="0"/>
          <w:cols w:num="2" w:space="720" w:equalWidth="0">
            <w:col w:w="1285" w:space="150"/>
            <w:col w:w="8625"/>
          </w:cols>
        </w:sectPr>
      </w:pPr>
    </w:p>
    <w:p w:rsidR="00E03B5A" w:rsidRDefault="00E03B5A">
      <w:pPr>
        <w:rPr>
          <w:sz w:val="20"/>
        </w:rPr>
      </w:pPr>
    </w:p>
    <w:p w:rsidR="00E03B5A" w:rsidRDefault="00E03B5A">
      <w:pPr>
        <w:rPr>
          <w:sz w:val="20"/>
        </w:rPr>
      </w:pPr>
    </w:p>
    <w:p w:rsidR="00E03B5A" w:rsidRDefault="00E03B5A">
      <w:pPr>
        <w:rPr>
          <w:sz w:val="20"/>
        </w:rPr>
      </w:pPr>
    </w:p>
    <w:p w:rsidR="00E03B5A" w:rsidRDefault="00E03B5A">
      <w:pPr>
        <w:rPr>
          <w:sz w:val="20"/>
        </w:rPr>
      </w:pPr>
    </w:p>
    <w:p w:rsidR="00E03B5A" w:rsidRDefault="00E03B5A">
      <w:pPr>
        <w:rPr>
          <w:sz w:val="20"/>
        </w:rPr>
      </w:pPr>
    </w:p>
    <w:p w:rsidR="00E03B5A" w:rsidRDefault="00E03B5A">
      <w:pPr>
        <w:rPr>
          <w:sz w:val="20"/>
        </w:rPr>
      </w:pPr>
    </w:p>
    <w:p w:rsidR="00E03B5A" w:rsidRDefault="00E03B5A">
      <w:pPr>
        <w:rPr>
          <w:sz w:val="20"/>
        </w:rPr>
      </w:pPr>
    </w:p>
    <w:p w:rsidR="00E03B5A" w:rsidRDefault="00E03B5A">
      <w:pPr>
        <w:rPr>
          <w:sz w:val="16"/>
        </w:rPr>
      </w:pPr>
    </w:p>
    <w:p w:rsidR="00E03B5A" w:rsidRDefault="00472643">
      <w:pPr>
        <w:spacing w:before="91"/>
        <w:ind w:left="117"/>
        <w:rPr>
          <w:sz w:val="24"/>
        </w:rPr>
      </w:pPr>
      <w:r>
        <w:rPr>
          <w:sz w:val="24"/>
        </w:rPr>
        <w:t xml:space="preserve">Page </w:t>
      </w:r>
      <w:r>
        <w:rPr>
          <w:b/>
        </w:rPr>
        <w:t xml:space="preserve">1 </w:t>
      </w:r>
      <w:proofErr w:type="spellStart"/>
      <w:r>
        <w:rPr>
          <w:sz w:val="24"/>
        </w:rPr>
        <w:t>of8</w:t>
      </w:r>
      <w:proofErr w:type="spellEnd"/>
      <w:r>
        <w:rPr>
          <w:sz w:val="24"/>
        </w:rPr>
        <w:t xml:space="preserve"> MINUTES for the April 17, 2018 -Regular City Council Meeting</w:t>
      </w:r>
    </w:p>
    <w:p w:rsidR="00E03B5A" w:rsidRDefault="00E03B5A">
      <w:pPr>
        <w:rPr>
          <w:sz w:val="24"/>
        </w:rPr>
        <w:sectPr w:rsidR="00E03B5A">
          <w:type w:val="continuous"/>
          <w:pgSz w:w="12200" w:h="15940"/>
          <w:pgMar w:top="980" w:right="1180" w:bottom="0" w:left="960" w:header="720" w:footer="720" w:gutter="0"/>
          <w:cols w:space="720"/>
        </w:sectPr>
      </w:pPr>
    </w:p>
    <w:p w:rsidR="00E03B5A" w:rsidRDefault="00472643">
      <w:pPr>
        <w:pStyle w:val="ListParagraph"/>
        <w:numPr>
          <w:ilvl w:val="0"/>
          <w:numId w:val="28"/>
        </w:numPr>
        <w:tabs>
          <w:tab w:val="left" w:pos="869"/>
          <w:tab w:val="left" w:pos="870"/>
        </w:tabs>
        <w:spacing w:before="63"/>
        <w:ind w:left="869" w:hanging="718"/>
        <w:jc w:val="left"/>
        <w:rPr>
          <w:rFonts w:ascii="Times New Roman"/>
          <w:b/>
          <w:sz w:val="25"/>
        </w:rPr>
      </w:pPr>
      <w:r>
        <w:rPr>
          <w:rFonts w:ascii="Times New Roman"/>
          <w:b/>
          <w:sz w:val="25"/>
        </w:rPr>
        <w:lastRenderedPageBreak/>
        <w:t>MAYOR'S</w:t>
      </w:r>
      <w:r>
        <w:rPr>
          <w:rFonts w:ascii="Times New Roman"/>
          <w:b/>
          <w:spacing w:val="15"/>
          <w:sz w:val="25"/>
        </w:rPr>
        <w:t xml:space="preserve"> </w:t>
      </w:r>
      <w:r>
        <w:rPr>
          <w:rFonts w:ascii="Times New Roman"/>
          <w:b/>
          <w:sz w:val="25"/>
        </w:rPr>
        <w:t>REPORT:</w:t>
      </w:r>
    </w:p>
    <w:p w:rsidR="00E03B5A" w:rsidRDefault="00472643">
      <w:pPr>
        <w:spacing w:before="7" w:line="249" w:lineRule="auto"/>
        <w:ind w:left="149" w:firstLine="3"/>
        <w:rPr>
          <w:sz w:val="26"/>
        </w:rPr>
      </w:pPr>
      <w:r>
        <w:rPr>
          <w:w w:val="105"/>
          <w:sz w:val="26"/>
        </w:rPr>
        <w:t xml:space="preserve">Hartwell commented on the letter from Alaska Fish and Game, requesting to know </w:t>
      </w:r>
      <w:r>
        <w:rPr>
          <w:w w:val="105"/>
          <w:sz w:val="27"/>
        </w:rPr>
        <w:t xml:space="preserve">if </w:t>
      </w:r>
      <w:r>
        <w:rPr>
          <w:w w:val="105"/>
          <w:sz w:val="26"/>
        </w:rPr>
        <w:t>Thorne Bay was interested in reactivating the East Prince of Wales Fish and G</w:t>
      </w:r>
      <w:r>
        <w:rPr>
          <w:w w:val="105"/>
          <w:sz w:val="26"/>
        </w:rPr>
        <w:t>ame Advisory Committee.</w:t>
      </w:r>
    </w:p>
    <w:p w:rsidR="00E03B5A" w:rsidRDefault="00E03B5A">
      <w:pPr>
        <w:spacing w:before="10"/>
        <w:rPr>
          <w:sz w:val="27"/>
        </w:rPr>
      </w:pPr>
    </w:p>
    <w:p w:rsidR="00E03B5A" w:rsidRDefault="00472643">
      <w:pPr>
        <w:pStyle w:val="ListParagraph"/>
        <w:numPr>
          <w:ilvl w:val="0"/>
          <w:numId w:val="28"/>
        </w:numPr>
        <w:tabs>
          <w:tab w:val="left" w:pos="868"/>
          <w:tab w:val="left" w:pos="870"/>
        </w:tabs>
        <w:ind w:left="869" w:hanging="721"/>
        <w:jc w:val="left"/>
        <w:rPr>
          <w:rFonts w:ascii="Times New Roman"/>
          <w:b/>
          <w:sz w:val="25"/>
        </w:rPr>
      </w:pPr>
      <w:r>
        <w:rPr>
          <w:rFonts w:ascii="Times New Roman"/>
          <w:b/>
          <w:sz w:val="25"/>
        </w:rPr>
        <w:t>ADMINISTRATIVE</w:t>
      </w:r>
      <w:r>
        <w:rPr>
          <w:rFonts w:ascii="Times New Roman"/>
          <w:b/>
          <w:spacing w:val="-16"/>
          <w:sz w:val="25"/>
        </w:rPr>
        <w:t xml:space="preserve"> </w:t>
      </w:r>
      <w:r>
        <w:rPr>
          <w:rFonts w:ascii="Times New Roman"/>
          <w:b/>
          <w:sz w:val="25"/>
        </w:rPr>
        <w:t>REPORTS:</w:t>
      </w:r>
    </w:p>
    <w:p w:rsidR="00E03B5A" w:rsidRDefault="00472643">
      <w:pPr>
        <w:spacing w:before="23"/>
        <w:ind w:left="155"/>
        <w:rPr>
          <w:sz w:val="25"/>
        </w:rPr>
      </w:pPr>
      <w:r>
        <w:rPr>
          <w:w w:val="105"/>
          <w:sz w:val="25"/>
        </w:rPr>
        <w:t>Administrator's Report:</w:t>
      </w:r>
    </w:p>
    <w:p w:rsidR="00E03B5A" w:rsidRDefault="00472643">
      <w:pPr>
        <w:spacing w:before="18"/>
        <w:ind w:left="303"/>
        <w:rPr>
          <w:b/>
          <w:sz w:val="25"/>
        </w:rPr>
      </w:pPr>
      <w:proofErr w:type="gramStart"/>
      <w:r>
        <w:rPr>
          <w:b/>
          <w:w w:val="105"/>
          <w:sz w:val="25"/>
        </w:rPr>
        <w:t>Meetings  Attended</w:t>
      </w:r>
      <w:proofErr w:type="gramEnd"/>
      <w:r>
        <w:rPr>
          <w:b/>
          <w:w w:val="105"/>
          <w:sz w:val="25"/>
        </w:rPr>
        <w:t xml:space="preserve"> and Updates:</w:t>
      </w:r>
    </w:p>
    <w:p w:rsidR="00E03B5A" w:rsidRDefault="00472643">
      <w:pPr>
        <w:pStyle w:val="ListParagraph"/>
        <w:numPr>
          <w:ilvl w:val="1"/>
          <w:numId w:val="28"/>
        </w:numPr>
        <w:tabs>
          <w:tab w:val="left" w:pos="1005"/>
        </w:tabs>
        <w:spacing w:before="17" w:line="252" w:lineRule="auto"/>
        <w:ind w:left="1005" w:right="107" w:hanging="342"/>
        <w:rPr>
          <w:rFonts w:ascii="Times New Roman"/>
          <w:sz w:val="26"/>
        </w:rPr>
      </w:pPr>
      <w:r>
        <w:rPr>
          <w:rFonts w:ascii="Times New Roman"/>
          <w:w w:val="110"/>
          <w:sz w:val="26"/>
        </w:rPr>
        <w:t>Met with AP&amp;T crews to look at power line options for extending power lines to Greentree</w:t>
      </w:r>
      <w:r>
        <w:rPr>
          <w:rFonts w:ascii="Times New Roman"/>
          <w:spacing w:val="1"/>
          <w:w w:val="110"/>
          <w:sz w:val="26"/>
        </w:rPr>
        <w:t xml:space="preserve"> </w:t>
      </w:r>
      <w:r>
        <w:rPr>
          <w:rFonts w:ascii="Times New Roman"/>
          <w:w w:val="110"/>
          <w:sz w:val="26"/>
        </w:rPr>
        <w:t>Heights</w:t>
      </w:r>
    </w:p>
    <w:p w:rsidR="00E03B5A" w:rsidRDefault="00472643">
      <w:pPr>
        <w:pStyle w:val="ListParagraph"/>
        <w:numPr>
          <w:ilvl w:val="1"/>
          <w:numId w:val="28"/>
        </w:numPr>
        <w:tabs>
          <w:tab w:val="left" w:pos="990"/>
        </w:tabs>
        <w:spacing w:line="254" w:lineRule="auto"/>
        <w:ind w:left="995" w:right="1126" w:hanging="338"/>
        <w:rPr>
          <w:rFonts w:ascii="Times New Roman"/>
          <w:sz w:val="26"/>
        </w:rPr>
      </w:pPr>
      <w:r>
        <w:rPr>
          <w:rFonts w:ascii="Times New Roman"/>
          <w:w w:val="110"/>
          <w:sz w:val="26"/>
        </w:rPr>
        <w:t>The</w:t>
      </w:r>
      <w:r>
        <w:rPr>
          <w:rFonts w:ascii="Times New Roman"/>
          <w:spacing w:val="-13"/>
          <w:w w:val="110"/>
          <w:sz w:val="26"/>
        </w:rPr>
        <w:t xml:space="preserve"> </w:t>
      </w:r>
      <w:r>
        <w:rPr>
          <w:rFonts w:ascii="Times New Roman"/>
          <w:w w:val="110"/>
          <w:sz w:val="26"/>
        </w:rPr>
        <w:t>FS</w:t>
      </w:r>
      <w:r>
        <w:rPr>
          <w:rFonts w:ascii="Times New Roman"/>
          <w:spacing w:val="-19"/>
          <w:w w:val="110"/>
          <w:sz w:val="26"/>
        </w:rPr>
        <w:t xml:space="preserve"> </w:t>
      </w:r>
      <w:r>
        <w:rPr>
          <w:rFonts w:ascii="Times New Roman"/>
          <w:w w:val="110"/>
          <w:sz w:val="26"/>
        </w:rPr>
        <w:t>will</w:t>
      </w:r>
      <w:r>
        <w:rPr>
          <w:rFonts w:ascii="Times New Roman"/>
          <w:spacing w:val="-2"/>
          <w:w w:val="110"/>
          <w:sz w:val="26"/>
        </w:rPr>
        <w:t xml:space="preserve"> </w:t>
      </w:r>
      <w:r>
        <w:rPr>
          <w:rFonts w:ascii="Times New Roman"/>
          <w:w w:val="110"/>
          <w:sz w:val="26"/>
        </w:rPr>
        <w:t>be</w:t>
      </w:r>
      <w:r>
        <w:rPr>
          <w:rFonts w:ascii="Times New Roman"/>
          <w:spacing w:val="-16"/>
          <w:w w:val="110"/>
          <w:sz w:val="26"/>
        </w:rPr>
        <w:t xml:space="preserve"> </w:t>
      </w:r>
      <w:r>
        <w:rPr>
          <w:rFonts w:ascii="Times New Roman"/>
          <w:w w:val="110"/>
          <w:sz w:val="26"/>
        </w:rPr>
        <w:t>conducting</w:t>
      </w:r>
      <w:r>
        <w:rPr>
          <w:rFonts w:ascii="Times New Roman"/>
          <w:spacing w:val="7"/>
          <w:w w:val="110"/>
          <w:sz w:val="26"/>
        </w:rPr>
        <w:t xml:space="preserve"> </w:t>
      </w:r>
      <w:r>
        <w:rPr>
          <w:rFonts w:ascii="Times New Roman"/>
          <w:w w:val="110"/>
          <w:sz w:val="26"/>
        </w:rPr>
        <w:t>meetings May 9</w:t>
      </w:r>
      <w:r>
        <w:rPr>
          <w:rFonts w:ascii="Times New Roman"/>
          <w:spacing w:val="-13"/>
          <w:w w:val="110"/>
          <w:sz w:val="26"/>
        </w:rPr>
        <w:t xml:space="preserve"> </w:t>
      </w:r>
      <w:r>
        <w:rPr>
          <w:rFonts w:ascii="Times New Roman"/>
          <w:w w:val="110"/>
          <w:sz w:val="26"/>
        </w:rPr>
        <w:t>and</w:t>
      </w:r>
      <w:r>
        <w:rPr>
          <w:rFonts w:ascii="Times New Roman"/>
          <w:spacing w:val="8"/>
          <w:w w:val="110"/>
          <w:sz w:val="26"/>
        </w:rPr>
        <w:t xml:space="preserve"> </w:t>
      </w:r>
      <w:r>
        <w:rPr>
          <w:rFonts w:ascii="Times New Roman"/>
          <w:w w:val="110"/>
          <w:sz w:val="26"/>
        </w:rPr>
        <w:t>10,</w:t>
      </w:r>
      <w:r>
        <w:rPr>
          <w:rFonts w:ascii="Times New Roman"/>
          <w:spacing w:val="-16"/>
          <w:w w:val="110"/>
          <w:sz w:val="26"/>
        </w:rPr>
        <w:t xml:space="preserve"> </w:t>
      </w:r>
      <w:r>
        <w:rPr>
          <w:rFonts w:ascii="Times New Roman"/>
          <w:w w:val="110"/>
          <w:sz w:val="26"/>
        </w:rPr>
        <w:t>here</w:t>
      </w:r>
      <w:r>
        <w:rPr>
          <w:rFonts w:ascii="Times New Roman"/>
          <w:spacing w:val="-11"/>
          <w:w w:val="110"/>
          <w:sz w:val="26"/>
        </w:rPr>
        <w:t xml:space="preserve"> </w:t>
      </w:r>
      <w:r>
        <w:rPr>
          <w:rFonts w:ascii="Times New Roman"/>
          <w:w w:val="110"/>
          <w:sz w:val="26"/>
        </w:rPr>
        <w:t>in</w:t>
      </w:r>
      <w:r>
        <w:rPr>
          <w:rFonts w:ascii="Times New Roman"/>
          <w:spacing w:val="-10"/>
          <w:w w:val="110"/>
          <w:sz w:val="26"/>
        </w:rPr>
        <w:t xml:space="preserve"> </w:t>
      </w:r>
      <w:r>
        <w:rPr>
          <w:rFonts w:ascii="Times New Roman"/>
          <w:w w:val="110"/>
          <w:sz w:val="26"/>
        </w:rPr>
        <w:t>the</w:t>
      </w:r>
      <w:r>
        <w:rPr>
          <w:rFonts w:ascii="Times New Roman"/>
          <w:spacing w:val="-16"/>
          <w:w w:val="110"/>
          <w:sz w:val="26"/>
        </w:rPr>
        <w:t xml:space="preserve"> </w:t>
      </w:r>
      <w:r>
        <w:rPr>
          <w:rFonts w:ascii="Times New Roman"/>
          <w:w w:val="110"/>
          <w:sz w:val="26"/>
        </w:rPr>
        <w:t>council chambers, to provide updates to the POWLAT</w:t>
      </w:r>
      <w:r>
        <w:rPr>
          <w:rFonts w:ascii="Times New Roman"/>
          <w:spacing w:val="28"/>
          <w:w w:val="110"/>
          <w:sz w:val="26"/>
        </w:rPr>
        <w:t xml:space="preserve"> </w:t>
      </w:r>
      <w:r>
        <w:rPr>
          <w:rFonts w:ascii="Times New Roman"/>
          <w:w w:val="110"/>
          <w:sz w:val="26"/>
        </w:rPr>
        <w:t>projects.</w:t>
      </w:r>
    </w:p>
    <w:p w:rsidR="00E03B5A" w:rsidRDefault="00472643">
      <w:pPr>
        <w:pStyle w:val="ListParagraph"/>
        <w:numPr>
          <w:ilvl w:val="1"/>
          <w:numId w:val="28"/>
        </w:numPr>
        <w:tabs>
          <w:tab w:val="left" w:pos="1003"/>
        </w:tabs>
        <w:spacing w:line="254" w:lineRule="auto"/>
        <w:ind w:left="998" w:right="867" w:hanging="350"/>
        <w:rPr>
          <w:rFonts w:ascii="Times New Roman"/>
          <w:sz w:val="26"/>
        </w:rPr>
      </w:pPr>
      <w:r>
        <w:rPr>
          <w:rFonts w:ascii="Times New Roman"/>
          <w:w w:val="110"/>
          <w:sz w:val="26"/>
        </w:rPr>
        <w:t>April 26 the coast guard will have a boat in the harbor and helicopter at the ballfield putting on a program for the students at</w:t>
      </w:r>
      <w:r>
        <w:rPr>
          <w:rFonts w:ascii="Times New Roman"/>
          <w:spacing w:val="40"/>
          <w:w w:val="110"/>
          <w:sz w:val="26"/>
        </w:rPr>
        <w:t xml:space="preserve"> </w:t>
      </w:r>
      <w:r>
        <w:rPr>
          <w:rFonts w:ascii="Times New Roman"/>
          <w:w w:val="110"/>
          <w:sz w:val="26"/>
        </w:rPr>
        <w:t>school.</w:t>
      </w:r>
    </w:p>
    <w:p w:rsidR="00E03B5A" w:rsidRDefault="00472643">
      <w:pPr>
        <w:pStyle w:val="ListParagraph"/>
        <w:numPr>
          <w:ilvl w:val="1"/>
          <w:numId w:val="28"/>
        </w:numPr>
        <w:tabs>
          <w:tab w:val="left" w:pos="994"/>
        </w:tabs>
        <w:spacing w:before="65"/>
        <w:ind w:left="993" w:hanging="347"/>
        <w:rPr>
          <w:rFonts w:ascii="Times New Roman"/>
          <w:sz w:val="26"/>
        </w:rPr>
      </w:pPr>
      <w:r>
        <w:rPr>
          <w:rFonts w:ascii="Times New Roman"/>
          <w:w w:val="110"/>
          <w:sz w:val="26"/>
        </w:rPr>
        <w:t>May</w:t>
      </w:r>
      <w:r>
        <w:rPr>
          <w:rFonts w:ascii="Times New Roman"/>
          <w:spacing w:val="-8"/>
          <w:w w:val="110"/>
          <w:sz w:val="26"/>
        </w:rPr>
        <w:t xml:space="preserve"> </w:t>
      </w:r>
      <w:r>
        <w:rPr>
          <w:rFonts w:ascii="Times New Roman"/>
          <w:w w:val="110"/>
          <w:sz w:val="26"/>
        </w:rPr>
        <w:t>9</w:t>
      </w:r>
      <w:r>
        <w:rPr>
          <w:rFonts w:ascii="Times New Roman"/>
          <w:w w:val="110"/>
          <w:sz w:val="26"/>
          <w:vertAlign w:val="superscript"/>
        </w:rPr>
        <w:t>th</w:t>
      </w:r>
      <w:r>
        <w:rPr>
          <w:rFonts w:ascii="Times New Roman"/>
          <w:spacing w:val="-42"/>
          <w:w w:val="110"/>
          <w:sz w:val="26"/>
        </w:rPr>
        <w:t xml:space="preserve"> </w:t>
      </w:r>
      <w:r>
        <w:rPr>
          <w:rFonts w:ascii="Times New Roman"/>
          <w:spacing w:val="1"/>
          <w:w w:val="110"/>
          <w:sz w:val="26"/>
          <w:vertAlign w:val="superscript"/>
        </w:rPr>
        <w:t>'</w:t>
      </w:r>
      <w:r>
        <w:rPr>
          <w:rFonts w:ascii="Times New Roman"/>
          <w:spacing w:val="1"/>
          <w:w w:val="110"/>
          <w:sz w:val="26"/>
        </w:rPr>
        <w:t>is</w:t>
      </w:r>
      <w:r>
        <w:rPr>
          <w:rFonts w:ascii="Times New Roman"/>
          <w:w w:val="110"/>
          <w:sz w:val="26"/>
        </w:rPr>
        <w:t xml:space="preserve"> the</w:t>
      </w:r>
      <w:r>
        <w:rPr>
          <w:rFonts w:ascii="Times New Roman"/>
          <w:spacing w:val="-8"/>
          <w:w w:val="110"/>
          <w:sz w:val="26"/>
        </w:rPr>
        <w:t xml:space="preserve"> </w:t>
      </w:r>
      <w:r>
        <w:rPr>
          <w:rFonts w:ascii="Times New Roman"/>
          <w:w w:val="110"/>
          <w:sz w:val="26"/>
        </w:rPr>
        <w:t>school</w:t>
      </w:r>
      <w:r>
        <w:rPr>
          <w:rFonts w:ascii="Times New Roman"/>
          <w:spacing w:val="-9"/>
          <w:w w:val="110"/>
          <w:sz w:val="26"/>
        </w:rPr>
        <w:t xml:space="preserve"> </w:t>
      </w:r>
      <w:r>
        <w:rPr>
          <w:rFonts w:ascii="Times New Roman"/>
          <w:w w:val="110"/>
          <w:sz w:val="26"/>
        </w:rPr>
        <w:t>clean-up</w:t>
      </w:r>
      <w:r>
        <w:rPr>
          <w:rFonts w:ascii="Times New Roman"/>
          <w:spacing w:val="-15"/>
          <w:w w:val="110"/>
          <w:sz w:val="26"/>
        </w:rPr>
        <w:t xml:space="preserve"> </w:t>
      </w:r>
      <w:r>
        <w:rPr>
          <w:rFonts w:ascii="Times New Roman"/>
          <w:w w:val="110"/>
          <w:sz w:val="26"/>
        </w:rPr>
        <w:t>day.</w:t>
      </w:r>
    </w:p>
    <w:p w:rsidR="00E03B5A" w:rsidRDefault="00472643">
      <w:pPr>
        <w:spacing w:before="200"/>
        <w:ind w:left="278"/>
        <w:rPr>
          <w:b/>
          <w:sz w:val="25"/>
        </w:rPr>
      </w:pPr>
      <w:r>
        <w:rPr>
          <w:b/>
          <w:w w:val="105"/>
          <w:sz w:val="25"/>
        </w:rPr>
        <w:t>Tasks and Projects:</w:t>
      </w:r>
    </w:p>
    <w:p w:rsidR="00E03B5A" w:rsidRDefault="00472643">
      <w:pPr>
        <w:pStyle w:val="ListParagraph"/>
        <w:numPr>
          <w:ilvl w:val="0"/>
          <w:numId w:val="27"/>
        </w:numPr>
        <w:tabs>
          <w:tab w:val="left" w:pos="960"/>
        </w:tabs>
        <w:spacing w:before="20" w:line="249" w:lineRule="auto"/>
        <w:ind w:right="702" w:hanging="322"/>
        <w:rPr>
          <w:sz w:val="24"/>
        </w:rPr>
      </w:pPr>
      <w:r>
        <w:rPr>
          <w:rFonts w:ascii="Times New Roman"/>
          <w:w w:val="110"/>
          <w:sz w:val="26"/>
        </w:rPr>
        <w:t xml:space="preserve">Scrap metal removal project, law </w:t>
      </w:r>
      <w:proofErr w:type="spellStart"/>
      <w:proofErr w:type="gramStart"/>
      <w:r>
        <w:rPr>
          <w:rFonts w:ascii="Times New Roman"/>
          <w:w w:val="110"/>
          <w:sz w:val="26"/>
        </w:rPr>
        <w:t>suits,VPSO</w:t>
      </w:r>
      <w:proofErr w:type="spellEnd"/>
      <w:proofErr w:type="gramEnd"/>
      <w:r>
        <w:rPr>
          <w:rFonts w:ascii="Times New Roman"/>
          <w:w w:val="110"/>
          <w:sz w:val="26"/>
        </w:rPr>
        <w:t>, EMS, Davidson Landing, SEASWA and the continued destruction of city property are top projects occupying my time. High on the list is the purchase of camera systems to fully monitor all city</w:t>
      </w:r>
      <w:r>
        <w:rPr>
          <w:rFonts w:ascii="Times New Roman"/>
          <w:spacing w:val="6"/>
          <w:w w:val="110"/>
          <w:sz w:val="26"/>
        </w:rPr>
        <w:t xml:space="preserve"> </w:t>
      </w:r>
      <w:r>
        <w:rPr>
          <w:rFonts w:ascii="Times New Roman"/>
          <w:w w:val="110"/>
          <w:sz w:val="26"/>
        </w:rPr>
        <w:t>p</w:t>
      </w:r>
      <w:r>
        <w:rPr>
          <w:rFonts w:ascii="Times New Roman"/>
          <w:w w:val="110"/>
          <w:sz w:val="26"/>
        </w:rPr>
        <w:t>roperty.</w:t>
      </w:r>
    </w:p>
    <w:p w:rsidR="00E03B5A" w:rsidRDefault="00472643">
      <w:pPr>
        <w:pStyle w:val="ListParagraph"/>
        <w:numPr>
          <w:ilvl w:val="0"/>
          <w:numId w:val="27"/>
        </w:numPr>
        <w:tabs>
          <w:tab w:val="left" w:pos="974"/>
        </w:tabs>
        <w:spacing w:before="1" w:line="249" w:lineRule="auto"/>
        <w:ind w:left="966" w:right="531" w:hanging="338"/>
        <w:rPr>
          <w:rFonts w:ascii="Times New Roman"/>
          <w:sz w:val="27"/>
        </w:rPr>
      </w:pPr>
      <w:r>
        <w:rPr>
          <w:rFonts w:ascii="Times New Roman"/>
          <w:w w:val="105"/>
          <w:sz w:val="26"/>
        </w:rPr>
        <w:t xml:space="preserve">At </w:t>
      </w:r>
      <w:r>
        <w:rPr>
          <w:rFonts w:ascii="Times New Roman"/>
          <w:w w:val="110"/>
          <w:sz w:val="26"/>
        </w:rPr>
        <w:t xml:space="preserve">this time, it does not </w:t>
      </w:r>
      <w:proofErr w:type="gramStart"/>
      <w:r>
        <w:rPr>
          <w:rFonts w:ascii="Times New Roman"/>
          <w:w w:val="110"/>
          <w:sz w:val="26"/>
        </w:rPr>
        <w:t>appear  that</w:t>
      </w:r>
      <w:proofErr w:type="gramEnd"/>
      <w:r>
        <w:rPr>
          <w:rFonts w:ascii="Times New Roman"/>
          <w:w w:val="110"/>
          <w:sz w:val="26"/>
        </w:rPr>
        <w:t xml:space="preserve"> WM is interested  in Sonny's  barge. At least not until someone has the money to pay </w:t>
      </w:r>
      <w:proofErr w:type="gramStart"/>
      <w:r>
        <w:rPr>
          <w:rFonts w:ascii="Times New Roman"/>
          <w:w w:val="110"/>
          <w:sz w:val="26"/>
        </w:rPr>
        <w:t>for  the</w:t>
      </w:r>
      <w:proofErr w:type="gramEnd"/>
      <w:r>
        <w:rPr>
          <w:rFonts w:ascii="Times New Roman"/>
          <w:w w:val="110"/>
          <w:sz w:val="26"/>
        </w:rPr>
        <w:t xml:space="preserve">  removal and clean up. No one is </w:t>
      </w:r>
      <w:proofErr w:type="gramStart"/>
      <w:r>
        <w:rPr>
          <w:rFonts w:ascii="Times New Roman"/>
          <w:w w:val="110"/>
          <w:sz w:val="26"/>
        </w:rPr>
        <w:t>will</w:t>
      </w:r>
      <w:proofErr w:type="gramEnd"/>
      <w:r>
        <w:rPr>
          <w:rFonts w:ascii="Times New Roman"/>
          <w:w w:val="110"/>
          <w:sz w:val="26"/>
        </w:rPr>
        <w:t xml:space="preserve"> to commit money for the cleanup. Especially, the owner.</w:t>
      </w:r>
    </w:p>
    <w:p w:rsidR="00E03B5A" w:rsidRDefault="00472643">
      <w:pPr>
        <w:pStyle w:val="ListParagraph"/>
        <w:numPr>
          <w:ilvl w:val="0"/>
          <w:numId w:val="27"/>
        </w:numPr>
        <w:tabs>
          <w:tab w:val="left" w:pos="954"/>
        </w:tabs>
        <w:spacing w:before="1" w:line="252" w:lineRule="auto"/>
        <w:ind w:left="944" w:right="259" w:hanging="345"/>
        <w:rPr>
          <w:sz w:val="24"/>
        </w:rPr>
      </w:pPr>
      <w:r>
        <w:rPr>
          <w:rFonts w:ascii="Times New Roman"/>
          <w:w w:val="110"/>
          <w:sz w:val="26"/>
        </w:rPr>
        <w:t>WM will be headed to</w:t>
      </w:r>
      <w:r>
        <w:rPr>
          <w:rFonts w:ascii="Times New Roman"/>
          <w:w w:val="110"/>
          <w:sz w:val="26"/>
        </w:rPr>
        <w:t xml:space="preserve"> Coffman Cove Wed and will move scrap from Sort Yard when they come to </w:t>
      </w:r>
      <w:proofErr w:type="spellStart"/>
      <w:r>
        <w:rPr>
          <w:rFonts w:ascii="Times New Roman"/>
          <w:w w:val="110"/>
          <w:sz w:val="26"/>
        </w:rPr>
        <w:t>Thome</w:t>
      </w:r>
      <w:proofErr w:type="spellEnd"/>
      <w:r>
        <w:rPr>
          <w:rFonts w:ascii="Times New Roman"/>
          <w:w w:val="110"/>
          <w:sz w:val="26"/>
        </w:rPr>
        <w:t xml:space="preserve"> Bay so barge their equipment to Petersburg. There will be some small amounts left but the old pile and all the new items brought in will be gone. Waste Management has asked to lea</w:t>
      </w:r>
      <w:r>
        <w:rPr>
          <w:rFonts w:ascii="Times New Roman"/>
          <w:w w:val="110"/>
          <w:sz w:val="26"/>
        </w:rPr>
        <w:t xml:space="preserve">se the city excavator and an operator to help them in </w:t>
      </w:r>
      <w:proofErr w:type="spellStart"/>
      <w:r>
        <w:rPr>
          <w:rFonts w:ascii="Times New Roman"/>
          <w:w w:val="110"/>
          <w:sz w:val="26"/>
        </w:rPr>
        <w:t>Klawock</w:t>
      </w:r>
      <w:proofErr w:type="spellEnd"/>
      <w:r>
        <w:rPr>
          <w:rFonts w:ascii="Times New Roman"/>
          <w:w w:val="110"/>
          <w:sz w:val="26"/>
        </w:rPr>
        <w:t xml:space="preserve"> and be a backup if one of their machines breaks down. Now we can cleanup and layout the site per the plan that is part of the permit renewal. WM will be renting the city excavator and Josh for s</w:t>
      </w:r>
      <w:r>
        <w:rPr>
          <w:rFonts w:ascii="Times New Roman"/>
          <w:w w:val="110"/>
          <w:sz w:val="26"/>
        </w:rPr>
        <w:t>ome of their work in the next couple</w:t>
      </w:r>
      <w:r>
        <w:rPr>
          <w:rFonts w:ascii="Times New Roman"/>
          <w:spacing w:val="-37"/>
          <w:w w:val="110"/>
          <w:sz w:val="26"/>
        </w:rPr>
        <w:t xml:space="preserve"> </w:t>
      </w:r>
      <w:r>
        <w:rPr>
          <w:rFonts w:ascii="Times New Roman"/>
          <w:w w:val="110"/>
          <w:sz w:val="26"/>
        </w:rPr>
        <w:t>weeks.</w:t>
      </w:r>
    </w:p>
    <w:p w:rsidR="00E03B5A" w:rsidRDefault="00472643">
      <w:pPr>
        <w:spacing w:before="160"/>
        <w:ind w:left="251"/>
        <w:rPr>
          <w:b/>
          <w:sz w:val="25"/>
        </w:rPr>
      </w:pPr>
      <w:r>
        <w:rPr>
          <w:b/>
          <w:w w:val="110"/>
          <w:sz w:val="25"/>
        </w:rPr>
        <w:t>New Business:</w:t>
      </w:r>
    </w:p>
    <w:p w:rsidR="00E03B5A" w:rsidRDefault="00472643">
      <w:pPr>
        <w:pStyle w:val="ListParagraph"/>
        <w:numPr>
          <w:ilvl w:val="0"/>
          <w:numId w:val="26"/>
        </w:numPr>
        <w:tabs>
          <w:tab w:val="left" w:pos="945"/>
        </w:tabs>
        <w:spacing w:before="10"/>
        <w:ind w:hanging="326"/>
        <w:rPr>
          <w:rFonts w:ascii="Times New Roman"/>
          <w:sz w:val="26"/>
        </w:rPr>
      </w:pPr>
      <w:r>
        <w:rPr>
          <w:rFonts w:ascii="Times New Roman"/>
          <w:w w:val="110"/>
          <w:sz w:val="26"/>
        </w:rPr>
        <w:t>Appointment of Vice Mayor----Teri will</w:t>
      </w:r>
      <w:r>
        <w:rPr>
          <w:rFonts w:ascii="Times New Roman"/>
          <w:spacing w:val="-46"/>
          <w:w w:val="110"/>
          <w:sz w:val="26"/>
        </w:rPr>
        <w:t xml:space="preserve"> </w:t>
      </w:r>
      <w:r>
        <w:rPr>
          <w:rFonts w:ascii="Times New Roman"/>
          <w:w w:val="110"/>
          <w:sz w:val="26"/>
        </w:rPr>
        <w:t>explain</w:t>
      </w:r>
    </w:p>
    <w:p w:rsidR="00E03B5A" w:rsidRDefault="00472643">
      <w:pPr>
        <w:pStyle w:val="ListParagraph"/>
        <w:numPr>
          <w:ilvl w:val="0"/>
          <w:numId w:val="26"/>
        </w:numPr>
        <w:tabs>
          <w:tab w:val="left" w:pos="950"/>
        </w:tabs>
        <w:spacing w:before="7"/>
        <w:ind w:left="949" w:hanging="350"/>
        <w:rPr>
          <w:rFonts w:ascii="Times New Roman"/>
          <w:sz w:val="26"/>
        </w:rPr>
      </w:pPr>
      <w:r>
        <w:rPr>
          <w:rFonts w:ascii="Times New Roman"/>
          <w:w w:val="110"/>
          <w:sz w:val="26"/>
        </w:rPr>
        <w:t>MOU</w:t>
      </w:r>
      <w:r>
        <w:rPr>
          <w:rFonts w:ascii="Times New Roman"/>
          <w:spacing w:val="-23"/>
          <w:w w:val="110"/>
          <w:sz w:val="26"/>
        </w:rPr>
        <w:t xml:space="preserve"> </w:t>
      </w:r>
      <w:r>
        <w:rPr>
          <w:rFonts w:ascii="Times New Roman"/>
          <w:w w:val="110"/>
          <w:sz w:val="26"/>
        </w:rPr>
        <w:t>With</w:t>
      </w:r>
      <w:r>
        <w:rPr>
          <w:rFonts w:ascii="Times New Roman"/>
          <w:spacing w:val="-12"/>
          <w:w w:val="110"/>
          <w:sz w:val="26"/>
        </w:rPr>
        <w:t xml:space="preserve"> </w:t>
      </w:r>
      <w:r>
        <w:rPr>
          <w:rFonts w:ascii="Times New Roman"/>
          <w:w w:val="110"/>
          <w:sz w:val="26"/>
        </w:rPr>
        <w:t>Kasaan</w:t>
      </w:r>
      <w:r>
        <w:rPr>
          <w:rFonts w:ascii="Times New Roman"/>
          <w:spacing w:val="-10"/>
          <w:w w:val="110"/>
          <w:sz w:val="26"/>
        </w:rPr>
        <w:t xml:space="preserve"> </w:t>
      </w:r>
      <w:r>
        <w:rPr>
          <w:rFonts w:ascii="Times New Roman"/>
          <w:w w:val="110"/>
          <w:sz w:val="26"/>
        </w:rPr>
        <w:t>for</w:t>
      </w:r>
      <w:r>
        <w:rPr>
          <w:rFonts w:ascii="Times New Roman"/>
          <w:spacing w:val="25"/>
          <w:w w:val="110"/>
          <w:sz w:val="26"/>
        </w:rPr>
        <w:t xml:space="preserve"> </w:t>
      </w:r>
      <w:r>
        <w:rPr>
          <w:rFonts w:ascii="Times New Roman"/>
          <w:w w:val="110"/>
          <w:sz w:val="26"/>
        </w:rPr>
        <w:t>EMS</w:t>
      </w:r>
      <w:r>
        <w:rPr>
          <w:rFonts w:ascii="Times New Roman"/>
          <w:spacing w:val="-34"/>
          <w:w w:val="110"/>
          <w:sz w:val="26"/>
        </w:rPr>
        <w:t xml:space="preserve"> </w:t>
      </w:r>
      <w:r>
        <w:rPr>
          <w:rFonts w:ascii="Times New Roman"/>
          <w:w w:val="110"/>
          <w:sz w:val="26"/>
        </w:rPr>
        <w:t>is</w:t>
      </w:r>
      <w:r>
        <w:rPr>
          <w:rFonts w:ascii="Times New Roman"/>
          <w:spacing w:val="-31"/>
          <w:w w:val="110"/>
          <w:sz w:val="26"/>
        </w:rPr>
        <w:t xml:space="preserve"> </w:t>
      </w:r>
      <w:r>
        <w:rPr>
          <w:rFonts w:ascii="Times New Roman"/>
          <w:w w:val="110"/>
          <w:sz w:val="26"/>
        </w:rPr>
        <w:t>still</w:t>
      </w:r>
      <w:r>
        <w:rPr>
          <w:rFonts w:ascii="Times New Roman"/>
          <w:spacing w:val="-27"/>
          <w:w w:val="110"/>
          <w:sz w:val="26"/>
        </w:rPr>
        <w:t xml:space="preserve"> </w:t>
      </w:r>
      <w:r>
        <w:rPr>
          <w:rFonts w:ascii="Times New Roman"/>
          <w:w w:val="110"/>
          <w:sz w:val="26"/>
        </w:rPr>
        <w:t>being</w:t>
      </w:r>
      <w:r>
        <w:rPr>
          <w:rFonts w:ascii="Times New Roman"/>
          <w:spacing w:val="-21"/>
          <w:w w:val="110"/>
          <w:sz w:val="26"/>
        </w:rPr>
        <w:t xml:space="preserve"> </w:t>
      </w:r>
      <w:r>
        <w:rPr>
          <w:rFonts w:ascii="Times New Roman"/>
          <w:w w:val="110"/>
          <w:sz w:val="26"/>
        </w:rPr>
        <w:t>reviewed</w:t>
      </w:r>
      <w:r>
        <w:rPr>
          <w:rFonts w:ascii="Times New Roman"/>
          <w:spacing w:val="-3"/>
          <w:w w:val="110"/>
          <w:sz w:val="26"/>
        </w:rPr>
        <w:t xml:space="preserve"> </w:t>
      </w:r>
      <w:r>
        <w:rPr>
          <w:rFonts w:ascii="Times New Roman"/>
          <w:w w:val="110"/>
          <w:sz w:val="26"/>
        </w:rPr>
        <w:t>by</w:t>
      </w:r>
      <w:r>
        <w:rPr>
          <w:rFonts w:ascii="Times New Roman"/>
          <w:spacing w:val="-10"/>
          <w:w w:val="110"/>
          <w:sz w:val="26"/>
        </w:rPr>
        <w:t xml:space="preserve"> </w:t>
      </w:r>
      <w:proofErr w:type="spellStart"/>
      <w:r>
        <w:rPr>
          <w:rFonts w:ascii="Times New Roman"/>
          <w:w w:val="110"/>
          <w:sz w:val="26"/>
        </w:rPr>
        <w:t>Klawock</w:t>
      </w:r>
      <w:proofErr w:type="spellEnd"/>
      <w:r>
        <w:rPr>
          <w:rFonts w:ascii="Times New Roman"/>
          <w:spacing w:val="-4"/>
          <w:w w:val="110"/>
          <w:sz w:val="26"/>
        </w:rPr>
        <w:t xml:space="preserve"> </w:t>
      </w:r>
      <w:r>
        <w:rPr>
          <w:rFonts w:ascii="Times New Roman"/>
          <w:w w:val="110"/>
          <w:sz w:val="26"/>
        </w:rPr>
        <w:t>legal</w:t>
      </w:r>
      <w:r>
        <w:rPr>
          <w:rFonts w:ascii="Times New Roman"/>
          <w:spacing w:val="-28"/>
          <w:w w:val="110"/>
          <w:sz w:val="26"/>
        </w:rPr>
        <w:t xml:space="preserve"> </w:t>
      </w:r>
      <w:r>
        <w:rPr>
          <w:rFonts w:ascii="Times New Roman"/>
          <w:w w:val="110"/>
          <w:sz w:val="26"/>
        </w:rPr>
        <w:t>counsel.</w:t>
      </w:r>
    </w:p>
    <w:p w:rsidR="00E03B5A" w:rsidRDefault="00472643">
      <w:pPr>
        <w:pStyle w:val="ListParagraph"/>
        <w:numPr>
          <w:ilvl w:val="0"/>
          <w:numId w:val="26"/>
        </w:numPr>
        <w:tabs>
          <w:tab w:val="left" w:pos="939"/>
        </w:tabs>
        <w:spacing w:before="7" w:line="247" w:lineRule="auto"/>
        <w:ind w:right="542" w:hanging="348"/>
        <w:rPr>
          <w:rFonts w:ascii="Times New Roman"/>
          <w:sz w:val="26"/>
        </w:rPr>
      </w:pPr>
      <w:r>
        <w:rPr>
          <w:rFonts w:ascii="Times New Roman"/>
          <w:w w:val="110"/>
          <w:sz w:val="26"/>
        </w:rPr>
        <w:t>RV Park Use I have not had time to look at another option shared to be my Councilwomen Edenfield where in more of the RV park area is cleared on the west side and we move those sites back which would make more room to maneuver the short-term guest and allo</w:t>
      </w:r>
      <w:r>
        <w:rPr>
          <w:rFonts w:ascii="Times New Roman"/>
          <w:w w:val="110"/>
          <w:sz w:val="26"/>
        </w:rPr>
        <w:t>w better spaces on the east side. This would allow approximately 6 long term sites and 4</w:t>
      </w:r>
      <w:r>
        <w:rPr>
          <w:rFonts w:ascii="Times New Roman"/>
          <w:spacing w:val="-53"/>
          <w:w w:val="110"/>
          <w:sz w:val="26"/>
        </w:rPr>
        <w:t xml:space="preserve"> </w:t>
      </w:r>
      <w:r>
        <w:rPr>
          <w:rFonts w:ascii="Times New Roman"/>
          <w:w w:val="110"/>
          <w:sz w:val="26"/>
        </w:rPr>
        <w:t>short term sites.</w:t>
      </w:r>
    </w:p>
    <w:p w:rsidR="00E03B5A" w:rsidRDefault="00472643">
      <w:pPr>
        <w:pStyle w:val="ListParagraph"/>
        <w:numPr>
          <w:ilvl w:val="0"/>
          <w:numId w:val="26"/>
        </w:numPr>
        <w:tabs>
          <w:tab w:val="left" w:pos="936"/>
        </w:tabs>
        <w:spacing w:before="3"/>
        <w:ind w:left="935" w:hanging="350"/>
        <w:rPr>
          <w:rFonts w:ascii="Times New Roman"/>
          <w:sz w:val="26"/>
        </w:rPr>
      </w:pPr>
      <w:r>
        <w:rPr>
          <w:rFonts w:ascii="Times New Roman"/>
          <w:w w:val="110"/>
          <w:sz w:val="26"/>
        </w:rPr>
        <w:t>Parking ordinance is discussion and work in</w:t>
      </w:r>
      <w:r>
        <w:rPr>
          <w:rFonts w:ascii="Times New Roman"/>
          <w:spacing w:val="-31"/>
          <w:w w:val="110"/>
          <w:sz w:val="26"/>
        </w:rPr>
        <w:t xml:space="preserve"> </w:t>
      </w:r>
      <w:r>
        <w:rPr>
          <w:rFonts w:ascii="Times New Roman"/>
          <w:w w:val="110"/>
          <w:sz w:val="26"/>
        </w:rPr>
        <w:t>progress.</w:t>
      </w:r>
    </w:p>
    <w:p w:rsidR="00E03B5A" w:rsidRDefault="00E03B5A">
      <w:pPr>
        <w:rPr>
          <w:sz w:val="28"/>
        </w:rPr>
      </w:pPr>
    </w:p>
    <w:p w:rsidR="00E03B5A" w:rsidRDefault="00E03B5A">
      <w:pPr>
        <w:spacing w:before="7"/>
        <w:rPr>
          <w:sz w:val="33"/>
        </w:rPr>
      </w:pPr>
    </w:p>
    <w:p w:rsidR="00E03B5A" w:rsidRDefault="00472643">
      <w:pPr>
        <w:spacing w:before="1"/>
        <w:ind w:left="113"/>
        <w:rPr>
          <w:sz w:val="23"/>
        </w:rPr>
      </w:pPr>
      <w:r>
        <w:rPr>
          <w:w w:val="105"/>
          <w:sz w:val="23"/>
        </w:rPr>
        <w:t xml:space="preserve">Page 2 of </w:t>
      </w:r>
      <w:r>
        <w:rPr>
          <w:b/>
          <w:w w:val="105"/>
          <w:sz w:val="23"/>
        </w:rPr>
        <w:t xml:space="preserve">8 </w:t>
      </w:r>
      <w:r>
        <w:rPr>
          <w:w w:val="105"/>
          <w:sz w:val="23"/>
        </w:rPr>
        <w:t>MINUTES for the April 17, 2018 - Regular City Council Meeting</w:t>
      </w:r>
    </w:p>
    <w:p w:rsidR="00E03B5A" w:rsidRDefault="00E03B5A">
      <w:pPr>
        <w:rPr>
          <w:sz w:val="23"/>
        </w:rPr>
        <w:sectPr w:rsidR="00E03B5A">
          <w:pgSz w:w="12190" w:h="15920"/>
          <w:pgMar w:top="1360" w:right="1100" w:bottom="0" w:left="960" w:header="720" w:footer="720" w:gutter="0"/>
          <w:cols w:space="720"/>
        </w:sectPr>
      </w:pPr>
    </w:p>
    <w:p w:rsidR="00E03B5A" w:rsidRDefault="00E03B5A">
      <w:pPr>
        <w:rPr>
          <w:sz w:val="13"/>
        </w:rPr>
      </w:pPr>
    </w:p>
    <w:p w:rsidR="00E03B5A" w:rsidRDefault="00472643">
      <w:pPr>
        <w:pStyle w:val="ListParagraph"/>
        <w:numPr>
          <w:ilvl w:val="0"/>
          <w:numId w:val="26"/>
        </w:numPr>
        <w:tabs>
          <w:tab w:val="left" w:pos="959"/>
        </w:tabs>
        <w:spacing w:before="90" w:line="252" w:lineRule="auto"/>
        <w:ind w:left="943" w:right="843" w:hanging="337"/>
        <w:rPr>
          <w:rFonts w:ascii="Times New Roman"/>
          <w:sz w:val="26"/>
        </w:rPr>
      </w:pPr>
      <w:r>
        <w:rPr>
          <w:rFonts w:ascii="Times New Roman"/>
          <w:w w:val="110"/>
          <w:sz w:val="26"/>
        </w:rPr>
        <w:t>Amen</w:t>
      </w:r>
      <w:r>
        <w:rPr>
          <w:rFonts w:ascii="Times New Roman"/>
          <w:w w:val="110"/>
          <w:sz w:val="26"/>
        </w:rPr>
        <w:t xml:space="preserve">dment to </w:t>
      </w:r>
      <w:proofErr w:type="spellStart"/>
      <w:r>
        <w:rPr>
          <w:rFonts w:ascii="Times New Roman"/>
          <w:w w:val="110"/>
          <w:sz w:val="26"/>
        </w:rPr>
        <w:t>SISD</w:t>
      </w:r>
      <w:proofErr w:type="spellEnd"/>
      <w:r>
        <w:rPr>
          <w:rFonts w:ascii="Times New Roman"/>
          <w:w w:val="110"/>
          <w:sz w:val="26"/>
        </w:rPr>
        <w:t xml:space="preserve"> Lease of land where the restaurant is located. This amendment</w:t>
      </w:r>
      <w:r>
        <w:rPr>
          <w:rFonts w:ascii="Times New Roman"/>
          <w:spacing w:val="1"/>
          <w:w w:val="110"/>
          <w:sz w:val="26"/>
        </w:rPr>
        <w:t xml:space="preserve"> </w:t>
      </w:r>
      <w:r>
        <w:rPr>
          <w:rFonts w:ascii="Times New Roman"/>
          <w:w w:val="110"/>
          <w:sz w:val="26"/>
        </w:rPr>
        <w:t>is</w:t>
      </w:r>
      <w:r>
        <w:rPr>
          <w:rFonts w:ascii="Times New Roman"/>
          <w:spacing w:val="-16"/>
          <w:w w:val="110"/>
          <w:sz w:val="26"/>
        </w:rPr>
        <w:t xml:space="preserve"> </w:t>
      </w:r>
      <w:r>
        <w:rPr>
          <w:rFonts w:ascii="Times New Roman"/>
          <w:w w:val="110"/>
          <w:sz w:val="26"/>
        </w:rPr>
        <w:t>to</w:t>
      </w:r>
      <w:r>
        <w:rPr>
          <w:rFonts w:ascii="Times New Roman"/>
          <w:spacing w:val="-7"/>
          <w:w w:val="110"/>
          <w:sz w:val="26"/>
        </w:rPr>
        <w:t xml:space="preserve"> </w:t>
      </w:r>
      <w:r>
        <w:rPr>
          <w:rFonts w:ascii="Times New Roman"/>
          <w:w w:val="110"/>
          <w:sz w:val="26"/>
        </w:rPr>
        <w:t>allow</w:t>
      </w:r>
      <w:r>
        <w:rPr>
          <w:rFonts w:ascii="Times New Roman"/>
          <w:spacing w:val="-10"/>
          <w:w w:val="110"/>
          <w:sz w:val="26"/>
        </w:rPr>
        <w:t xml:space="preserve"> </w:t>
      </w:r>
      <w:proofErr w:type="spellStart"/>
      <w:r>
        <w:rPr>
          <w:rFonts w:ascii="Times New Roman"/>
          <w:w w:val="110"/>
          <w:sz w:val="26"/>
        </w:rPr>
        <w:t>SISD</w:t>
      </w:r>
      <w:proofErr w:type="spellEnd"/>
      <w:r>
        <w:rPr>
          <w:rFonts w:ascii="Times New Roman"/>
          <w:w w:val="110"/>
          <w:sz w:val="26"/>
        </w:rPr>
        <w:t xml:space="preserve"> to</w:t>
      </w:r>
      <w:r>
        <w:rPr>
          <w:rFonts w:ascii="Times New Roman"/>
          <w:spacing w:val="-11"/>
          <w:w w:val="110"/>
          <w:sz w:val="26"/>
        </w:rPr>
        <w:t xml:space="preserve"> </w:t>
      </w:r>
      <w:r>
        <w:rPr>
          <w:rFonts w:ascii="Times New Roman"/>
          <w:w w:val="110"/>
          <w:sz w:val="26"/>
        </w:rPr>
        <w:t>sublet</w:t>
      </w:r>
      <w:r>
        <w:rPr>
          <w:rFonts w:ascii="Times New Roman"/>
          <w:w w:val="110"/>
          <w:sz w:val="26"/>
        </w:rPr>
        <w:t xml:space="preserve"> </w:t>
      </w:r>
      <w:r>
        <w:rPr>
          <w:rFonts w:ascii="Times New Roman"/>
          <w:w w:val="110"/>
          <w:sz w:val="26"/>
        </w:rPr>
        <w:t>the</w:t>
      </w:r>
      <w:r>
        <w:rPr>
          <w:rFonts w:ascii="Times New Roman"/>
          <w:spacing w:val="-18"/>
          <w:w w:val="110"/>
          <w:sz w:val="26"/>
        </w:rPr>
        <w:t xml:space="preserve"> </w:t>
      </w:r>
      <w:r>
        <w:rPr>
          <w:rFonts w:ascii="Times New Roman"/>
          <w:w w:val="110"/>
          <w:sz w:val="26"/>
        </w:rPr>
        <w:t>land allowing</w:t>
      </w:r>
      <w:r>
        <w:rPr>
          <w:rFonts w:ascii="Times New Roman"/>
          <w:spacing w:val="-21"/>
          <w:w w:val="110"/>
          <w:sz w:val="26"/>
        </w:rPr>
        <w:t xml:space="preserve"> </w:t>
      </w:r>
      <w:proofErr w:type="spellStart"/>
      <w:r>
        <w:rPr>
          <w:rFonts w:ascii="Times New Roman"/>
          <w:w w:val="110"/>
          <w:sz w:val="26"/>
        </w:rPr>
        <w:t>SISD</w:t>
      </w:r>
      <w:proofErr w:type="spellEnd"/>
      <w:r>
        <w:rPr>
          <w:rFonts w:ascii="Times New Roman"/>
          <w:spacing w:val="-2"/>
          <w:w w:val="110"/>
          <w:sz w:val="26"/>
        </w:rPr>
        <w:t xml:space="preserve"> </w:t>
      </w:r>
      <w:r>
        <w:rPr>
          <w:rFonts w:ascii="Times New Roman"/>
          <w:w w:val="110"/>
          <w:sz w:val="26"/>
        </w:rPr>
        <w:t>to</w:t>
      </w:r>
      <w:r>
        <w:rPr>
          <w:rFonts w:ascii="Times New Roman"/>
          <w:spacing w:val="-1"/>
          <w:w w:val="110"/>
          <w:sz w:val="26"/>
        </w:rPr>
        <w:t xml:space="preserve"> </w:t>
      </w:r>
      <w:r>
        <w:rPr>
          <w:rFonts w:ascii="Times New Roman"/>
          <w:w w:val="110"/>
          <w:sz w:val="26"/>
        </w:rPr>
        <w:t>lease to</w:t>
      </w:r>
      <w:r>
        <w:rPr>
          <w:rFonts w:ascii="Times New Roman"/>
          <w:spacing w:val="-10"/>
          <w:w w:val="110"/>
          <w:sz w:val="26"/>
        </w:rPr>
        <w:t xml:space="preserve"> </w:t>
      </w:r>
      <w:r>
        <w:rPr>
          <w:rFonts w:ascii="Times New Roman"/>
          <w:w w:val="110"/>
          <w:sz w:val="26"/>
        </w:rPr>
        <w:t xml:space="preserve">a </w:t>
      </w:r>
      <w:r>
        <w:rPr>
          <w:spacing w:val="-4"/>
          <w:w w:val="110"/>
          <w:sz w:val="24"/>
        </w:rPr>
        <w:t>3</w:t>
      </w:r>
      <w:proofErr w:type="spellStart"/>
      <w:r>
        <w:rPr>
          <w:rFonts w:ascii="Times New Roman"/>
          <w:spacing w:val="-4"/>
          <w:w w:val="110"/>
          <w:position w:val="5"/>
          <w:sz w:val="17"/>
        </w:rPr>
        <w:t>rd</w:t>
      </w:r>
      <w:proofErr w:type="spellEnd"/>
      <w:r>
        <w:rPr>
          <w:rFonts w:ascii="Times New Roman"/>
          <w:spacing w:val="-4"/>
          <w:w w:val="110"/>
          <w:position w:val="5"/>
          <w:sz w:val="17"/>
        </w:rPr>
        <w:t xml:space="preserve"> </w:t>
      </w:r>
      <w:r>
        <w:rPr>
          <w:rFonts w:ascii="Times New Roman"/>
          <w:w w:val="110"/>
          <w:sz w:val="26"/>
        </w:rPr>
        <w:t xml:space="preserve">party </w:t>
      </w:r>
      <w:proofErr w:type="gramStart"/>
      <w:r>
        <w:rPr>
          <w:rFonts w:ascii="Times New Roman"/>
          <w:w w:val="110"/>
          <w:sz w:val="26"/>
        </w:rPr>
        <w:t>as long as</w:t>
      </w:r>
      <w:proofErr w:type="gramEnd"/>
      <w:r>
        <w:rPr>
          <w:rFonts w:ascii="Times New Roman"/>
          <w:w w:val="110"/>
          <w:sz w:val="26"/>
        </w:rPr>
        <w:t xml:space="preserve"> that sublease is to a party that will operate the restaurant. All subletting shall require the approval of the</w:t>
      </w:r>
      <w:r>
        <w:rPr>
          <w:rFonts w:ascii="Times New Roman"/>
          <w:spacing w:val="-34"/>
          <w:w w:val="110"/>
          <w:sz w:val="26"/>
        </w:rPr>
        <w:t xml:space="preserve"> </w:t>
      </w:r>
      <w:r>
        <w:rPr>
          <w:rFonts w:ascii="Times New Roman"/>
          <w:w w:val="110"/>
          <w:sz w:val="26"/>
        </w:rPr>
        <w:t>lessor.</w:t>
      </w:r>
    </w:p>
    <w:p w:rsidR="00E03B5A" w:rsidRDefault="00472643">
      <w:pPr>
        <w:pStyle w:val="ListParagraph"/>
        <w:numPr>
          <w:ilvl w:val="0"/>
          <w:numId w:val="26"/>
        </w:numPr>
        <w:tabs>
          <w:tab w:val="left" w:pos="931"/>
        </w:tabs>
        <w:spacing w:before="224" w:line="252" w:lineRule="auto"/>
        <w:ind w:left="952" w:right="466" w:hanging="353"/>
        <w:rPr>
          <w:rFonts w:ascii="Times New Roman"/>
          <w:sz w:val="28"/>
        </w:rPr>
      </w:pPr>
      <w:r>
        <w:rPr>
          <w:rFonts w:ascii="Times New Roman"/>
          <w:w w:val="110"/>
          <w:sz w:val="26"/>
        </w:rPr>
        <w:t>South</w:t>
      </w:r>
      <w:r>
        <w:rPr>
          <w:rFonts w:ascii="Times New Roman"/>
          <w:spacing w:val="-24"/>
          <w:w w:val="110"/>
          <w:sz w:val="26"/>
        </w:rPr>
        <w:t xml:space="preserve"> </w:t>
      </w:r>
      <w:r>
        <w:rPr>
          <w:rFonts w:ascii="Times New Roman"/>
          <w:w w:val="110"/>
          <w:sz w:val="26"/>
        </w:rPr>
        <w:t>Thorne</w:t>
      </w:r>
      <w:r>
        <w:rPr>
          <w:rFonts w:ascii="Times New Roman"/>
          <w:spacing w:val="-8"/>
          <w:w w:val="110"/>
          <w:sz w:val="26"/>
        </w:rPr>
        <w:t xml:space="preserve"> </w:t>
      </w:r>
      <w:r>
        <w:rPr>
          <w:rFonts w:ascii="Times New Roman"/>
          <w:w w:val="110"/>
          <w:sz w:val="26"/>
        </w:rPr>
        <w:t>Bay</w:t>
      </w:r>
      <w:r>
        <w:rPr>
          <w:rFonts w:ascii="Times New Roman"/>
          <w:spacing w:val="-12"/>
          <w:w w:val="110"/>
          <w:sz w:val="26"/>
        </w:rPr>
        <w:t xml:space="preserve"> </w:t>
      </w:r>
      <w:r>
        <w:rPr>
          <w:rFonts w:ascii="Times New Roman"/>
          <w:w w:val="110"/>
          <w:sz w:val="26"/>
        </w:rPr>
        <w:t>Road Maintenance</w:t>
      </w:r>
      <w:r>
        <w:rPr>
          <w:rFonts w:ascii="Times New Roman"/>
          <w:spacing w:val="1"/>
          <w:w w:val="110"/>
          <w:sz w:val="26"/>
        </w:rPr>
        <w:t xml:space="preserve"> </w:t>
      </w:r>
      <w:r>
        <w:rPr>
          <w:rFonts w:ascii="Times New Roman"/>
          <w:w w:val="110"/>
          <w:sz w:val="26"/>
        </w:rPr>
        <w:t>is</w:t>
      </w:r>
      <w:r>
        <w:rPr>
          <w:rFonts w:ascii="Times New Roman"/>
          <w:spacing w:val="-28"/>
          <w:w w:val="110"/>
          <w:sz w:val="26"/>
        </w:rPr>
        <w:t xml:space="preserve"> </w:t>
      </w:r>
      <w:r>
        <w:rPr>
          <w:rFonts w:ascii="Times New Roman"/>
          <w:w w:val="110"/>
          <w:sz w:val="26"/>
        </w:rPr>
        <w:t>discussion</w:t>
      </w:r>
      <w:r>
        <w:rPr>
          <w:rFonts w:ascii="Times New Roman"/>
          <w:spacing w:val="1"/>
          <w:w w:val="110"/>
          <w:sz w:val="26"/>
        </w:rPr>
        <w:t xml:space="preserve"> </w:t>
      </w:r>
      <w:r>
        <w:rPr>
          <w:rFonts w:ascii="Times New Roman"/>
          <w:w w:val="110"/>
          <w:sz w:val="26"/>
        </w:rPr>
        <w:t>and</w:t>
      </w:r>
      <w:r>
        <w:rPr>
          <w:rFonts w:ascii="Times New Roman"/>
          <w:spacing w:val="16"/>
          <w:w w:val="110"/>
          <w:sz w:val="26"/>
        </w:rPr>
        <w:t xml:space="preserve"> </w:t>
      </w:r>
      <w:r>
        <w:rPr>
          <w:rFonts w:ascii="Times New Roman"/>
          <w:w w:val="110"/>
          <w:sz w:val="28"/>
        </w:rPr>
        <w:t>I</w:t>
      </w:r>
      <w:r>
        <w:rPr>
          <w:rFonts w:ascii="Times New Roman"/>
          <w:spacing w:val="-29"/>
          <w:w w:val="110"/>
          <w:sz w:val="28"/>
        </w:rPr>
        <w:t xml:space="preserve"> </w:t>
      </w:r>
      <w:r>
        <w:rPr>
          <w:rFonts w:ascii="Times New Roman"/>
          <w:w w:val="110"/>
          <w:sz w:val="26"/>
        </w:rPr>
        <w:t>agree</w:t>
      </w:r>
      <w:r>
        <w:rPr>
          <w:rFonts w:ascii="Times New Roman"/>
          <w:spacing w:val="-14"/>
          <w:w w:val="110"/>
          <w:sz w:val="26"/>
        </w:rPr>
        <w:t xml:space="preserve"> </w:t>
      </w:r>
      <w:r>
        <w:rPr>
          <w:rFonts w:ascii="Times New Roman"/>
          <w:w w:val="110"/>
          <w:sz w:val="26"/>
        </w:rPr>
        <w:t>going</w:t>
      </w:r>
      <w:r>
        <w:rPr>
          <w:rFonts w:ascii="Times New Roman"/>
          <w:spacing w:val="-21"/>
          <w:w w:val="110"/>
          <w:sz w:val="26"/>
        </w:rPr>
        <w:t xml:space="preserve"> </w:t>
      </w:r>
      <w:r>
        <w:rPr>
          <w:rFonts w:ascii="Times New Roman"/>
          <w:w w:val="110"/>
          <w:sz w:val="26"/>
        </w:rPr>
        <w:t>to</w:t>
      </w:r>
      <w:r>
        <w:rPr>
          <w:rFonts w:ascii="Times New Roman"/>
          <w:spacing w:val="-1"/>
          <w:w w:val="110"/>
          <w:sz w:val="26"/>
        </w:rPr>
        <w:t xml:space="preserve"> </w:t>
      </w:r>
      <w:r>
        <w:rPr>
          <w:rFonts w:ascii="Times New Roman"/>
          <w:w w:val="110"/>
          <w:sz w:val="26"/>
        </w:rPr>
        <w:t>bid</w:t>
      </w:r>
      <w:r>
        <w:rPr>
          <w:rFonts w:ascii="Times New Roman"/>
          <w:w w:val="110"/>
          <w:sz w:val="26"/>
        </w:rPr>
        <w:t xml:space="preserve"> </w:t>
      </w:r>
      <w:r>
        <w:rPr>
          <w:rFonts w:ascii="Times New Roman"/>
          <w:w w:val="110"/>
          <w:sz w:val="26"/>
        </w:rPr>
        <w:t>to do the road maintenance is a good option to look at. The forest service does that</w:t>
      </w:r>
      <w:r>
        <w:rPr>
          <w:rFonts w:ascii="Times New Roman"/>
          <w:spacing w:val="-7"/>
          <w:w w:val="110"/>
          <w:sz w:val="26"/>
        </w:rPr>
        <w:t xml:space="preserve"> </w:t>
      </w:r>
      <w:r>
        <w:rPr>
          <w:rFonts w:ascii="Times New Roman"/>
          <w:w w:val="110"/>
          <w:sz w:val="26"/>
        </w:rPr>
        <w:t>and</w:t>
      </w:r>
      <w:r>
        <w:rPr>
          <w:rFonts w:ascii="Times New Roman"/>
          <w:spacing w:val="5"/>
          <w:w w:val="110"/>
          <w:sz w:val="26"/>
        </w:rPr>
        <w:t xml:space="preserve"> </w:t>
      </w:r>
      <w:r>
        <w:rPr>
          <w:rFonts w:ascii="Times New Roman"/>
          <w:w w:val="110"/>
          <w:sz w:val="26"/>
        </w:rPr>
        <w:t>we</w:t>
      </w:r>
      <w:r>
        <w:rPr>
          <w:rFonts w:ascii="Times New Roman"/>
          <w:spacing w:val="-14"/>
          <w:w w:val="110"/>
          <w:sz w:val="26"/>
        </w:rPr>
        <w:t xml:space="preserve"> </w:t>
      </w:r>
      <w:r>
        <w:rPr>
          <w:rFonts w:ascii="Times New Roman"/>
          <w:w w:val="110"/>
          <w:sz w:val="26"/>
        </w:rPr>
        <w:t>could</w:t>
      </w:r>
      <w:r>
        <w:rPr>
          <w:rFonts w:ascii="Times New Roman"/>
          <w:spacing w:val="5"/>
          <w:w w:val="110"/>
          <w:sz w:val="26"/>
        </w:rPr>
        <w:t xml:space="preserve"> </w:t>
      </w:r>
      <w:r>
        <w:rPr>
          <w:rFonts w:ascii="Times New Roman"/>
          <w:w w:val="110"/>
          <w:sz w:val="26"/>
        </w:rPr>
        <w:t>get</w:t>
      </w:r>
      <w:r>
        <w:rPr>
          <w:rFonts w:ascii="Times New Roman"/>
          <w:spacing w:val="-18"/>
          <w:w w:val="110"/>
          <w:sz w:val="26"/>
        </w:rPr>
        <w:t xml:space="preserve"> </w:t>
      </w:r>
      <w:r>
        <w:rPr>
          <w:rFonts w:ascii="Times New Roman"/>
          <w:w w:val="110"/>
          <w:sz w:val="26"/>
        </w:rPr>
        <w:t>some</w:t>
      </w:r>
      <w:r>
        <w:rPr>
          <w:rFonts w:ascii="Times New Roman"/>
          <w:spacing w:val="-8"/>
          <w:w w:val="110"/>
          <w:sz w:val="26"/>
        </w:rPr>
        <w:t xml:space="preserve"> </w:t>
      </w:r>
      <w:r>
        <w:rPr>
          <w:rFonts w:ascii="Times New Roman"/>
          <w:w w:val="110"/>
          <w:sz w:val="26"/>
        </w:rPr>
        <w:t>info</w:t>
      </w:r>
      <w:r>
        <w:rPr>
          <w:rFonts w:ascii="Times New Roman"/>
          <w:spacing w:val="-16"/>
          <w:w w:val="110"/>
          <w:sz w:val="26"/>
        </w:rPr>
        <w:t xml:space="preserve"> </w:t>
      </w:r>
      <w:r>
        <w:rPr>
          <w:rFonts w:ascii="Times New Roman"/>
          <w:w w:val="110"/>
          <w:sz w:val="26"/>
        </w:rPr>
        <w:t>from</w:t>
      </w:r>
      <w:r>
        <w:rPr>
          <w:rFonts w:ascii="Times New Roman"/>
          <w:spacing w:val="-34"/>
          <w:w w:val="110"/>
          <w:sz w:val="26"/>
        </w:rPr>
        <w:t xml:space="preserve"> </w:t>
      </w:r>
      <w:r>
        <w:rPr>
          <w:rFonts w:ascii="Times New Roman"/>
          <w:w w:val="110"/>
          <w:sz w:val="26"/>
        </w:rPr>
        <w:t>Tyler.</w:t>
      </w:r>
    </w:p>
    <w:p w:rsidR="00E03B5A" w:rsidRDefault="00472643">
      <w:pPr>
        <w:spacing w:before="163"/>
        <w:ind w:left="244"/>
        <w:rPr>
          <w:b/>
          <w:sz w:val="26"/>
        </w:rPr>
      </w:pPr>
      <w:r>
        <w:rPr>
          <w:b/>
          <w:sz w:val="26"/>
        </w:rPr>
        <w:t>Ordinances for Introduction:</w:t>
      </w:r>
    </w:p>
    <w:p w:rsidR="00E03B5A" w:rsidRDefault="00472643">
      <w:pPr>
        <w:pStyle w:val="ListParagraph"/>
        <w:numPr>
          <w:ilvl w:val="0"/>
          <w:numId w:val="25"/>
        </w:numPr>
        <w:tabs>
          <w:tab w:val="left" w:pos="938"/>
        </w:tabs>
        <w:spacing w:before="11"/>
        <w:ind w:hanging="364"/>
        <w:rPr>
          <w:rFonts w:ascii="Times New Roman"/>
          <w:sz w:val="26"/>
        </w:rPr>
      </w:pPr>
      <w:r>
        <w:rPr>
          <w:rFonts w:ascii="Times New Roman"/>
          <w:w w:val="110"/>
          <w:sz w:val="26"/>
        </w:rPr>
        <w:t>Ordinance 18-05-15-01 is the annual budgeting</w:t>
      </w:r>
      <w:r>
        <w:rPr>
          <w:rFonts w:ascii="Times New Roman"/>
          <w:spacing w:val="-37"/>
          <w:w w:val="110"/>
          <w:sz w:val="26"/>
        </w:rPr>
        <w:t xml:space="preserve"> </w:t>
      </w:r>
      <w:r>
        <w:rPr>
          <w:rFonts w:ascii="Times New Roman"/>
          <w:w w:val="110"/>
          <w:sz w:val="26"/>
        </w:rPr>
        <w:t>process.</w:t>
      </w:r>
    </w:p>
    <w:p w:rsidR="00E03B5A" w:rsidRDefault="00E03B5A">
      <w:pPr>
        <w:spacing w:before="10"/>
        <w:rPr>
          <w:sz w:val="21"/>
        </w:rPr>
      </w:pPr>
    </w:p>
    <w:p w:rsidR="00E03B5A" w:rsidRDefault="00472643">
      <w:pPr>
        <w:pStyle w:val="ListParagraph"/>
        <w:numPr>
          <w:ilvl w:val="0"/>
          <w:numId w:val="25"/>
        </w:numPr>
        <w:tabs>
          <w:tab w:val="left" w:pos="963"/>
        </w:tabs>
        <w:spacing w:before="1" w:line="252" w:lineRule="auto"/>
        <w:ind w:right="273" w:hanging="330"/>
        <w:rPr>
          <w:rFonts w:ascii="Times New Roman"/>
          <w:sz w:val="26"/>
        </w:rPr>
      </w:pPr>
      <w:r>
        <w:rPr>
          <w:rFonts w:ascii="Times New Roman"/>
          <w:w w:val="115"/>
          <w:sz w:val="26"/>
        </w:rPr>
        <w:t>Ordinance</w:t>
      </w:r>
      <w:r>
        <w:rPr>
          <w:rFonts w:ascii="Times New Roman"/>
          <w:spacing w:val="-28"/>
          <w:w w:val="115"/>
          <w:sz w:val="26"/>
        </w:rPr>
        <w:t xml:space="preserve"> </w:t>
      </w:r>
      <w:r>
        <w:rPr>
          <w:rFonts w:ascii="Times New Roman"/>
          <w:w w:val="115"/>
          <w:sz w:val="26"/>
        </w:rPr>
        <w:t>18-05-01-01</w:t>
      </w:r>
      <w:r>
        <w:rPr>
          <w:rFonts w:ascii="Times New Roman"/>
          <w:spacing w:val="-41"/>
          <w:w w:val="115"/>
          <w:sz w:val="26"/>
        </w:rPr>
        <w:t xml:space="preserve"> </w:t>
      </w:r>
      <w:r>
        <w:rPr>
          <w:rFonts w:ascii="Times New Roman"/>
          <w:w w:val="115"/>
          <w:sz w:val="26"/>
        </w:rPr>
        <w:t>amending</w:t>
      </w:r>
      <w:r>
        <w:rPr>
          <w:rFonts w:ascii="Times New Roman"/>
          <w:spacing w:val="-29"/>
          <w:w w:val="115"/>
          <w:sz w:val="26"/>
        </w:rPr>
        <w:t xml:space="preserve"> </w:t>
      </w:r>
      <w:r>
        <w:rPr>
          <w:rFonts w:ascii="Times New Roman"/>
          <w:w w:val="115"/>
          <w:sz w:val="26"/>
        </w:rPr>
        <w:t>Title</w:t>
      </w:r>
      <w:r>
        <w:rPr>
          <w:rFonts w:ascii="Times New Roman"/>
          <w:spacing w:val="-49"/>
          <w:w w:val="115"/>
          <w:sz w:val="26"/>
        </w:rPr>
        <w:t xml:space="preserve"> </w:t>
      </w:r>
      <w:r>
        <w:rPr>
          <w:rFonts w:ascii="Times New Roman"/>
          <w:w w:val="115"/>
          <w:sz w:val="26"/>
        </w:rPr>
        <w:t>18</w:t>
      </w:r>
      <w:r>
        <w:rPr>
          <w:rFonts w:ascii="Times New Roman"/>
          <w:spacing w:val="-32"/>
          <w:w w:val="115"/>
          <w:sz w:val="26"/>
        </w:rPr>
        <w:t xml:space="preserve"> </w:t>
      </w:r>
      <w:r>
        <w:rPr>
          <w:rFonts w:ascii="Times New Roman"/>
          <w:w w:val="115"/>
          <w:sz w:val="26"/>
        </w:rPr>
        <w:t>Harbors</w:t>
      </w:r>
      <w:r>
        <w:rPr>
          <w:rFonts w:ascii="Times New Roman"/>
          <w:spacing w:val="-10"/>
          <w:w w:val="115"/>
          <w:sz w:val="26"/>
        </w:rPr>
        <w:t xml:space="preserve"> </w:t>
      </w:r>
      <w:r>
        <w:rPr>
          <w:rFonts w:ascii="Times New Roman"/>
          <w:w w:val="115"/>
          <w:sz w:val="26"/>
        </w:rPr>
        <w:t>is</w:t>
      </w:r>
      <w:r>
        <w:rPr>
          <w:rFonts w:ascii="Times New Roman"/>
          <w:spacing w:val="-36"/>
          <w:w w:val="115"/>
          <w:sz w:val="26"/>
        </w:rPr>
        <w:t xml:space="preserve"> </w:t>
      </w:r>
      <w:r>
        <w:rPr>
          <w:rFonts w:ascii="Times New Roman"/>
          <w:w w:val="115"/>
          <w:sz w:val="26"/>
        </w:rPr>
        <w:t>to</w:t>
      </w:r>
      <w:r>
        <w:rPr>
          <w:rFonts w:ascii="Times New Roman"/>
          <w:spacing w:val="-8"/>
          <w:w w:val="115"/>
          <w:sz w:val="26"/>
        </w:rPr>
        <w:t xml:space="preserve"> </w:t>
      </w:r>
      <w:r>
        <w:rPr>
          <w:rFonts w:ascii="Times New Roman"/>
          <w:w w:val="115"/>
          <w:sz w:val="26"/>
        </w:rPr>
        <w:t>allow</w:t>
      </w:r>
      <w:r>
        <w:rPr>
          <w:rFonts w:ascii="Times New Roman"/>
          <w:spacing w:val="-15"/>
          <w:w w:val="115"/>
          <w:sz w:val="26"/>
        </w:rPr>
        <w:t xml:space="preserve"> </w:t>
      </w:r>
      <w:r>
        <w:rPr>
          <w:rFonts w:ascii="Times New Roman"/>
          <w:w w:val="115"/>
          <w:sz w:val="26"/>
        </w:rPr>
        <w:t>live</w:t>
      </w:r>
      <w:r>
        <w:rPr>
          <w:rFonts w:ascii="Times New Roman"/>
          <w:spacing w:val="-31"/>
          <w:w w:val="115"/>
          <w:sz w:val="26"/>
        </w:rPr>
        <w:t xml:space="preserve"> </w:t>
      </w:r>
      <w:r>
        <w:rPr>
          <w:rFonts w:ascii="Times New Roman"/>
          <w:w w:val="115"/>
          <w:sz w:val="26"/>
        </w:rPr>
        <w:t>aboard</w:t>
      </w:r>
      <w:r>
        <w:rPr>
          <w:rFonts w:ascii="Times New Roman"/>
          <w:spacing w:val="-1"/>
          <w:w w:val="115"/>
          <w:sz w:val="26"/>
        </w:rPr>
        <w:t xml:space="preserve"> </w:t>
      </w:r>
      <w:r>
        <w:rPr>
          <w:rFonts w:ascii="Times New Roman"/>
          <w:w w:val="115"/>
          <w:sz w:val="26"/>
        </w:rPr>
        <w:t xml:space="preserve">to leave for </w:t>
      </w:r>
      <w:proofErr w:type="gramStart"/>
      <w:r>
        <w:rPr>
          <w:rFonts w:ascii="Times New Roman"/>
          <w:w w:val="115"/>
          <w:sz w:val="26"/>
        </w:rPr>
        <w:t>a period of time</w:t>
      </w:r>
      <w:proofErr w:type="gramEnd"/>
      <w:r>
        <w:rPr>
          <w:rFonts w:ascii="Times New Roman"/>
          <w:w w:val="115"/>
          <w:sz w:val="26"/>
        </w:rPr>
        <w:t xml:space="preserve"> to travel or go south in the winter. This amendment would allow them to pay a standby fee like used with utilities </w:t>
      </w:r>
      <w:proofErr w:type="gramStart"/>
      <w:r>
        <w:rPr>
          <w:rFonts w:ascii="Times New Roman"/>
          <w:w w:val="115"/>
          <w:sz w:val="26"/>
        </w:rPr>
        <w:t>as long as</w:t>
      </w:r>
      <w:proofErr w:type="gramEnd"/>
      <w:r>
        <w:rPr>
          <w:rFonts w:ascii="Times New Roman"/>
          <w:w w:val="115"/>
          <w:sz w:val="26"/>
        </w:rPr>
        <w:t xml:space="preserve"> their boat remained in the harbor and the harbor annual rent fees are kept</w:t>
      </w:r>
      <w:r>
        <w:rPr>
          <w:rFonts w:ascii="Times New Roman"/>
          <w:spacing w:val="-36"/>
          <w:w w:val="115"/>
          <w:sz w:val="26"/>
        </w:rPr>
        <w:t xml:space="preserve"> </w:t>
      </w:r>
      <w:r>
        <w:rPr>
          <w:rFonts w:ascii="Times New Roman"/>
          <w:w w:val="115"/>
          <w:sz w:val="26"/>
        </w:rPr>
        <w:t>current.</w:t>
      </w:r>
    </w:p>
    <w:p w:rsidR="00E03B5A" w:rsidRDefault="00472643">
      <w:pPr>
        <w:spacing w:before="178" w:line="249" w:lineRule="auto"/>
        <w:ind w:left="260" w:right="673" w:hanging="5"/>
        <w:rPr>
          <w:sz w:val="26"/>
        </w:rPr>
      </w:pPr>
      <w:r>
        <w:rPr>
          <w:b/>
          <w:w w:val="110"/>
          <w:sz w:val="26"/>
        </w:rPr>
        <w:t>Harbors</w:t>
      </w:r>
      <w:r>
        <w:rPr>
          <w:b/>
          <w:spacing w:val="-33"/>
          <w:w w:val="110"/>
          <w:sz w:val="26"/>
        </w:rPr>
        <w:t xml:space="preserve"> </w:t>
      </w:r>
      <w:r>
        <w:rPr>
          <w:b/>
          <w:w w:val="110"/>
          <w:sz w:val="26"/>
        </w:rPr>
        <w:t>and</w:t>
      </w:r>
      <w:r>
        <w:rPr>
          <w:b/>
          <w:spacing w:val="-42"/>
          <w:w w:val="110"/>
          <w:sz w:val="26"/>
        </w:rPr>
        <w:t xml:space="preserve"> </w:t>
      </w:r>
      <w:r>
        <w:rPr>
          <w:b/>
          <w:w w:val="110"/>
          <w:sz w:val="26"/>
        </w:rPr>
        <w:t>Parks:</w:t>
      </w:r>
      <w:r>
        <w:rPr>
          <w:b/>
          <w:spacing w:val="-22"/>
          <w:w w:val="110"/>
          <w:sz w:val="26"/>
        </w:rPr>
        <w:t xml:space="preserve"> </w:t>
      </w:r>
      <w:r>
        <w:rPr>
          <w:w w:val="110"/>
          <w:sz w:val="26"/>
        </w:rPr>
        <w:t>Ron</w:t>
      </w:r>
      <w:r>
        <w:rPr>
          <w:spacing w:val="-31"/>
          <w:w w:val="110"/>
          <w:sz w:val="26"/>
        </w:rPr>
        <w:t xml:space="preserve"> </w:t>
      </w:r>
      <w:r>
        <w:rPr>
          <w:w w:val="110"/>
          <w:sz w:val="26"/>
        </w:rPr>
        <w:t>has</w:t>
      </w:r>
      <w:r>
        <w:rPr>
          <w:spacing w:val="-11"/>
          <w:w w:val="110"/>
          <w:sz w:val="26"/>
        </w:rPr>
        <w:t xml:space="preserve"> </w:t>
      </w:r>
      <w:r>
        <w:rPr>
          <w:w w:val="110"/>
          <w:sz w:val="26"/>
        </w:rPr>
        <w:t>the</w:t>
      </w:r>
      <w:r>
        <w:rPr>
          <w:spacing w:val="-7"/>
          <w:w w:val="110"/>
          <w:sz w:val="26"/>
        </w:rPr>
        <w:t xml:space="preserve"> </w:t>
      </w:r>
      <w:r>
        <w:rPr>
          <w:w w:val="110"/>
          <w:sz w:val="26"/>
        </w:rPr>
        <w:t>water</w:t>
      </w:r>
      <w:r>
        <w:rPr>
          <w:spacing w:val="-27"/>
          <w:w w:val="110"/>
          <w:sz w:val="26"/>
        </w:rPr>
        <w:t xml:space="preserve"> </w:t>
      </w:r>
      <w:r>
        <w:rPr>
          <w:w w:val="110"/>
          <w:sz w:val="26"/>
        </w:rPr>
        <w:t>on</w:t>
      </w:r>
      <w:r>
        <w:rPr>
          <w:spacing w:val="-39"/>
          <w:w w:val="110"/>
          <w:sz w:val="26"/>
        </w:rPr>
        <w:t xml:space="preserve"> </w:t>
      </w:r>
      <w:r>
        <w:rPr>
          <w:w w:val="110"/>
          <w:sz w:val="26"/>
        </w:rPr>
        <w:t>at</w:t>
      </w:r>
      <w:r>
        <w:rPr>
          <w:spacing w:val="-20"/>
          <w:w w:val="110"/>
          <w:sz w:val="26"/>
        </w:rPr>
        <w:t xml:space="preserve"> </w:t>
      </w:r>
      <w:r>
        <w:rPr>
          <w:w w:val="110"/>
          <w:sz w:val="26"/>
        </w:rPr>
        <w:t>the</w:t>
      </w:r>
      <w:r>
        <w:rPr>
          <w:spacing w:val="-38"/>
          <w:w w:val="110"/>
          <w:sz w:val="26"/>
        </w:rPr>
        <w:t xml:space="preserve"> </w:t>
      </w:r>
      <w:r>
        <w:rPr>
          <w:w w:val="110"/>
          <w:sz w:val="26"/>
        </w:rPr>
        <w:t>harbor.</w:t>
      </w:r>
      <w:r>
        <w:rPr>
          <w:spacing w:val="-24"/>
          <w:w w:val="110"/>
          <w:sz w:val="26"/>
        </w:rPr>
        <w:t xml:space="preserve"> </w:t>
      </w:r>
      <w:r>
        <w:rPr>
          <w:w w:val="110"/>
          <w:sz w:val="26"/>
        </w:rPr>
        <w:t>Spent</w:t>
      </w:r>
      <w:r>
        <w:rPr>
          <w:spacing w:val="-32"/>
          <w:w w:val="110"/>
          <w:sz w:val="26"/>
        </w:rPr>
        <w:t xml:space="preserve"> </w:t>
      </w:r>
      <w:r>
        <w:rPr>
          <w:w w:val="110"/>
          <w:sz w:val="26"/>
        </w:rPr>
        <w:t>yesterday</w:t>
      </w:r>
      <w:r>
        <w:rPr>
          <w:spacing w:val="-23"/>
          <w:w w:val="110"/>
          <w:sz w:val="26"/>
        </w:rPr>
        <w:t xml:space="preserve"> </w:t>
      </w:r>
      <w:r>
        <w:rPr>
          <w:w w:val="110"/>
          <w:sz w:val="26"/>
        </w:rPr>
        <w:t>cleaning the Davidson Landing sign of unwanted orange spray paint and removing the damaged life ring</w:t>
      </w:r>
      <w:r>
        <w:rPr>
          <w:spacing w:val="-58"/>
          <w:w w:val="110"/>
          <w:sz w:val="26"/>
        </w:rPr>
        <w:t xml:space="preserve"> </w:t>
      </w:r>
      <w:r>
        <w:rPr>
          <w:w w:val="110"/>
          <w:sz w:val="26"/>
        </w:rPr>
        <w:t>containers.</w:t>
      </w:r>
    </w:p>
    <w:p w:rsidR="00E03B5A" w:rsidRDefault="00472643">
      <w:pPr>
        <w:spacing w:before="180" w:line="249" w:lineRule="auto"/>
        <w:ind w:left="253" w:right="955" w:hanging="5"/>
        <w:rPr>
          <w:sz w:val="26"/>
        </w:rPr>
      </w:pPr>
      <w:r>
        <w:rPr>
          <w:b/>
          <w:w w:val="110"/>
          <w:sz w:val="26"/>
        </w:rPr>
        <w:t xml:space="preserve">Streets and Roads: </w:t>
      </w:r>
      <w:r>
        <w:rPr>
          <w:w w:val="110"/>
          <w:sz w:val="26"/>
        </w:rPr>
        <w:t>Small dump truck has a new radiator. Hopefully this helps with the overheating. Investigating damage to the garage door at the shop which occurred over the weekend</w:t>
      </w:r>
    </w:p>
    <w:p w:rsidR="00E03B5A" w:rsidRDefault="00E03B5A">
      <w:pPr>
        <w:spacing w:before="7"/>
        <w:rPr>
          <w:sz w:val="27"/>
        </w:rPr>
      </w:pPr>
    </w:p>
    <w:p w:rsidR="00E03B5A" w:rsidRDefault="00472643">
      <w:pPr>
        <w:spacing w:line="252" w:lineRule="auto"/>
        <w:ind w:left="249" w:right="673" w:hanging="8"/>
        <w:rPr>
          <w:sz w:val="26"/>
        </w:rPr>
      </w:pPr>
      <w:r>
        <w:rPr>
          <w:b/>
          <w:w w:val="110"/>
          <w:sz w:val="26"/>
        </w:rPr>
        <w:t xml:space="preserve">Water and Sewer: </w:t>
      </w:r>
      <w:r>
        <w:rPr>
          <w:w w:val="110"/>
          <w:sz w:val="26"/>
        </w:rPr>
        <w:t xml:space="preserve">Crews have now started digging up water meters and repairing or replacing </w:t>
      </w:r>
      <w:r>
        <w:rPr>
          <w:w w:val="110"/>
          <w:sz w:val="26"/>
        </w:rPr>
        <w:t>water meters that continue to cause reading issues.</w:t>
      </w:r>
    </w:p>
    <w:p w:rsidR="00E03B5A" w:rsidRDefault="00472643">
      <w:pPr>
        <w:spacing w:line="249" w:lineRule="auto"/>
        <w:ind w:left="246" w:right="306" w:hanging="9"/>
        <w:rPr>
          <w:sz w:val="26"/>
        </w:rPr>
      </w:pPr>
      <w:r>
        <w:rPr>
          <w:b/>
          <w:w w:val="110"/>
          <w:sz w:val="26"/>
        </w:rPr>
        <w:t xml:space="preserve">Solid Waste: </w:t>
      </w:r>
      <w:r>
        <w:rPr>
          <w:w w:val="110"/>
          <w:sz w:val="26"/>
        </w:rPr>
        <w:t xml:space="preserve">There will be some work to get the site ready for the discount dump day. </w:t>
      </w:r>
      <w:proofErr w:type="gramStart"/>
      <w:r>
        <w:rPr>
          <w:w w:val="110"/>
          <w:sz w:val="26"/>
        </w:rPr>
        <w:t>At this time</w:t>
      </w:r>
      <w:proofErr w:type="gramEnd"/>
      <w:r>
        <w:rPr>
          <w:w w:val="110"/>
          <w:sz w:val="26"/>
        </w:rPr>
        <w:t xml:space="preserve"> May 19</w:t>
      </w:r>
      <w:proofErr w:type="spellStart"/>
      <w:r>
        <w:rPr>
          <w:w w:val="110"/>
          <w:position w:val="9"/>
          <w:sz w:val="26"/>
        </w:rPr>
        <w:t>th</w:t>
      </w:r>
      <w:proofErr w:type="spellEnd"/>
      <w:r>
        <w:rPr>
          <w:w w:val="110"/>
          <w:position w:val="9"/>
          <w:sz w:val="26"/>
        </w:rPr>
        <w:t xml:space="preserve"> </w:t>
      </w:r>
      <w:r>
        <w:rPr>
          <w:w w:val="110"/>
          <w:sz w:val="26"/>
        </w:rPr>
        <w:t>looks like the best day.</w:t>
      </w:r>
    </w:p>
    <w:p w:rsidR="00E03B5A" w:rsidRDefault="00472643">
      <w:pPr>
        <w:spacing w:before="177" w:line="252" w:lineRule="auto"/>
        <w:ind w:left="232" w:firstLine="2"/>
        <w:rPr>
          <w:sz w:val="26"/>
        </w:rPr>
      </w:pPr>
      <w:r>
        <w:rPr>
          <w:b/>
          <w:w w:val="110"/>
          <w:sz w:val="26"/>
        </w:rPr>
        <w:t>Law</w:t>
      </w:r>
      <w:r>
        <w:rPr>
          <w:b/>
          <w:spacing w:val="-19"/>
          <w:w w:val="110"/>
          <w:sz w:val="26"/>
        </w:rPr>
        <w:t xml:space="preserve"> </w:t>
      </w:r>
      <w:r>
        <w:rPr>
          <w:b/>
          <w:w w:val="110"/>
          <w:sz w:val="26"/>
        </w:rPr>
        <w:t>Enforcement:</w:t>
      </w:r>
      <w:r>
        <w:rPr>
          <w:b/>
          <w:spacing w:val="-4"/>
          <w:w w:val="110"/>
          <w:sz w:val="26"/>
        </w:rPr>
        <w:t xml:space="preserve"> </w:t>
      </w:r>
      <w:r>
        <w:rPr>
          <w:w w:val="110"/>
          <w:sz w:val="26"/>
        </w:rPr>
        <w:t>Buck</w:t>
      </w:r>
      <w:r>
        <w:rPr>
          <w:spacing w:val="-17"/>
          <w:w w:val="110"/>
          <w:sz w:val="26"/>
        </w:rPr>
        <w:t xml:space="preserve"> </w:t>
      </w:r>
      <w:r>
        <w:rPr>
          <w:w w:val="110"/>
          <w:sz w:val="26"/>
        </w:rPr>
        <w:t>is</w:t>
      </w:r>
      <w:r>
        <w:rPr>
          <w:spacing w:val="-15"/>
          <w:w w:val="110"/>
          <w:sz w:val="26"/>
        </w:rPr>
        <w:t xml:space="preserve"> </w:t>
      </w:r>
      <w:r>
        <w:rPr>
          <w:w w:val="110"/>
          <w:sz w:val="26"/>
        </w:rPr>
        <w:t>officially</w:t>
      </w:r>
      <w:r>
        <w:rPr>
          <w:spacing w:val="-17"/>
          <w:w w:val="110"/>
          <w:sz w:val="26"/>
        </w:rPr>
        <w:t xml:space="preserve"> </w:t>
      </w:r>
      <w:proofErr w:type="gramStart"/>
      <w:r>
        <w:rPr>
          <w:w w:val="110"/>
          <w:sz w:val="26"/>
        </w:rPr>
        <w:t>gone</w:t>
      </w:r>
      <w:proofErr w:type="gramEnd"/>
      <w:r>
        <w:rPr>
          <w:spacing w:val="-23"/>
          <w:w w:val="110"/>
          <w:sz w:val="26"/>
        </w:rPr>
        <w:t xml:space="preserve"> </w:t>
      </w:r>
      <w:r>
        <w:rPr>
          <w:w w:val="110"/>
          <w:sz w:val="26"/>
        </w:rPr>
        <w:t>and</w:t>
      </w:r>
      <w:r>
        <w:rPr>
          <w:spacing w:val="-2"/>
          <w:w w:val="110"/>
          <w:sz w:val="26"/>
        </w:rPr>
        <w:t xml:space="preserve"> </w:t>
      </w:r>
      <w:r>
        <w:rPr>
          <w:w w:val="110"/>
          <w:sz w:val="26"/>
        </w:rPr>
        <w:t>Deon</w:t>
      </w:r>
      <w:r>
        <w:rPr>
          <w:spacing w:val="-19"/>
          <w:w w:val="110"/>
          <w:sz w:val="26"/>
        </w:rPr>
        <w:t xml:space="preserve"> </w:t>
      </w:r>
      <w:r>
        <w:rPr>
          <w:w w:val="110"/>
          <w:sz w:val="26"/>
        </w:rPr>
        <w:t>will</w:t>
      </w:r>
      <w:r>
        <w:rPr>
          <w:spacing w:val="-22"/>
          <w:w w:val="110"/>
          <w:sz w:val="26"/>
        </w:rPr>
        <w:t xml:space="preserve"> </w:t>
      </w:r>
      <w:r>
        <w:rPr>
          <w:w w:val="110"/>
          <w:sz w:val="26"/>
        </w:rPr>
        <w:t>be</w:t>
      </w:r>
      <w:r>
        <w:rPr>
          <w:spacing w:val="-17"/>
          <w:w w:val="110"/>
          <w:sz w:val="26"/>
        </w:rPr>
        <w:t xml:space="preserve"> </w:t>
      </w:r>
      <w:r>
        <w:rPr>
          <w:w w:val="110"/>
          <w:sz w:val="26"/>
        </w:rPr>
        <w:t>making</w:t>
      </w:r>
      <w:r>
        <w:rPr>
          <w:spacing w:val="-16"/>
          <w:w w:val="110"/>
          <w:sz w:val="26"/>
        </w:rPr>
        <w:t xml:space="preserve"> </w:t>
      </w:r>
      <w:r>
        <w:rPr>
          <w:w w:val="110"/>
          <w:sz w:val="26"/>
        </w:rPr>
        <w:t>the</w:t>
      </w:r>
      <w:r>
        <w:rPr>
          <w:spacing w:val="-22"/>
          <w:w w:val="110"/>
          <w:sz w:val="26"/>
        </w:rPr>
        <w:t xml:space="preserve"> </w:t>
      </w:r>
      <w:r>
        <w:rPr>
          <w:w w:val="110"/>
          <w:sz w:val="26"/>
        </w:rPr>
        <w:t>move</w:t>
      </w:r>
      <w:r>
        <w:rPr>
          <w:spacing w:val="-18"/>
          <w:w w:val="110"/>
          <w:sz w:val="26"/>
        </w:rPr>
        <w:t xml:space="preserve"> </w:t>
      </w:r>
      <w:r>
        <w:rPr>
          <w:w w:val="110"/>
          <w:sz w:val="26"/>
        </w:rPr>
        <w:t>to</w:t>
      </w:r>
      <w:r>
        <w:rPr>
          <w:spacing w:val="-29"/>
          <w:w w:val="110"/>
          <w:sz w:val="26"/>
        </w:rPr>
        <w:t xml:space="preserve"> </w:t>
      </w:r>
      <w:r>
        <w:rPr>
          <w:w w:val="110"/>
          <w:sz w:val="26"/>
        </w:rPr>
        <w:t>TB</w:t>
      </w:r>
      <w:r>
        <w:rPr>
          <w:spacing w:val="-30"/>
          <w:w w:val="110"/>
          <w:sz w:val="26"/>
        </w:rPr>
        <w:t xml:space="preserve"> </w:t>
      </w:r>
      <w:r>
        <w:rPr>
          <w:w w:val="110"/>
          <w:sz w:val="26"/>
        </w:rPr>
        <w:t xml:space="preserve">by </w:t>
      </w:r>
      <w:proofErr w:type="spellStart"/>
      <w:r>
        <w:rPr>
          <w:w w:val="110"/>
          <w:sz w:val="26"/>
        </w:rPr>
        <w:t>Mayl</w:t>
      </w:r>
      <w:proofErr w:type="spellEnd"/>
    </w:p>
    <w:p w:rsidR="00E03B5A" w:rsidRDefault="00472643">
      <w:pPr>
        <w:spacing w:before="173"/>
        <w:ind w:left="230"/>
        <w:rPr>
          <w:sz w:val="26"/>
        </w:rPr>
      </w:pPr>
      <w:proofErr w:type="spellStart"/>
      <w:r>
        <w:rPr>
          <w:b/>
          <w:w w:val="110"/>
          <w:sz w:val="26"/>
        </w:rPr>
        <w:t>FIRF</w:t>
      </w:r>
      <w:proofErr w:type="spellEnd"/>
      <w:r>
        <w:rPr>
          <w:b/>
          <w:w w:val="110"/>
          <w:sz w:val="26"/>
        </w:rPr>
        <w:t xml:space="preserve">/EMS: </w:t>
      </w:r>
      <w:r>
        <w:rPr>
          <w:w w:val="110"/>
          <w:sz w:val="26"/>
        </w:rPr>
        <w:t xml:space="preserve">Waiting for </w:t>
      </w:r>
      <w:proofErr w:type="spellStart"/>
      <w:r>
        <w:rPr>
          <w:w w:val="110"/>
          <w:sz w:val="26"/>
        </w:rPr>
        <w:t>Klawock</w:t>
      </w:r>
      <w:proofErr w:type="spellEnd"/>
      <w:r>
        <w:rPr>
          <w:w w:val="110"/>
          <w:sz w:val="26"/>
        </w:rPr>
        <w:t xml:space="preserve"> to submit their proposal.</w:t>
      </w:r>
    </w:p>
    <w:p w:rsidR="00E03B5A" w:rsidRDefault="00472643">
      <w:pPr>
        <w:spacing w:before="180" w:line="247" w:lineRule="auto"/>
        <w:ind w:left="219" w:right="306" w:firstLine="1"/>
        <w:rPr>
          <w:sz w:val="26"/>
        </w:rPr>
      </w:pPr>
      <w:r>
        <w:rPr>
          <w:b/>
          <w:w w:val="110"/>
          <w:sz w:val="26"/>
        </w:rPr>
        <w:t>Library:</w:t>
      </w:r>
      <w:r>
        <w:rPr>
          <w:b/>
          <w:spacing w:val="10"/>
          <w:w w:val="110"/>
          <w:sz w:val="26"/>
        </w:rPr>
        <w:t xml:space="preserve"> </w:t>
      </w:r>
      <w:r>
        <w:rPr>
          <w:w w:val="110"/>
          <w:sz w:val="26"/>
        </w:rPr>
        <w:t>Ashley</w:t>
      </w:r>
      <w:r>
        <w:rPr>
          <w:spacing w:val="-25"/>
          <w:w w:val="110"/>
          <w:sz w:val="26"/>
        </w:rPr>
        <w:t xml:space="preserve"> </w:t>
      </w:r>
      <w:r>
        <w:rPr>
          <w:w w:val="110"/>
          <w:sz w:val="26"/>
        </w:rPr>
        <w:t>will</w:t>
      </w:r>
      <w:r>
        <w:rPr>
          <w:spacing w:val="-32"/>
          <w:w w:val="110"/>
          <w:sz w:val="26"/>
        </w:rPr>
        <w:t xml:space="preserve"> </w:t>
      </w:r>
      <w:r>
        <w:rPr>
          <w:w w:val="110"/>
          <w:sz w:val="26"/>
        </w:rPr>
        <w:t>be</w:t>
      </w:r>
      <w:r>
        <w:rPr>
          <w:spacing w:val="-40"/>
          <w:w w:val="110"/>
          <w:sz w:val="26"/>
        </w:rPr>
        <w:t xml:space="preserve"> </w:t>
      </w:r>
      <w:r>
        <w:rPr>
          <w:w w:val="110"/>
          <w:sz w:val="26"/>
        </w:rPr>
        <w:t>finishing</w:t>
      </w:r>
      <w:r>
        <w:rPr>
          <w:spacing w:val="-27"/>
          <w:w w:val="110"/>
          <w:sz w:val="26"/>
        </w:rPr>
        <w:t xml:space="preserve"> </w:t>
      </w:r>
      <w:r>
        <w:rPr>
          <w:w w:val="110"/>
          <w:sz w:val="26"/>
        </w:rPr>
        <w:t>up</w:t>
      </w:r>
      <w:r>
        <w:rPr>
          <w:spacing w:val="-18"/>
          <w:w w:val="110"/>
          <w:sz w:val="26"/>
        </w:rPr>
        <w:t xml:space="preserve"> </w:t>
      </w:r>
      <w:r>
        <w:rPr>
          <w:w w:val="110"/>
          <w:sz w:val="26"/>
        </w:rPr>
        <w:t>her</w:t>
      </w:r>
      <w:r>
        <w:rPr>
          <w:spacing w:val="-34"/>
          <w:w w:val="110"/>
          <w:sz w:val="26"/>
        </w:rPr>
        <w:t xml:space="preserve"> </w:t>
      </w:r>
      <w:r>
        <w:rPr>
          <w:w w:val="110"/>
          <w:sz w:val="26"/>
        </w:rPr>
        <w:t>VISTA</w:t>
      </w:r>
      <w:r>
        <w:rPr>
          <w:spacing w:val="-32"/>
          <w:w w:val="110"/>
          <w:sz w:val="26"/>
        </w:rPr>
        <w:t xml:space="preserve"> </w:t>
      </w:r>
      <w:r>
        <w:rPr>
          <w:w w:val="110"/>
          <w:sz w:val="26"/>
        </w:rPr>
        <w:t>tour</w:t>
      </w:r>
      <w:r>
        <w:rPr>
          <w:spacing w:val="-29"/>
          <w:w w:val="110"/>
          <w:sz w:val="26"/>
        </w:rPr>
        <w:t xml:space="preserve"> </w:t>
      </w:r>
      <w:r>
        <w:rPr>
          <w:w w:val="110"/>
          <w:sz w:val="26"/>
        </w:rPr>
        <w:t>here</w:t>
      </w:r>
      <w:r>
        <w:rPr>
          <w:spacing w:val="-33"/>
          <w:w w:val="110"/>
          <w:sz w:val="26"/>
        </w:rPr>
        <w:t xml:space="preserve"> </w:t>
      </w:r>
      <w:r>
        <w:rPr>
          <w:w w:val="110"/>
          <w:sz w:val="26"/>
        </w:rPr>
        <w:t>in</w:t>
      </w:r>
      <w:r>
        <w:rPr>
          <w:spacing w:val="-31"/>
          <w:w w:val="110"/>
          <w:sz w:val="26"/>
        </w:rPr>
        <w:t xml:space="preserve"> </w:t>
      </w:r>
      <w:r>
        <w:rPr>
          <w:w w:val="110"/>
          <w:sz w:val="26"/>
        </w:rPr>
        <w:t>Thorne</w:t>
      </w:r>
      <w:r>
        <w:rPr>
          <w:spacing w:val="-23"/>
          <w:w w:val="110"/>
          <w:sz w:val="26"/>
        </w:rPr>
        <w:t xml:space="preserve"> </w:t>
      </w:r>
      <w:r>
        <w:rPr>
          <w:w w:val="110"/>
          <w:sz w:val="26"/>
        </w:rPr>
        <w:t>Bay</w:t>
      </w:r>
      <w:r>
        <w:rPr>
          <w:spacing w:val="-32"/>
          <w:w w:val="110"/>
          <w:sz w:val="26"/>
        </w:rPr>
        <w:t xml:space="preserve"> </w:t>
      </w:r>
      <w:r>
        <w:rPr>
          <w:w w:val="110"/>
          <w:sz w:val="26"/>
        </w:rPr>
        <w:t>at</w:t>
      </w:r>
      <w:r>
        <w:rPr>
          <w:w w:val="110"/>
          <w:sz w:val="26"/>
        </w:rPr>
        <w:t xml:space="preserve"> </w:t>
      </w:r>
      <w:r>
        <w:rPr>
          <w:w w:val="110"/>
          <w:sz w:val="26"/>
        </w:rPr>
        <w:t>the</w:t>
      </w:r>
      <w:r>
        <w:rPr>
          <w:spacing w:val="-3"/>
          <w:w w:val="110"/>
          <w:sz w:val="26"/>
        </w:rPr>
        <w:t xml:space="preserve"> </w:t>
      </w:r>
      <w:r>
        <w:rPr>
          <w:w w:val="110"/>
          <w:sz w:val="26"/>
        </w:rPr>
        <w:t>end</w:t>
      </w:r>
      <w:r>
        <w:rPr>
          <w:spacing w:val="3"/>
          <w:w w:val="110"/>
          <w:sz w:val="26"/>
        </w:rPr>
        <w:t xml:space="preserve"> </w:t>
      </w:r>
      <w:r>
        <w:rPr>
          <w:w w:val="110"/>
          <w:sz w:val="26"/>
        </w:rPr>
        <w:t xml:space="preserve">of the month. She has accomplished a lot at the library and </w:t>
      </w:r>
      <w:proofErr w:type="gramStart"/>
      <w:r>
        <w:rPr>
          <w:w w:val="110"/>
          <w:sz w:val="26"/>
        </w:rPr>
        <w:t>helped out</w:t>
      </w:r>
      <w:proofErr w:type="gramEnd"/>
      <w:r>
        <w:rPr>
          <w:w w:val="110"/>
          <w:sz w:val="26"/>
        </w:rPr>
        <w:t xml:space="preserve"> in many other areas of the community. We are sorry to see here leave and wish her well in following her</w:t>
      </w:r>
      <w:r>
        <w:rPr>
          <w:spacing w:val="-28"/>
          <w:w w:val="110"/>
          <w:sz w:val="26"/>
        </w:rPr>
        <w:t xml:space="preserve"> </w:t>
      </w:r>
      <w:r>
        <w:rPr>
          <w:w w:val="110"/>
          <w:sz w:val="26"/>
        </w:rPr>
        <w:t>dreams.</w:t>
      </w:r>
    </w:p>
    <w:p w:rsidR="00E03B5A" w:rsidRDefault="00E03B5A">
      <w:pPr>
        <w:rPr>
          <w:sz w:val="28"/>
        </w:rPr>
      </w:pPr>
    </w:p>
    <w:p w:rsidR="00E03B5A" w:rsidRDefault="00E03B5A">
      <w:pPr>
        <w:rPr>
          <w:sz w:val="28"/>
        </w:rPr>
      </w:pPr>
    </w:p>
    <w:p w:rsidR="00E03B5A" w:rsidRDefault="00E03B5A">
      <w:pPr>
        <w:rPr>
          <w:sz w:val="28"/>
        </w:rPr>
      </w:pPr>
    </w:p>
    <w:p w:rsidR="00E03B5A" w:rsidRDefault="00E03B5A">
      <w:pPr>
        <w:rPr>
          <w:sz w:val="28"/>
        </w:rPr>
      </w:pPr>
    </w:p>
    <w:p w:rsidR="00E03B5A" w:rsidRDefault="00E03B5A">
      <w:pPr>
        <w:rPr>
          <w:sz w:val="28"/>
        </w:rPr>
      </w:pPr>
    </w:p>
    <w:p w:rsidR="00E03B5A" w:rsidRDefault="00E03B5A">
      <w:pPr>
        <w:spacing w:before="3"/>
        <w:rPr>
          <w:sz w:val="29"/>
        </w:rPr>
      </w:pPr>
    </w:p>
    <w:p w:rsidR="00E03B5A" w:rsidRDefault="00472643">
      <w:pPr>
        <w:ind w:left="110"/>
        <w:rPr>
          <w:sz w:val="23"/>
        </w:rPr>
      </w:pPr>
      <w:r>
        <w:rPr>
          <w:w w:val="105"/>
          <w:sz w:val="23"/>
        </w:rPr>
        <w:t xml:space="preserve">Page 3 of </w:t>
      </w:r>
      <w:r>
        <w:rPr>
          <w:b/>
          <w:w w:val="105"/>
          <w:sz w:val="24"/>
        </w:rPr>
        <w:t xml:space="preserve">8 </w:t>
      </w:r>
      <w:r>
        <w:rPr>
          <w:w w:val="105"/>
          <w:sz w:val="23"/>
        </w:rPr>
        <w:t>MINUTES for the April 17, 2018 - Regular City Council M</w:t>
      </w:r>
      <w:r>
        <w:rPr>
          <w:w w:val="105"/>
          <w:sz w:val="23"/>
        </w:rPr>
        <w:t>eeting</w:t>
      </w:r>
    </w:p>
    <w:p w:rsidR="00E03B5A" w:rsidRDefault="00E03B5A">
      <w:pPr>
        <w:rPr>
          <w:sz w:val="23"/>
        </w:rPr>
        <w:sectPr w:rsidR="00E03B5A">
          <w:pgSz w:w="12190" w:h="15900"/>
          <w:pgMar w:top="1500" w:right="940" w:bottom="0" w:left="960" w:header="720" w:footer="720" w:gutter="0"/>
          <w:cols w:space="720"/>
        </w:sectPr>
      </w:pPr>
    </w:p>
    <w:p w:rsidR="00E03B5A" w:rsidRDefault="00472643">
      <w:pPr>
        <w:spacing w:before="67"/>
        <w:ind w:left="356"/>
        <w:rPr>
          <w:rFonts w:ascii="Arial"/>
          <w:b/>
          <w:i/>
          <w:sz w:val="23"/>
        </w:rPr>
      </w:pPr>
      <w:r>
        <w:rPr>
          <w:rFonts w:ascii="Arial"/>
          <w:b/>
          <w:i/>
          <w:w w:val="110"/>
          <w:sz w:val="23"/>
        </w:rPr>
        <w:lastRenderedPageBreak/>
        <w:t>City Clerk Report April 17, 2018</w:t>
      </w:r>
    </w:p>
    <w:p w:rsidR="00E03B5A" w:rsidRDefault="00472643">
      <w:pPr>
        <w:tabs>
          <w:tab w:val="left" w:pos="3539"/>
        </w:tabs>
        <w:spacing w:before="157"/>
        <w:ind w:left="353"/>
        <w:rPr>
          <w:rFonts w:ascii="Arial"/>
          <w:i/>
          <w:sz w:val="23"/>
        </w:rPr>
      </w:pPr>
      <w:r>
        <w:pict>
          <v:group id="_x0000_s1180" style="position:absolute;left:0;text-align:left;margin-left:54.8pt;margin-top:20.25pt;width:490.2pt;height:62pt;z-index:-251670016;mso-position-horizontal-relative:page" coordorigin="1096,405" coordsize="9804,1240">
            <v:line id="_x0000_s1198" style="position:absolute" from="6207,1645" to="6207,420" strokeweight=".25431mm"/>
            <v:line id="_x0000_s1197" style="position:absolute" from="9184,1126" to="9184,405" strokeweight=".38144mm"/>
            <v:line id="_x0000_s1196" style="position:absolute" from="10878,1284" to="10878,405" strokeweight=".25431mm"/>
            <v:shape id="_x0000_s1195" style="position:absolute;left:1094;top:11912;width:9792;height:425" coordorigin="1094,11913" coordsize="9792,425" o:spt="100" adj="0,,0" path="m1096,423r9803,m1096,848r9803,e" filled="f" strokeweight=".38139mm">
              <v:stroke joinstyle="round"/>
              <v:formulas/>
              <v:path arrowok="t" o:connecttype="segments"/>
            </v:shape>
            <v:shape id="_x0000_s1194" style="position:absolute;left:5385;top:11322;width:4940;height:4" coordorigin="5386,11322" coordsize="4940,4" o:spt="100" adj="0,,0" path="m8405,1436r1932,m5392,1439r1326,e" filled="f" strokeweight=".19069mm">
              <v:stroke joinstyle="round"/>
              <v:formulas/>
              <v:path arrowok="t" o:connecttype="segments"/>
            </v:shape>
            <v:shape id="_x0000_s1193" style="position:absolute;left:1872;top:11314;width:3298;height:8" coordorigin="1872,11315" coordsize="3298,8" o:spt="100" adj="0,,0" path="m4354,1439r822,m1874,1447r2047,e" filled="f" strokeweight=".1271mm">
              <v:stroke joinstyle="round"/>
              <v:formulas/>
              <v:path arrowok="t" o:connecttype="segments"/>
            </v:shape>
            <v:shapetype id="_x0000_t202" coordsize="21600,21600" o:spt="202" path="m,l,21600r21600,l21600,xe">
              <v:stroke joinstyle="miter"/>
              <v:path gradientshapeok="t" o:connecttype="rect"/>
            </v:shapetype>
            <v:shape id="_x0000_s1192" type="#_x0000_t202" style="position:absolute;left:1195;top:593;width:563;height:178" filled="f" stroked="f">
              <v:textbox inset="0,0,0,0">
                <w:txbxContent>
                  <w:p w:rsidR="00E03B5A" w:rsidRDefault="00472643">
                    <w:pPr>
                      <w:spacing w:line="177" w:lineRule="exact"/>
                      <w:rPr>
                        <w:sz w:val="16"/>
                      </w:rPr>
                    </w:pPr>
                    <w:r>
                      <w:rPr>
                        <w:sz w:val="16"/>
                      </w:rPr>
                      <w:t>Account</w:t>
                    </w:r>
                  </w:p>
                </w:txbxContent>
              </v:textbox>
            </v:shape>
            <v:shape id="_x0000_s1191" type="#_x0000_t202" style="position:absolute;left:2899;top:590;width:407;height:178" filled="f" stroked="f">
              <v:textbox inset="0,0,0,0">
                <w:txbxContent>
                  <w:p w:rsidR="00E03B5A" w:rsidRDefault="00472643">
                    <w:pPr>
                      <w:spacing w:line="177" w:lineRule="exact"/>
                      <w:rPr>
                        <w:sz w:val="16"/>
                      </w:rPr>
                    </w:pPr>
                    <w:r>
                      <w:rPr>
                        <w:sz w:val="16"/>
                      </w:rPr>
                      <w:t>Name</w:t>
                    </w:r>
                  </w:p>
                </w:txbxContent>
              </v:textbox>
            </v:shape>
            <v:shape id="_x0000_s1190" type="#_x0000_t202" style="position:absolute;left:4687;top:586;width:1215;height:178" filled="f" stroked="f">
              <v:textbox inset="0,0,0,0">
                <w:txbxContent>
                  <w:p w:rsidR="00E03B5A" w:rsidRDefault="00472643">
                    <w:pPr>
                      <w:spacing w:line="177" w:lineRule="exact"/>
                      <w:rPr>
                        <w:sz w:val="16"/>
                      </w:rPr>
                    </w:pPr>
                    <w:r>
                      <w:rPr>
                        <w:sz w:val="16"/>
                      </w:rPr>
                      <w:t>Available Balance</w:t>
                    </w:r>
                  </w:p>
                </w:txbxContent>
              </v:textbox>
            </v:shape>
            <v:shape id="_x0000_s1189" type="#_x0000_t202" style="position:absolute;left:1319;top:1075;width:2002;height:211" filled="f" stroked="f">
              <v:textbox inset="0,0,0,0">
                <w:txbxContent>
                  <w:p w:rsidR="00E03B5A" w:rsidRDefault="00472643">
                    <w:pPr>
                      <w:spacing w:line="211" w:lineRule="exact"/>
                      <w:rPr>
                        <w:sz w:val="19"/>
                      </w:rPr>
                    </w:pPr>
                    <w:r>
                      <w:rPr>
                        <w:w w:val="95"/>
                        <w:sz w:val="19"/>
                      </w:rPr>
                      <w:t xml:space="preserve">001 : </w:t>
                    </w:r>
                    <w:proofErr w:type="spellStart"/>
                    <w:r>
                      <w:rPr>
                        <w:w w:val="95"/>
                        <w:sz w:val="19"/>
                        <w:u w:val="thick"/>
                      </w:rPr>
                      <w:t>OCCUPANCYTAX</w:t>
                    </w:r>
                    <w:proofErr w:type="spellEnd"/>
                  </w:p>
                </w:txbxContent>
              </v:textbox>
            </v:shape>
            <v:shape id="_x0000_s1188" type="#_x0000_t202" style="position:absolute;left:5204;top:1048;width:922;height:222" filled="f" stroked="f">
              <v:textbox inset="0,0,0,0">
                <w:txbxContent>
                  <w:p w:rsidR="00E03B5A" w:rsidRDefault="00472643">
                    <w:pPr>
                      <w:spacing w:line="222" w:lineRule="exact"/>
                      <w:rPr>
                        <w:sz w:val="20"/>
                      </w:rPr>
                    </w:pPr>
                    <w:r>
                      <w:rPr>
                        <w:sz w:val="20"/>
                      </w:rPr>
                      <w:t>$27,678.99</w:t>
                    </w:r>
                  </w:p>
                </w:txbxContent>
              </v:textbox>
            </v:shape>
            <v:shape id="_x0000_s1187" type="#_x0000_t202" style="position:absolute;left:6787;top:1048;width:922;height:507" filled="f" stroked="f">
              <v:textbox inset="0,0,0,0">
                <w:txbxContent>
                  <w:p w:rsidR="00E03B5A" w:rsidRDefault="00472643">
                    <w:pPr>
                      <w:spacing w:line="222" w:lineRule="exact"/>
                      <w:rPr>
                        <w:sz w:val="20"/>
                      </w:rPr>
                    </w:pPr>
                    <w:r>
                      <w:rPr>
                        <w:sz w:val="20"/>
                      </w:rPr>
                      <w:t>$27,678.99</w:t>
                    </w:r>
                  </w:p>
                  <w:p w:rsidR="00E03B5A" w:rsidRDefault="00472643">
                    <w:pPr>
                      <w:spacing w:before="89"/>
                      <w:ind w:right="223"/>
                      <w:jc w:val="center"/>
                      <w:rPr>
                        <w:rFonts w:ascii="Arial"/>
                        <w:sz w:val="17"/>
                      </w:rPr>
                    </w:pPr>
                    <w:r>
                      <w:rPr>
                        <w:rFonts w:ascii="Arial"/>
                        <w:w w:val="39"/>
                        <w:sz w:val="17"/>
                      </w:rPr>
                      <w:t>-</w:t>
                    </w:r>
                  </w:p>
                </w:txbxContent>
              </v:textbox>
            </v:shape>
            <v:shape id="_x0000_s1186" type="#_x0000_t202" style="position:absolute;left:8162;top:1018;width:968;height:280" filled="f" stroked="f">
              <v:textbox inset="0,0,0,0">
                <w:txbxContent>
                  <w:p w:rsidR="00E03B5A" w:rsidRDefault="00472643">
                    <w:pPr>
                      <w:spacing w:line="280" w:lineRule="exact"/>
                      <w:rPr>
                        <w:rFonts w:ascii="Arial"/>
                        <w:sz w:val="25"/>
                      </w:rPr>
                    </w:pPr>
                    <w:r>
                      <w:rPr>
                        <w:w w:val="114"/>
                        <w:sz w:val="20"/>
                      </w:rPr>
                      <w:t>10/9/201</w:t>
                    </w:r>
                    <w:r>
                      <w:rPr>
                        <w:spacing w:val="13"/>
                        <w:w w:val="114"/>
                        <w:sz w:val="20"/>
                      </w:rPr>
                      <w:t>7</w:t>
                    </w:r>
                    <w:r>
                      <w:rPr>
                        <w:rFonts w:ascii="Arial"/>
                        <w:w w:val="10"/>
                        <w:sz w:val="25"/>
                      </w:rPr>
                      <w:t>!</w:t>
                    </w:r>
                  </w:p>
                </w:txbxContent>
              </v:textbox>
            </v:shape>
            <v:shape id="_x0000_s1185" type="#_x0000_t202" style="position:absolute;left:10337;top:1046;width:457;height:211" filled="f" stroked="f">
              <v:textbox inset="0,0,0,0">
                <w:txbxContent>
                  <w:p w:rsidR="00E03B5A" w:rsidRDefault="00472643">
                    <w:pPr>
                      <w:spacing w:line="211" w:lineRule="exact"/>
                      <w:rPr>
                        <w:sz w:val="19"/>
                      </w:rPr>
                    </w:pPr>
                    <w:r>
                      <w:rPr>
                        <w:sz w:val="19"/>
                      </w:rPr>
                      <w:t>$0.00</w:t>
                    </w:r>
                  </w:p>
                </w:txbxContent>
              </v:textbox>
            </v:shape>
            <v:shape id="_x0000_s1184" type="#_x0000_t202" style="position:absolute;left:7704;top:1364;width:63;height:191" filled="f" stroked="f">
              <v:textbox inset="0,0,0,0">
                <w:txbxContent>
                  <w:p w:rsidR="00E03B5A" w:rsidRDefault="00472643">
                    <w:pPr>
                      <w:spacing w:line="190" w:lineRule="exact"/>
                      <w:rPr>
                        <w:rFonts w:ascii="Arial"/>
                        <w:sz w:val="17"/>
                      </w:rPr>
                    </w:pPr>
                    <w:r>
                      <w:rPr>
                        <w:rFonts w:ascii="Arial"/>
                        <w:w w:val="35"/>
                        <w:sz w:val="17"/>
                      </w:rPr>
                      <w:t>- l</w:t>
                    </w:r>
                  </w:p>
                </w:txbxContent>
              </v:textbox>
            </v:shape>
            <v:shape id="_x0000_s1183" type="#_x0000_t202" style="position:absolute;left:9194;top:433;width:1676;height:404" filled="f" stroked="f">
              <v:textbox inset="0,0,0,0">
                <w:txbxContent>
                  <w:p w:rsidR="00E03B5A" w:rsidRDefault="00472643">
                    <w:pPr>
                      <w:spacing w:before="139"/>
                      <w:ind w:left="204"/>
                      <w:rPr>
                        <w:sz w:val="16"/>
                      </w:rPr>
                    </w:pPr>
                    <w:r>
                      <w:rPr>
                        <w:sz w:val="16"/>
                      </w:rPr>
                      <w:t>Accrued Dividends</w:t>
                    </w:r>
                  </w:p>
                </w:txbxContent>
              </v:textbox>
            </v:shape>
            <v:shape id="_x0000_s1182" type="#_x0000_t202" style="position:absolute;left:7926;top:579;width:1151;height:178" filled="f" stroked="f">
              <v:textbox inset="0,0,0,0">
                <w:txbxContent>
                  <w:p w:rsidR="00E03B5A" w:rsidRDefault="00472643">
                    <w:pPr>
                      <w:spacing w:line="177" w:lineRule="exact"/>
                      <w:rPr>
                        <w:sz w:val="16"/>
                      </w:rPr>
                    </w:pPr>
                    <w:r>
                      <w:rPr>
                        <w:w w:val="105"/>
                        <w:sz w:val="16"/>
                      </w:rPr>
                      <w:t>Last Transaction</w:t>
                    </w:r>
                  </w:p>
                </w:txbxContent>
              </v:textbox>
            </v:shape>
            <v:shape id="_x0000_s1181" type="#_x0000_t202" style="position:absolute;left:6500;top:586;width:1025;height:178" filled="f" stroked="f">
              <v:textbox inset="0,0,0,0">
                <w:txbxContent>
                  <w:p w:rsidR="00E03B5A" w:rsidRDefault="00472643">
                    <w:pPr>
                      <w:spacing w:line="177" w:lineRule="exact"/>
                      <w:rPr>
                        <w:sz w:val="16"/>
                      </w:rPr>
                    </w:pPr>
                    <w:r>
                      <w:rPr>
                        <w:sz w:val="16"/>
                      </w:rPr>
                      <w:t>Actual Balance</w:t>
                    </w:r>
                  </w:p>
                </w:txbxContent>
              </v:textbox>
            </v:shape>
            <w10:wrap anchorx="page"/>
          </v:group>
        </w:pict>
      </w:r>
      <w:r>
        <w:rPr>
          <w:rFonts w:ascii="Arial"/>
          <w:b/>
          <w:i/>
          <w:sz w:val="23"/>
        </w:rPr>
        <w:t>TFCU Share Accounts</w:t>
      </w:r>
      <w:r>
        <w:rPr>
          <w:rFonts w:ascii="Arial"/>
          <w:b/>
          <w:i/>
          <w:spacing w:val="-15"/>
          <w:sz w:val="23"/>
        </w:rPr>
        <w:t xml:space="preserve"> </w:t>
      </w:r>
      <w:r>
        <w:rPr>
          <w:rFonts w:ascii="Arial"/>
          <w:sz w:val="23"/>
        </w:rPr>
        <w:t>-</w:t>
      </w:r>
      <w:r>
        <w:rPr>
          <w:rFonts w:ascii="Arial"/>
          <w:spacing w:val="35"/>
          <w:sz w:val="23"/>
        </w:rPr>
        <w:t xml:space="preserve"> </w:t>
      </w:r>
      <w:r>
        <w:rPr>
          <w:rFonts w:ascii="Arial"/>
          <w:b/>
          <w:i/>
          <w:sz w:val="23"/>
        </w:rPr>
        <w:t>Ci</w:t>
      </w:r>
      <w:r>
        <w:rPr>
          <w:rFonts w:ascii="Arial"/>
          <w:b/>
          <w:i/>
          <w:sz w:val="23"/>
        </w:rPr>
        <w:tab/>
        <w:t xml:space="preserve">o Thorne </w:t>
      </w:r>
      <w:proofErr w:type="gramStart"/>
      <w:r>
        <w:rPr>
          <w:rFonts w:ascii="Arial"/>
          <w:b/>
          <w:i/>
          <w:sz w:val="23"/>
        </w:rPr>
        <w:t>Ba</w:t>
      </w:r>
      <w:r>
        <w:rPr>
          <w:rFonts w:ascii="Arial"/>
          <w:b/>
          <w:i/>
          <w:sz w:val="23"/>
        </w:rPr>
        <w:t xml:space="preserve"> </w:t>
      </w:r>
      <w:r>
        <w:rPr>
          <w:rFonts w:ascii="Arial"/>
          <w:i/>
          <w:sz w:val="23"/>
        </w:rPr>
        <w:t>:</w:t>
      </w:r>
      <w:proofErr w:type="gramEnd"/>
    </w:p>
    <w:p w:rsidR="00E03B5A" w:rsidRDefault="00E03B5A">
      <w:pPr>
        <w:pStyle w:val="BodyText"/>
        <w:rPr>
          <w:i/>
          <w:sz w:val="20"/>
        </w:rPr>
      </w:pPr>
    </w:p>
    <w:p w:rsidR="00E03B5A" w:rsidRDefault="00E03B5A">
      <w:pPr>
        <w:pStyle w:val="BodyText"/>
        <w:rPr>
          <w:i/>
          <w:sz w:val="20"/>
        </w:rPr>
      </w:pPr>
    </w:p>
    <w:p w:rsidR="00E03B5A" w:rsidRDefault="00E03B5A">
      <w:pPr>
        <w:pStyle w:val="BodyText"/>
        <w:rPr>
          <w:i/>
          <w:sz w:val="20"/>
        </w:rPr>
      </w:pPr>
    </w:p>
    <w:p w:rsidR="00E03B5A" w:rsidRDefault="00E03B5A">
      <w:pPr>
        <w:pStyle w:val="BodyText"/>
        <w:spacing w:before="3"/>
        <w:rPr>
          <w:i/>
          <w:sz w:val="29"/>
        </w:rPr>
      </w:pPr>
    </w:p>
    <w:p w:rsidR="00E03B5A" w:rsidRDefault="00472643">
      <w:pPr>
        <w:tabs>
          <w:tab w:val="left" w:pos="4321"/>
          <w:tab w:val="left" w:pos="5907"/>
          <w:tab w:val="left" w:pos="9454"/>
        </w:tabs>
        <w:spacing w:before="90"/>
        <w:ind w:left="439"/>
        <w:rPr>
          <w:rFonts w:ascii="Arial"/>
          <w:sz w:val="31"/>
        </w:rPr>
      </w:pPr>
      <w:r>
        <w:pict>
          <v:shape id="_x0000_s1179" type="#_x0000_t202" style="position:absolute;left:0;text-align:left;margin-left:64.3pt;margin-top:8.85pt;width:463.6pt;height:55.45pt;z-index:-251667968;mso-position-horizontal-relative:page" filled="f" stroked="f">
            <v:textbox inset="0,0,0,0">
              <w:txbxContent>
                <w:p w:rsidR="00E03B5A" w:rsidRDefault="00472643">
                  <w:pPr>
                    <w:tabs>
                      <w:tab w:val="left" w:pos="2596"/>
                    </w:tabs>
                    <w:spacing w:line="1108" w:lineRule="exact"/>
                    <w:rPr>
                      <w:sz w:val="100"/>
                    </w:rPr>
                  </w:pPr>
                  <w:r>
                    <w:rPr>
                      <w:w w:val="85"/>
                      <w:sz w:val="100"/>
                    </w:rPr>
                    <w:t>:</w:t>
                  </w:r>
                  <w:r>
                    <w:rPr>
                      <w:spacing w:val="-108"/>
                      <w:w w:val="85"/>
                      <w:sz w:val="100"/>
                    </w:rPr>
                    <w:t xml:space="preserve"> </w:t>
                  </w:r>
                  <w:proofErr w:type="spellStart"/>
                  <w:r>
                    <w:rPr>
                      <w:w w:val="85"/>
                      <w:sz w:val="100"/>
                    </w:rPr>
                    <w:t>Ao1</w:t>
                  </w:r>
                  <w:proofErr w:type="spellEnd"/>
                  <w:r>
                    <w:rPr>
                      <w:w w:val="85"/>
                      <w:sz w:val="100"/>
                    </w:rPr>
                    <w:t>;;</w:t>
                  </w:r>
                  <w:r>
                    <w:rPr>
                      <w:w w:val="85"/>
                      <w:sz w:val="100"/>
                    </w:rPr>
                    <w:tab/>
                  </w:r>
                  <w:proofErr w:type="spellStart"/>
                  <w:r>
                    <w:rPr>
                      <w:w w:val="85"/>
                      <w:sz w:val="100"/>
                    </w:rPr>
                    <w:t>1p</w:t>
                  </w:r>
                  <w:proofErr w:type="spellEnd"/>
                  <w:r>
                    <w:rPr>
                      <w:w w:val="85"/>
                      <w:sz w:val="100"/>
                    </w:rPr>
                    <w:t>•,:</w:t>
                  </w:r>
                  <w:proofErr w:type="spellStart"/>
                  <w:r>
                    <w:rPr>
                      <w:w w:val="85"/>
                      <w:sz w:val="100"/>
                    </w:rPr>
                    <w:t>1c</w:t>
                  </w:r>
                  <w:proofErr w:type="spellEnd"/>
                  <w:r>
                    <w:rPr>
                      <w:w w:val="85"/>
                      <w:sz w:val="100"/>
                    </w:rPr>
                    <w:t>:&lt;</w:t>
                  </w:r>
                  <w:r>
                    <w:rPr>
                      <w:spacing w:val="-61"/>
                      <w:w w:val="85"/>
                      <w:sz w:val="100"/>
                    </w:rPr>
                    <w:t xml:space="preserve"> </w:t>
                  </w:r>
                  <w:r>
                    <w:rPr>
                      <w:w w:val="85"/>
                      <w:sz w:val="100"/>
                    </w:rPr>
                    <w:t>,.</w:t>
                  </w:r>
                  <w:r>
                    <w:rPr>
                      <w:spacing w:val="-137"/>
                      <w:w w:val="85"/>
                      <w:sz w:val="100"/>
                    </w:rPr>
                    <w:t xml:space="preserve"> </w:t>
                  </w:r>
                  <w:r>
                    <w:rPr>
                      <w:w w:val="85"/>
                      <w:sz w:val="100"/>
                    </w:rPr>
                    <w:t>-,</w:t>
                  </w:r>
                  <w:r>
                    <w:rPr>
                      <w:spacing w:val="-61"/>
                      <w:w w:val="85"/>
                      <w:sz w:val="100"/>
                    </w:rPr>
                    <w:t xml:space="preserve"> </w:t>
                  </w:r>
                  <w:r>
                    <w:rPr>
                      <w:w w:val="85"/>
                      <w:sz w:val="100"/>
                    </w:rPr>
                    <w:t>:</w:t>
                  </w:r>
                  <w:r>
                    <w:rPr>
                      <w:spacing w:val="-61"/>
                      <w:w w:val="85"/>
                      <w:sz w:val="100"/>
                    </w:rPr>
                    <w:t xml:space="preserve"> </w:t>
                  </w:r>
                  <w:proofErr w:type="spellStart"/>
                  <w:r>
                    <w:rPr>
                      <w:w w:val="85"/>
                      <w:sz w:val="100"/>
                    </w:rPr>
                    <w:t>r:,n</w:t>
                  </w:r>
                  <w:proofErr w:type="spellEnd"/>
                  <w:r>
                    <w:rPr>
                      <w:w w:val="85"/>
                      <w:sz w:val="100"/>
                    </w:rPr>
                    <w:t>,</w:t>
                  </w:r>
                  <w:r>
                    <w:rPr>
                      <w:spacing w:val="-137"/>
                      <w:w w:val="85"/>
                      <w:sz w:val="100"/>
                    </w:rPr>
                    <w:t xml:space="preserve"> </w:t>
                  </w:r>
                  <w:r>
                    <w:rPr>
                      <w:w w:val="85"/>
                      <w:sz w:val="100"/>
                    </w:rPr>
                    <w:t>1</w:t>
                  </w:r>
                </w:p>
              </w:txbxContent>
            </v:textbox>
            <w10:wrap anchorx="page"/>
          </v:shape>
        </w:pict>
      </w:r>
      <w:r>
        <w:rPr>
          <w:w w:val="90"/>
          <w:sz w:val="19"/>
        </w:rPr>
        <w:t>040</w:t>
      </w:r>
      <w:r>
        <w:rPr>
          <w:spacing w:val="37"/>
          <w:w w:val="90"/>
          <w:sz w:val="19"/>
        </w:rPr>
        <w:t xml:space="preserve"> </w:t>
      </w:r>
      <w:proofErr w:type="spellStart"/>
      <w:r>
        <w:rPr>
          <w:rFonts w:ascii="Arial"/>
          <w:w w:val="90"/>
          <w:sz w:val="25"/>
        </w:rPr>
        <w:t>i</w:t>
      </w:r>
      <w:proofErr w:type="spellEnd"/>
      <w:r>
        <w:rPr>
          <w:rFonts w:ascii="Arial"/>
          <w:spacing w:val="-31"/>
          <w:w w:val="90"/>
          <w:sz w:val="25"/>
        </w:rPr>
        <w:t xml:space="preserve"> </w:t>
      </w:r>
      <w:r>
        <w:rPr>
          <w:w w:val="90"/>
          <w:sz w:val="24"/>
          <w:u w:val="thick"/>
        </w:rPr>
        <w:t>CHECKING</w:t>
      </w:r>
      <w:r>
        <w:rPr>
          <w:w w:val="90"/>
          <w:sz w:val="24"/>
        </w:rPr>
        <w:tab/>
      </w:r>
      <w:r>
        <w:rPr>
          <w:w w:val="105"/>
          <w:sz w:val="19"/>
        </w:rPr>
        <w:t>$40,394.07</w:t>
      </w:r>
      <w:r>
        <w:rPr>
          <w:w w:val="105"/>
          <w:sz w:val="19"/>
        </w:rPr>
        <w:tab/>
        <w:t>$</w:t>
      </w:r>
      <w:proofErr w:type="gramStart"/>
      <w:r>
        <w:rPr>
          <w:w w:val="105"/>
          <w:sz w:val="19"/>
        </w:rPr>
        <w:t xml:space="preserve">40,394.07 </w:t>
      </w:r>
      <w:r>
        <w:rPr>
          <w:spacing w:val="7"/>
          <w:w w:val="105"/>
          <w:sz w:val="19"/>
        </w:rPr>
        <w:t xml:space="preserve"> </w:t>
      </w:r>
      <w:r>
        <w:rPr>
          <w:w w:val="95"/>
          <w:sz w:val="19"/>
        </w:rPr>
        <w:t>:</w:t>
      </w:r>
      <w:proofErr w:type="gramEnd"/>
      <w:r>
        <w:rPr>
          <w:w w:val="95"/>
          <w:sz w:val="19"/>
        </w:rPr>
        <w:t xml:space="preserve">    </w:t>
      </w:r>
      <w:r>
        <w:rPr>
          <w:spacing w:val="28"/>
          <w:w w:val="95"/>
          <w:sz w:val="19"/>
        </w:rPr>
        <w:t xml:space="preserve"> </w:t>
      </w:r>
      <w:r>
        <w:rPr>
          <w:w w:val="105"/>
          <w:sz w:val="19"/>
        </w:rPr>
        <w:t>4/17/20181</w:t>
      </w:r>
      <w:r>
        <w:rPr>
          <w:w w:val="105"/>
          <w:sz w:val="19"/>
        </w:rPr>
        <w:tab/>
        <w:t>$0.00</w:t>
      </w:r>
      <w:r>
        <w:rPr>
          <w:spacing w:val="20"/>
          <w:w w:val="105"/>
          <w:sz w:val="19"/>
        </w:rPr>
        <w:t xml:space="preserve"> </w:t>
      </w:r>
      <w:proofErr w:type="spellStart"/>
      <w:r>
        <w:rPr>
          <w:rFonts w:ascii="Arial"/>
          <w:w w:val="95"/>
          <w:sz w:val="31"/>
        </w:rPr>
        <w:t>i</w:t>
      </w:r>
      <w:proofErr w:type="spellEnd"/>
    </w:p>
    <w:p w:rsidR="00E03B5A" w:rsidRDefault="00E03B5A">
      <w:pPr>
        <w:pStyle w:val="BodyText"/>
        <w:spacing w:before="6"/>
        <w:rPr>
          <w:sz w:val="50"/>
        </w:rPr>
      </w:pPr>
    </w:p>
    <w:p w:rsidR="00E03B5A" w:rsidRDefault="00472643">
      <w:pPr>
        <w:tabs>
          <w:tab w:val="left" w:pos="1236"/>
          <w:tab w:val="left" w:pos="1693"/>
          <w:tab w:val="left" w:pos="6895"/>
          <w:tab w:val="left" w:pos="8251"/>
        </w:tabs>
        <w:spacing w:line="461" w:lineRule="exact"/>
        <w:ind w:left="922"/>
        <w:rPr>
          <w:rFonts w:ascii="Arial" w:hAnsi="Arial"/>
          <w:sz w:val="44"/>
        </w:rPr>
      </w:pPr>
      <w:r>
        <w:pict>
          <v:group id="_x0000_s1176" style="position:absolute;left:0;text-align:left;margin-left:55.15pt;margin-top:-2.6pt;width:489.1pt;height:31.75pt;z-index:-251668992;mso-position-horizontal-relative:page" coordorigin="1103,-52" coordsize="9782,635">
            <v:line id="_x0000_s1178" style="position:absolute" from="10874,582" to="10874,-52" strokeweight=".1271mm"/>
            <v:shape id="_x0000_s1177" style="position:absolute;left:1101;top:7399;width:9771;height:371" coordorigin="1102,7400" coordsize="9771,371" o:spt="100" adj="0,,0" path="m1103,42r9782,m9132,413r25,e" filled="f" strokeweight=".35314mm">
              <v:stroke joinstyle="round"/>
              <v:formulas/>
              <v:path arrowok="t" o:connecttype="segments"/>
            </v:shape>
            <w10:wrap anchorx="page"/>
          </v:group>
        </w:pict>
      </w:r>
      <w:r>
        <w:rPr>
          <w:sz w:val="16"/>
        </w:rPr>
        <w:t>!</w:t>
      </w:r>
      <w:r>
        <w:rPr>
          <w:sz w:val="16"/>
        </w:rPr>
        <w:tab/>
        <w:t>·</w:t>
      </w:r>
      <w:r>
        <w:rPr>
          <w:spacing w:val="-14"/>
          <w:sz w:val="16"/>
        </w:rPr>
        <w:t xml:space="preserve"> </w:t>
      </w:r>
      <w:r>
        <w:rPr>
          <w:sz w:val="16"/>
        </w:rPr>
        <w:t>-</w:t>
      </w:r>
      <w:r>
        <w:rPr>
          <w:sz w:val="16"/>
        </w:rPr>
        <w:tab/>
      </w:r>
      <w:r>
        <w:rPr>
          <w:b/>
          <w:sz w:val="20"/>
        </w:rPr>
        <w:t>Streets and</w:t>
      </w:r>
      <w:r>
        <w:rPr>
          <w:b/>
          <w:spacing w:val="-20"/>
          <w:sz w:val="20"/>
        </w:rPr>
        <w:t xml:space="preserve"> </w:t>
      </w:r>
      <w:r>
        <w:rPr>
          <w:b/>
          <w:sz w:val="20"/>
        </w:rPr>
        <w:t xml:space="preserve">Roads  </w:t>
      </w:r>
      <w:proofErr w:type="gramStart"/>
      <w:r>
        <w:rPr>
          <w:b/>
          <w:sz w:val="20"/>
        </w:rPr>
        <w:t xml:space="preserve"> </w:t>
      </w:r>
      <w:r>
        <w:rPr>
          <w:b/>
          <w:spacing w:val="8"/>
          <w:sz w:val="20"/>
        </w:rPr>
        <w:t xml:space="preserve"> </w:t>
      </w:r>
      <w:r>
        <w:rPr>
          <w:sz w:val="20"/>
        </w:rPr>
        <w:t>:</w:t>
      </w:r>
      <w:proofErr w:type="gramEnd"/>
      <w:r>
        <w:rPr>
          <w:sz w:val="20"/>
        </w:rPr>
        <w:tab/>
      </w:r>
      <w:proofErr w:type="spellStart"/>
      <w:r>
        <w:rPr>
          <w:rFonts w:ascii="Arial" w:hAnsi="Arial"/>
          <w:sz w:val="20"/>
        </w:rPr>
        <w:t>i</w:t>
      </w:r>
      <w:proofErr w:type="spellEnd"/>
      <w:r>
        <w:rPr>
          <w:rFonts w:ascii="Arial" w:hAnsi="Arial"/>
          <w:sz w:val="20"/>
        </w:rPr>
        <w:tab/>
      </w:r>
      <w:r>
        <w:rPr>
          <w:rFonts w:ascii="Arial" w:hAnsi="Arial"/>
          <w:sz w:val="44"/>
        </w:rPr>
        <w:t>I</w:t>
      </w:r>
    </w:p>
    <w:p w:rsidR="00E03B5A" w:rsidRDefault="00472643">
      <w:pPr>
        <w:tabs>
          <w:tab w:val="left" w:pos="4147"/>
          <w:tab w:val="left" w:pos="8292"/>
        </w:tabs>
        <w:spacing w:line="204" w:lineRule="exact"/>
        <w:ind w:left="1293"/>
        <w:rPr>
          <w:sz w:val="20"/>
        </w:rPr>
      </w:pPr>
      <w:r>
        <w:rPr>
          <w:b/>
          <w:sz w:val="20"/>
        </w:rPr>
        <w:t>Maintenance Sal s</w:t>
      </w:r>
      <w:r>
        <w:rPr>
          <w:b/>
          <w:spacing w:val="-11"/>
          <w:sz w:val="20"/>
        </w:rPr>
        <w:t xml:space="preserve"> </w:t>
      </w:r>
      <w:r>
        <w:rPr>
          <w:b/>
          <w:sz w:val="20"/>
        </w:rPr>
        <w:t xml:space="preserve">Tax   </w:t>
      </w:r>
      <w:r>
        <w:rPr>
          <w:b/>
          <w:spacing w:val="1"/>
          <w:sz w:val="20"/>
        </w:rPr>
        <w:t xml:space="preserve"> </w:t>
      </w:r>
      <w:proofErr w:type="spellStart"/>
      <w:r>
        <w:rPr>
          <w:rFonts w:ascii="Arial"/>
          <w:sz w:val="25"/>
        </w:rPr>
        <w:t>i</w:t>
      </w:r>
      <w:proofErr w:type="spellEnd"/>
      <w:r>
        <w:rPr>
          <w:rFonts w:ascii="Arial"/>
          <w:sz w:val="25"/>
        </w:rPr>
        <w:tab/>
      </w:r>
      <w:r>
        <w:rPr>
          <w:b/>
          <w:sz w:val="20"/>
        </w:rPr>
        <w:t>$210,161.95</w:t>
      </w:r>
      <w:r>
        <w:rPr>
          <w:b/>
          <w:sz w:val="20"/>
        </w:rPr>
        <w:tab/>
      </w:r>
      <w:r>
        <w:rPr>
          <w:w w:val="95"/>
          <w:sz w:val="20"/>
        </w:rPr>
        <w:t>\</w:t>
      </w:r>
    </w:p>
    <w:p w:rsidR="00E03B5A" w:rsidRDefault="00E03B5A">
      <w:pPr>
        <w:spacing w:line="204" w:lineRule="exact"/>
        <w:rPr>
          <w:sz w:val="20"/>
        </w:rPr>
        <w:sectPr w:rsidR="00E03B5A">
          <w:pgSz w:w="12200" w:h="15900"/>
          <w:pgMar w:top="1220" w:right="1040" w:bottom="0" w:left="880" w:header="720" w:footer="720" w:gutter="0"/>
          <w:cols w:space="720"/>
        </w:sectPr>
      </w:pPr>
    </w:p>
    <w:p w:rsidR="00E03B5A" w:rsidRDefault="00E03B5A">
      <w:pPr>
        <w:rPr>
          <w:sz w:val="8"/>
        </w:rPr>
      </w:pPr>
    </w:p>
    <w:p w:rsidR="00E03B5A" w:rsidRDefault="00E03B5A">
      <w:pPr>
        <w:rPr>
          <w:sz w:val="8"/>
        </w:rPr>
      </w:pPr>
    </w:p>
    <w:p w:rsidR="00E03B5A" w:rsidRDefault="00472643">
      <w:pPr>
        <w:tabs>
          <w:tab w:val="left" w:pos="928"/>
        </w:tabs>
        <w:spacing w:before="60" w:line="73" w:lineRule="exact"/>
        <w:ind w:left="260"/>
        <w:rPr>
          <w:rFonts w:ascii="Arial"/>
          <w:sz w:val="7"/>
        </w:rPr>
      </w:pPr>
      <w:r>
        <w:rPr>
          <w:rFonts w:ascii="Arial"/>
          <w:w w:val="580"/>
          <w:sz w:val="7"/>
        </w:rPr>
        <w:t>-</w:t>
      </w:r>
      <w:r>
        <w:rPr>
          <w:rFonts w:ascii="Arial"/>
          <w:w w:val="580"/>
          <w:sz w:val="7"/>
        </w:rPr>
        <w:tab/>
      </w:r>
      <w:r>
        <w:rPr>
          <w:rFonts w:ascii="Arial"/>
          <w:w w:val="115"/>
          <w:sz w:val="7"/>
        </w:rPr>
        <w:t>1</w:t>
      </w:r>
      <w:r>
        <w:rPr>
          <w:rFonts w:ascii="Arial"/>
          <w:sz w:val="7"/>
        </w:rPr>
        <w:t xml:space="preserve"> </w:t>
      </w:r>
      <w:r>
        <w:rPr>
          <w:rFonts w:ascii="Arial"/>
          <w:spacing w:val="5"/>
          <w:sz w:val="7"/>
        </w:rPr>
        <w:t xml:space="preserve"> </w:t>
      </w:r>
      <w:r>
        <w:rPr>
          <w:rFonts w:ascii="Arial"/>
          <w:sz w:val="7"/>
          <w:u w:val="single"/>
        </w:rPr>
        <w:t xml:space="preserve"> </w:t>
      </w:r>
      <w:r>
        <w:rPr>
          <w:rFonts w:ascii="Arial"/>
          <w:spacing w:val="-2"/>
          <w:sz w:val="7"/>
          <w:u w:val="single"/>
        </w:rPr>
        <w:t xml:space="preserve"> </w:t>
      </w:r>
    </w:p>
    <w:p w:rsidR="00E03B5A" w:rsidRDefault="00472643">
      <w:pPr>
        <w:spacing w:line="108" w:lineRule="exact"/>
        <w:ind w:right="251"/>
        <w:jc w:val="right"/>
        <w:rPr>
          <w:rFonts w:ascii="Arial"/>
          <w:sz w:val="10"/>
        </w:rPr>
      </w:pPr>
      <w:r>
        <w:rPr>
          <w:rFonts w:ascii="Arial"/>
          <w:w w:val="15"/>
          <w:sz w:val="10"/>
        </w:rPr>
        <w:t>I</w:t>
      </w:r>
    </w:p>
    <w:p w:rsidR="00E03B5A" w:rsidRDefault="00472643">
      <w:pPr>
        <w:spacing w:line="252" w:lineRule="exact"/>
        <w:ind w:left="1149"/>
        <w:rPr>
          <w:sz w:val="12"/>
        </w:rPr>
      </w:pPr>
      <w:r>
        <w:br w:type="column"/>
      </w:r>
      <w:r>
        <w:rPr>
          <w:b/>
          <w:spacing w:val="-79"/>
          <w:sz w:val="20"/>
        </w:rPr>
        <w:t>B</w:t>
      </w:r>
      <w:r>
        <w:rPr>
          <w:w w:val="76"/>
          <w:sz w:val="20"/>
          <w:vertAlign w:val="superscript"/>
        </w:rPr>
        <w:t>•</w:t>
      </w:r>
      <w:r>
        <w:rPr>
          <w:spacing w:val="-16"/>
          <w:sz w:val="20"/>
        </w:rPr>
        <w:t xml:space="preserve"> </w:t>
      </w:r>
      <w:r>
        <w:rPr>
          <w:b/>
          <w:spacing w:val="-1"/>
          <w:sz w:val="20"/>
        </w:rPr>
        <w:t>al</w:t>
      </w:r>
      <w:r>
        <w:rPr>
          <w:b/>
          <w:spacing w:val="-84"/>
          <w:sz w:val="20"/>
        </w:rPr>
        <w:t>a</w:t>
      </w:r>
      <w:r>
        <w:rPr>
          <w:w w:val="61"/>
          <w:sz w:val="20"/>
          <w:vertAlign w:val="superscript"/>
        </w:rPr>
        <w:t>-</w:t>
      </w:r>
      <w:r>
        <w:rPr>
          <w:spacing w:val="-16"/>
          <w:sz w:val="20"/>
        </w:rPr>
        <w:t xml:space="preserve"> </w:t>
      </w:r>
      <w:proofErr w:type="spellStart"/>
      <w:proofErr w:type="gramStart"/>
      <w:r>
        <w:rPr>
          <w:b/>
          <w:spacing w:val="-36"/>
          <w:sz w:val="20"/>
        </w:rPr>
        <w:t>n</w:t>
      </w:r>
      <w:r>
        <w:rPr>
          <w:spacing w:val="1"/>
          <w:w w:val="117"/>
          <w:sz w:val="20"/>
          <w:vertAlign w:val="superscript"/>
        </w:rPr>
        <w:t>.</w:t>
      </w:r>
      <w:r>
        <w:rPr>
          <w:b/>
          <w:spacing w:val="-1"/>
          <w:sz w:val="20"/>
        </w:rPr>
        <w:t>ce</w:t>
      </w:r>
      <w:proofErr w:type="spellEnd"/>
      <w:proofErr w:type="gramEnd"/>
      <w:r>
        <w:rPr>
          <w:b/>
          <w:sz w:val="20"/>
        </w:rPr>
        <w:t>:</w:t>
      </w:r>
      <w:r>
        <w:rPr>
          <w:b/>
          <w:sz w:val="20"/>
        </w:rPr>
        <w:t xml:space="preserve">  </w:t>
      </w:r>
      <w:r>
        <w:rPr>
          <w:b/>
          <w:spacing w:val="-20"/>
          <w:sz w:val="20"/>
        </w:rPr>
        <w:t xml:space="preserve"> </w:t>
      </w:r>
      <w:r>
        <w:rPr>
          <w:rFonts w:ascii="Arial" w:hAnsi="Arial"/>
          <w:spacing w:val="10"/>
          <w:w w:val="12"/>
          <w:sz w:val="25"/>
        </w:rPr>
        <w:t>I</w:t>
      </w:r>
      <w:r>
        <w:rPr>
          <w:w w:val="77"/>
          <w:position w:val="12"/>
          <w:sz w:val="12"/>
        </w:rPr>
        <w:t>l</w:t>
      </w:r>
    </w:p>
    <w:p w:rsidR="00E03B5A" w:rsidRDefault="00472643">
      <w:pPr>
        <w:tabs>
          <w:tab w:val="left" w:pos="6180"/>
        </w:tabs>
        <w:spacing w:line="184" w:lineRule="exact"/>
        <w:ind w:left="260"/>
        <w:rPr>
          <w:rFonts w:ascii="Arial"/>
          <w:sz w:val="19"/>
        </w:rPr>
      </w:pPr>
      <w:r>
        <w:rPr>
          <w:rFonts w:ascii="Arial"/>
          <w:w w:val="120"/>
          <w:position w:val="9"/>
          <w:sz w:val="7"/>
        </w:rPr>
        <w:t xml:space="preserve">_ </w:t>
      </w:r>
      <w:r>
        <w:rPr>
          <w:rFonts w:ascii="Arial"/>
          <w:w w:val="485"/>
          <w:sz w:val="10"/>
        </w:rPr>
        <w:t>-_-------</w:t>
      </w:r>
      <w:r>
        <w:rPr>
          <w:rFonts w:ascii="Arial"/>
          <w:spacing w:val="-108"/>
          <w:w w:val="485"/>
          <w:sz w:val="10"/>
        </w:rPr>
        <w:t xml:space="preserve"> </w:t>
      </w:r>
      <w:r>
        <w:rPr>
          <w:rFonts w:ascii="Arial"/>
          <w:w w:val="120"/>
          <w:sz w:val="19"/>
          <w:u w:val="thick"/>
        </w:rPr>
        <w:t>l------</w:t>
      </w:r>
      <w:r>
        <w:rPr>
          <w:rFonts w:ascii="Arial"/>
          <w:sz w:val="19"/>
        </w:rPr>
        <w:tab/>
      </w:r>
      <w:r>
        <w:rPr>
          <w:rFonts w:ascii="Arial"/>
          <w:sz w:val="19"/>
          <w:u w:val="single"/>
        </w:rPr>
        <w:t xml:space="preserve"> </w:t>
      </w:r>
      <w:r>
        <w:rPr>
          <w:rFonts w:ascii="Arial"/>
          <w:spacing w:val="-15"/>
          <w:sz w:val="19"/>
          <w:u w:val="single"/>
        </w:rPr>
        <w:t xml:space="preserve"> </w:t>
      </w:r>
    </w:p>
    <w:p w:rsidR="00E03B5A" w:rsidRDefault="00472643">
      <w:pPr>
        <w:spacing w:line="244" w:lineRule="exact"/>
        <w:ind w:left="375"/>
        <w:rPr>
          <w:sz w:val="9"/>
        </w:rPr>
      </w:pPr>
      <w:r>
        <w:br w:type="column"/>
      </w:r>
      <w:proofErr w:type="gramStart"/>
      <w:r>
        <w:rPr>
          <w:rFonts w:ascii="Arial"/>
          <w:spacing w:val="10"/>
          <w:w w:val="12"/>
          <w:position w:val="-11"/>
          <w:sz w:val="25"/>
        </w:rPr>
        <w:t>!</w:t>
      </w:r>
      <w:r>
        <w:rPr>
          <w:w w:val="83"/>
          <w:sz w:val="9"/>
        </w:rPr>
        <w:t>I</w:t>
      </w:r>
      <w:proofErr w:type="gramEnd"/>
    </w:p>
    <w:p w:rsidR="00E03B5A" w:rsidRDefault="00472643">
      <w:pPr>
        <w:pStyle w:val="BodyText"/>
        <w:spacing w:line="192" w:lineRule="exact"/>
        <w:ind w:left="260"/>
        <w:rPr>
          <w:sz w:val="14"/>
        </w:rPr>
      </w:pPr>
      <w:r>
        <w:rPr>
          <w:rFonts w:ascii="Times New Roman" w:hAnsi="Times New Roman"/>
          <w:w w:val="66"/>
        </w:rPr>
        <w:t>_.</w:t>
      </w:r>
      <w:r>
        <w:rPr>
          <w:rFonts w:ascii="Times New Roman" w:hAnsi="Times New Roman"/>
          <w:u w:val="single"/>
        </w:rPr>
        <w:t xml:space="preserve"> </w:t>
      </w:r>
      <w:r>
        <w:rPr>
          <w:rFonts w:ascii="Times New Roman" w:hAnsi="Times New Roman"/>
          <w:u w:val="single"/>
        </w:rPr>
        <w:t xml:space="preserve"> </w:t>
      </w:r>
      <w:r>
        <w:rPr>
          <w:rFonts w:ascii="Times New Roman" w:hAnsi="Times New Roman"/>
          <w:spacing w:val="17"/>
          <w:u w:val="single"/>
        </w:rPr>
        <w:t xml:space="preserve"> </w:t>
      </w:r>
      <w:proofErr w:type="gramStart"/>
      <w:r>
        <w:rPr>
          <w:rFonts w:ascii="Times New Roman" w:hAnsi="Times New Roman"/>
          <w:spacing w:val="-19"/>
          <w:w w:val="66"/>
        </w:rPr>
        <w:t>!</w:t>
      </w:r>
      <w:r>
        <w:rPr>
          <w:rFonts w:ascii="Times New Roman" w:hAnsi="Times New Roman"/>
          <w:w w:val="66"/>
        </w:rPr>
        <w:t>-</w:t>
      </w:r>
      <w:proofErr w:type="gramEnd"/>
      <w:r>
        <w:rPr>
          <w:rFonts w:ascii="Times New Roman" w:hAnsi="Times New Roman"/>
          <w:spacing w:val="11"/>
          <w:w w:val="66"/>
        </w:rPr>
        <w:t>.</w:t>
      </w:r>
      <w:r>
        <w:rPr>
          <w:rFonts w:ascii="Times New Roman" w:hAnsi="Times New Roman"/>
          <w:spacing w:val="-1"/>
          <w:w w:val="303"/>
        </w:rPr>
        <w:t>------</w:t>
      </w:r>
      <w:r>
        <w:rPr>
          <w:rFonts w:ascii="Times New Roman" w:hAnsi="Times New Roman"/>
          <w:spacing w:val="-55"/>
          <w:w w:val="303"/>
        </w:rPr>
        <w:t>·</w:t>
      </w:r>
      <w:r>
        <w:rPr>
          <w:w w:val="14"/>
          <w:sz w:val="14"/>
        </w:rPr>
        <w:t>j</w:t>
      </w:r>
    </w:p>
    <w:p w:rsidR="00E03B5A" w:rsidRDefault="00E03B5A">
      <w:pPr>
        <w:spacing w:line="192" w:lineRule="exact"/>
        <w:rPr>
          <w:sz w:val="14"/>
        </w:rPr>
        <w:sectPr w:rsidR="00E03B5A">
          <w:type w:val="continuous"/>
          <w:pgSz w:w="12200" w:h="15900"/>
          <w:pgMar w:top="980" w:right="1040" w:bottom="0" w:left="880" w:header="720" w:footer="720" w:gutter="0"/>
          <w:cols w:num="3" w:space="720" w:equalWidth="0">
            <w:col w:w="1169" w:space="203"/>
            <w:col w:w="6431" w:space="40"/>
            <w:col w:w="2437"/>
          </w:cols>
        </w:sectPr>
      </w:pPr>
    </w:p>
    <w:p w:rsidR="00E03B5A" w:rsidRDefault="00472643">
      <w:pPr>
        <w:tabs>
          <w:tab w:val="left" w:pos="8288"/>
          <w:tab w:val="left" w:pos="9980"/>
        </w:tabs>
        <w:spacing w:line="147" w:lineRule="exact"/>
        <w:ind w:left="1119"/>
        <w:rPr>
          <w:rFonts w:ascii="Arial"/>
          <w:sz w:val="16"/>
        </w:rPr>
      </w:pPr>
      <w:r>
        <w:pict>
          <v:shape id="_x0000_s1175" type="#_x0000_t202" style="position:absolute;left:0;text-align:left;margin-left:90.6pt;margin-top:8.85pt;width:1.35pt;height:5.55pt;z-index:251617792;mso-position-horizontal-relative:page" filled="f" stroked="f">
            <v:textbox inset="0,0,0,0">
              <w:txbxContent>
                <w:p w:rsidR="00E03B5A" w:rsidRDefault="00472643">
                  <w:pPr>
                    <w:spacing w:line="111" w:lineRule="exact"/>
                    <w:rPr>
                      <w:sz w:val="10"/>
                    </w:rPr>
                  </w:pPr>
                  <w:r>
                    <w:rPr>
                      <w:w w:val="53"/>
                      <w:sz w:val="10"/>
                    </w:rPr>
                    <w:t>1</w:t>
                  </w:r>
                </w:p>
              </w:txbxContent>
            </v:textbox>
            <w10:wrap anchorx="page"/>
          </v:shape>
        </w:pict>
      </w:r>
      <w:proofErr w:type="spellStart"/>
      <w:proofErr w:type="gramStart"/>
      <w:r>
        <w:rPr>
          <w:b/>
          <w:sz w:val="20"/>
        </w:rPr>
        <w:t>CommumtyDevelopment</w:t>
      </w:r>
      <w:proofErr w:type="spellEnd"/>
      <w:r>
        <w:rPr>
          <w:b/>
          <w:sz w:val="20"/>
        </w:rPr>
        <w:t xml:space="preserve"> </w:t>
      </w:r>
      <w:r>
        <w:rPr>
          <w:b/>
          <w:spacing w:val="32"/>
          <w:sz w:val="20"/>
        </w:rPr>
        <w:t xml:space="preserve"> </w:t>
      </w:r>
      <w:r>
        <w:rPr>
          <w:rFonts w:ascii="Arial"/>
          <w:sz w:val="23"/>
        </w:rPr>
        <w:t>I</w:t>
      </w:r>
      <w:proofErr w:type="gramEnd"/>
      <w:r>
        <w:rPr>
          <w:rFonts w:ascii="Arial"/>
          <w:sz w:val="23"/>
        </w:rPr>
        <w:tab/>
      </w:r>
      <w:r>
        <w:rPr>
          <w:sz w:val="10"/>
        </w:rPr>
        <w:t>1</w:t>
      </w:r>
      <w:r>
        <w:rPr>
          <w:sz w:val="10"/>
        </w:rPr>
        <w:tab/>
      </w:r>
      <w:r>
        <w:rPr>
          <w:rFonts w:ascii="Arial"/>
          <w:sz w:val="16"/>
        </w:rPr>
        <w:t>!</w:t>
      </w:r>
    </w:p>
    <w:p w:rsidR="00E03B5A" w:rsidRDefault="00E03B5A">
      <w:pPr>
        <w:spacing w:line="147" w:lineRule="exact"/>
        <w:rPr>
          <w:rFonts w:ascii="Arial"/>
          <w:sz w:val="16"/>
        </w:rPr>
        <w:sectPr w:rsidR="00E03B5A">
          <w:type w:val="continuous"/>
          <w:pgSz w:w="12200" w:h="15900"/>
          <w:pgMar w:top="980" w:right="1040" w:bottom="0" w:left="880" w:header="720" w:footer="720" w:gutter="0"/>
          <w:cols w:space="720"/>
        </w:sectPr>
      </w:pPr>
    </w:p>
    <w:p w:rsidR="00E03B5A" w:rsidRDefault="00472643">
      <w:pPr>
        <w:tabs>
          <w:tab w:val="left" w:pos="1733"/>
        </w:tabs>
        <w:spacing w:before="73"/>
        <w:ind w:left="922"/>
        <w:rPr>
          <w:rFonts w:ascii="Arial"/>
          <w:i/>
          <w:sz w:val="11"/>
        </w:rPr>
      </w:pPr>
      <w:r>
        <w:rPr>
          <w:sz w:val="20"/>
        </w:rPr>
        <w:t>;</w:t>
      </w:r>
      <w:r>
        <w:rPr>
          <w:sz w:val="20"/>
        </w:rPr>
        <w:tab/>
      </w:r>
      <w:r>
        <w:rPr>
          <w:b/>
          <w:sz w:val="20"/>
        </w:rPr>
        <w:t>Sales Tax Balance:</w:t>
      </w:r>
      <w:r>
        <w:rPr>
          <w:b/>
          <w:spacing w:val="5"/>
          <w:sz w:val="20"/>
        </w:rPr>
        <w:t xml:space="preserve"> </w:t>
      </w:r>
      <w:r>
        <w:rPr>
          <w:rFonts w:ascii="Arial"/>
          <w:i/>
          <w:sz w:val="11"/>
        </w:rPr>
        <w:t>I</w:t>
      </w:r>
    </w:p>
    <w:p w:rsidR="00E03B5A" w:rsidRDefault="00472643">
      <w:pPr>
        <w:tabs>
          <w:tab w:val="left" w:pos="3363"/>
          <w:tab w:val="left" w:pos="4639"/>
        </w:tabs>
        <w:spacing w:line="232" w:lineRule="auto"/>
        <w:ind w:left="573"/>
        <w:rPr>
          <w:sz w:val="15"/>
        </w:rPr>
      </w:pPr>
      <w:r>
        <w:br w:type="column"/>
      </w:r>
      <w:proofErr w:type="gramStart"/>
      <w:r>
        <w:rPr>
          <w:rFonts w:ascii="Arial" w:hAnsi="Arial"/>
          <w:w w:val="57"/>
          <w:position w:val="-8"/>
          <w:sz w:val="18"/>
        </w:rPr>
        <w:t>$</w:t>
      </w:r>
      <w:r>
        <w:rPr>
          <w:rFonts w:ascii="Arial" w:hAnsi="Arial"/>
          <w:position w:val="-8"/>
          <w:sz w:val="18"/>
        </w:rPr>
        <w:t xml:space="preserve"> </w:t>
      </w:r>
      <w:r>
        <w:rPr>
          <w:rFonts w:ascii="Arial" w:hAnsi="Arial"/>
          <w:spacing w:val="-25"/>
          <w:position w:val="-8"/>
          <w:sz w:val="18"/>
        </w:rPr>
        <w:t xml:space="preserve"> </w:t>
      </w:r>
      <w:r>
        <w:rPr>
          <w:w w:val="57"/>
          <w:sz w:val="19"/>
        </w:rPr>
        <w:t>1</w:t>
      </w:r>
      <w:proofErr w:type="gramEnd"/>
      <w:r>
        <w:rPr>
          <w:sz w:val="19"/>
        </w:rPr>
        <w:t xml:space="preserve"> </w:t>
      </w:r>
      <w:r>
        <w:rPr>
          <w:spacing w:val="-24"/>
          <w:sz w:val="19"/>
        </w:rPr>
        <w:t xml:space="preserve"> </w:t>
      </w:r>
      <w:r>
        <w:rPr>
          <w:w w:val="57"/>
          <w:sz w:val="19"/>
        </w:rPr>
        <w:t>24</w:t>
      </w:r>
      <w:r>
        <w:rPr>
          <w:spacing w:val="15"/>
          <w:sz w:val="19"/>
        </w:rPr>
        <w:t xml:space="preserve"> </w:t>
      </w:r>
      <w:r>
        <w:rPr>
          <w:spacing w:val="-8"/>
          <w:w w:val="91"/>
          <w:position w:val="-8"/>
          <w:sz w:val="19"/>
        </w:rPr>
        <w:t>•</w:t>
      </w:r>
      <w:r>
        <w:rPr>
          <w:w w:val="91"/>
          <w:sz w:val="19"/>
        </w:rPr>
        <w:t>214</w:t>
      </w:r>
      <w:r>
        <w:rPr>
          <w:spacing w:val="10"/>
          <w:sz w:val="19"/>
        </w:rPr>
        <w:t xml:space="preserve"> </w:t>
      </w:r>
      <w:r>
        <w:rPr>
          <w:spacing w:val="6"/>
          <w:w w:val="91"/>
          <w:position w:val="-8"/>
          <w:sz w:val="19"/>
        </w:rPr>
        <w:t>·</w:t>
      </w:r>
      <w:r>
        <w:rPr>
          <w:w w:val="91"/>
          <w:sz w:val="19"/>
        </w:rPr>
        <w:t>2</w:t>
      </w:r>
      <w:r>
        <w:rPr>
          <w:spacing w:val="-71"/>
          <w:w w:val="91"/>
          <w:sz w:val="19"/>
        </w:rPr>
        <w:t>0</w:t>
      </w:r>
      <w:r>
        <w:rPr>
          <w:w w:val="108"/>
          <w:position w:val="-8"/>
          <w:sz w:val="19"/>
        </w:rPr>
        <w:t>·</w:t>
      </w:r>
      <w:r>
        <w:rPr>
          <w:position w:val="-8"/>
          <w:sz w:val="19"/>
        </w:rPr>
        <w:tab/>
      </w:r>
      <w:r>
        <w:rPr>
          <w:w w:val="63"/>
          <w:position w:val="-8"/>
          <w:sz w:val="19"/>
        </w:rPr>
        <w:t>,</w:t>
      </w:r>
      <w:r>
        <w:rPr>
          <w:position w:val="-8"/>
          <w:sz w:val="19"/>
        </w:rPr>
        <w:tab/>
      </w:r>
      <w:r>
        <w:rPr>
          <w:w w:val="31"/>
          <w:position w:val="-8"/>
          <w:sz w:val="19"/>
        </w:rPr>
        <w:t>•</w:t>
      </w:r>
      <w:r>
        <w:rPr>
          <w:spacing w:val="1"/>
          <w:position w:val="-8"/>
          <w:sz w:val="19"/>
        </w:rPr>
        <w:t xml:space="preserve"> </w:t>
      </w:r>
      <w:r>
        <w:rPr>
          <w:w w:val="24"/>
          <w:position w:val="-8"/>
          <w:sz w:val="15"/>
        </w:rPr>
        <w:t>l</w:t>
      </w:r>
    </w:p>
    <w:p w:rsidR="00E03B5A" w:rsidRDefault="00E03B5A">
      <w:pPr>
        <w:spacing w:line="232" w:lineRule="auto"/>
        <w:rPr>
          <w:sz w:val="15"/>
        </w:rPr>
        <w:sectPr w:rsidR="00E03B5A">
          <w:type w:val="continuous"/>
          <w:pgSz w:w="12200" w:h="15900"/>
          <w:pgMar w:top="980" w:right="1040" w:bottom="0" w:left="880" w:header="720" w:footer="720" w:gutter="0"/>
          <w:cols w:num="2" w:space="720" w:equalWidth="0">
            <w:col w:w="3496" w:space="40"/>
            <w:col w:w="6744"/>
          </w:cols>
        </w:sectPr>
      </w:pPr>
    </w:p>
    <w:p w:rsidR="00E03B5A" w:rsidRDefault="00472643">
      <w:pPr>
        <w:tabs>
          <w:tab w:val="left" w:pos="2782"/>
          <w:tab w:val="left" w:pos="5340"/>
        </w:tabs>
        <w:spacing w:line="164" w:lineRule="exact"/>
        <w:ind w:left="1494"/>
        <w:rPr>
          <w:sz w:val="19"/>
        </w:rPr>
      </w:pPr>
      <w:r>
        <w:pict>
          <v:group id="_x0000_s1159" style="position:absolute;left:0;text-align:left;margin-left:231.4pt;margin-top:7.7pt;width:314.35pt;height:80.75pt;z-index:-251671040;mso-position-horizontal-relative:page" coordorigin="4628,154" coordsize="6287,16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74" type="#_x0000_t75" style="position:absolute;left:7777;top:676;width:37;height:833">
              <v:imagedata r:id="rId7" o:title=""/>
            </v:shape>
            <v:line id="_x0000_s1173" style="position:absolute" from="6207,874" to="6207,154" strokeweight=".25431mm"/>
            <v:shape id="_x0000_s1172" style="position:absolute;left:9172;top:2942;width:1689;height:1556" coordorigin="9173,2942" coordsize="1689,1556" o:spt="100" adj="0,,0" path="m9184,1768r,-1557m10874,1725r,-1038e" filled="f" strokeweight=".1271mm">
              <v:stroke joinstyle="round"/>
              <v:formulas/>
              <v:path arrowok="t" o:connecttype="segments"/>
            </v:shape>
            <v:line id="_x0000_s1171" style="position:absolute" from="4628,701" to="10885,701" strokeweight=".19067mm"/>
            <v:line id="_x0000_s1170" style="position:absolute" from="9342,1289" to="9991,1289" strokeweight=".06356mm"/>
            <v:line id="_x0000_s1169" style="position:absolute" from="4997,1234" to="5195,1234" strokeweight=".14128mm"/>
            <v:shape id="_x0000_s1168" type="#_x0000_t202" style="position:absolute;left:7778;top:219;width:59;height:134" filled="f" stroked="f">
              <v:textbox inset="0,0,0,0">
                <w:txbxContent>
                  <w:p w:rsidR="00E03B5A" w:rsidRDefault="00472643">
                    <w:pPr>
                      <w:spacing w:line="133" w:lineRule="exact"/>
                      <w:rPr>
                        <w:sz w:val="12"/>
                      </w:rPr>
                    </w:pPr>
                    <w:r>
                      <w:rPr>
                        <w:w w:val="97"/>
                        <w:sz w:val="12"/>
                      </w:rPr>
                      <w:t>!</w:t>
                    </w:r>
                  </w:p>
                </w:txbxContent>
              </v:textbox>
            </v:shape>
            <v:shape id="_x0000_s1167" type="#_x0000_t202" style="position:absolute;left:5201;top:321;width:997;height:222" filled="f" stroked="f">
              <v:textbox inset="0,0,0,0">
                <w:txbxContent>
                  <w:p w:rsidR="00E03B5A" w:rsidRDefault="00472643">
                    <w:pPr>
                      <w:spacing w:line="222" w:lineRule="exact"/>
                      <w:rPr>
                        <w:sz w:val="20"/>
                      </w:rPr>
                    </w:pPr>
                    <w:r>
                      <w:rPr>
                        <w:w w:val="95"/>
                        <w:sz w:val="20"/>
                      </w:rPr>
                      <w:t>$59,174.8$:.</w:t>
                    </w:r>
                  </w:p>
                </w:txbxContent>
              </v:textbox>
            </v:shape>
            <v:shape id="_x0000_s1166" type="#_x0000_t202" style="position:absolute;left:6783;top:273;width:2412;height:280" filled="f" stroked="f">
              <v:textbox inset="0,0,0,0">
                <w:txbxContent>
                  <w:p w:rsidR="00E03B5A" w:rsidRDefault="00472643">
                    <w:pPr>
                      <w:tabs>
                        <w:tab w:val="left" w:pos="1376"/>
                      </w:tabs>
                      <w:spacing w:line="280" w:lineRule="exact"/>
                      <w:rPr>
                        <w:sz w:val="19"/>
                      </w:rPr>
                    </w:pPr>
                    <w:r>
                      <w:rPr>
                        <w:w w:val="105"/>
                        <w:position w:val="1"/>
                        <w:sz w:val="20"/>
                      </w:rPr>
                      <w:t>$59,174.88</w:t>
                    </w:r>
                    <w:r>
                      <w:rPr>
                        <w:spacing w:val="15"/>
                        <w:w w:val="105"/>
                        <w:position w:val="1"/>
                        <w:sz w:val="20"/>
                      </w:rPr>
                      <w:t xml:space="preserve"> </w:t>
                    </w:r>
                    <w:proofErr w:type="spellStart"/>
                    <w:r>
                      <w:rPr>
                        <w:rFonts w:ascii="Arial"/>
                        <w:w w:val="105"/>
                        <w:position w:val="1"/>
                        <w:sz w:val="25"/>
                      </w:rPr>
                      <w:t>i</w:t>
                    </w:r>
                    <w:proofErr w:type="spellEnd"/>
                    <w:r>
                      <w:rPr>
                        <w:rFonts w:ascii="Arial"/>
                        <w:w w:val="105"/>
                        <w:position w:val="1"/>
                        <w:sz w:val="25"/>
                      </w:rPr>
                      <w:tab/>
                    </w:r>
                    <w:r>
                      <w:rPr>
                        <w:w w:val="105"/>
                        <w:sz w:val="19"/>
                      </w:rPr>
                      <w:t>10/9/2017..</w:t>
                    </w:r>
                  </w:p>
                </w:txbxContent>
              </v:textbox>
            </v:shape>
            <v:shape id="_x0000_s1165" type="#_x0000_t202" style="position:absolute;left:10334;top:261;width:581;height:325" filled="f" stroked="f">
              <v:textbox inset="0,0,0,0">
                <w:txbxContent>
                  <w:p w:rsidR="00E03B5A" w:rsidRDefault="00472643">
                    <w:pPr>
                      <w:spacing w:line="324" w:lineRule="exact"/>
                      <w:rPr>
                        <w:rFonts w:ascii="Arial"/>
                        <w:sz w:val="29"/>
                      </w:rPr>
                    </w:pPr>
                    <w:r>
                      <w:rPr>
                        <w:w w:val="95"/>
                        <w:sz w:val="19"/>
                      </w:rPr>
                      <w:t xml:space="preserve">$0.00 </w:t>
                    </w:r>
                    <w:r>
                      <w:rPr>
                        <w:rFonts w:ascii="Arial"/>
                        <w:w w:val="95"/>
                        <w:sz w:val="29"/>
                      </w:rPr>
                      <w:t>I</w:t>
                    </w:r>
                  </w:p>
                </w:txbxContent>
              </v:textbox>
            </v:shape>
            <v:shape id="_x0000_s1164" type="#_x0000_t202" style="position:absolute;left:5201;top:1016;width:2576;height:222" filled="f" stroked="f">
              <v:textbox inset="0,0,0,0">
                <w:txbxContent>
                  <w:p w:rsidR="00E03B5A" w:rsidRDefault="00472643">
                    <w:pPr>
                      <w:tabs>
                        <w:tab w:val="left" w:pos="1365"/>
                      </w:tabs>
                      <w:spacing w:line="222" w:lineRule="exact"/>
                      <w:rPr>
                        <w:sz w:val="20"/>
                      </w:rPr>
                    </w:pPr>
                    <w:r>
                      <w:rPr>
                        <w:w w:val="125"/>
                        <w:sz w:val="20"/>
                        <w:u w:val="thick"/>
                      </w:rPr>
                      <w:t>$16,009-</w:t>
                    </w:r>
                    <w:r>
                      <w:rPr>
                        <w:sz w:val="20"/>
                        <w:u w:val="thick"/>
                      </w:rPr>
                      <w:t xml:space="preserve"> </w:t>
                    </w:r>
                    <w:r>
                      <w:rPr>
                        <w:spacing w:val="-22"/>
                        <w:sz w:val="20"/>
                        <w:u w:val="thick"/>
                      </w:rPr>
                      <w:t xml:space="preserve"> </w:t>
                    </w:r>
                    <w:r>
                      <w:rPr>
                        <w:spacing w:val="-22"/>
                        <w:w w:val="125"/>
                        <w:sz w:val="20"/>
                        <w:u w:val="thick"/>
                      </w:rPr>
                      <w:t>t</w:t>
                    </w:r>
                    <w:r>
                      <w:rPr>
                        <w:spacing w:val="-105"/>
                        <w:w w:val="125"/>
                        <w:sz w:val="20"/>
                        <w:u w:val="thick"/>
                      </w:rPr>
                      <w:t>-</w:t>
                    </w:r>
                    <w:r>
                      <w:rPr>
                        <w:w w:val="125"/>
                        <w:sz w:val="20"/>
                        <w:u w:val="thick"/>
                      </w:rPr>
                      <w:t>_</w:t>
                    </w:r>
                    <w:r>
                      <w:rPr>
                        <w:sz w:val="20"/>
                      </w:rPr>
                      <w:tab/>
                    </w:r>
                    <w:r>
                      <w:rPr>
                        <w:w w:val="72"/>
                        <w:sz w:val="20"/>
                      </w:rPr>
                      <w:t>...</w:t>
                    </w:r>
                    <w:r>
                      <w:rPr>
                        <w:spacing w:val="15"/>
                        <w:sz w:val="20"/>
                      </w:rPr>
                      <w:t xml:space="preserve"> </w:t>
                    </w:r>
                    <w:r>
                      <w:rPr>
                        <w:w w:val="114"/>
                        <w:sz w:val="20"/>
                      </w:rPr>
                      <w:t>$1</w:t>
                    </w:r>
                    <w:r>
                      <w:rPr>
                        <w:spacing w:val="6"/>
                        <w:sz w:val="20"/>
                      </w:rPr>
                      <w:t xml:space="preserve"> </w:t>
                    </w:r>
                    <w:r>
                      <w:rPr>
                        <w:w w:val="114"/>
                        <w:sz w:val="20"/>
                      </w:rPr>
                      <w:t>034.8</w:t>
                    </w:r>
                    <w:r>
                      <w:rPr>
                        <w:spacing w:val="-51"/>
                        <w:w w:val="114"/>
                        <w:sz w:val="20"/>
                      </w:rPr>
                      <w:t>9</w:t>
                    </w:r>
                    <w:r>
                      <w:rPr>
                        <w:w w:val="114"/>
                        <w:sz w:val="20"/>
                      </w:rPr>
                      <w:t>_</w:t>
                    </w:r>
                  </w:p>
                </w:txbxContent>
              </v:textbox>
            </v:shape>
            <v:shape id="_x0000_s1163" type="#_x0000_t202" style="position:absolute;left:8158;top:912;width:946;height:222" filled="f" stroked="f">
              <v:textbox inset="0,0,0,0">
                <w:txbxContent>
                  <w:p w:rsidR="00E03B5A" w:rsidRDefault="00472643">
                    <w:pPr>
                      <w:spacing w:line="222" w:lineRule="exact"/>
                      <w:rPr>
                        <w:sz w:val="20"/>
                      </w:rPr>
                    </w:pPr>
                    <w:r>
                      <w:rPr>
                        <w:w w:val="115"/>
                        <w:sz w:val="20"/>
                      </w:rPr>
                      <w:t>10/9/2017</w:t>
                    </w:r>
                  </w:p>
                </w:txbxContent>
              </v:textbox>
            </v:shape>
            <v:shape id="_x0000_s1162" type="#_x0000_t202" style="position:absolute;left:10334;top:906;width:461;height:211" filled="f" stroked="f">
              <v:textbox inset="0,0,0,0">
                <w:txbxContent>
                  <w:p w:rsidR="00E03B5A" w:rsidRDefault="00472643">
                    <w:pPr>
                      <w:spacing w:line="211" w:lineRule="exact"/>
                      <w:rPr>
                        <w:sz w:val="19"/>
                      </w:rPr>
                    </w:pPr>
                    <w:r>
                      <w:rPr>
                        <w:w w:val="105"/>
                        <w:sz w:val="19"/>
                      </w:rPr>
                      <w:t>$0.00</w:t>
                    </w:r>
                  </w:p>
                </w:txbxContent>
              </v:textbox>
            </v:shape>
            <v:shape id="_x0000_s1161" type="#_x0000_t202" style="position:absolute;left:4796;top:1478;width:3044;height:247" filled="f" stroked="f">
              <v:textbox inset="0,0,0,0">
                <w:txbxContent>
                  <w:p w:rsidR="00E03B5A" w:rsidRDefault="00472643">
                    <w:pPr>
                      <w:spacing w:line="246" w:lineRule="exact"/>
                      <w:rPr>
                        <w:rFonts w:ascii="Arial"/>
                        <w:sz w:val="18"/>
                      </w:rPr>
                    </w:pPr>
                    <w:r>
                      <w:rPr>
                        <w:rFonts w:ascii="Arial"/>
                        <w:b/>
                      </w:rPr>
                      <w:t xml:space="preserve">$477,633.98 </w:t>
                    </w:r>
                    <w:r>
                      <w:rPr>
                        <w:rFonts w:ascii="Arial"/>
                        <w:sz w:val="10"/>
                      </w:rPr>
                      <w:t xml:space="preserve">1 </w:t>
                    </w:r>
                    <w:r>
                      <w:rPr>
                        <w:rFonts w:ascii="Arial"/>
                        <w:b/>
                      </w:rPr>
                      <w:t xml:space="preserve">$477,683.98 </w:t>
                    </w:r>
                    <w:r>
                      <w:rPr>
                        <w:rFonts w:ascii="Arial"/>
                        <w:sz w:val="18"/>
                      </w:rPr>
                      <w:t>l</w:t>
                    </w:r>
                  </w:p>
                </w:txbxContent>
              </v:textbox>
            </v:shape>
            <v:shape id="_x0000_s1160" type="#_x0000_t202" style="position:absolute;left:10205;top:1465;width:590;height:255" filled="f" stroked="f">
              <v:textbox inset="0,0,0,0">
                <w:txbxContent>
                  <w:p w:rsidR="00E03B5A" w:rsidRDefault="00472643">
                    <w:pPr>
                      <w:spacing w:line="255" w:lineRule="exact"/>
                      <w:rPr>
                        <w:b/>
                        <w:sz w:val="23"/>
                      </w:rPr>
                    </w:pPr>
                    <w:r>
                      <w:rPr>
                        <w:b/>
                        <w:w w:val="110"/>
                        <w:sz w:val="23"/>
                      </w:rPr>
                      <w:t>$0.00</w:t>
                    </w:r>
                  </w:p>
                </w:txbxContent>
              </v:textbox>
            </v:shape>
            <w10:wrap anchorx="page"/>
          </v:group>
        </w:pict>
      </w:r>
      <w:r>
        <w:rPr>
          <w:spacing w:val="-1"/>
          <w:w w:val="428"/>
          <w:sz w:val="19"/>
        </w:rPr>
        <w:t>---</w:t>
      </w:r>
      <w:r>
        <w:rPr>
          <w:w w:val="428"/>
          <w:sz w:val="19"/>
        </w:rPr>
        <w:t>-</w:t>
      </w:r>
      <w:r>
        <w:rPr>
          <w:sz w:val="19"/>
        </w:rPr>
        <w:tab/>
      </w:r>
      <w:r>
        <w:rPr>
          <w:w w:val="428"/>
          <w:sz w:val="19"/>
        </w:rPr>
        <w:t>-</w:t>
      </w:r>
      <w:r>
        <w:rPr>
          <w:spacing w:val="3"/>
          <w:sz w:val="19"/>
        </w:rPr>
        <w:t xml:space="preserve"> </w:t>
      </w:r>
      <w:r>
        <w:rPr>
          <w:w w:val="74"/>
          <w:sz w:val="19"/>
        </w:rPr>
        <w:t>·•·----</w:t>
      </w:r>
      <w:r>
        <w:rPr>
          <w:spacing w:val="11"/>
          <w:w w:val="74"/>
          <w:sz w:val="19"/>
        </w:rPr>
        <w:t>1</w:t>
      </w:r>
      <w:r>
        <w:rPr>
          <w:spacing w:val="-1"/>
          <w:w w:val="470"/>
          <w:sz w:val="19"/>
        </w:rPr>
        <w:t>----</w:t>
      </w:r>
      <w:r>
        <w:rPr>
          <w:w w:val="470"/>
          <w:sz w:val="19"/>
        </w:rPr>
        <w:t>-</w:t>
      </w:r>
      <w:r>
        <w:rPr>
          <w:sz w:val="19"/>
        </w:rPr>
        <w:tab/>
      </w:r>
      <w:r>
        <w:rPr>
          <w:spacing w:val="-1"/>
          <w:w w:val="99"/>
          <w:sz w:val="19"/>
        </w:rPr>
        <w:t>---·-----</w:t>
      </w:r>
      <w:r>
        <w:rPr>
          <w:w w:val="99"/>
          <w:sz w:val="19"/>
        </w:rPr>
        <w:t>-</w:t>
      </w:r>
      <w:r>
        <w:rPr>
          <w:spacing w:val="-1"/>
          <w:sz w:val="19"/>
        </w:rPr>
        <w:t xml:space="preserve"> </w:t>
      </w:r>
      <w:r>
        <w:rPr>
          <w:w w:val="99"/>
          <w:sz w:val="19"/>
        </w:rPr>
        <w:t>-----···-</w:t>
      </w:r>
      <w:proofErr w:type="gramStart"/>
      <w:r>
        <w:rPr>
          <w:w w:val="99"/>
          <w:sz w:val="19"/>
        </w:rPr>
        <w:t>·</w:t>
      </w:r>
      <w:r>
        <w:rPr>
          <w:sz w:val="19"/>
        </w:rPr>
        <w:t xml:space="preserve"> </w:t>
      </w:r>
      <w:r>
        <w:rPr>
          <w:spacing w:val="-23"/>
          <w:sz w:val="19"/>
        </w:rPr>
        <w:t xml:space="preserve"> </w:t>
      </w:r>
      <w:r>
        <w:rPr>
          <w:w w:val="97"/>
          <w:sz w:val="19"/>
        </w:rPr>
        <w:t>·</w:t>
      </w:r>
      <w:proofErr w:type="gramEnd"/>
      <w:r>
        <w:rPr>
          <w:w w:val="97"/>
          <w:sz w:val="19"/>
        </w:rPr>
        <w:t>·-··--</w:t>
      </w:r>
    </w:p>
    <w:p w:rsidR="00E03B5A" w:rsidRDefault="00472643">
      <w:pPr>
        <w:tabs>
          <w:tab w:val="left" w:pos="920"/>
          <w:tab w:val="left" w:pos="3460"/>
        </w:tabs>
        <w:spacing w:line="132" w:lineRule="exact"/>
        <w:ind w:left="164"/>
        <w:rPr>
          <w:rFonts w:ascii="Arial"/>
          <w:sz w:val="20"/>
        </w:rPr>
      </w:pPr>
      <w:r>
        <w:pict>
          <v:line id="_x0000_s1158" style="position:absolute;left:0;text-align:left;z-index:251615744;mso-position-horizontal-relative:page" from="451.95pt,-2.15pt" to="493.8pt,-2.15pt" strokeweight=".1271mm">
            <w10:wrap anchorx="page"/>
          </v:line>
        </w:pict>
      </w:r>
      <w:r>
        <w:pict>
          <v:line id="_x0000_s1157" style="position:absolute;left:0;text-align:left;z-index:251616768;mso-position-horizontal-relative:page" from="415.2pt,-2.15pt" to="446.95pt,-2.15pt" strokeweight=".06356mm">
            <w10:wrap anchorx="page"/>
          </v:line>
        </w:pict>
      </w:r>
      <w:r>
        <w:rPr>
          <w:rFonts w:ascii="Arial"/>
          <w:w w:val="60"/>
          <w:position w:val="-2"/>
          <w:sz w:val="19"/>
        </w:rPr>
        <w:t>'</w:t>
      </w:r>
      <w:r>
        <w:rPr>
          <w:rFonts w:ascii="Arial"/>
          <w:w w:val="60"/>
          <w:position w:val="-2"/>
          <w:sz w:val="19"/>
        </w:rPr>
        <w:tab/>
      </w:r>
      <w:proofErr w:type="spellStart"/>
      <w:r>
        <w:rPr>
          <w:rFonts w:ascii="Arial"/>
          <w:position w:val="-2"/>
          <w:sz w:val="19"/>
        </w:rPr>
        <w:t>i</w:t>
      </w:r>
      <w:proofErr w:type="spellEnd"/>
      <w:r>
        <w:rPr>
          <w:rFonts w:ascii="Arial"/>
          <w:sz w:val="19"/>
        </w:rPr>
        <w:tab/>
      </w:r>
      <w:proofErr w:type="spellStart"/>
      <w:r>
        <w:rPr>
          <w:rFonts w:ascii="Arial"/>
          <w:sz w:val="20"/>
        </w:rPr>
        <w:t>i</w:t>
      </w:r>
      <w:proofErr w:type="spellEnd"/>
    </w:p>
    <w:p w:rsidR="00E03B5A" w:rsidRDefault="00472643">
      <w:pPr>
        <w:ind w:left="164"/>
        <w:rPr>
          <w:rFonts w:ascii="Arial"/>
          <w:sz w:val="19"/>
        </w:rPr>
      </w:pPr>
      <w:r>
        <w:br w:type="column"/>
      </w:r>
      <w:r>
        <w:rPr>
          <w:rFonts w:ascii="Arial"/>
          <w:w w:val="40"/>
          <w:sz w:val="19"/>
        </w:rPr>
        <w:t>-- !</w:t>
      </w:r>
    </w:p>
    <w:p w:rsidR="00E03B5A" w:rsidRDefault="00E03B5A">
      <w:pPr>
        <w:rPr>
          <w:rFonts w:ascii="Arial"/>
          <w:sz w:val="19"/>
        </w:rPr>
        <w:sectPr w:rsidR="00E03B5A">
          <w:type w:val="continuous"/>
          <w:pgSz w:w="12200" w:h="15900"/>
          <w:pgMar w:top="980" w:right="1040" w:bottom="0" w:left="880" w:header="720" w:footer="720" w:gutter="0"/>
          <w:cols w:num="2" w:space="720" w:equalWidth="0">
            <w:col w:w="7185" w:space="2498"/>
            <w:col w:w="597"/>
          </w:cols>
        </w:sectPr>
      </w:pPr>
    </w:p>
    <w:p w:rsidR="00E03B5A" w:rsidRDefault="00472643">
      <w:pPr>
        <w:spacing w:line="370" w:lineRule="exact"/>
        <w:ind w:left="116"/>
        <w:rPr>
          <w:rFonts w:ascii="Arial"/>
          <w:sz w:val="21"/>
        </w:rPr>
      </w:pPr>
      <w:r>
        <w:rPr>
          <w:rFonts w:ascii="Arial"/>
          <w:w w:val="55"/>
          <w:sz w:val="33"/>
        </w:rPr>
        <w:t xml:space="preserve">k </w:t>
      </w:r>
      <w:proofErr w:type="gramStart"/>
      <w:r>
        <w:rPr>
          <w:w w:val="90"/>
          <w:sz w:val="20"/>
          <w:u w:val="thick"/>
        </w:rPr>
        <w:t>071</w:t>
      </w:r>
      <w:r>
        <w:rPr>
          <w:w w:val="90"/>
          <w:sz w:val="20"/>
        </w:rPr>
        <w:t>..</w:t>
      </w:r>
      <w:proofErr w:type="gramEnd"/>
      <w:r>
        <w:rPr>
          <w:w w:val="90"/>
          <w:sz w:val="20"/>
        </w:rPr>
        <w:t xml:space="preserve"> </w:t>
      </w:r>
      <w:r>
        <w:rPr>
          <w:rFonts w:ascii="Arial"/>
          <w:w w:val="55"/>
          <w:sz w:val="18"/>
        </w:rPr>
        <w:t>j</w:t>
      </w:r>
      <w:r>
        <w:rPr>
          <w:rFonts w:ascii="Arial"/>
          <w:w w:val="55"/>
          <w:sz w:val="18"/>
          <w:u w:val="thick"/>
        </w:rPr>
        <w:t xml:space="preserve"> </w:t>
      </w:r>
      <w:proofErr w:type="spellStart"/>
      <w:r>
        <w:rPr>
          <w:rFonts w:ascii="Arial"/>
          <w:w w:val="90"/>
          <w:sz w:val="21"/>
          <w:u w:val="thick"/>
        </w:rPr>
        <w:t>HARBO</w:t>
      </w:r>
      <w:proofErr w:type="spellEnd"/>
    </w:p>
    <w:p w:rsidR="00E03B5A" w:rsidRDefault="00472643">
      <w:pPr>
        <w:spacing w:before="216" w:line="248" w:lineRule="exact"/>
        <w:ind w:left="212"/>
        <w:rPr>
          <w:sz w:val="23"/>
        </w:rPr>
      </w:pPr>
      <w:r>
        <w:rPr>
          <w:w w:val="90"/>
          <w:sz w:val="19"/>
        </w:rPr>
        <w:t xml:space="preserve">. 072 </w:t>
      </w:r>
      <w:proofErr w:type="spellStart"/>
      <w:r>
        <w:rPr>
          <w:rFonts w:ascii="Arial"/>
          <w:w w:val="90"/>
          <w:sz w:val="20"/>
        </w:rPr>
        <w:t>i</w:t>
      </w:r>
      <w:proofErr w:type="spellEnd"/>
      <w:r>
        <w:rPr>
          <w:rFonts w:ascii="Arial"/>
          <w:w w:val="90"/>
          <w:sz w:val="20"/>
        </w:rPr>
        <w:t xml:space="preserve"> </w:t>
      </w:r>
      <w:r>
        <w:rPr>
          <w:w w:val="90"/>
          <w:sz w:val="23"/>
          <w:u w:val="thick"/>
        </w:rPr>
        <w:t>FISHERIES</w:t>
      </w:r>
    </w:p>
    <w:p w:rsidR="00E03B5A" w:rsidRDefault="00472643">
      <w:pPr>
        <w:spacing w:line="237" w:lineRule="exact"/>
        <w:ind w:left="155"/>
        <w:rPr>
          <w:rFonts w:ascii="Arial" w:hAnsi="Arial"/>
        </w:rPr>
      </w:pPr>
      <w:r>
        <w:rPr>
          <w:rFonts w:ascii="Arial" w:hAnsi="Arial"/>
          <w:w w:val="39"/>
        </w:rPr>
        <w:t>'</w:t>
      </w:r>
      <w:r>
        <w:rPr>
          <w:rFonts w:ascii="Arial" w:hAnsi="Arial"/>
        </w:rPr>
        <w:t xml:space="preserve"> </w:t>
      </w:r>
      <w:r>
        <w:rPr>
          <w:rFonts w:ascii="Arial" w:hAnsi="Arial"/>
          <w:spacing w:val="-12"/>
        </w:rPr>
        <w:t xml:space="preserve"> </w:t>
      </w:r>
      <w:r>
        <w:rPr>
          <w:rFonts w:ascii="Arial" w:hAnsi="Arial"/>
          <w:w w:val="55"/>
        </w:rPr>
        <w:t>-···</w:t>
      </w:r>
      <w:r>
        <w:rPr>
          <w:rFonts w:ascii="Arial" w:hAnsi="Arial"/>
          <w:spacing w:val="-34"/>
        </w:rPr>
        <w:t xml:space="preserve"> </w:t>
      </w:r>
      <w:r>
        <w:rPr>
          <w:rFonts w:ascii="Arial" w:hAnsi="Arial"/>
          <w:spacing w:val="-1"/>
          <w:w w:val="48"/>
        </w:rPr>
        <w:t>.</w:t>
      </w:r>
      <w:r>
        <w:rPr>
          <w:rFonts w:ascii="Arial" w:hAnsi="Arial"/>
          <w:w w:val="48"/>
        </w:rPr>
        <w:t>.</w:t>
      </w:r>
      <w:r>
        <w:rPr>
          <w:rFonts w:ascii="Arial" w:hAnsi="Arial"/>
          <w:spacing w:val="22"/>
        </w:rPr>
        <w:t xml:space="preserve"> </w:t>
      </w:r>
      <w:r>
        <w:rPr>
          <w:rFonts w:ascii="Arial" w:hAnsi="Arial"/>
          <w:w w:val="38"/>
        </w:rPr>
        <w:t>-·</w:t>
      </w:r>
      <w:r>
        <w:rPr>
          <w:rFonts w:ascii="Arial" w:hAnsi="Arial"/>
          <w:spacing w:val="-16"/>
        </w:rPr>
        <w:t xml:space="preserve"> </w:t>
      </w:r>
      <w:r>
        <w:rPr>
          <w:rFonts w:ascii="Arial" w:hAnsi="Arial"/>
          <w:w w:val="47"/>
        </w:rPr>
        <w:t>--</w:t>
      </w:r>
      <w:r>
        <w:rPr>
          <w:rFonts w:ascii="Arial" w:hAnsi="Arial"/>
          <w:spacing w:val="-33"/>
        </w:rPr>
        <w:t xml:space="preserve"> </w:t>
      </w:r>
      <w:r>
        <w:rPr>
          <w:rFonts w:ascii="Arial" w:hAnsi="Arial"/>
          <w:w w:val="47"/>
        </w:rPr>
        <w:t>·</w:t>
      </w:r>
      <w:r>
        <w:rPr>
          <w:rFonts w:ascii="Arial" w:hAnsi="Arial"/>
          <w:spacing w:val="-9"/>
          <w:w w:val="47"/>
        </w:rPr>
        <w:t>·</w:t>
      </w:r>
      <w:r>
        <w:rPr>
          <w:rFonts w:ascii="Arial" w:hAnsi="Arial"/>
          <w:spacing w:val="-11"/>
          <w:w w:val="74"/>
          <w:position w:val="11"/>
          <w:sz w:val="10"/>
        </w:rPr>
        <w:t>I</w:t>
      </w:r>
      <w:r>
        <w:rPr>
          <w:rFonts w:ascii="Arial" w:hAnsi="Arial"/>
          <w:w w:val="47"/>
        </w:rPr>
        <w:t>t·</w:t>
      </w:r>
      <w:r>
        <w:rPr>
          <w:rFonts w:ascii="Arial" w:hAnsi="Arial"/>
          <w:spacing w:val="-10"/>
        </w:rPr>
        <w:t xml:space="preserve"> </w:t>
      </w:r>
      <w:r>
        <w:rPr>
          <w:rFonts w:ascii="Arial" w:hAnsi="Arial"/>
          <w:w w:val="53"/>
        </w:rPr>
        <w:t>-·-·-</w:t>
      </w:r>
      <w:r>
        <w:rPr>
          <w:rFonts w:ascii="Arial" w:hAnsi="Arial"/>
        </w:rPr>
        <w:t xml:space="preserve"> </w:t>
      </w:r>
      <w:r>
        <w:rPr>
          <w:rFonts w:ascii="Arial" w:hAnsi="Arial"/>
          <w:spacing w:val="-7"/>
        </w:rPr>
        <w:t xml:space="preserve"> </w:t>
      </w:r>
      <w:r>
        <w:rPr>
          <w:rFonts w:ascii="Arial" w:hAnsi="Arial"/>
          <w:w w:val="36"/>
        </w:rPr>
        <w:t>-</w:t>
      </w:r>
      <w:r>
        <w:rPr>
          <w:rFonts w:ascii="Arial" w:hAnsi="Arial"/>
          <w:spacing w:val="30"/>
        </w:rPr>
        <w:t xml:space="preserve"> </w:t>
      </w:r>
      <w:r>
        <w:rPr>
          <w:rFonts w:ascii="Arial" w:hAnsi="Arial"/>
          <w:w w:val="52"/>
        </w:rPr>
        <w:t>-·</w:t>
      </w:r>
      <w:r>
        <w:rPr>
          <w:rFonts w:ascii="Arial" w:hAnsi="Arial"/>
          <w:spacing w:val="-40"/>
        </w:rPr>
        <w:t xml:space="preserve"> </w:t>
      </w:r>
      <w:r>
        <w:rPr>
          <w:rFonts w:ascii="Arial" w:hAnsi="Arial"/>
          <w:w w:val="75"/>
        </w:rPr>
        <w:t>·--·</w:t>
      </w:r>
      <w:r>
        <w:rPr>
          <w:rFonts w:ascii="Arial" w:hAnsi="Arial"/>
        </w:rPr>
        <w:t xml:space="preserve">  </w:t>
      </w:r>
      <w:r>
        <w:rPr>
          <w:rFonts w:ascii="Arial" w:hAnsi="Arial"/>
          <w:spacing w:val="-3"/>
        </w:rPr>
        <w:t xml:space="preserve"> </w:t>
      </w:r>
      <w:r>
        <w:rPr>
          <w:rFonts w:ascii="Arial" w:hAnsi="Arial"/>
          <w:spacing w:val="-1"/>
          <w:w w:val="73"/>
        </w:rPr>
        <w:t>--</w:t>
      </w:r>
      <w:r>
        <w:rPr>
          <w:rFonts w:ascii="Arial" w:hAnsi="Arial"/>
          <w:w w:val="73"/>
        </w:rPr>
        <w:t>-</w:t>
      </w:r>
      <w:r>
        <w:rPr>
          <w:rFonts w:ascii="Arial" w:hAnsi="Arial"/>
          <w:spacing w:val="-17"/>
        </w:rPr>
        <w:t xml:space="preserve"> </w:t>
      </w:r>
      <w:r>
        <w:rPr>
          <w:rFonts w:ascii="Arial" w:hAnsi="Arial"/>
          <w:w w:val="73"/>
        </w:rPr>
        <w:t>-----·------</w:t>
      </w:r>
      <w:r>
        <w:rPr>
          <w:rFonts w:ascii="Arial" w:hAnsi="Arial"/>
          <w:spacing w:val="-23"/>
        </w:rPr>
        <w:t xml:space="preserve"> </w:t>
      </w:r>
      <w:r>
        <w:rPr>
          <w:rFonts w:ascii="Arial" w:hAnsi="Arial"/>
          <w:w w:val="52"/>
        </w:rPr>
        <w:t>-</w:t>
      </w:r>
    </w:p>
    <w:p w:rsidR="00E03B5A" w:rsidRDefault="00472643">
      <w:pPr>
        <w:spacing w:before="88"/>
        <w:ind w:left="914"/>
        <w:rPr>
          <w:b/>
          <w:sz w:val="23"/>
        </w:rPr>
      </w:pPr>
      <w:r>
        <w:pict>
          <v:shape id="_x0000_s1156" type="#_x0000_t202" style="position:absolute;left:0;text-align:left;margin-left:90.35pt;margin-top:2.5pt;width:.75pt;height:5.6pt;z-index:251618816;mso-position-horizontal-relative:page" filled="f" stroked="f">
            <v:textbox inset="0,0,0,0">
              <w:txbxContent>
                <w:p w:rsidR="00E03B5A" w:rsidRDefault="00472643">
                  <w:pPr>
                    <w:spacing w:line="112" w:lineRule="exact"/>
                    <w:rPr>
                      <w:rFonts w:ascii="Arial"/>
                      <w:sz w:val="10"/>
                    </w:rPr>
                  </w:pPr>
                  <w:r>
                    <w:rPr>
                      <w:rFonts w:ascii="Arial"/>
                      <w:w w:val="52"/>
                      <w:sz w:val="10"/>
                    </w:rPr>
                    <w:t>I</w:t>
                  </w:r>
                </w:p>
              </w:txbxContent>
            </v:textbox>
            <w10:wrap anchorx="page"/>
          </v:shape>
        </w:pict>
      </w:r>
      <w:r>
        <w:rPr>
          <w:rFonts w:ascii="Arial"/>
          <w:w w:val="70"/>
          <w:position w:val="6"/>
          <w:sz w:val="7"/>
        </w:rPr>
        <w:t xml:space="preserve">1    </w:t>
      </w:r>
      <w:r>
        <w:rPr>
          <w:b/>
          <w:w w:val="85"/>
          <w:sz w:val="23"/>
        </w:rPr>
        <w:t>ACCOUNT TOTALS</w:t>
      </w:r>
    </w:p>
    <w:p w:rsidR="00E03B5A" w:rsidRDefault="00472643">
      <w:pPr>
        <w:spacing w:before="5"/>
        <w:rPr>
          <w:b/>
          <w:sz w:val="9"/>
        </w:rPr>
      </w:pPr>
      <w:r>
        <w:pict>
          <v:line id="_x0000_s1155" style="position:absolute;z-index:251614720;mso-wrap-distance-left:0;mso-wrap-distance-right:0;mso-position-horizontal-relative:page" from="139.1pt,7.6pt" to="173pt,7.6pt" strokeweight=".1271mm">
            <w10:wrap type="topAndBottom" anchorx="page"/>
          </v:line>
        </w:pict>
      </w:r>
    </w:p>
    <w:p w:rsidR="00E03B5A" w:rsidRDefault="00472643">
      <w:pPr>
        <w:spacing w:before="201"/>
        <w:ind w:left="225"/>
        <w:rPr>
          <w:b/>
          <w:i/>
          <w:sz w:val="27"/>
        </w:rPr>
      </w:pPr>
      <w:r>
        <w:rPr>
          <w:b/>
          <w:i/>
          <w:sz w:val="27"/>
        </w:rPr>
        <w:t>First Bank:</w:t>
      </w:r>
    </w:p>
    <w:p w:rsidR="00E03B5A" w:rsidRDefault="00472643">
      <w:pPr>
        <w:spacing w:line="275" w:lineRule="exact"/>
        <w:ind w:left="79" w:right="6495"/>
        <w:jc w:val="center"/>
        <w:rPr>
          <w:rFonts w:ascii="Arial"/>
          <w:sz w:val="26"/>
        </w:rPr>
      </w:pPr>
      <w:r>
        <w:br w:type="column"/>
      </w:r>
      <w:r>
        <w:rPr>
          <w:rFonts w:ascii="Arial"/>
          <w:w w:val="95"/>
          <w:sz w:val="26"/>
        </w:rPr>
        <w:t>I</w:t>
      </w:r>
    </w:p>
    <w:p w:rsidR="00E03B5A" w:rsidRDefault="00472643">
      <w:pPr>
        <w:pStyle w:val="Heading5"/>
        <w:spacing w:line="306" w:lineRule="exact"/>
        <w:ind w:left="79" w:right="6519"/>
        <w:jc w:val="center"/>
        <w:rPr>
          <w:rFonts w:ascii="Times New Roman" w:hAnsi="Times New Roman"/>
        </w:rPr>
      </w:pPr>
      <w:r>
        <w:pict>
          <v:shape id="_x0000_s1154" type="#_x0000_t202" style="position:absolute;left:0;text-align:left;margin-left:217.55pt;margin-top:-1pt;width:1.25pt;height:5.55pt;z-index:-251666944;mso-position-horizontal-relative:page" filled="f" stroked="f">
            <v:textbox inset="0,0,0,0">
              <w:txbxContent>
                <w:p w:rsidR="00E03B5A" w:rsidRDefault="00472643">
                  <w:pPr>
                    <w:spacing w:line="111" w:lineRule="exact"/>
                    <w:rPr>
                      <w:sz w:val="10"/>
                    </w:rPr>
                  </w:pPr>
                  <w:r>
                    <w:rPr>
                      <w:w w:val="74"/>
                      <w:sz w:val="10"/>
                    </w:rPr>
                    <w:t>I</w:t>
                  </w:r>
                </w:p>
              </w:txbxContent>
            </v:textbox>
            <w10:wrap anchorx="page"/>
          </v:shape>
        </w:pict>
      </w:r>
      <w:r>
        <w:rPr>
          <w:rFonts w:ascii="Times New Roman" w:hAnsi="Times New Roman"/>
          <w:w w:val="55"/>
        </w:rPr>
        <w:t>····-1·-··</w:t>
      </w:r>
    </w:p>
    <w:p w:rsidR="00E03B5A" w:rsidRDefault="00472643">
      <w:pPr>
        <w:spacing w:before="19"/>
        <w:ind w:right="6406"/>
        <w:jc w:val="center"/>
        <w:rPr>
          <w:sz w:val="10"/>
        </w:rPr>
      </w:pPr>
      <w:r>
        <w:rPr>
          <w:w w:val="61"/>
          <w:sz w:val="10"/>
        </w:rPr>
        <w:t>I</w:t>
      </w:r>
    </w:p>
    <w:p w:rsidR="00E03B5A" w:rsidRDefault="00E03B5A">
      <w:pPr>
        <w:rPr>
          <w:sz w:val="10"/>
        </w:rPr>
      </w:pPr>
    </w:p>
    <w:p w:rsidR="00E03B5A" w:rsidRDefault="00E03B5A">
      <w:pPr>
        <w:rPr>
          <w:sz w:val="10"/>
        </w:rPr>
      </w:pPr>
    </w:p>
    <w:p w:rsidR="00E03B5A" w:rsidRDefault="00E03B5A">
      <w:pPr>
        <w:rPr>
          <w:sz w:val="10"/>
        </w:rPr>
      </w:pPr>
    </w:p>
    <w:p w:rsidR="00E03B5A" w:rsidRDefault="00E03B5A">
      <w:pPr>
        <w:rPr>
          <w:sz w:val="10"/>
        </w:rPr>
      </w:pPr>
    </w:p>
    <w:p w:rsidR="00E03B5A" w:rsidRDefault="00E03B5A">
      <w:pPr>
        <w:rPr>
          <w:sz w:val="10"/>
        </w:rPr>
      </w:pPr>
    </w:p>
    <w:p w:rsidR="00E03B5A" w:rsidRDefault="00E03B5A">
      <w:pPr>
        <w:spacing w:before="11"/>
        <w:rPr>
          <w:sz w:val="11"/>
        </w:rPr>
      </w:pPr>
    </w:p>
    <w:p w:rsidR="00E03B5A" w:rsidRDefault="00472643">
      <w:pPr>
        <w:tabs>
          <w:tab w:val="left" w:pos="3305"/>
        </w:tabs>
        <w:ind w:left="551"/>
        <w:rPr>
          <w:sz w:val="19"/>
        </w:rPr>
      </w:pPr>
      <w:r>
        <w:rPr>
          <w:w w:val="58"/>
          <w:sz w:val="19"/>
        </w:rPr>
        <w:t>-</w:t>
      </w:r>
      <w:r>
        <w:rPr>
          <w:spacing w:val="-25"/>
          <w:sz w:val="19"/>
        </w:rPr>
        <w:t xml:space="preserve"> </w:t>
      </w:r>
      <w:r>
        <w:rPr>
          <w:w w:val="103"/>
          <w:sz w:val="19"/>
        </w:rPr>
        <w:t>.</w:t>
      </w:r>
      <w:r>
        <w:rPr>
          <w:spacing w:val="-19"/>
          <w:sz w:val="19"/>
        </w:rPr>
        <w:t xml:space="preserve"> </w:t>
      </w:r>
      <w:r>
        <w:rPr>
          <w:w w:val="63"/>
          <w:sz w:val="19"/>
        </w:rPr>
        <w:t>-···--</w:t>
      </w:r>
      <w:r>
        <w:rPr>
          <w:sz w:val="19"/>
        </w:rPr>
        <w:t xml:space="preserve"> </w:t>
      </w:r>
      <w:r>
        <w:rPr>
          <w:spacing w:val="-21"/>
          <w:sz w:val="19"/>
        </w:rPr>
        <w:t xml:space="preserve"> </w:t>
      </w:r>
      <w:r>
        <w:rPr>
          <w:w w:val="59"/>
          <w:sz w:val="19"/>
        </w:rPr>
        <w:t>-</w:t>
      </w:r>
      <w:r>
        <w:rPr>
          <w:spacing w:val="12"/>
          <w:w w:val="59"/>
          <w:sz w:val="19"/>
        </w:rPr>
        <w:t>-</w:t>
      </w:r>
      <w:r>
        <w:rPr>
          <w:spacing w:val="-1"/>
          <w:w w:val="135"/>
          <w:sz w:val="19"/>
        </w:rPr>
        <w:t>·•----------</w:t>
      </w:r>
      <w:r>
        <w:rPr>
          <w:w w:val="135"/>
          <w:sz w:val="19"/>
        </w:rPr>
        <w:t>-</w:t>
      </w:r>
      <w:r>
        <w:rPr>
          <w:spacing w:val="15"/>
          <w:sz w:val="19"/>
        </w:rPr>
        <w:t xml:space="preserve"> </w:t>
      </w:r>
      <w:r>
        <w:rPr>
          <w:spacing w:val="-52"/>
          <w:w w:val="135"/>
          <w:sz w:val="19"/>
        </w:rPr>
        <w:t>!</w:t>
      </w:r>
      <w:r>
        <w:rPr>
          <w:spacing w:val="-1"/>
          <w:w w:val="135"/>
          <w:sz w:val="19"/>
        </w:rPr>
        <w:t>--</w:t>
      </w:r>
      <w:r>
        <w:rPr>
          <w:w w:val="135"/>
          <w:sz w:val="19"/>
        </w:rPr>
        <w:t>-</w:t>
      </w:r>
      <w:r>
        <w:rPr>
          <w:sz w:val="19"/>
        </w:rPr>
        <w:tab/>
      </w:r>
      <w:r>
        <w:rPr>
          <w:w w:val="68"/>
          <w:sz w:val="19"/>
        </w:rPr>
        <w:t>·----·---</w:t>
      </w:r>
      <w:r>
        <w:rPr>
          <w:spacing w:val="-25"/>
          <w:sz w:val="19"/>
        </w:rPr>
        <w:t xml:space="preserve"> </w:t>
      </w:r>
      <w:r>
        <w:rPr>
          <w:spacing w:val="-1"/>
          <w:w w:val="172"/>
          <w:sz w:val="19"/>
        </w:rPr>
        <w:t>·•------</w:t>
      </w:r>
      <w:r>
        <w:rPr>
          <w:spacing w:val="7"/>
          <w:w w:val="172"/>
          <w:sz w:val="19"/>
        </w:rPr>
        <w:t>-</w:t>
      </w:r>
      <w:r>
        <w:rPr>
          <w:spacing w:val="-1"/>
          <w:w w:val="370"/>
          <w:sz w:val="19"/>
        </w:rPr>
        <w:t>----</w:t>
      </w:r>
      <w:r>
        <w:rPr>
          <w:spacing w:val="16"/>
          <w:w w:val="370"/>
          <w:sz w:val="19"/>
        </w:rPr>
        <w:t>-</w:t>
      </w:r>
      <w:r>
        <w:rPr>
          <w:w w:val="50"/>
          <w:sz w:val="19"/>
        </w:rPr>
        <w:t>-</w:t>
      </w:r>
      <w:r>
        <w:rPr>
          <w:sz w:val="19"/>
        </w:rPr>
        <w:t xml:space="preserve"> </w:t>
      </w:r>
      <w:r>
        <w:rPr>
          <w:spacing w:val="5"/>
          <w:sz w:val="19"/>
        </w:rPr>
        <w:t xml:space="preserve"> </w:t>
      </w:r>
      <w:r>
        <w:rPr>
          <w:w w:val="50"/>
          <w:sz w:val="19"/>
        </w:rPr>
        <w:t>-</w:t>
      </w:r>
      <w:r>
        <w:rPr>
          <w:sz w:val="19"/>
        </w:rPr>
        <w:t xml:space="preserve"> </w:t>
      </w:r>
      <w:r>
        <w:rPr>
          <w:spacing w:val="-23"/>
          <w:sz w:val="19"/>
        </w:rPr>
        <w:t xml:space="preserve"> </w:t>
      </w:r>
      <w:r>
        <w:rPr>
          <w:w w:val="110"/>
          <w:sz w:val="19"/>
        </w:rPr>
        <w:t>----</w:t>
      </w:r>
      <w:r>
        <w:rPr>
          <w:spacing w:val="-10"/>
          <w:sz w:val="19"/>
        </w:rPr>
        <w:t xml:space="preserve"> </w:t>
      </w:r>
      <w:r>
        <w:rPr>
          <w:w w:val="66"/>
          <w:sz w:val="19"/>
        </w:rPr>
        <w:t>--</w:t>
      </w:r>
      <w:r>
        <w:rPr>
          <w:spacing w:val="12"/>
          <w:sz w:val="19"/>
        </w:rPr>
        <w:t xml:space="preserve"> </w:t>
      </w:r>
      <w:r>
        <w:rPr>
          <w:w w:val="50"/>
          <w:sz w:val="19"/>
        </w:rPr>
        <w:t>-</w:t>
      </w:r>
      <w:r>
        <w:rPr>
          <w:spacing w:val="-13"/>
          <w:sz w:val="19"/>
        </w:rPr>
        <w:t xml:space="preserve"> </w:t>
      </w:r>
      <w:r>
        <w:rPr>
          <w:w w:val="103"/>
          <w:sz w:val="19"/>
        </w:rPr>
        <w:t>-</w:t>
      </w:r>
    </w:p>
    <w:p w:rsidR="00E03B5A" w:rsidRDefault="00E03B5A">
      <w:pPr>
        <w:rPr>
          <w:sz w:val="19"/>
        </w:rPr>
        <w:sectPr w:rsidR="00E03B5A">
          <w:type w:val="continuous"/>
          <w:pgSz w:w="12200" w:h="15900"/>
          <w:pgMar w:top="980" w:right="1040" w:bottom="0" w:left="880" w:header="720" w:footer="720" w:gutter="0"/>
          <w:cols w:num="2" w:space="720" w:equalWidth="0">
            <w:col w:w="3002" w:space="101"/>
            <w:col w:w="7177"/>
          </w:cols>
        </w:sectPr>
      </w:pPr>
    </w:p>
    <w:p w:rsidR="00E03B5A" w:rsidRDefault="00472643">
      <w:pPr>
        <w:spacing w:before="116"/>
        <w:ind w:left="278"/>
        <w:rPr>
          <w:b/>
          <w:sz w:val="23"/>
        </w:rPr>
      </w:pPr>
      <w:r>
        <w:rPr>
          <w:b/>
          <w:sz w:val="23"/>
          <w:u w:val="thick"/>
        </w:rPr>
        <w:t>Account Name</w:t>
      </w:r>
    </w:p>
    <w:p w:rsidR="00E03B5A" w:rsidRDefault="00472643">
      <w:pPr>
        <w:spacing w:before="182"/>
        <w:ind w:left="282"/>
        <w:rPr>
          <w:sz w:val="23"/>
        </w:rPr>
      </w:pPr>
      <w:r>
        <w:rPr>
          <w:b/>
          <w:sz w:val="23"/>
        </w:rPr>
        <w:t xml:space="preserve">First Bank Checking </w:t>
      </w:r>
      <w:r>
        <w:rPr>
          <w:sz w:val="23"/>
        </w:rPr>
        <w:t>-</w:t>
      </w:r>
    </w:p>
    <w:p w:rsidR="00E03B5A" w:rsidRDefault="00472643">
      <w:pPr>
        <w:spacing w:before="10"/>
        <w:ind w:left="264"/>
        <w:rPr>
          <w:b/>
          <w:sz w:val="23"/>
        </w:rPr>
      </w:pPr>
      <w:r>
        <w:rPr>
          <w:b/>
          <w:sz w:val="23"/>
        </w:rPr>
        <w:t>_City of Thorne Bay:</w:t>
      </w:r>
    </w:p>
    <w:p w:rsidR="00E03B5A" w:rsidRDefault="00472643">
      <w:pPr>
        <w:tabs>
          <w:tab w:val="left" w:pos="2502"/>
        </w:tabs>
        <w:spacing w:before="116"/>
        <w:ind w:left="268"/>
        <w:rPr>
          <w:b/>
          <w:sz w:val="23"/>
        </w:rPr>
      </w:pPr>
      <w:r>
        <w:br w:type="column"/>
      </w:r>
      <w:r>
        <w:rPr>
          <w:b/>
          <w:w w:val="105"/>
          <w:sz w:val="23"/>
          <w:u w:val="thick"/>
        </w:rPr>
        <w:t>Account</w:t>
      </w:r>
      <w:r>
        <w:rPr>
          <w:b/>
          <w:w w:val="105"/>
          <w:sz w:val="23"/>
          <w:u w:val="thick"/>
        </w:rPr>
        <w:t xml:space="preserve"> </w:t>
      </w:r>
      <w:proofErr w:type="gramStart"/>
      <w:r>
        <w:rPr>
          <w:w w:val="105"/>
          <w:sz w:val="23"/>
          <w:u w:val="thick"/>
        </w:rPr>
        <w:t xml:space="preserve"># </w:t>
      </w:r>
      <w:r>
        <w:rPr>
          <w:spacing w:val="27"/>
          <w:w w:val="105"/>
          <w:sz w:val="23"/>
          <w:u w:val="thick"/>
        </w:rPr>
        <w:t xml:space="preserve"> </w:t>
      </w:r>
      <w:r>
        <w:rPr>
          <w:b/>
          <w:w w:val="105"/>
          <w:sz w:val="23"/>
          <w:u w:val="thick"/>
        </w:rPr>
        <w:t>Pending</w:t>
      </w:r>
      <w:proofErr w:type="gramEnd"/>
      <w:r>
        <w:rPr>
          <w:b/>
          <w:w w:val="105"/>
          <w:sz w:val="23"/>
        </w:rPr>
        <w:tab/>
      </w:r>
      <w:r>
        <w:rPr>
          <w:b/>
          <w:w w:val="105"/>
          <w:sz w:val="23"/>
          <w:u w:val="thick"/>
        </w:rPr>
        <w:t>Available</w:t>
      </w:r>
      <w:r>
        <w:rPr>
          <w:b/>
          <w:spacing w:val="-12"/>
          <w:w w:val="105"/>
          <w:sz w:val="23"/>
          <w:u w:val="thick"/>
        </w:rPr>
        <w:t xml:space="preserve"> </w:t>
      </w:r>
      <w:r>
        <w:rPr>
          <w:b/>
          <w:w w:val="105"/>
          <w:sz w:val="23"/>
          <w:u w:val="thick"/>
        </w:rPr>
        <w:t>Balance</w:t>
      </w:r>
    </w:p>
    <w:p w:rsidR="00E03B5A" w:rsidRDefault="00E03B5A">
      <w:pPr>
        <w:rPr>
          <w:b/>
          <w:sz w:val="24"/>
        </w:rPr>
      </w:pPr>
    </w:p>
    <w:p w:rsidR="00E03B5A" w:rsidRDefault="00472643">
      <w:pPr>
        <w:tabs>
          <w:tab w:val="left" w:pos="1458"/>
          <w:tab w:val="left" w:pos="2503"/>
        </w:tabs>
        <w:spacing w:before="180"/>
        <w:ind w:left="264"/>
        <w:rPr>
          <w:sz w:val="23"/>
        </w:rPr>
      </w:pPr>
      <w:r>
        <w:rPr>
          <w:w w:val="105"/>
          <w:sz w:val="23"/>
        </w:rPr>
        <w:t>****7066</w:t>
      </w:r>
      <w:r>
        <w:rPr>
          <w:w w:val="105"/>
          <w:sz w:val="23"/>
        </w:rPr>
        <w:tab/>
        <w:t>$0.00(0)</w:t>
      </w:r>
      <w:r>
        <w:rPr>
          <w:w w:val="105"/>
          <w:sz w:val="23"/>
        </w:rPr>
        <w:tab/>
        <w:t>$41,095.87</w:t>
      </w:r>
    </w:p>
    <w:p w:rsidR="00E03B5A" w:rsidRDefault="00472643">
      <w:pPr>
        <w:spacing w:before="112"/>
        <w:ind w:left="264"/>
        <w:rPr>
          <w:b/>
          <w:sz w:val="23"/>
        </w:rPr>
      </w:pPr>
      <w:r>
        <w:br w:type="column"/>
      </w:r>
      <w:r>
        <w:rPr>
          <w:b/>
          <w:w w:val="105"/>
          <w:sz w:val="23"/>
          <w:u w:val="thick"/>
        </w:rPr>
        <w:t>Current Balance</w:t>
      </w:r>
    </w:p>
    <w:p w:rsidR="00E03B5A" w:rsidRDefault="00E03B5A">
      <w:pPr>
        <w:spacing w:before="3"/>
        <w:rPr>
          <w:b/>
          <w:sz w:val="5"/>
        </w:rPr>
      </w:pPr>
    </w:p>
    <w:p w:rsidR="00E03B5A" w:rsidRDefault="00472643">
      <w:pPr>
        <w:spacing w:line="20" w:lineRule="exact"/>
        <w:ind w:left="470"/>
        <w:rPr>
          <w:sz w:val="2"/>
        </w:rPr>
      </w:pPr>
      <w:r>
        <w:rPr>
          <w:sz w:val="2"/>
        </w:rPr>
      </w:r>
      <w:r>
        <w:rPr>
          <w:sz w:val="2"/>
        </w:rPr>
        <w:pict>
          <v:group id="_x0000_s1152" style="width:42.55pt;height:.2pt;mso-position-horizontal-relative:char;mso-position-vertical-relative:line" coordsize="851,4">
            <v:line id="_x0000_s1153" style="position:absolute" from="0,2" to="851,2" strokeweight=".06356mm"/>
            <w10:anchorlock/>
          </v:group>
        </w:pict>
      </w:r>
    </w:p>
    <w:p w:rsidR="00E03B5A" w:rsidRDefault="00E03B5A">
      <w:pPr>
        <w:rPr>
          <w:b/>
          <w:sz w:val="33"/>
        </w:rPr>
      </w:pPr>
    </w:p>
    <w:p w:rsidR="00E03B5A" w:rsidRDefault="00472643">
      <w:pPr>
        <w:ind w:left="264"/>
        <w:rPr>
          <w:b/>
          <w:sz w:val="23"/>
        </w:rPr>
      </w:pPr>
      <w:r>
        <w:rPr>
          <w:b/>
          <w:w w:val="105"/>
          <w:sz w:val="23"/>
        </w:rPr>
        <w:t>$41,095.87</w:t>
      </w:r>
    </w:p>
    <w:p w:rsidR="00E03B5A" w:rsidRDefault="00E03B5A">
      <w:pPr>
        <w:rPr>
          <w:sz w:val="23"/>
        </w:rPr>
        <w:sectPr w:rsidR="00E03B5A">
          <w:type w:val="continuous"/>
          <w:pgSz w:w="12200" w:h="15900"/>
          <w:pgMar w:top="980" w:right="1040" w:bottom="0" w:left="880" w:header="720" w:footer="720" w:gutter="0"/>
          <w:cols w:num="3" w:space="720" w:equalWidth="0">
            <w:col w:w="2557" w:space="193"/>
            <w:col w:w="4385" w:space="524"/>
            <w:col w:w="2621"/>
          </w:cols>
        </w:sectPr>
      </w:pPr>
    </w:p>
    <w:p w:rsidR="00E03B5A" w:rsidRDefault="00E03B5A">
      <w:pPr>
        <w:spacing w:before="1"/>
        <w:rPr>
          <w:b/>
          <w:sz w:val="18"/>
        </w:rPr>
      </w:pPr>
    </w:p>
    <w:p w:rsidR="00E03B5A" w:rsidRDefault="00472643">
      <w:pPr>
        <w:spacing w:before="88" w:line="430" w:lineRule="exact"/>
        <w:ind w:right="677"/>
        <w:jc w:val="center"/>
        <w:rPr>
          <w:rFonts w:ascii="Arial" w:hAnsi="Arial"/>
          <w:i/>
          <w:sz w:val="40"/>
        </w:rPr>
      </w:pPr>
      <w:r>
        <w:rPr>
          <w:rFonts w:ascii="Arial" w:hAnsi="Arial"/>
          <w:i/>
          <w:w w:val="65"/>
          <w:sz w:val="40"/>
          <w:u w:val="thick"/>
        </w:rPr>
        <w:t>·</w:t>
      </w:r>
      <w:proofErr w:type="spellStart"/>
      <w:r>
        <w:rPr>
          <w:rFonts w:ascii="Arial" w:hAnsi="Arial"/>
          <w:i/>
          <w:w w:val="65"/>
          <w:sz w:val="40"/>
          <w:u w:val="thick"/>
        </w:rPr>
        <w:t>Qui.ck</w:t>
      </w:r>
      <w:proofErr w:type="spellEnd"/>
      <w:r>
        <w:rPr>
          <w:rFonts w:ascii="Arial" w:hAnsi="Arial"/>
          <w:i/>
          <w:w w:val="65"/>
          <w:sz w:val="40"/>
          <w:u w:val="thick"/>
        </w:rPr>
        <w:t>·-</w:t>
      </w:r>
      <w:proofErr w:type="spellStart"/>
      <w:proofErr w:type="gramStart"/>
      <w:r>
        <w:rPr>
          <w:rFonts w:ascii="Arial" w:hAnsi="Arial"/>
          <w:i/>
          <w:w w:val="65"/>
          <w:sz w:val="40"/>
          <w:u w:val="thick"/>
        </w:rPr>
        <w:t>lii!t</w:t>
      </w:r>
      <w:proofErr w:type="gramEnd"/>
      <w:r>
        <w:rPr>
          <w:rFonts w:ascii="Arial" w:hAnsi="Arial"/>
          <w:i/>
          <w:w w:val="65"/>
          <w:sz w:val="40"/>
          <w:u w:val="thick"/>
        </w:rPr>
        <w:t>!ki;1</w:t>
      </w:r>
      <w:proofErr w:type="spellEnd"/>
      <w:r>
        <w:rPr>
          <w:rFonts w:ascii="Arial" w:hAnsi="Arial"/>
          <w:i/>
          <w:spacing w:val="-53"/>
          <w:w w:val="65"/>
          <w:sz w:val="40"/>
          <w:u w:val="thick"/>
        </w:rPr>
        <w:t xml:space="preserve"> </w:t>
      </w:r>
      <w:r>
        <w:rPr>
          <w:rFonts w:ascii="Arial" w:hAnsi="Arial"/>
          <w:i/>
          <w:w w:val="65"/>
          <w:sz w:val="40"/>
          <w:u w:val="thick"/>
        </w:rPr>
        <w:t>:</w:t>
      </w:r>
      <w:r>
        <w:rPr>
          <w:rFonts w:ascii="Arial" w:hAnsi="Arial"/>
          <w:i/>
          <w:w w:val="65"/>
          <w:sz w:val="40"/>
        </w:rPr>
        <w:t xml:space="preserve"> </w:t>
      </w:r>
      <w:r>
        <w:rPr>
          <w:rFonts w:ascii="Arial" w:hAnsi="Arial"/>
          <w:i/>
          <w:w w:val="65"/>
          <w:sz w:val="40"/>
          <w:u w:val="thick"/>
        </w:rPr>
        <w:t>m</w:t>
      </w:r>
      <w:r>
        <w:rPr>
          <w:rFonts w:ascii="Arial" w:hAnsi="Arial"/>
          <w:i/>
          <w:spacing w:val="-53"/>
          <w:w w:val="65"/>
          <w:sz w:val="40"/>
          <w:u w:val="thick"/>
        </w:rPr>
        <w:t xml:space="preserve"> </w:t>
      </w:r>
      <w:proofErr w:type="spellStart"/>
      <w:r>
        <w:rPr>
          <w:rFonts w:ascii="Arial" w:hAnsi="Arial"/>
          <w:i/>
          <w:w w:val="65"/>
          <w:sz w:val="40"/>
          <w:u w:val="thick"/>
        </w:rPr>
        <w:t>Win4</w:t>
      </w:r>
      <w:proofErr w:type="spellEnd"/>
      <w:r>
        <w:rPr>
          <w:rFonts w:ascii="Arial" w:hAnsi="Arial"/>
          <w:i/>
          <w:w w:val="65"/>
          <w:sz w:val="40"/>
          <w:u w:val="thick"/>
        </w:rPr>
        <w:t>.££</w:t>
      </w:r>
      <w:proofErr w:type="spellStart"/>
      <w:r>
        <w:rPr>
          <w:rFonts w:ascii="Arial" w:hAnsi="Arial"/>
          <w:i/>
          <w:w w:val="65"/>
          <w:sz w:val="40"/>
          <w:u w:val="thick"/>
        </w:rPr>
        <w:t>fl</w:t>
      </w:r>
      <w:proofErr w:type="spellEnd"/>
      <w:r>
        <w:rPr>
          <w:rFonts w:ascii="Arial" w:hAnsi="Arial"/>
          <w:i/>
          <w:w w:val="65"/>
          <w:sz w:val="40"/>
          <w:u w:val="thick"/>
        </w:rPr>
        <w:t>¢"!</w:t>
      </w:r>
      <w:proofErr w:type="spellStart"/>
      <w:r>
        <w:rPr>
          <w:rFonts w:ascii="Arial" w:hAnsi="Arial"/>
          <w:i/>
          <w:w w:val="65"/>
          <w:sz w:val="40"/>
          <w:u w:val="thick"/>
        </w:rPr>
        <w:t>i</w:t>
      </w:r>
      <w:proofErr w:type="spellEnd"/>
      <w:r>
        <w:rPr>
          <w:rFonts w:ascii="Arial" w:hAnsi="Arial"/>
          <w:i/>
          <w:w w:val="65"/>
          <w:sz w:val="40"/>
        </w:rPr>
        <w:t xml:space="preserve"> </w:t>
      </w:r>
      <w:proofErr w:type="spellStart"/>
      <w:r>
        <w:rPr>
          <w:rFonts w:ascii="Arial" w:hAnsi="Arial"/>
          <w:i/>
          <w:w w:val="65"/>
          <w:sz w:val="40"/>
          <w:u w:val="thick"/>
        </w:rPr>
        <w:t>FBeiiiiiJt!LiJJJ2-i</w:t>
      </w:r>
      <w:proofErr w:type="spellEnd"/>
      <w:r>
        <w:rPr>
          <w:rFonts w:ascii="Arial" w:hAnsi="Arial"/>
          <w:i/>
          <w:w w:val="65"/>
          <w:sz w:val="40"/>
          <w:u w:val="thick"/>
        </w:rPr>
        <w:t>.!'.&gt;</w:t>
      </w:r>
      <w:proofErr w:type="spellStart"/>
      <w:r>
        <w:rPr>
          <w:rFonts w:ascii="Arial" w:hAnsi="Arial"/>
          <w:i/>
          <w:w w:val="65"/>
          <w:sz w:val="40"/>
          <w:u w:val="thick"/>
        </w:rPr>
        <w:t>jiJ!J</w:t>
      </w:r>
      <w:proofErr w:type="spellEnd"/>
      <w:r>
        <w:rPr>
          <w:rFonts w:ascii="Arial" w:hAnsi="Arial"/>
          <w:i/>
          <w:w w:val="65"/>
          <w:sz w:val="40"/>
          <w:u w:val="thick"/>
        </w:rPr>
        <w:t>/</w:t>
      </w:r>
      <w:proofErr w:type="spellStart"/>
      <w:r>
        <w:rPr>
          <w:rFonts w:ascii="Arial" w:hAnsi="Arial"/>
          <w:i/>
          <w:w w:val="65"/>
          <w:sz w:val="40"/>
          <w:u w:val="thick"/>
        </w:rPr>
        <w:t>l·t.br</w:t>
      </w:r>
      <w:proofErr w:type="spellEnd"/>
      <w:r>
        <w:rPr>
          <w:rFonts w:ascii="Arial" w:hAnsi="Arial"/>
          <w:i/>
          <w:spacing w:val="-53"/>
          <w:w w:val="65"/>
          <w:sz w:val="40"/>
          <w:u w:val="thick"/>
        </w:rPr>
        <w:t xml:space="preserve"> </w:t>
      </w:r>
      <w:r>
        <w:rPr>
          <w:rFonts w:ascii="Arial" w:hAnsi="Arial"/>
          <w:i/>
          <w:w w:val="65"/>
          <w:sz w:val="40"/>
          <w:u w:val="thick"/>
        </w:rPr>
        <w:t>µ</w:t>
      </w:r>
      <w:proofErr w:type="spellStart"/>
      <w:r>
        <w:rPr>
          <w:rFonts w:ascii="Arial" w:hAnsi="Arial"/>
          <w:i/>
          <w:w w:val="65"/>
          <w:sz w:val="40"/>
          <w:u w:val="thick"/>
        </w:rPr>
        <w:t>gJi</w:t>
      </w:r>
      <w:proofErr w:type="spellEnd"/>
      <w:r>
        <w:rPr>
          <w:rFonts w:ascii="Arial" w:hAnsi="Arial"/>
          <w:i/>
          <w:w w:val="65"/>
          <w:sz w:val="40"/>
          <w:u w:val="thick"/>
        </w:rPr>
        <w:t>.</w:t>
      </w:r>
      <w:r>
        <w:rPr>
          <w:rFonts w:ascii="Arial" w:hAnsi="Arial"/>
          <w:i/>
          <w:spacing w:val="-53"/>
          <w:w w:val="65"/>
          <w:sz w:val="40"/>
          <w:u w:val="thick"/>
        </w:rPr>
        <w:t xml:space="preserve"> </w:t>
      </w:r>
      <w:r>
        <w:rPr>
          <w:rFonts w:ascii="Arial" w:hAnsi="Arial"/>
          <w:i/>
          <w:w w:val="65"/>
          <w:sz w:val="40"/>
          <w:u w:val="thick"/>
        </w:rPr>
        <w:t>-</w:t>
      </w:r>
      <w:proofErr w:type="spellStart"/>
      <w:r>
        <w:rPr>
          <w:rFonts w:ascii="Arial" w:hAnsi="Arial"/>
          <w:i/>
          <w:w w:val="65"/>
          <w:sz w:val="40"/>
          <w:u w:val="thick"/>
        </w:rPr>
        <w:t>4Pii</w:t>
      </w:r>
      <w:proofErr w:type="gramStart"/>
      <w:r>
        <w:rPr>
          <w:rFonts w:ascii="Arial" w:hAnsi="Arial"/>
          <w:i/>
          <w:w w:val="65"/>
          <w:sz w:val="40"/>
          <w:u w:val="thick"/>
        </w:rPr>
        <w:t>14</w:t>
      </w:r>
      <w:proofErr w:type="spellEnd"/>
      <w:r>
        <w:rPr>
          <w:rFonts w:ascii="Arial" w:hAnsi="Arial"/>
          <w:i/>
          <w:w w:val="65"/>
          <w:sz w:val="40"/>
        </w:rPr>
        <w:t xml:space="preserve"> </w:t>
      </w:r>
      <w:r>
        <w:rPr>
          <w:rFonts w:ascii="Arial" w:hAnsi="Arial"/>
          <w:i/>
          <w:w w:val="65"/>
          <w:sz w:val="40"/>
          <w:u w:val="thick"/>
        </w:rPr>
        <w:t>;</w:t>
      </w:r>
      <w:proofErr w:type="gramEnd"/>
      <w:r>
        <w:rPr>
          <w:rFonts w:ascii="Arial" w:hAnsi="Arial"/>
          <w:i/>
          <w:spacing w:val="-53"/>
          <w:w w:val="65"/>
          <w:sz w:val="40"/>
          <w:u w:val="thick"/>
        </w:rPr>
        <w:t xml:space="preserve"> </w:t>
      </w:r>
      <w:r>
        <w:rPr>
          <w:rFonts w:ascii="Arial" w:hAnsi="Arial"/>
          <w:i/>
          <w:w w:val="65"/>
          <w:sz w:val="40"/>
          <w:u w:val="thick"/>
        </w:rPr>
        <w:t>:</w:t>
      </w:r>
      <w:proofErr w:type="spellStart"/>
      <w:r>
        <w:rPr>
          <w:rFonts w:ascii="Arial" w:hAnsi="Arial"/>
          <w:i/>
          <w:w w:val="65"/>
          <w:sz w:val="40"/>
          <w:u w:val="thick"/>
        </w:rPr>
        <w:t>gljJj</w:t>
      </w:r>
      <w:proofErr w:type="spellEnd"/>
      <w:r>
        <w:rPr>
          <w:rFonts w:ascii="Arial" w:hAnsi="Arial"/>
          <w:i/>
          <w:w w:val="65"/>
          <w:sz w:val="40"/>
        </w:rPr>
        <w:t xml:space="preserve"> ;</w:t>
      </w:r>
    </w:p>
    <w:p w:rsidR="00E03B5A" w:rsidRDefault="00472643">
      <w:pPr>
        <w:tabs>
          <w:tab w:val="left" w:pos="6121"/>
        </w:tabs>
        <w:spacing w:line="162" w:lineRule="exact"/>
        <w:ind w:right="557"/>
        <w:jc w:val="center"/>
        <w:rPr>
          <w:sz w:val="17"/>
        </w:rPr>
      </w:pPr>
      <w:r>
        <w:rPr>
          <w:rFonts w:ascii="Arial"/>
          <w:b/>
          <w:sz w:val="17"/>
        </w:rPr>
        <w:t>Total</w:t>
      </w:r>
      <w:r>
        <w:rPr>
          <w:rFonts w:ascii="Arial"/>
          <w:b/>
          <w:spacing w:val="-27"/>
          <w:sz w:val="17"/>
        </w:rPr>
        <w:t xml:space="preserve"> </w:t>
      </w:r>
      <w:r>
        <w:rPr>
          <w:rFonts w:ascii="Arial"/>
          <w:b/>
          <w:sz w:val="17"/>
        </w:rPr>
        <w:t>Income</w:t>
      </w:r>
      <w:r>
        <w:rPr>
          <w:rFonts w:ascii="Arial"/>
          <w:b/>
          <w:sz w:val="17"/>
        </w:rPr>
        <w:tab/>
      </w:r>
      <w:r>
        <w:rPr>
          <w:sz w:val="17"/>
        </w:rPr>
        <w:t>1,162,431.74</w:t>
      </w:r>
    </w:p>
    <w:p w:rsidR="00E03B5A" w:rsidRDefault="00472643">
      <w:pPr>
        <w:tabs>
          <w:tab w:val="left" w:pos="6118"/>
        </w:tabs>
        <w:spacing w:line="116" w:lineRule="exact"/>
        <w:ind w:right="547"/>
        <w:jc w:val="center"/>
        <w:rPr>
          <w:sz w:val="17"/>
        </w:rPr>
      </w:pPr>
      <w:r>
        <w:rPr>
          <w:rFonts w:ascii="Arial"/>
          <w:b/>
          <w:sz w:val="17"/>
        </w:rPr>
        <w:t>Total</w:t>
      </w:r>
      <w:r>
        <w:rPr>
          <w:rFonts w:ascii="Arial"/>
          <w:b/>
          <w:spacing w:val="-31"/>
          <w:sz w:val="17"/>
        </w:rPr>
        <w:t xml:space="preserve"> </w:t>
      </w:r>
      <w:r>
        <w:rPr>
          <w:rFonts w:ascii="Arial"/>
          <w:b/>
          <w:sz w:val="17"/>
        </w:rPr>
        <w:t>Expense</w:t>
      </w:r>
      <w:r>
        <w:rPr>
          <w:rFonts w:ascii="Arial"/>
          <w:b/>
          <w:sz w:val="17"/>
        </w:rPr>
        <w:tab/>
      </w:r>
      <w:proofErr w:type="gramStart"/>
      <w:r>
        <w:rPr>
          <w:sz w:val="17"/>
        </w:rPr>
        <w:t>1,.</w:t>
      </w:r>
      <w:proofErr w:type="gramEnd"/>
      <w:r>
        <w:rPr>
          <w:sz w:val="17"/>
        </w:rPr>
        <w:t>051,474.37</w:t>
      </w:r>
    </w:p>
    <w:p w:rsidR="00E03B5A" w:rsidRDefault="00472643">
      <w:pPr>
        <w:tabs>
          <w:tab w:val="left" w:pos="3806"/>
          <w:tab w:val="left" w:pos="6651"/>
          <w:tab w:val="left" w:pos="7376"/>
        </w:tabs>
        <w:spacing w:line="299" w:lineRule="exact"/>
        <w:ind w:left="307"/>
        <w:rPr>
          <w:sz w:val="27"/>
        </w:rPr>
      </w:pPr>
      <w:r>
        <w:rPr>
          <w:b/>
          <w:w w:val="84"/>
          <w:sz w:val="24"/>
        </w:rPr>
        <w:t>_</w:t>
      </w:r>
      <w:proofErr w:type="spellStart"/>
      <w:r>
        <w:rPr>
          <w:b/>
          <w:w w:val="84"/>
          <w:sz w:val="24"/>
        </w:rPr>
        <w:t>Net.ln</w:t>
      </w:r>
      <w:proofErr w:type="spellEnd"/>
      <w:r>
        <w:rPr>
          <w:b/>
          <w:spacing w:val="-10"/>
          <w:sz w:val="24"/>
        </w:rPr>
        <w:t xml:space="preserve"> </w:t>
      </w:r>
      <w:proofErr w:type="gramStart"/>
      <w:r>
        <w:rPr>
          <w:b/>
          <w:w w:val="84"/>
          <w:sz w:val="24"/>
        </w:rPr>
        <w:t>()</w:t>
      </w:r>
      <w:r>
        <w:rPr>
          <w:b/>
          <w:spacing w:val="-1"/>
          <w:w w:val="84"/>
          <w:sz w:val="24"/>
        </w:rPr>
        <w:t>m</w:t>
      </w:r>
      <w:proofErr w:type="gramEnd"/>
      <w:r>
        <w:rPr>
          <w:b/>
          <w:w w:val="84"/>
          <w:sz w:val="24"/>
        </w:rPr>
        <w:t>•</w:t>
      </w:r>
      <w:r>
        <w:rPr>
          <w:b/>
          <w:spacing w:val="-10"/>
          <w:sz w:val="24"/>
        </w:rPr>
        <w:t xml:space="preserve"> </w:t>
      </w:r>
      <w:r>
        <w:rPr>
          <w:b/>
          <w:w w:val="84"/>
          <w:sz w:val="24"/>
        </w:rPr>
        <w:t>-</w:t>
      </w:r>
      <w:r>
        <w:rPr>
          <w:b/>
          <w:sz w:val="24"/>
        </w:rPr>
        <w:t xml:space="preserve">  </w:t>
      </w:r>
      <w:r>
        <w:rPr>
          <w:b/>
          <w:spacing w:val="-1"/>
          <w:sz w:val="24"/>
        </w:rPr>
        <w:t xml:space="preserve"> </w:t>
      </w:r>
      <w:r>
        <w:rPr>
          <w:spacing w:val="-1"/>
          <w:w w:val="49"/>
          <w:sz w:val="24"/>
        </w:rPr>
        <w:t>•</w:t>
      </w:r>
      <w:r>
        <w:rPr>
          <w:w w:val="49"/>
          <w:sz w:val="24"/>
        </w:rPr>
        <w:t>.</w:t>
      </w:r>
      <w:r>
        <w:rPr>
          <w:sz w:val="24"/>
        </w:rPr>
        <w:t xml:space="preserve"> </w:t>
      </w:r>
      <w:r>
        <w:rPr>
          <w:spacing w:val="-24"/>
          <w:sz w:val="24"/>
        </w:rPr>
        <w:t xml:space="preserve"> </w:t>
      </w:r>
      <w:proofErr w:type="gramStart"/>
      <w:r>
        <w:rPr>
          <w:w w:val="63"/>
          <w:sz w:val="24"/>
        </w:rPr>
        <w:t>·,-</w:t>
      </w:r>
      <w:proofErr w:type="gramEnd"/>
      <w:r>
        <w:rPr>
          <w:sz w:val="24"/>
        </w:rPr>
        <w:t xml:space="preserve">  </w:t>
      </w:r>
      <w:r>
        <w:rPr>
          <w:w w:val="50"/>
          <w:sz w:val="24"/>
        </w:rPr>
        <w:t>.--</w:t>
      </w:r>
      <w:r>
        <w:rPr>
          <w:sz w:val="24"/>
        </w:rPr>
        <w:t xml:space="preserve">  </w:t>
      </w:r>
      <w:r>
        <w:rPr>
          <w:spacing w:val="-25"/>
          <w:sz w:val="24"/>
        </w:rPr>
        <w:t xml:space="preserve"> </w:t>
      </w:r>
      <w:r>
        <w:rPr>
          <w:w w:val="61"/>
          <w:sz w:val="24"/>
        </w:rPr>
        <w:t>·.--,</w:t>
      </w:r>
      <w:r>
        <w:rPr>
          <w:sz w:val="24"/>
        </w:rPr>
        <w:tab/>
      </w:r>
      <w:r>
        <w:rPr>
          <w:w w:val="69"/>
          <w:sz w:val="24"/>
        </w:rPr>
        <w:t>-·</w:t>
      </w:r>
      <w:r>
        <w:rPr>
          <w:spacing w:val="12"/>
          <w:sz w:val="24"/>
        </w:rPr>
        <w:t xml:space="preserve"> </w:t>
      </w:r>
      <w:r>
        <w:rPr>
          <w:spacing w:val="-1"/>
          <w:w w:val="49"/>
          <w:sz w:val="27"/>
        </w:rPr>
        <w:t>c·:</w:t>
      </w:r>
      <w:r>
        <w:rPr>
          <w:spacing w:val="-23"/>
          <w:w w:val="49"/>
          <w:sz w:val="27"/>
        </w:rPr>
        <w:t>-</w:t>
      </w:r>
      <w:r>
        <w:rPr>
          <w:spacing w:val="-36"/>
          <w:w w:val="79"/>
          <w:sz w:val="27"/>
        </w:rPr>
        <w:t>.</w:t>
      </w:r>
      <w:r>
        <w:rPr>
          <w:spacing w:val="-4"/>
          <w:w w:val="34"/>
          <w:sz w:val="27"/>
        </w:rPr>
        <w:t>c</w:t>
      </w:r>
      <w:r>
        <w:rPr>
          <w:w w:val="79"/>
          <w:sz w:val="27"/>
        </w:rPr>
        <w:t>..</w:t>
      </w:r>
      <w:r>
        <w:rPr>
          <w:spacing w:val="-27"/>
          <w:sz w:val="27"/>
        </w:rPr>
        <w:t xml:space="preserve"> </w:t>
      </w:r>
      <w:r>
        <w:rPr>
          <w:w w:val="80"/>
          <w:sz w:val="27"/>
        </w:rPr>
        <w:t>.</w:t>
      </w:r>
      <w:r>
        <w:rPr>
          <w:spacing w:val="20"/>
          <w:w w:val="80"/>
          <w:sz w:val="27"/>
        </w:rPr>
        <w:t>.</w:t>
      </w:r>
      <w:r>
        <w:rPr>
          <w:spacing w:val="-1"/>
          <w:w w:val="85"/>
          <w:sz w:val="27"/>
        </w:rPr>
        <w:t>"-'</w:t>
      </w:r>
      <w:r>
        <w:rPr>
          <w:w w:val="85"/>
          <w:sz w:val="27"/>
        </w:rPr>
        <w:t>-</w:t>
      </w:r>
      <w:r>
        <w:rPr>
          <w:sz w:val="27"/>
        </w:rPr>
        <w:tab/>
      </w:r>
      <w:r>
        <w:rPr>
          <w:w w:val="42"/>
          <w:sz w:val="27"/>
        </w:rPr>
        <w:t>_.</w:t>
      </w:r>
      <w:r>
        <w:rPr>
          <w:spacing w:val="-2"/>
          <w:w w:val="42"/>
          <w:sz w:val="27"/>
        </w:rPr>
        <w:t>_</w:t>
      </w:r>
      <w:r>
        <w:rPr>
          <w:w w:val="99"/>
          <w:sz w:val="27"/>
        </w:rPr>
        <w:t>.</w:t>
      </w:r>
      <w:r>
        <w:rPr>
          <w:spacing w:val="1"/>
          <w:w w:val="99"/>
          <w:sz w:val="27"/>
        </w:rPr>
        <w:t>.</w:t>
      </w:r>
      <w:r>
        <w:rPr>
          <w:sz w:val="27"/>
          <w:u w:val="single"/>
        </w:rPr>
        <w:t xml:space="preserve"> </w:t>
      </w:r>
      <w:r>
        <w:rPr>
          <w:sz w:val="27"/>
          <w:u w:val="single"/>
        </w:rPr>
        <w:t xml:space="preserve">  </w:t>
      </w:r>
      <w:r>
        <w:rPr>
          <w:spacing w:val="-28"/>
          <w:sz w:val="27"/>
          <w:u w:val="single"/>
        </w:rPr>
        <w:t xml:space="preserve"> </w:t>
      </w:r>
      <w:r>
        <w:rPr>
          <w:sz w:val="27"/>
        </w:rPr>
        <w:tab/>
      </w:r>
      <w:r>
        <w:rPr>
          <w:w w:val="72"/>
          <w:sz w:val="27"/>
        </w:rPr>
        <w:t>.;</w:t>
      </w:r>
      <w:proofErr w:type="spellStart"/>
      <w:r>
        <w:rPr>
          <w:w w:val="72"/>
          <w:sz w:val="27"/>
        </w:rPr>
        <w:t>1.</w:t>
      </w:r>
      <w:proofErr w:type="gramStart"/>
      <w:r>
        <w:rPr>
          <w:w w:val="72"/>
          <w:sz w:val="27"/>
        </w:rPr>
        <w:t>f.Q</w:t>
      </w:r>
      <w:proofErr w:type="spellEnd"/>
      <w:proofErr w:type="gramEnd"/>
      <w:r>
        <w:rPr>
          <w:w w:val="72"/>
          <w:sz w:val="27"/>
        </w:rPr>
        <w:t>}</w:t>
      </w:r>
      <w:proofErr w:type="spellStart"/>
      <w:r>
        <w:rPr>
          <w:w w:val="72"/>
          <w:sz w:val="27"/>
        </w:rPr>
        <w:t>9l°t</w:t>
      </w:r>
      <w:proofErr w:type="spellEnd"/>
      <w:r>
        <w:rPr>
          <w:spacing w:val="-19"/>
          <w:sz w:val="27"/>
        </w:rPr>
        <w:t xml:space="preserve"> </w:t>
      </w:r>
      <w:r>
        <w:rPr>
          <w:w w:val="72"/>
          <w:sz w:val="27"/>
        </w:rPr>
        <w:t>$</w:t>
      </w:r>
      <w:proofErr w:type="spellStart"/>
      <w:r>
        <w:rPr>
          <w:w w:val="72"/>
          <w:sz w:val="27"/>
        </w:rPr>
        <w:t>J_f</w:t>
      </w:r>
      <w:proofErr w:type="spellEnd"/>
      <w:r>
        <w:rPr>
          <w:w w:val="72"/>
          <w:sz w:val="27"/>
        </w:rPr>
        <w:t>:':&lt;:</w:t>
      </w:r>
      <w:r>
        <w:rPr>
          <w:spacing w:val="-1"/>
          <w:w w:val="72"/>
          <w:sz w:val="27"/>
        </w:rPr>
        <w:t>\c</w:t>
      </w:r>
      <w:r>
        <w:rPr>
          <w:w w:val="72"/>
          <w:sz w:val="27"/>
        </w:rPr>
        <w:t>.</w:t>
      </w:r>
      <w:r>
        <w:rPr>
          <w:sz w:val="27"/>
        </w:rPr>
        <w:t xml:space="preserve"> </w:t>
      </w:r>
      <w:r>
        <w:rPr>
          <w:spacing w:val="32"/>
          <w:sz w:val="27"/>
        </w:rPr>
        <w:t xml:space="preserve"> </w:t>
      </w:r>
      <w:r>
        <w:rPr>
          <w:w w:val="66"/>
          <w:sz w:val="27"/>
        </w:rPr>
        <w:t>-</w:t>
      </w:r>
      <w:r>
        <w:rPr>
          <w:spacing w:val="-1"/>
          <w:w w:val="66"/>
          <w:sz w:val="27"/>
        </w:rPr>
        <w:t>\</w:t>
      </w:r>
      <w:r>
        <w:rPr>
          <w:w w:val="66"/>
          <w:sz w:val="27"/>
        </w:rPr>
        <w:t>_:·.</w:t>
      </w:r>
      <w:r>
        <w:rPr>
          <w:spacing w:val="-23"/>
          <w:sz w:val="27"/>
        </w:rPr>
        <w:t xml:space="preserve"> </w:t>
      </w:r>
      <w:r>
        <w:rPr>
          <w:w w:val="66"/>
          <w:sz w:val="27"/>
        </w:rPr>
        <w:t>-</w:t>
      </w:r>
    </w:p>
    <w:p w:rsidR="00E03B5A" w:rsidRDefault="00E03B5A">
      <w:pPr>
        <w:spacing w:before="7"/>
        <w:rPr>
          <w:sz w:val="19"/>
        </w:rPr>
      </w:pPr>
    </w:p>
    <w:p w:rsidR="00E03B5A" w:rsidRDefault="00472643">
      <w:pPr>
        <w:pStyle w:val="ListParagraph"/>
        <w:numPr>
          <w:ilvl w:val="0"/>
          <w:numId w:val="28"/>
        </w:numPr>
        <w:tabs>
          <w:tab w:val="left" w:pos="929"/>
          <w:tab w:val="left" w:pos="931"/>
        </w:tabs>
        <w:spacing w:before="89"/>
        <w:ind w:left="930" w:hanging="720"/>
        <w:jc w:val="left"/>
        <w:rPr>
          <w:rFonts w:ascii="Times New Roman"/>
          <w:b/>
          <w:sz w:val="26"/>
        </w:rPr>
      </w:pPr>
      <w:r>
        <w:rPr>
          <w:rFonts w:ascii="Times New Roman"/>
          <w:b/>
          <w:sz w:val="26"/>
        </w:rPr>
        <w:t>PUBLIC</w:t>
      </w:r>
      <w:r>
        <w:rPr>
          <w:rFonts w:ascii="Times New Roman"/>
          <w:b/>
          <w:spacing w:val="-6"/>
          <w:sz w:val="26"/>
        </w:rPr>
        <w:t xml:space="preserve"> </w:t>
      </w:r>
      <w:r>
        <w:rPr>
          <w:rFonts w:ascii="Times New Roman"/>
          <w:b/>
          <w:sz w:val="26"/>
        </w:rPr>
        <w:t>COMMENTS:</w:t>
      </w:r>
    </w:p>
    <w:p w:rsidR="00E03B5A" w:rsidRDefault="00472643">
      <w:pPr>
        <w:pStyle w:val="Heading8"/>
        <w:spacing w:before="54"/>
        <w:ind w:left="203"/>
      </w:pPr>
      <w:r>
        <w:rPr>
          <w:w w:val="105"/>
        </w:rPr>
        <w:t>Jim McFarland commented on the following:</w:t>
      </w:r>
    </w:p>
    <w:p w:rsidR="00E03B5A" w:rsidRDefault="00472643">
      <w:pPr>
        <w:pStyle w:val="ListParagraph"/>
        <w:numPr>
          <w:ilvl w:val="0"/>
          <w:numId w:val="24"/>
        </w:numPr>
        <w:tabs>
          <w:tab w:val="left" w:pos="924"/>
          <w:tab w:val="left" w:pos="925"/>
        </w:tabs>
        <w:spacing w:before="69" w:line="285" w:lineRule="auto"/>
        <w:ind w:right="112" w:hanging="356"/>
        <w:rPr>
          <w:rFonts w:ascii="Times New Roman"/>
          <w:sz w:val="26"/>
        </w:rPr>
      </w:pPr>
      <w:r>
        <w:rPr>
          <w:rFonts w:ascii="Times New Roman"/>
          <w:w w:val="105"/>
          <w:sz w:val="26"/>
        </w:rPr>
        <w:t>Dinner</w:t>
      </w:r>
      <w:r>
        <w:rPr>
          <w:rFonts w:ascii="Times New Roman"/>
          <w:spacing w:val="-6"/>
          <w:w w:val="105"/>
          <w:sz w:val="26"/>
        </w:rPr>
        <w:t xml:space="preserve"> </w:t>
      </w:r>
      <w:r>
        <w:rPr>
          <w:rFonts w:ascii="Times New Roman"/>
          <w:w w:val="105"/>
          <w:sz w:val="26"/>
        </w:rPr>
        <w:t>out</w:t>
      </w:r>
      <w:r>
        <w:rPr>
          <w:rFonts w:ascii="Times New Roman"/>
          <w:spacing w:val="2"/>
          <w:w w:val="105"/>
          <w:sz w:val="26"/>
        </w:rPr>
        <w:t xml:space="preserve"> </w:t>
      </w:r>
      <w:r>
        <w:rPr>
          <w:rFonts w:ascii="Times New Roman"/>
          <w:w w:val="105"/>
          <w:sz w:val="26"/>
        </w:rPr>
        <w:t>in</w:t>
      </w:r>
      <w:r>
        <w:rPr>
          <w:rFonts w:ascii="Times New Roman"/>
          <w:spacing w:val="-15"/>
          <w:w w:val="105"/>
          <w:sz w:val="26"/>
        </w:rPr>
        <w:t xml:space="preserve"> </w:t>
      </w:r>
      <w:proofErr w:type="spellStart"/>
      <w:r>
        <w:rPr>
          <w:rFonts w:ascii="Times New Roman"/>
          <w:w w:val="105"/>
          <w:sz w:val="26"/>
        </w:rPr>
        <w:t>Thome</w:t>
      </w:r>
      <w:proofErr w:type="spellEnd"/>
      <w:r>
        <w:rPr>
          <w:rFonts w:ascii="Times New Roman"/>
          <w:spacing w:val="-9"/>
          <w:w w:val="105"/>
          <w:sz w:val="26"/>
        </w:rPr>
        <w:t xml:space="preserve"> </w:t>
      </w:r>
      <w:r>
        <w:rPr>
          <w:rFonts w:ascii="Times New Roman"/>
          <w:w w:val="105"/>
          <w:sz w:val="26"/>
        </w:rPr>
        <w:t>Bay</w:t>
      </w:r>
      <w:r>
        <w:rPr>
          <w:rFonts w:ascii="Times New Roman"/>
          <w:spacing w:val="-17"/>
          <w:w w:val="105"/>
          <w:sz w:val="26"/>
        </w:rPr>
        <w:t xml:space="preserve"> </w:t>
      </w:r>
      <w:r>
        <w:rPr>
          <w:rFonts w:ascii="Times New Roman"/>
          <w:w w:val="105"/>
          <w:sz w:val="26"/>
        </w:rPr>
        <w:t>-</w:t>
      </w:r>
      <w:r>
        <w:rPr>
          <w:rFonts w:ascii="Times New Roman"/>
          <w:spacing w:val="15"/>
          <w:w w:val="105"/>
          <w:sz w:val="26"/>
        </w:rPr>
        <w:t xml:space="preserve"> </w:t>
      </w:r>
      <w:r>
        <w:rPr>
          <w:rFonts w:ascii="Times New Roman"/>
          <w:w w:val="105"/>
          <w:sz w:val="26"/>
        </w:rPr>
        <w:t>April</w:t>
      </w:r>
      <w:r>
        <w:rPr>
          <w:rFonts w:ascii="Times New Roman"/>
          <w:spacing w:val="-37"/>
          <w:w w:val="105"/>
          <w:sz w:val="26"/>
        </w:rPr>
        <w:t xml:space="preserve"> </w:t>
      </w:r>
      <w:r>
        <w:rPr>
          <w:rFonts w:ascii="Times New Roman"/>
          <w:w w:val="105"/>
          <w:sz w:val="26"/>
        </w:rPr>
        <w:t>19</w:t>
      </w:r>
      <w:proofErr w:type="spellStart"/>
      <w:r>
        <w:rPr>
          <w:rFonts w:ascii="Times New Roman"/>
          <w:w w:val="105"/>
          <w:position w:val="5"/>
          <w:sz w:val="16"/>
        </w:rPr>
        <w:t>th</w:t>
      </w:r>
      <w:proofErr w:type="spellEnd"/>
      <w:r>
        <w:rPr>
          <w:rFonts w:ascii="Times New Roman"/>
          <w:w w:val="105"/>
          <w:sz w:val="16"/>
        </w:rPr>
        <w:t>,</w:t>
      </w:r>
      <w:r>
        <w:rPr>
          <w:rFonts w:ascii="Times New Roman"/>
          <w:spacing w:val="25"/>
          <w:w w:val="105"/>
          <w:sz w:val="16"/>
        </w:rPr>
        <w:t xml:space="preserve"> </w:t>
      </w:r>
      <w:r>
        <w:rPr>
          <w:rFonts w:ascii="Times New Roman"/>
          <w:w w:val="105"/>
          <w:sz w:val="26"/>
        </w:rPr>
        <w:t>6</w:t>
      </w:r>
      <w:r>
        <w:rPr>
          <w:rFonts w:ascii="Times New Roman"/>
          <w:spacing w:val="-23"/>
          <w:w w:val="105"/>
          <w:sz w:val="26"/>
        </w:rPr>
        <w:t xml:space="preserve"> </w:t>
      </w:r>
      <w:r>
        <w:rPr>
          <w:rFonts w:ascii="Times New Roman"/>
          <w:w w:val="105"/>
          <w:sz w:val="26"/>
        </w:rPr>
        <w:t>p.m.,</w:t>
      </w:r>
      <w:r>
        <w:rPr>
          <w:rFonts w:ascii="Times New Roman"/>
          <w:spacing w:val="-17"/>
          <w:w w:val="105"/>
          <w:sz w:val="26"/>
        </w:rPr>
        <w:t xml:space="preserve"> </w:t>
      </w:r>
      <w:r>
        <w:rPr>
          <w:rFonts w:ascii="Times New Roman"/>
          <w:w w:val="105"/>
          <w:sz w:val="26"/>
        </w:rPr>
        <w:t>HS</w:t>
      </w:r>
      <w:r>
        <w:rPr>
          <w:rFonts w:ascii="Times New Roman"/>
          <w:spacing w:val="-27"/>
          <w:w w:val="105"/>
          <w:sz w:val="26"/>
        </w:rPr>
        <w:t xml:space="preserve"> </w:t>
      </w:r>
      <w:r>
        <w:rPr>
          <w:rFonts w:ascii="Times New Roman"/>
          <w:w w:val="105"/>
          <w:sz w:val="26"/>
        </w:rPr>
        <w:t>Boys</w:t>
      </w:r>
      <w:r>
        <w:rPr>
          <w:rFonts w:ascii="Times New Roman"/>
          <w:spacing w:val="-14"/>
          <w:w w:val="105"/>
          <w:sz w:val="26"/>
        </w:rPr>
        <w:t xml:space="preserve"> </w:t>
      </w:r>
      <w:r>
        <w:rPr>
          <w:rFonts w:ascii="Times New Roman"/>
          <w:w w:val="105"/>
          <w:sz w:val="26"/>
        </w:rPr>
        <w:t>Basketball</w:t>
      </w:r>
      <w:r>
        <w:rPr>
          <w:rFonts w:ascii="Times New Roman"/>
          <w:spacing w:val="-8"/>
          <w:w w:val="105"/>
          <w:sz w:val="26"/>
        </w:rPr>
        <w:t xml:space="preserve"> </w:t>
      </w:r>
      <w:r>
        <w:rPr>
          <w:rFonts w:ascii="Times New Roman"/>
          <w:w w:val="105"/>
          <w:sz w:val="26"/>
        </w:rPr>
        <w:t>Team,</w:t>
      </w:r>
      <w:r>
        <w:rPr>
          <w:rFonts w:ascii="Times New Roman"/>
          <w:spacing w:val="-12"/>
          <w:w w:val="105"/>
          <w:sz w:val="26"/>
        </w:rPr>
        <w:t xml:space="preserve"> </w:t>
      </w:r>
      <w:r>
        <w:rPr>
          <w:rFonts w:ascii="Times New Roman"/>
          <w:w w:val="105"/>
          <w:sz w:val="26"/>
        </w:rPr>
        <w:t>BBQ</w:t>
      </w:r>
      <w:r>
        <w:rPr>
          <w:rFonts w:ascii="Times New Roman"/>
          <w:spacing w:val="-24"/>
          <w:w w:val="105"/>
          <w:sz w:val="26"/>
        </w:rPr>
        <w:t xml:space="preserve"> </w:t>
      </w:r>
      <w:r>
        <w:rPr>
          <w:rFonts w:ascii="Times New Roman"/>
          <w:w w:val="105"/>
          <w:sz w:val="26"/>
        </w:rPr>
        <w:t>Pulled Pork sandwiches, coleslaw and side; dessert auction and ASC meeting</w:t>
      </w:r>
      <w:r>
        <w:rPr>
          <w:rFonts w:ascii="Times New Roman"/>
          <w:spacing w:val="-7"/>
          <w:w w:val="105"/>
          <w:sz w:val="26"/>
        </w:rPr>
        <w:t xml:space="preserve"> </w:t>
      </w:r>
      <w:r>
        <w:rPr>
          <w:rFonts w:ascii="Times New Roman"/>
          <w:w w:val="105"/>
          <w:sz w:val="26"/>
        </w:rPr>
        <w:t>following</w:t>
      </w:r>
    </w:p>
    <w:p w:rsidR="00E03B5A" w:rsidRDefault="00472643">
      <w:pPr>
        <w:pStyle w:val="ListParagraph"/>
        <w:numPr>
          <w:ilvl w:val="0"/>
          <w:numId w:val="24"/>
        </w:numPr>
        <w:tabs>
          <w:tab w:val="left" w:pos="923"/>
          <w:tab w:val="left" w:pos="924"/>
        </w:tabs>
        <w:spacing w:before="16"/>
        <w:ind w:left="923" w:hanging="358"/>
        <w:rPr>
          <w:rFonts w:ascii="Times New Roman"/>
          <w:sz w:val="26"/>
        </w:rPr>
      </w:pPr>
      <w:r>
        <w:rPr>
          <w:rFonts w:ascii="Times New Roman"/>
          <w:w w:val="105"/>
          <w:sz w:val="26"/>
        </w:rPr>
        <w:t>April</w:t>
      </w:r>
      <w:r>
        <w:rPr>
          <w:rFonts w:ascii="Times New Roman"/>
          <w:spacing w:val="2"/>
          <w:w w:val="105"/>
          <w:sz w:val="26"/>
        </w:rPr>
        <w:t xml:space="preserve"> </w:t>
      </w:r>
      <w:r>
        <w:rPr>
          <w:rFonts w:ascii="Times New Roman"/>
          <w:spacing w:val="-5"/>
          <w:w w:val="105"/>
          <w:sz w:val="26"/>
        </w:rPr>
        <w:t>21</w:t>
      </w:r>
      <w:proofErr w:type="spellStart"/>
      <w:r>
        <w:rPr>
          <w:rFonts w:ascii="Times New Roman"/>
          <w:spacing w:val="-5"/>
          <w:w w:val="105"/>
          <w:position w:val="5"/>
          <w:sz w:val="18"/>
        </w:rPr>
        <w:t>st</w:t>
      </w:r>
      <w:proofErr w:type="spellEnd"/>
      <w:r>
        <w:rPr>
          <w:rFonts w:ascii="Times New Roman"/>
          <w:spacing w:val="-5"/>
          <w:w w:val="105"/>
          <w:sz w:val="18"/>
        </w:rPr>
        <w:t>,</w:t>
      </w:r>
      <w:r>
        <w:rPr>
          <w:rFonts w:ascii="Times New Roman"/>
          <w:spacing w:val="15"/>
          <w:w w:val="105"/>
          <w:sz w:val="18"/>
        </w:rPr>
        <w:t xml:space="preserve"> </w:t>
      </w:r>
      <w:r>
        <w:rPr>
          <w:rFonts w:ascii="Times New Roman"/>
          <w:w w:val="105"/>
          <w:sz w:val="26"/>
        </w:rPr>
        <w:t>Saturday,</w:t>
      </w:r>
      <w:r>
        <w:rPr>
          <w:rFonts w:ascii="Times New Roman"/>
          <w:spacing w:val="1"/>
          <w:w w:val="105"/>
          <w:sz w:val="26"/>
        </w:rPr>
        <w:t xml:space="preserve"> </w:t>
      </w:r>
      <w:r>
        <w:rPr>
          <w:rFonts w:ascii="Times New Roman"/>
          <w:w w:val="105"/>
          <w:sz w:val="26"/>
        </w:rPr>
        <w:t>POW</w:t>
      </w:r>
      <w:r>
        <w:rPr>
          <w:rFonts w:ascii="Times New Roman"/>
          <w:spacing w:val="-9"/>
          <w:w w:val="105"/>
          <w:sz w:val="26"/>
        </w:rPr>
        <w:t xml:space="preserve"> </w:t>
      </w:r>
      <w:r>
        <w:rPr>
          <w:rFonts w:ascii="Times New Roman"/>
          <w:w w:val="105"/>
          <w:sz w:val="26"/>
        </w:rPr>
        <w:t>Trade</w:t>
      </w:r>
      <w:r>
        <w:rPr>
          <w:rFonts w:ascii="Times New Roman"/>
          <w:spacing w:val="-22"/>
          <w:w w:val="105"/>
          <w:sz w:val="26"/>
        </w:rPr>
        <w:t xml:space="preserve"> </w:t>
      </w:r>
      <w:r>
        <w:rPr>
          <w:rFonts w:ascii="Times New Roman"/>
          <w:w w:val="105"/>
          <w:sz w:val="26"/>
        </w:rPr>
        <w:t>Show</w:t>
      </w:r>
      <w:r>
        <w:rPr>
          <w:rFonts w:ascii="Times New Roman"/>
          <w:w w:val="105"/>
          <w:sz w:val="26"/>
        </w:rPr>
        <w:t xml:space="preserve"> </w:t>
      </w:r>
      <w:r>
        <w:rPr>
          <w:rFonts w:ascii="Times New Roman"/>
          <w:w w:val="105"/>
          <w:sz w:val="26"/>
        </w:rPr>
        <w:t>in</w:t>
      </w:r>
      <w:r>
        <w:rPr>
          <w:rFonts w:ascii="Times New Roman"/>
          <w:spacing w:val="-20"/>
          <w:w w:val="105"/>
          <w:sz w:val="26"/>
        </w:rPr>
        <w:t xml:space="preserve"> </w:t>
      </w:r>
      <w:r>
        <w:rPr>
          <w:rFonts w:ascii="Times New Roman"/>
          <w:w w:val="105"/>
          <w:sz w:val="26"/>
        </w:rPr>
        <w:t>Craig</w:t>
      </w:r>
      <w:r>
        <w:rPr>
          <w:rFonts w:ascii="Times New Roman"/>
          <w:spacing w:val="-8"/>
          <w:w w:val="105"/>
          <w:sz w:val="26"/>
        </w:rPr>
        <w:t xml:space="preserve"> </w:t>
      </w:r>
      <w:r>
        <w:rPr>
          <w:rFonts w:ascii="Times New Roman"/>
          <w:w w:val="105"/>
          <w:sz w:val="26"/>
        </w:rPr>
        <w:t>High</w:t>
      </w:r>
      <w:r>
        <w:rPr>
          <w:rFonts w:ascii="Times New Roman"/>
          <w:spacing w:val="-15"/>
          <w:w w:val="105"/>
          <w:sz w:val="26"/>
        </w:rPr>
        <w:t xml:space="preserve"> </w:t>
      </w:r>
      <w:r>
        <w:rPr>
          <w:rFonts w:ascii="Times New Roman"/>
          <w:w w:val="105"/>
          <w:sz w:val="26"/>
        </w:rPr>
        <w:t>School</w:t>
      </w:r>
      <w:r>
        <w:rPr>
          <w:rFonts w:ascii="Times New Roman"/>
          <w:spacing w:val="-3"/>
          <w:w w:val="105"/>
          <w:sz w:val="26"/>
        </w:rPr>
        <w:t xml:space="preserve"> </w:t>
      </w:r>
      <w:r>
        <w:rPr>
          <w:rFonts w:ascii="Times New Roman"/>
          <w:w w:val="105"/>
          <w:sz w:val="26"/>
        </w:rPr>
        <w:t>building</w:t>
      </w:r>
      <w:r>
        <w:rPr>
          <w:rFonts w:ascii="Times New Roman"/>
          <w:spacing w:val="-4"/>
          <w:w w:val="105"/>
          <w:sz w:val="26"/>
        </w:rPr>
        <w:t xml:space="preserve"> </w:t>
      </w:r>
      <w:r>
        <w:rPr>
          <w:rFonts w:ascii="Times New Roman"/>
          <w:w w:val="105"/>
          <w:sz w:val="26"/>
        </w:rPr>
        <w:t>at</w:t>
      </w:r>
      <w:r>
        <w:rPr>
          <w:rFonts w:ascii="Times New Roman"/>
          <w:spacing w:val="-30"/>
          <w:w w:val="105"/>
          <w:sz w:val="26"/>
        </w:rPr>
        <w:t xml:space="preserve"> </w:t>
      </w:r>
      <w:r>
        <w:rPr>
          <w:rFonts w:ascii="Times New Roman"/>
          <w:w w:val="105"/>
          <w:sz w:val="26"/>
        </w:rPr>
        <w:t>10:00</w:t>
      </w:r>
      <w:r>
        <w:rPr>
          <w:rFonts w:ascii="Times New Roman"/>
          <w:spacing w:val="-13"/>
          <w:w w:val="105"/>
          <w:sz w:val="26"/>
        </w:rPr>
        <w:t xml:space="preserve"> </w:t>
      </w:r>
      <w:r>
        <w:rPr>
          <w:rFonts w:ascii="Times New Roman"/>
          <w:w w:val="105"/>
          <w:sz w:val="26"/>
        </w:rPr>
        <w:t>a.m.</w:t>
      </w:r>
    </w:p>
    <w:p w:rsidR="00E03B5A" w:rsidRDefault="00E03B5A">
      <w:pPr>
        <w:spacing w:before="5"/>
        <w:rPr>
          <w:sz w:val="35"/>
        </w:rPr>
      </w:pPr>
    </w:p>
    <w:p w:rsidR="00E03B5A" w:rsidRDefault="00472643">
      <w:pPr>
        <w:ind w:left="207"/>
        <w:rPr>
          <w:sz w:val="26"/>
        </w:rPr>
      </w:pPr>
      <w:r>
        <w:rPr>
          <w:w w:val="105"/>
          <w:sz w:val="26"/>
        </w:rPr>
        <w:t>Pat Tierney commented on the following:</w:t>
      </w:r>
    </w:p>
    <w:p w:rsidR="00E03B5A" w:rsidRDefault="00472643">
      <w:pPr>
        <w:pStyle w:val="ListParagraph"/>
        <w:numPr>
          <w:ilvl w:val="0"/>
          <w:numId w:val="24"/>
        </w:numPr>
        <w:tabs>
          <w:tab w:val="left" w:pos="918"/>
        </w:tabs>
        <w:spacing w:before="65" w:line="285" w:lineRule="auto"/>
        <w:ind w:left="914" w:right="243" w:hanging="356"/>
        <w:jc w:val="both"/>
        <w:rPr>
          <w:rFonts w:ascii="Times New Roman"/>
          <w:sz w:val="26"/>
        </w:rPr>
      </w:pPr>
      <w:r>
        <w:rPr>
          <w:rFonts w:ascii="Times New Roman"/>
          <w:w w:val="105"/>
          <w:sz w:val="26"/>
        </w:rPr>
        <w:t>Requested the City Council submit a letter or resolution in support of his efforts of getting a Native Plant materials center on POW Island; he would provide a sample letter and resolution for consideration at the next council</w:t>
      </w:r>
      <w:r>
        <w:rPr>
          <w:rFonts w:ascii="Times New Roman"/>
          <w:spacing w:val="-2"/>
          <w:w w:val="105"/>
          <w:sz w:val="26"/>
        </w:rPr>
        <w:t xml:space="preserve"> </w:t>
      </w:r>
      <w:r>
        <w:rPr>
          <w:rFonts w:ascii="Times New Roman"/>
          <w:w w:val="105"/>
          <w:sz w:val="26"/>
        </w:rPr>
        <w:t>meeting.</w:t>
      </w:r>
    </w:p>
    <w:p w:rsidR="00E03B5A" w:rsidRDefault="00E03B5A">
      <w:pPr>
        <w:rPr>
          <w:sz w:val="28"/>
        </w:rPr>
      </w:pPr>
    </w:p>
    <w:p w:rsidR="00E03B5A" w:rsidRDefault="00E03B5A">
      <w:pPr>
        <w:rPr>
          <w:sz w:val="28"/>
        </w:rPr>
      </w:pPr>
    </w:p>
    <w:p w:rsidR="00E03B5A" w:rsidRDefault="00E03B5A">
      <w:pPr>
        <w:spacing w:before="10"/>
        <w:rPr>
          <w:sz w:val="31"/>
        </w:rPr>
      </w:pPr>
    </w:p>
    <w:p w:rsidR="00E03B5A" w:rsidRDefault="00472643">
      <w:pPr>
        <w:spacing w:before="1"/>
        <w:ind w:left="204"/>
        <w:rPr>
          <w:sz w:val="23"/>
        </w:rPr>
      </w:pPr>
      <w:r>
        <w:rPr>
          <w:w w:val="105"/>
          <w:sz w:val="23"/>
        </w:rPr>
        <w:t xml:space="preserve">Page 4 of </w:t>
      </w:r>
      <w:r>
        <w:rPr>
          <w:rFonts w:ascii="Arial"/>
          <w:w w:val="105"/>
        </w:rPr>
        <w:t xml:space="preserve">8 </w:t>
      </w:r>
      <w:r>
        <w:rPr>
          <w:w w:val="105"/>
          <w:sz w:val="23"/>
        </w:rPr>
        <w:t>MINUT</w:t>
      </w:r>
      <w:r>
        <w:rPr>
          <w:w w:val="105"/>
          <w:sz w:val="23"/>
        </w:rPr>
        <w:t>ES for the April 17, 2018 - Regular City Council Meeting</w:t>
      </w:r>
    </w:p>
    <w:p w:rsidR="00E03B5A" w:rsidRDefault="00E03B5A">
      <w:pPr>
        <w:rPr>
          <w:sz w:val="23"/>
        </w:rPr>
        <w:sectPr w:rsidR="00E03B5A">
          <w:type w:val="continuous"/>
          <w:pgSz w:w="12200" w:h="15900"/>
          <w:pgMar w:top="980" w:right="1040" w:bottom="0" w:left="880" w:header="720" w:footer="720" w:gutter="0"/>
          <w:cols w:space="720"/>
        </w:sectPr>
      </w:pPr>
    </w:p>
    <w:p w:rsidR="00E03B5A" w:rsidRDefault="00472643">
      <w:pPr>
        <w:pStyle w:val="ListParagraph"/>
        <w:numPr>
          <w:ilvl w:val="0"/>
          <w:numId w:val="28"/>
        </w:numPr>
        <w:tabs>
          <w:tab w:val="left" w:pos="856"/>
          <w:tab w:val="left" w:pos="857"/>
        </w:tabs>
        <w:spacing w:before="63"/>
        <w:ind w:left="856" w:hanging="707"/>
        <w:jc w:val="left"/>
        <w:rPr>
          <w:rFonts w:ascii="Times New Roman"/>
          <w:b/>
          <w:sz w:val="26"/>
        </w:rPr>
      </w:pPr>
      <w:r>
        <w:rPr>
          <w:rFonts w:ascii="Times New Roman"/>
          <w:b/>
          <w:sz w:val="26"/>
        </w:rPr>
        <w:lastRenderedPageBreak/>
        <w:t>COUNCIL</w:t>
      </w:r>
      <w:r>
        <w:rPr>
          <w:rFonts w:ascii="Times New Roman"/>
          <w:b/>
          <w:sz w:val="26"/>
        </w:rPr>
        <w:t xml:space="preserve"> </w:t>
      </w:r>
      <w:r>
        <w:rPr>
          <w:rFonts w:ascii="Times New Roman"/>
          <w:b/>
          <w:sz w:val="26"/>
        </w:rPr>
        <w:t>COMMENTS:</w:t>
      </w:r>
    </w:p>
    <w:p w:rsidR="00E03B5A" w:rsidRDefault="00472643">
      <w:pPr>
        <w:spacing w:before="62"/>
        <w:ind w:left="149"/>
        <w:rPr>
          <w:rFonts w:ascii="Arial" w:hAnsi="Arial"/>
          <w:sz w:val="17"/>
        </w:rPr>
      </w:pPr>
      <w:r>
        <w:rPr>
          <w:w w:val="105"/>
          <w:sz w:val="26"/>
        </w:rPr>
        <w:t>Hartwell stated he would be out of town from May 8</w:t>
      </w:r>
      <w:proofErr w:type="spellStart"/>
      <w:r>
        <w:rPr>
          <w:rFonts w:ascii="Arial" w:hAnsi="Arial"/>
          <w:w w:val="105"/>
          <w:position w:val="5"/>
          <w:sz w:val="17"/>
        </w:rPr>
        <w:t>th</w:t>
      </w:r>
      <w:proofErr w:type="spellEnd"/>
      <w:r>
        <w:rPr>
          <w:rFonts w:ascii="Arial" w:hAnsi="Arial"/>
          <w:w w:val="105"/>
          <w:position w:val="5"/>
          <w:sz w:val="17"/>
        </w:rPr>
        <w:t xml:space="preserve"> </w:t>
      </w:r>
      <w:r>
        <w:rPr>
          <w:w w:val="105"/>
          <w:sz w:val="26"/>
        </w:rPr>
        <w:t>until June 9</w:t>
      </w:r>
      <w:proofErr w:type="spellStart"/>
      <w:r>
        <w:rPr>
          <w:rFonts w:ascii="Arial" w:hAnsi="Arial"/>
          <w:w w:val="105"/>
          <w:position w:val="6"/>
          <w:sz w:val="17"/>
        </w:rPr>
        <w:t>th</w:t>
      </w:r>
      <w:proofErr w:type="spellEnd"/>
      <w:r>
        <w:rPr>
          <w:rFonts w:ascii="Arial" w:hAnsi="Arial"/>
          <w:w w:val="105"/>
          <w:sz w:val="17"/>
        </w:rPr>
        <w:t>•</w:t>
      </w:r>
    </w:p>
    <w:p w:rsidR="00E03B5A" w:rsidRDefault="00E03B5A">
      <w:pPr>
        <w:pStyle w:val="BodyText"/>
        <w:spacing w:before="4"/>
        <w:rPr>
          <w:sz w:val="35"/>
        </w:rPr>
      </w:pPr>
    </w:p>
    <w:p w:rsidR="00E03B5A" w:rsidRDefault="00472643">
      <w:pPr>
        <w:pStyle w:val="ListParagraph"/>
        <w:numPr>
          <w:ilvl w:val="0"/>
          <w:numId w:val="28"/>
        </w:numPr>
        <w:tabs>
          <w:tab w:val="left" w:pos="863"/>
          <w:tab w:val="left" w:pos="864"/>
        </w:tabs>
        <w:ind w:left="863" w:hanging="731"/>
        <w:jc w:val="left"/>
        <w:rPr>
          <w:rFonts w:ascii="Times New Roman"/>
          <w:b/>
          <w:sz w:val="26"/>
        </w:rPr>
      </w:pPr>
      <w:r>
        <w:rPr>
          <w:rFonts w:ascii="Times New Roman"/>
          <w:b/>
          <w:sz w:val="26"/>
        </w:rPr>
        <w:t>NEW</w:t>
      </w:r>
      <w:r>
        <w:rPr>
          <w:rFonts w:ascii="Times New Roman"/>
          <w:b/>
          <w:spacing w:val="-13"/>
          <w:sz w:val="26"/>
        </w:rPr>
        <w:t xml:space="preserve"> </w:t>
      </w:r>
      <w:r>
        <w:rPr>
          <w:rFonts w:ascii="Times New Roman"/>
          <w:b/>
          <w:sz w:val="26"/>
        </w:rPr>
        <w:t>BUSINESS:</w:t>
      </w:r>
    </w:p>
    <w:p w:rsidR="00E03B5A" w:rsidRDefault="00472643">
      <w:pPr>
        <w:pStyle w:val="ListParagraph"/>
        <w:numPr>
          <w:ilvl w:val="1"/>
          <w:numId w:val="28"/>
        </w:numPr>
        <w:tabs>
          <w:tab w:val="left" w:pos="1395"/>
          <w:tab w:val="left" w:pos="1396"/>
        </w:tabs>
        <w:spacing w:before="15" w:line="252" w:lineRule="auto"/>
        <w:ind w:left="1389" w:right="113" w:hanging="524"/>
        <w:rPr>
          <w:rFonts w:ascii="Times New Roman"/>
          <w:sz w:val="26"/>
        </w:rPr>
      </w:pPr>
      <w:r>
        <w:rPr>
          <w:rFonts w:ascii="Times New Roman"/>
          <w:w w:val="105"/>
          <w:sz w:val="26"/>
          <w:u w:val="thick"/>
        </w:rPr>
        <w:t>Appointment</w:t>
      </w:r>
      <w:r>
        <w:rPr>
          <w:rFonts w:ascii="Times New Roman"/>
          <w:w w:val="105"/>
          <w:sz w:val="26"/>
        </w:rPr>
        <w:t xml:space="preserve"> </w:t>
      </w:r>
      <w:r>
        <w:rPr>
          <w:rFonts w:ascii="Times New Roman"/>
          <w:w w:val="105"/>
          <w:sz w:val="26"/>
          <w:u w:val="thick"/>
        </w:rPr>
        <w:t>of Vice Mayor for the City of Thorne Bay, discussion and action item:</w:t>
      </w:r>
    </w:p>
    <w:p w:rsidR="00E03B5A" w:rsidRDefault="00472643">
      <w:pPr>
        <w:spacing w:before="3" w:line="252" w:lineRule="auto"/>
        <w:ind w:left="130" w:firstLine="18"/>
        <w:rPr>
          <w:sz w:val="26"/>
        </w:rPr>
      </w:pPr>
      <w:r>
        <w:rPr>
          <w:w w:val="105"/>
          <w:sz w:val="26"/>
        </w:rPr>
        <w:t>Burger nominated Hartwell to the office of Vice Mayor. Carlson seconded the nomination. Slayton nominated Burger to the office of Vice Mayor. Burger declined nomination.</w:t>
      </w:r>
    </w:p>
    <w:p w:rsidR="00E03B5A" w:rsidRDefault="00472643">
      <w:pPr>
        <w:spacing w:line="294" w:lineRule="exact"/>
        <w:ind w:left="149"/>
        <w:rPr>
          <w:sz w:val="26"/>
        </w:rPr>
      </w:pPr>
      <w:r>
        <w:rPr>
          <w:w w:val="105"/>
          <w:sz w:val="26"/>
        </w:rPr>
        <w:t>No further nominations.</w:t>
      </w:r>
    </w:p>
    <w:p w:rsidR="00E03B5A" w:rsidRDefault="00472643">
      <w:pPr>
        <w:spacing w:before="18" w:line="252" w:lineRule="auto"/>
        <w:ind w:left="126" w:right="211" w:firstLine="15"/>
        <w:rPr>
          <w:sz w:val="26"/>
        </w:rPr>
      </w:pPr>
      <w:r>
        <w:rPr>
          <w:w w:val="105"/>
          <w:sz w:val="26"/>
        </w:rPr>
        <w:t>Burger moved to appoint Robert Hartwell as Vice Mayor for the</w:t>
      </w:r>
      <w:r>
        <w:rPr>
          <w:w w:val="105"/>
          <w:sz w:val="26"/>
        </w:rPr>
        <w:t xml:space="preserve"> City of Thorne Bay. Slayton seconded the motion. There was no further discussion.</w:t>
      </w:r>
    </w:p>
    <w:p w:rsidR="00E03B5A" w:rsidRDefault="00E03B5A">
      <w:pPr>
        <w:spacing w:before="5"/>
        <w:rPr>
          <w:sz w:val="19"/>
        </w:rPr>
      </w:pPr>
    </w:p>
    <w:p w:rsidR="00E03B5A" w:rsidRDefault="00E03B5A">
      <w:pPr>
        <w:rPr>
          <w:sz w:val="19"/>
        </w:rPr>
        <w:sectPr w:rsidR="00E03B5A">
          <w:pgSz w:w="12190" w:h="15900"/>
          <w:pgMar w:top="1420" w:right="920" w:bottom="0" w:left="960" w:header="720" w:footer="720" w:gutter="0"/>
          <w:cols w:space="720"/>
        </w:sectPr>
      </w:pPr>
    </w:p>
    <w:p w:rsidR="00E03B5A" w:rsidRDefault="00472643">
      <w:pPr>
        <w:spacing w:before="89" w:line="285" w:lineRule="auto"/>
        <w:ind w:left="119" w:right="22" w:firstLine="19"/>
        <w:rPr>
          <w:sz w:val="26"/>
        </w:rPr>
      </w:pPr>
      <w:r>
        <w:rPr>
          <w:sz w:val="26"/>
        </w:rPr>
        <w:t xml:space="preserve">MOTION: </w:t>
      </w:r>
      <w:r>
        <w:rPr>
          <w:sz w:val="27"/>
        </w:rPr>
        <w:t xml:space="preserve">F/S: </w:t>
      </w:r>
      <w:r>
        <w:rPr>
          <w:sz w:val="26"/>
        </w:rPr>
        <w:t>YEAS: NAYS: STATUS:</w:t>
      </w:r>
    </w:p>
    <w:p w:rsidR="00E03B5A" w:rsidRDefault="00472643">
      <w:pPr>
        <w:spacing w:before="96" w:line="290" w:lineRule="auto"/>
        <w:ind w:left="138"/>
        <w:rPr>
          <w:sz w:val="26"/>
        </w:rPr>
      </w:pPr>
      <w:r>
        <w:br w:type="column"/>
      </w:r>
      <w:r>
        <w:rPr>
          <w:w w:val="105"/>
          <w:sz w:val="26"/>
        </w:rPr>
        <w:t xml:space="preserve">Move to appoint Robert Hartwell as Vice Mayor for the City of </w:t>
      </w:r>
      <w:proofErr w:type="spellStart"/>
      <w:r>
        <w:rPr>
          <w:w w:val="105"/>
          <w:sz w:val="26"/>
        </w:rPr>
        <w:t>Thome</w:t>
      </w:r>
      <w:proofErr w:type="spellEnd"/>
      <w:r>
        <w:rPr>
          <w:w w:val="105"/>
          <w:sz w:val="26"/>
        </w:rPr>
        <w:t xml:space="preserve"> Bay Burger/Slayton</w:t>
      </w:r>
    </w:p>
    <w:p w:rsidR="00E03B5A" w:rsidRDefault="00472643">
      <w:pPr>
        <w:spacing w:line="285" w:lineRule="auto"/>
        <w:ind w:left="146" w:right="2043" w:hanging="27"/>
        <w:rPr>
          <w:sz w:val="26"/>
        </w:rPr>
      </w:pPr>
      <w:r>
        <w:rPr>
          <w:w w:val="105"/>
          <w:sz w:val="26"/>
        </w:rPr>
        <w:t>Slayton, Burger, Hartwell, Edenfield, Carlson and Gefre None</w:t>
      </w:r>
    </w:p>
    <w:p w:rsidR="00E03B5A" w:rsidRDefault="00472643">
      <w:pPr>
        <w:ind w:left="138"/>
        <w:rPr>
          <w:sz w:val="26"/>
        </w:rPr>
      </w:pPr>
      <w:r>
        <w:rPr>
          <w:w w:val="105"/>
          <w:sz w:val="26"/>
        </w:rPr>
        <w:t>Motion Passed.</w:t>
      </w:r>
    </w:p>
    <w:p w:rsidR="00E03B5A" w:rsidRDefault="00E03B5A">
      <w:pPr>
        <w:rPr>
          <w:sz w:val="26"/>
        </w:rPr>
        <w:sectPr w:rsidR="00E03B5A">
          <w:type w:val="continuous"/>
          <w:pgSz w:w="12190" w:h="15900"/>
          <w:pgMar w:top="980" w:right="920" w:bottom="0" w:left="960" w:header="720" w:footer="720" w:gutter="0"/>
          <w:cols w:num="2" w:space="720" w:equalWidth="0">
            <w:col w:w="1293" w:space="127"/>
            <w:col w:w="8890"/>
          </w:cols>
        </w:sectPr>
      </w:pPr>
    </w:p>
    <w:p w:rsidR="00E03B5A" w:rsidRDefault="00E03B5A">
      <w:pPr>
        <w:spacing w:before="3"/>
        <w:rPr>
          <w:sz w:val="20"/>
        </w:rPr>
      </w:pPr>
    </w:p>
    <w:p w:rsidR="00E03B5A" w:rsidRDefault="00472643">
      <w:pPr>
        <w:pStyle w:val="ListParagraph"/>
        <w:numPr>
          <w:ilvl w:val="1"/>
          <w:numId w:val="28"/>
        </w:numPr>
        <w:tabs>
          <w:tab w:val="left" w:pos="937"/>
          <w:tab w:val="left" w:pos="938"/>
        </w:tabs>
        <w:spacing w:before="90"/>
        <w:ind w:left="930" w:right="435" w:hanging="529"/>
        <w:rPr>
          <w:rFonts w:ascii="Times New Roman"/>
          <w:i/>
          <w:sz w:val="25"/>
        </w:rPr>
      </w:pPr>
      <w:r>
        <w:rPr>
          <w:rFonts w:ascii="Times New Roman"/>
          <w:sz w:val="26"/>
          <w:u w:val="thick"/>
        </w:rPr>
        <w:t xml:space="preserve">Approval of MOU for EMS </w:t>
      </w:r>
      <w:proofErr w:type="gramStart"/>
      <w:r>
        <w:rPr>
          <w:rFonts w:ascii="Times New Roman"/>
          <w:sz w:val="26"/>
          <w:u w:val="thick"/>
        </w:rPr>
        <w:t>Services  between</w:t>
      </w:r>
      <w:proofErr w:type="gramEnd"/>
      <w:r>
        <w:rPr>
          <w:rFonts w:ascii="Times New Roman"/>
          <w:sz w:val="26"/>
          <w:u w:val="thick"/>
        </w:rPr>
        <w:t xml:space="preserve"> the City of Thorne Bay and  the City of</w:t>
      </w:r>
      <w:r>
        <w:rPr>
          <w:rFonts w:ascii="Times New Roman"/>
          <w:spacing w:val="-29"/>
          <w:sz w:val="26"/>
          <w:u w:val="thick"/>
        </w:rPr>
        <w:t xml:space="preserve"> </w:t>
      </w:r>
      <w:proofErr w:type="spellStart"/>
      <w:r>
        <w:rPr>
          <w:rFonts w:ascii="Times New Roman"/>
          <w:sz w:val="26"/>
          <w:u w:val="thick"/>
        </w:rPr>
        <w:t>Klawock</w:t>
      </w:r>
      <w:proofErr w:type="spellEnd"/>
      <w:r>
        <w:rPr>
          <w:rFonts w:ascii="Times New Roman"/>
          <w:sz w:val="26"/>
          <w:u w:val="thick"/>
        </w:rPr>
        <w:t>,</w:t>
      </w:r>
      <w:r>
        <w:rPr>
          <w:rFonts w:ascii="Times New Roman"/>
          <w:spacing w:val="-28"/>
          <w:sz w:val="26"/>
          <w:u w:val="thick"/>
        </w:rPr>
        <w:t xml:space="preserve"> </w:t>
      </w:r>
      <w:r>
        <w:rPr>
          <w:rFonts w:ascii="Times New Roman"/>
          <w:sz w:val="26"/>
          <w:u w:val="thick"/>
        </w:rPr>
        <w:t>discussion</w:t>
      </w:r>
      <w:r>
        <w:rPr>
          <w:rFonts w:ascii="Times New Roman"/>
          <w:spacing w:val="-29"/>
          <w:sz w:val="26"/>
          <w:u w:val="thick"/>
        </w:rPr>
        <w:t xml:space="preserve"> </w:t>
      </w:r>
      <w:r>
        <w:rPr>
          <w:rFonts w:ascii="Times New Roman"/>
          <w:sz w:val="26"/>
          <w:u w:val="thick"/>
        </w:rPr>
        <w:t>and</w:t>
      </w:r>
      <w:r>
        <w:rPr>
          <w:rFonts w:ascii="Times New Roman"/>
          <w:spacing w:val="-19"/>
          <w:sz w:val="26"/>
          <w:u w:val="thick"/>
        </w:rPr>
        <w:t xml:space="preserve"> </w:t>
      </w:r>
      <w:r>
        <w:rPr>
          <w:rFonts w:ascii="Times New Roman"/>
          <w:sz w:val="26"/>
          <w:u w:val="thick"/>
        </w:rPr>
        <w:t>action</w:t>
      </w:r>
      <w:r>
        <w:rPr>
          <w:rFonts w:ascii="Times New Roman"/>
          <w:spacing w:val="-34"/>
          <w:sz w:val="26"/>
          <w:u w:val="thick"/>
        </w:rPr>
        <w:t xml:space="preserve"> </w:t>
      </w:r>
      <w:r>
        <w:rPr>
          <w:rFonts w:ascii="Times New Roman"/>
          <w:sz w:val="26"/>
          <w:u w:val="thick"/>
        </w:rPr>
        <w:t>item:</w:t>
      </w:r>
      <w:r>
        <w:rPr>
          <w:rFonts w:ascii="Times New Roman"/>
          <w:spacing w:val="-40"/>
          <w:sz w:val="26"/>
        </w:rPr>
        <w:t xml:space="preserve"> </w:t>
      </w:r>
      <w:r>
        <w:rPr>
          <w:rFonts w:ascii="Times New Roman"/>
          <w:i/>
          <w:sz w:val="25"/>
        </w:rPr>
        <w:t>(This</w:t>
      </w:r>
      <w:r>
        <w:rPr>
          <w:rFonts w:ascii="Times New Roman"/>
          <w:i/>
          <w:spacing w:val="-39"/>
          <w:sz w:val="25"/>
        </w:rPr>
        <w:t xml:space="preserve"> </w:t>
      </w:r>
      <w:r>
        <w:rPr>
          <w:rFonts w:ascii="Times New Roman"/>
          <w:i/>
          <w:sz w:val="25"/>
        </w:rPr>
        <w:t>agreement</w:t>
      </w:r>
      <w:r>
        <w:rPr>
          <w:rFonts w:ascii="Times New Roman"/>
          <w:i/>
          <w:spacing w:val="-26"/>
          <w:sz w:val="25"/>
        </w:rPr>
        <w:t xml:space="preserve"> </w:t>
      </w:r>
      <w:r>
        <w:rPr>
          <w:rFonts w:ascii="Times New Roman"/>
          <w:i/>
          <w:sz w:val="25"/>
        </w:rPr>
        <w:t>would</w:t>
      </w:r>
      <w:r>
        <w:rPr>
          <w:rFonts w:ascii="Times New Roman"/>
          <w:i/>
          <w:spacing w:val="-30"/>
          <w:sz w:val="25"/>
        </w:rPr>
        <w:t xml:space="preserve"> </w:t>
      </w:r>
      <w:r>
        <w:rPr>
          <w:rFonts w:ascii="Times New Roman"/>
          <w:i/>
          <w:sz w:val="25"/>
        </w:rPr>
        <w:t>allow</w:t>
      </w:r>
      <w:r>
        <w:rPr>
          <w:rFonts w:ascii="Times New Roman"/>
          <w:i/>
          <w:spacing w:val="-25"/>
          <w:sz w:val="25"/>
        </w:rPr>
        <w:t xml:space="preserve"> </w:t>
      </w:r>
      <w:r>
        <w:rPr>
          <w:rFonts w:ascii="Times New Roman"/>
          <w:i/>
          <w:sz w:val="25"/>
        </w:rPr>
        <w:t>for</w:t>
      </w:r>
      <w:r>
        <w:rPr>
          <w:rFonts w:ascii="Times New Roman"/>
          <w:i/>
          <w:spacing w:val="-35"/>
          <w:sz w:val="25"/>
        </w:rPr>
        <w:t xml:space="preserve"> </w:t>
      </w:r>
      <w:proofErr w:type="spellStart"/>
      <w:r>
        <w:rPr>
          <w:rFonts w:ascii="Times New Roman"/>
          <w:i/>
          <w:sz w:val="25"/>
        </w:rPr>
        <w:t>Klawock</w:t>
      </w:r>
      <w:proofErr w:type="spellEnd"/>
      <w:r>
        <w:rPr>
          <w:rFonts w:ascii="Times New Roman"/>
          <w:i/>
          <w:spacing w:val="-24"/>
          <w:sz w:val="25"/>
        </w:rPr>
        <w:t xml:space="preserve"> </w:t>
      </w:r>
      <w:r>
        <w:rPr>
          <w:rFonts w:ascii="Times New Roman"/>
          <w:i/>
          <w:sz w:val="25"/>
        </w:rPr>
        <w:t>EMS</w:t>
      </w:r>
      <w:r>
        <w:rPr>
          <w:rFonts w:ascii="Times New Roman"/>
          <w:i/>
          <w:spacing w:val="-26"/>
          <w:sz w:val="25"/>
        </w:rPr>
        <w:t xml:space="preserve"> </w:t>
      </w:r>
      <w:r>
        <w:rPr>
          <w:rFonts w:ascii="Times New Roman"/>
          <w:i/>
          <w:sz w:val="25"/>
        </w:rPr>
        <w:t>to respond</w:t>
      </w:r>
      <w:r>
        <w:rPr>
          <w:rFonts w:ascii="Times New Roman"/>
          <w:i/>
          <w:spacing w:val="-9"/>
          <w:sz w:val="25"/>
        </w:rPr>
        <w:t xml:space="preserve"> </w:t>
      </w:r>
      <w:r>
        <w:rPr>
          <w:rFonts w:ascii="Times New Roman"/>
          <w:i/>
          <w:sz w:val="25"/>
        </w:rPr>
        <w:t>to</w:t>
      </w:r>
      <w:r>
        <w:rPr>
          <w:rFonts w:ascii="Times New Roman"/>
          <w:i/>
          <w:spacing w:val="-36"/>
          <w:sz w:val="25"/>
        </w:rPr>
        <w:t xml:space="preserve"> </w:t>
      </w:r>
      <w:r>
        <w:rPr>
          <w:rFonts w:ascii="Times New Roman"/>
          <w:i/>
          <w:sz w:val="25"/>
        </w:rPr>
        <w:t>all</w:t>
      </w:r>
      <w:r>
        <w:rPr>
          <w:rFonts w:ascii="Times New Roman"/>
          <w:i/>
          <w:spacing w:val="-5"/>
          <w:sz w:val="25"/>
        </w:rPr>
        <w:t xml:space="preserve"> </w:t>
      </w:r>
      <w:proofErr w:type="spellStart"/>
      <w:r>
        <w:rPr>
          <w:rFonts w:ascii="Times New Roman"/>
          <w:i/>
          <w:sz w:val="25"/>
        </w:rPr>
        <w:t>EmergenctJ</w:t>
      </w:r>
      <w:proofErr w:type="spellEnd"/>
      <w:r>
        <w:rPr>
          <w:rFonts w:ascii="Times New Roman"/>
          <w:i/>
          <w:spacing w:val="-5"/>
          <w:sz w:val="25"/>
        </w:rPr>
        <w:t xml:space="preserve"> </w:t>
      </w:r>
      <w:r>
        <w:rPr>
          <w:rFonts w:ascii="Times New Roman"/>
          <w:i/>
          <w:sz w:val="25"/>
        </w:rPr>
        <w:t>Medical</w:t>
      </w:r>
      <w:r>
        <w:rPr>
          <w:rFonts w:ascii="Times New Roman"/>
          <w:i/>
          <w:spacing w:val="-6"/>
          <w:sz w:val="25"/>
        </w:rPr>
        <w:t xml:space="preserve"> </w:t>
      </w:r>
      <w:r>
        <w:rPr>
          <w:rFonts w:ascii="Times New Roman"/>
          <w:i/>
          <w:sz w:val="25"/>
        </w:rPr>
        <w:t>Service</w:t>
      </w:r>
      <w:r>
        <w:rPr>
          <w:rFonts w:ascii="Times New Roman"/>
          <w:i/>
          <w:spacing w:val="-22"/>
          <w:sz w:val="25"/>
        </w:rPr>
        <w:t xml:space="preserve"> </w:t>
      </w:r>
      <w:r>
        <w:rPr>
          <w:rFonts w:ascii="Times New Roman"/>
          <w:i/>
          <w:sz w:val="25"/>
        </w:rPr>
        <w:t>requests</w:t>
      </w:r>
      <w:r>
        <w:rPr>
          <w:rFonts w:ascii="Times New Roman"/>
          <w:i/>
          <w:spacing w:val="-24"/>
          <w:sz w:val="25"/>
        </w:rPr>
        <w:t xml:space="preserve"> </w:t>
      </w:r>
      <w:r>
        <w:rPr>
          <w:rFonts w:ascii="Times New Roman"/>
          <w:i/>
          <w:sz w:val="25"/>
        </w:rPr>
        <w:t>within</w:t>
      </w:r>
      <w:r>
        <w:rPr>
          <w:rFonts w:ascii="Times New Roman"/>
          <w:i/>
          <w:spacing w:val="-25"/>
          <w:sz w:val="25"/>
        </w:rPr>
        <w:t xml:space="preserve"> </w:t>
      </w:r>
      <w:r>
        <w:rPr>
          <w:rFonts w:ascii="Times New Roman"/>
          <w:i/>
          <w:sz w:val="25"/>
        </w:rPr>
        <w:t>Thorne</w:t>
      </w:r>
      <w:r>
        <w:rPr>
          <w:rFonts w:ascii="Times New Roman"/>
          <w:i/>
          <w:spacing w:val="-10"/>
          <w:sz w:val="25"/>
        </w:rPr>
        <w:t xml:space="preserve"> </w:t>
      </w:r>
      <w:r>
        <w:rPr>
          <w:rFonts w:ascii="Times New Roman"/>
          <w:i/>
          <w:sz w:val="25"/>
        </w:rPr>
        <w:t>Bay)</w:t>
      </w:r>
    </w:p>
    <w:p w:rsidR="00E03B5A" w:rsidRDefault="00E03B5A">
      <w:pPr>
        <w:spacing w:before="11"/>
        <w:rPr>
          <w:i/>
          <w:sz w:val="27"/>
        </w:rPr>
      </w:pPr>
    </w:p>
    <w:p w:rsidR="00E03B5A" w:rsidRDefault="00472643">
      <w:pPr>
        <w:pStyle w:val="Heading8"/>
        <w:ind w:left="124"/>
      </w:pPr>
      <w:r>
        <w:rPr>
          <w:w w:val="105"/>
        </w:rPr>
        <w:t>This item was removed from the agenda.</w:t>
      </w:r>
    </w:p>
    <w:p w:rsidR="00E03B5A" w:rsidRDefault="00E03B5A">
      <w:pPr>
        <w:spacing w:before="4"/>
        <w:rPr>
          <w:sz w:val="25"/>
        </w:rPr>
      </w:pPr>
    </w:p>
    <w:p w:rsidR="00E03B5A" w:rsidRDefault="00472643">
      <w:pPr>
        <w:pStyle w:val="ListParagraph"/>
        <w:numPr>
          <w:ilvl w:val="1"/>
          <w:numId w:val="28"/>
        </w:numPr>
        <w:tabs>
          <w:tab w:val="left" w:pos="938"/>
          <w:tab w:val="left" w:pos="939"/>
        </w:tabs>
        <w:ind w:left="938" w:hanging="463"/>
        <w:rPr>
          <w:rFonts w:ascii="Times New Roman"/>
          <w:sz w:val="26"/>
        </w:rPr>
      </w:pPr>
      <w:r>
        <w:rPr>
          <w:rFonts w:ascii="Times New Roman"/>
          <w:w w:val="105"/>
          <w:sz w:val="26"/>
          <w:u w:val="thick"/>
        </w:rPr>
        <w:t>RV Park Use discussion item, possible</w:t>
      </w:r>
      <w:r>
        <w:rPr>
          <w:rFonts w:ascii="Times New Roman"/>
          <w:spacing w:val="-8"/>
          <w:w w:val="105"/>
          <w:sz w:val="26"/>
          <w:u w:val="thick"/>
        </w:rPr>
        <w:t xml:space="preserve"> </w:t>
      </w:r>
      <w:r>
        <w:rPr>
          <w:rFonts w:ascii="Times New Roman"/>
          <w:w w:val="105"/>
          <w:sz w:val="26"/>
          <w:u w:val="thick"/>
        </w:rPr>
        <w:t>action:</w:t>
      </w:r>
    </w:p>
    <w:p w:rsidR="00E03B5A" w:rsidRDefault="00E03B5A">
      <w:pPr>
        <w:spacing w:before="10"/>
        <w:rPr>
          <w:sz w:val="27"/>
        </w:rPr>
      </w:pPr>
    </w:p>
    <w:p w:rsidR="00E03B5A" w:rsidRDefault="00472643">
      <w:pPr>
        <w:spacing w:before="1" w:line="252" w:lineRule="auto"/>
        <w:ind w:left="126" w:firstLine="1"/>
        <w:rPr>
          <w:sz w:val="26"/>
        </w:rPr>
      </w:pPr>
      <w:r>
        <w:rPr>
          <w:w w:val="105"/>
          <w:sz w:val="26"/>
        </w:rPr>
        <w:t>Hartwell stated this item was discussion only, and no action would be taken. Hartwe</w:t>
      </w:r>
      <w:r>
        <w:rPr>
          <w:w w:val="105"/>
          <w:sz w:val="26"/>
        </w:rPr>
        <w:t>ll requested the City Administrator explain the current RV Park options.</w:t>
      </w:r>
    </w:p>
    <w:p w:rsidR="00E03B5A" w:rsidRDefault="00472643">
      <w:pPr>
        <w:spacing w:before="193" w:line="249" w:lineRule="auto"/>
        <w:ind w:left="122" w:right="211" w:firstLine="8"/>
        <w:rPr>
          <w:sz w:val="26"/>
        </w:rPr>
      </w:pPr>
      <w:r>
        <w:rPr>
          <w:w w:val="105"/>
          <w:sz w:val="26"/>
        </w:rPr>
        <w:t>Benner stated that Cindy Edenfield, Councilmember and RV Park Manager, had suggested the option of extending the current RV Park Grounds out further on the back side of the property t</w:t>
      </w:r>
      <w:r>
        <w:rPr>
          <w:w w:val="105"/>
          <w:sz w:val="26"/>
        </w:rPr>
        <w:t xml:space="preserve">owards Shoreline Drive, to allow enough space for both transient and permanent RV Spaces in the same location. Benner stated he would need to gather cost information and draw the plan out to determine if it </w:t>
      </w:r>
      <w:proofErr w:type="gramStart"/>
      <w:r>
        <w:rPr>
          <w:w w:val="105"/>
          <w:sz w:val="26"/>
        </w:rPr>
        <w:t>would  be</w:t>
      </w:r>
      <w:proofErr w:type="gramEnd"/>
      <w:r>
        <w:rPr>
          <w:w w:val="105"/>
          <w:sz w:val="26"/>
        </w:rPr>
        <w:t xml:space="preserve"> feasible.  Once he had done that he wou</w:t>
      </w:r>
      <w:r>
        <w:rPr>
          <w:w w:val="105"/>
          <w:sz w:val="26"/>
        </w:rPr>
        <w:t>ld provide a copy to the City</w:t>
      </w:r>
      <w:r>
        <w:rPr>
          <w:spacing w:val="-24"/>
          <w:w w:val="105"/>
          <w:sz w:val="26"/>
        </w:rPr>
        <w:t xml:space="preserve"> </w:t>
      </w:r>
      <w:r>
        <w:rPr>
          <w:w w:val="105"/>
          <w:sz w:val="26"/>
        </w:rPr>
        <w:t>Council.</w:t>
      </w:r>
    </w:p>
    <w:p w:rsidR="00E03B5A" w:rsidRDefault="00E03B5A">
      <w:pPr>
        <w:spacing w:before="1"/>
        <w:rPr>
          <w:sz w:val="26"/>
        </w:rPr>
      </w:pPr>
    </w:p>
    <w:p w:rsidR="00E03B5A" w:rsidRDefault="00472643">
      <w:pPr>
        <w:pStyle w:val="ListParagraph"/>
        <w:numPr>
          <w:ilvl w:val="1"/>
          <w:numId w:val="28"/>
        </w:numPr>
        <w:tabs>
          <w:tab w:val="left" w:pos="1363"/>
          <w:tab w:val="left" w:pos="1364"/>
        </w:tabs>
        <w:spacing w:line="247" w:lineRule="auto"/>
        <w:ind w:left="119" w:right="148" w:firstLine="711"/>
        <w:rPr>
          <w:rFonts w:ascii="Times New Roman"/>
          <w:sz w:val="26"/>
        </w:rPr>
      </w:pPr>
      <w:r>
        <w:rPr>
          <w:rFonts w:ascii="Times New Roman"/>
          <w:w w:val="105"/>
          <w:sz w:val="26"/>
          <w:u w:val="thick"/>
        </w:rPr>
        <w:t>Review of parking ordinance amendments, discussion and possible action item:</w:t>
      </w:r>
      <w:r>
        <w:rPr>
          <w:rFonts w:ascii="Times New Roman"/>
          <w:w w:val="105"/>
          <w:sz w:val="26"/>
        </w:rPr>
        <w:t xml:space="preserve"> Hartwell moved to introduce the Parking Amendments as an introduction ordinance for discussion and action at future meeting. </w:t>
      </w:r>
      <w:proofErr w:type="gramStart"/>
      <w:r>
        <w:rPr>
          <w:rFonts w:ascii="Times New Roman"/>
          <w:w w:val="105"/>
          <w:sz w:val="26"/>
        </w:rPr>
        <w:t>Edenfield  seconded</w:t>
      </w:r>
      <w:proofErr w:type="gramEnd"/>
      <w:r>
        <w:rPr>
          <w:rFonts w:ascii="Times New Roman"/>
          <w:w w:val="105"/>
          <w:sz w:val="26"/>
        </w:rPr>
        <w:t xml:space="preserve">  the  motion.  Benner stated the parking amendments still had </w:t>
      </w:r>
      <w:proofErr w:type="gramStart"/>
      <w:r>
        <w:rPr>
          <w:rFonts w:ascii="Times New Roman"/>
          <w:w w:val="105"/>
          <w:sz w:val="26"/>
        </w:rPr>
        <w:t>planning  to</w:t>
      </w:r>
      <w:proofErr w:type="gramEnd"/>
      <w:r>
        <w:rPr>
          <w:rFonts w:ascii="Times New Roman"/>
          <w:w w:val="105"/>
          <w:sz w:val="26"/>
        </w:rPr>
        <w:t xml:space="preserve"> be completed  as for where  parking</w:t>
      </w:r>
      <w:r>
        <w:rPr>
          <w:rFonts w:ascii="Times New Roman"/>
          <w:w w:val="105"/>
          <w:sz w:val="26"/>
        </w:rPr>
        <w:t xml:space="preserve"> would be designated, but that would all be laid out when the Ordinance was brought to the</w:t>
      </w:r>
      <w:r>
        <w:rPr>
          <w:rFonts w:ascii="Times New Roman"/>
          <w:spacing w:val="25"/>
          <w:w w:val="105"/>
          <w:sz w:val="26"/>
        </w:rPr>
        <w:t xml:space="preserve"> </w:t>
      </w:r>
      <w:r>
        <w:rPr>
          <w:rFonts w:ascii="Times New Roman"/>
          <w:w w:val="105"/>
          <w:sz w:val="26"/>
        </w:rPr>
        <w:t>City</w:t>
      </w:r>
    </w:p>
    <w:p w:rsidR="00E03B5A" w:rsidRDefault="00E03B5A">
      <w:pPr>
        <w:rPr>
          <w:sz w:val="28"/>
        </w:rPr>
      </w:pPr>
    </w:p>
    <w:p w:rsidR="00E03B5A" w:rsidRDefault="00E03B5A">
      <w:pPr>
        <w:rPr>
          <w:sz w:val="28"/>
        </w:rPr>
      </w:pPr>
    </w:p>
    <w:p w:rsidR="00E03B5A" w:rsidRDefault="00472643">
      <w:pPr>
        <w:spacing w:before="244"/>
        <w:ind w:left="121"/>
        <w:rPr>
          <w:sz w:val="23"/>
        </w:rPr>
      </w:pPr>
      <w:r>
        <w:rPr>
          <w:w w:val="105"/>
          <w:sz w:val="23"/>
        </w:rPr>
        <w:t xml:space="preserve">Page 5 of </w:t>
      </w:r>
      <w:r>
        <w:rPr>
          <w:rFonts w:ascii="Arial"/>
          <w:b/>
          <w:w w:val="105"/>
        </w:rPr>
        <w:t xml:space="preserve">8 </w:t>
      </w:r>
      <w:r>
        <w:rPr>
          <w:w w:val="105"/>
          <w:sz w:val="23"/>
        </w:rPr>
        <w:t>MINUTES for the April 17, 2018 - Regular City Council Meeting</w:t>
      </w:r>
    </w:p>
    <w:p w:rsidR="00E03B5A" w:rsidRDefault="00E03B5A">
      <w:pPr>
        <w:rPr>
          <w:sz w:val="23"/>
        </w:rPr>
        <w:sectPr w:rsidR="00E03B5A">
          <w:type w:val="continuous"/>
          <w:pgSz w:w="12190" w:h="15900"/>
          <w:pgMar w:top="980" w:right="920" w:bottom="0" w:left="960" w:header="720" w:footer="720" w:gutter="0"/>
          <w:cols w:space="720"/>
        </w:sectPr>
      </w:pPr>
    </w:p>
    <w:p w:rsidR="00E03B5A" w:rsidRDefault="00472643">
      <w:pPr>
        <w:spacing w:before="67" w:line="252" w:lineRule="auto"/>
        <w:ind w:left="160" w:right="227" w:hanging="8"/>
        <w:rPr>
          <w:sz w:val="26"/>
        </w:rPr>
      </w:pPr>
      <w:r>
        <w:rPr>
          <w:w w:val="105"/>
          <w:sz w:val="26"/>
        </w:rPr>
        <w:lastRenderedPageBreak/>
        <w:t>Council. Slayton requested the City be considerate of those who comm</w:t>
      </w:r>
      <w:r>
        <w:rPr>
          <w:w w:val="105"/>
          <w:sz w:val="26"/>
        </w:rPr>
        <w:t>ute daily and have had the same parking space for many years.</w:t>
      </w:r>
    </w:p>
    <w:p w:rsidR="00E03B5A" w:rsidRDefault="00E03B5A">
      <w:pPr>
        <w:spacing w:before="4"/>
        <w:rPr>
          <w:sz w:val="19"/>
        </w:rPr>
      </w:pPr>
    </w:p>
    <w:p w:rsidR="00E03B5A" w:rsidRDefault="00E03B5A">
      <w:pPr>
        <w:rPr>
          <w:sz w:val="19"/>
        </w:rPr>
        <w:sectPr w:rsidR="00E03B5A">
          <w:pgSz w:w="12200" w:h="15910"/>
          <w:pgMar w:top="1080" w:right="960" w:bottom="0" w:left="980" w:header="720" w:footer="720" w:gutter="0"/>
          <w:cols w:space="720"/>
        </w:sectPr>
      </w:pPr>
    </w:p>
    <w:p w:rsidR="00E03B5A" w:rsidRDefault="00472643">
      <w:pPr>
        <w:spacing w:before="90"/>
        <w:ind w:left="158"/>
        <w:rPr>
          <w:sz w:val="26"/>
        </w:rPr>
      </w:pPr>
      <w:r>
        <w:rPr>
          <w:sz w:val="26"/>
        </w:rPr>
        <w:t>MOTION:</w:t>
      </w:r>
    </w:p>
    <w:p w:rsidR="00E03B5A" w:rsidRDefault="00E03B5A">
      <w:pPr>
        <w:spacing w:before="10"/>
        <w:rPr>
          <w:sz w:val="37"/>
        </w:rPr>
      </w:pPr>
    </w:p>
    <w:p w:rsidR="00E03B5A" w:rsidRDefault="00472643">
      <w:pPr>
        <w:spacing w:line="288" w:lineRule="auto"/>
        <w:ind w:left="135" w:right="155" w:firstLine="22"/>
        <w:rPr>
          <w:sz w:val="26"/>
        </w:rPr>
      </w:pPr>
      <w:r>
        <w:rPr>
          <w:sz w:val="26"/>
        </w:rPr>
        <w:t xml:space="preserve">F/S: YEAS: NAYS: </w:t>
      </w:r>
      <w:r>
        <w:rPr>
          <w:w w:val="95"/>
          <w:sz w:val="26"/>
        </w:rPr>
        <w:t>STATUS:</w:t>
      </w:r>
    </w:p>
    <w:p w:rsidR="00E03B5A" w:rsidRDefault="00472643">
      <w:pPr>
        <w:spacing w:before="90" w:line="290" w:lineRule="auto"/>
        <w:ind w:left="146" w:firstLine="1"/>
        <w:rPr>
          <w:sz w:val="26"/>
        </w:rPr>
      </w:pPr>
      <w:r>
        <w:br w:type="column"/>
      </w:r>
      <w:r>
        <w:rPr>
          <w:w w:val="105"/>
          <w:sz w:val="26"/>
        </w:rPr>
        <w:t>Move to introduce the Parking Amendments as an introduction ordinance for discussion and action at future meeting</w:t>
      </w:r>
    </w:p>
    <w:p w:rsidR="00E03B5A" w:rsidRDefault="00472643">
      <w:pPr>
        <w:spacing w:before="4"/>
        <w:ind w:left="147"/>
        <w:rPr>
          <w:sz w:val="26"/>
        </w:rPr>
      </w:pPr>
      <w:r>
        <w:rPr>
          <w:w w:val="110"/>
          <w:sz w:val="26"/>
        </w:rPr>
        <w:t>Hartwell/ Edenfield</w:t>
      </w:r>
    </w:p>
    <w:p w:rsidR="00E03B5A" w:rsidRDefault="00472643">
      <w:pPr>
        <w:spacing w:before="61" w:line="290" w:lineRule="auto"/>
        <w:ind w:left="155" w:right="2519" w:hanging="20"/>
        <w:rPr>
          <w:sz w:val="26"/>
        </w:rPr>
      </w:pPr>
      <w:r>
        <w:rPr>
          <w:w w:val="105"/>
          <w:sz w:val="26"/>
        </w:rPr>
        <w:t>Gefre, Slayton, Hartwell, Burger, Carlson and Edenfield None</w:t>
      </w:r>
    </w:p>
    <w:p w:rsidR="00E03B5A" w:rsidRDefault="00472643">
      <w:pPr>
        <w:spacing w:line="296" w:lineRule="exact"/>
        <w:ind w:left="144"/>
        <w:rPr>
          <w:sz w:val="26"/>
        </w:rPr>
      </w:pPr>
      <w:r>
        <w:rPr>
          <w:w w:val="105"/>
          <w:sz w:val="26"/>
        </w:rPr>
        <w:t>Motion Passed.</w:t>
      </w:r>
    </w:p>
    <w:p w:rsidR="00E03B5A" w:rsidRDefault="00E03B5A">
      <w:pPr>
        <w:spacing w:line="296" w:lineRule="exact"/>
        <w:rPr>
          <w:sz w:val="26"/>
        </w:rPr>
        <w:sectPr w:rsidR="00E03B5A">
          <w:type w:val="continuous"/>
          <w:pgSz w:w="12200" w:h="15910"/>
          <w:pgMar w:top="980" w:right="960" w:bottom="0" w:left="980" w:header="720" w:footer="720" w:gutter="0"/>
          <w:cols w:num="2" w:space="720" w:equalWidth="0">
            <w:col w:w="1312" w:space="118"/>
            <w:col w:w="8830"/>
          </w:cols>
        </w:sectPr>
      </w:pPr>
    </w:p>
    <w:p w:rsidR="00E03B5A" w:rsidRDefault="00E03B5A">
      <w:pPr>
        <w:spacing w:before="5"/>
        <w:rPr>
          <w:sz w:val="19"/>
        </w:rPr>
      </w:pPr>
    </w:p>
    <w:p w:rsidR="00E03B5A" w:rsidRDefault="00472643">
      <w:pPr>
        <w:pStyle w:val="ListParagraph"/>
        <w:numPr>
          <w:ilvl w:val="1"/>
          <w:numId w:val="28"/>
        </w:numPr>
        <w:tabs>
          <w:tab w:val="left" w:pos="955"/>
        </w:tabs>
        <w:spacing w:before="89" w:line="249" w:lineRule="auto"/>
        <w:ind w:left="953" w:right="601" w:hanging="356"/>
        <w:rPr>
          <w:rFonts w:ascii="Times New Roman"/>
          <w:sz w:val="26"/>
        </w:rPr>
      </w:pPr>
      <w:r>
        <w:rPr>
          <w:rFonts w:ascii="Times New Roman"/>
          <w:w w:val="105"/>
          <w:sz w:val="26"/>
          <w:u w:val="thick"/>
        </w:rPr>
        <w:t xml:space="preserve">Review and possible amendment of </w:t>
      </w:r>
      <w:proofErr w:type="spellStart"/>
      <w:r>
        <w:rPr>
          <w:rFonts w:ascii="Times New Roman"/>
          <w:w w:val="105"/>
          <w:sz w:val="26"/>
          <w:u w:val="thick"/>
        </w:rPr>
        <w:t>SISD</w:t>
      </w:r>
      <w:proofErr w:type="spellEnd"/>
      <w:r>
        <w:rPr>
          <w:rFonts w:ascii="Times New Roman"/>
          <w:w w:val="105"/>
          <w:sz w:val="26"/>
          <w:u w:val="thick"/>
        </w:rPr>
        <w:t xml:space="preserve"> Lease of City Property for</w:t>
      </w:r>
      <w:r>
        <w:rPr>
          <w:rFonts w:ascii="Times New Roman"/>
          <w:spacing w:val="-50"/>
          <w:w w:val="105"/>
          <w:sz w:val="26"/>
          <w:u w:val="thick"/>
        </w:rPr>
        <w:t xml:space="preserve"> </w:t>
      </w:r>
      <w:r>
        <w:rPr>
          <w:rFonts w:ascii="Times New Roman"/>
          <w:w w:val="105"/>
          <w:sz w:val="26"/>
          <w:u w:val="thick"/>
        </w:rPr>
        <w:t>Restaurant Location, discussion and possible</w:t>
      </w:r>
      <w:r>
        <w:rPr>
          <w:rFonts w:ascii="Times New Roman"/>
          <w:spacing w:val="-32"/>
          <w:w w:val="105"/>
          <w:sz w:val="26"/>
          <w:u w:val="thick"/>
        </w:rPr>
        <w:t xml:space="preserve"> </w:t>
      </w:r>
      <w:r>
        <w:rPr>
          <w:rFonts w:ascii="Times New Roman"/>
          <w:w w:val="105"/>
          <w:sz w:val="26"/>
          <w:u w:val="thick"/>
        </w:rPr>
        <w:t>action:</w:t>
      </w:r>
    </w:p>
    <w:p w:rsidR="00E03B5A" w:rsidRDefault="00472643">
      <w:pPr>
        <w:spacing w:before="5" w:line="249" w:lineRule="auto"/>
        <w:ind w:left="134" w:right="227" w:firstLine="16"/>
        <w:rPr>
          <w:sz w:val="26"/>
        </w:rPr>
      </w:pPr>
      <w:r>
        <w:rPr>
          <w:w w:val="105"/>
          <w:sz w:val="26"/>
        </w:rPr>
        <w:t xml:space="preserve">Hartwell moved to amend the lease </w:t>
      </w:r>
      <w:r>
        <w:rPr>
          <w:w w:val="105"/>
          <w:sz w:val="26"/>
        </w:rPr>
        <w:t xml:space="preserve">between </w:t>
      </w:r>
      <w:proofErr w:type="spellStart"/>
      <w:r>
        <w:rPr>
          <w:w w:val="105"/>
          <w:sz w:val="26"/>
        </w:rPr>
        <w:t>SISD</w:t>
      </w:r>
      <w:proofErr w:type="spellEnd"/>
      <w:r>
        <w:rPr>
          <w:w w:val="105"/>
          <w:sz w:val="26"/>
        </w:rPr>
        <w:t xml:space="preserve"> and City of </w:t>
      </w:r>
      <w:proofErr w:type="spellStart"/>
      <w:r>
        <w:rPr>
          <w:w w:val="105"/>
          <w:sz w:val="26"/>
        </w:rPr>
        <w:t>Thome</w:t>
      </w:r>
      <w:proofErr w:type="spellEnd"/>
      <w:r>
        <w:rPr>
          <w:w w:val="105"/>
          <w:sz w:val="26"/>
        </w:rPr>
        <w:t xml:space="preserve"> Bay, to allow subleasing upon City approval. Carlson seconded the motion. Benner stated the current lease did not allow for subleasing. Benner explained the school was in the process of entering a lease with someone </w:t>
      </w:r>
      <w:proofErr w:type="gramStart"/>
      <w:r>
        <w:rPr>
          <w:w w:val="105"/>
          <w:sz w:val="26"/>
        </w:rPr>
        <w:t>for the p</w:t>
      </w:r>
      <w:r>
        <w:rPr>
          <w:w w:val="105"/>
          <w:sz w:val="26"/>
        </w:rPr>
        <w:t>urpose of</w:t>
      </w:r>
      <w:proofErr w:type="gramEnd"/>
      <w:r>
        <w:rPr>
          <w:w w:val="105"/>
          <w:sz w:val="26"/>
        </w:rPr>
        <w:t xml:space="preserve"> operating a restaurant. Benner stated </w:t>
      </w:r>
      <w:proofErr w:type="gramStart"/>
      <w:r>
        <w:rPr>
          <w:w w:val="105"/>
          <w:sz w:val="26"/>
        </w:rPr>
        <w:t>in order for</w:t>
      </w:r>
      <w:proofErr w:type="gramEnd"/>
      <w:r>
        <w:rPr>
          <w:w w:val="105"/>
          <w:sz w:val="26"/>
        </w:rPr>
        <w:t xml:space="preserve"> the school to do that, the lease would need to be amended. The City Council concurred they want to see the restaurant open, and that </w:t>
      </w:r>
      <w:proofErr w:type="gramStart"/>
      <w:r>
        <w:rPr>
          <w:w w:val="105"/>
          <w:sz w:val="26"/>
        </w:rPr>
        <w:t>as long as</w:t>
      </w:r>
      <w:proofErr w:type="gramEnd"/>
      <w:r>
        <w:rPr>
          <w:w w:val="105"/>
          <w:sz w:val="26"/>
        </w:rPr>
        <w:t xml:space="preserve"> the property was used solely for restaurant operati</w:t>
      </w:r>
      <w:r>
        <w:rPr>
          <w:w w:val="105"/>
          <w:sz w:val="26"/>
        </w:rPr>
        <w:t>ons, they were in favor of the amendment. There was no further discussion.</w:t>
      </w:r>
    </w:p>
    <w:p w:rsidR="00E03B5A" w:rsidRDefault="00E03B5A">
      <w:pPr>
        <w:spacing w:before="9"/>
        <w:rPr>
          <w:sz w:val="28"/>
        </w:rPr>
      </w:pPr>
    </w:p>
    <w:p w:rsidR="00E03B5A" w:rsidRDefault="00472643">
      <w:pPr>
        <w:tabs>
          <w:tab w:val="left" w:pos="1564"/>
        </w:tabs>
        <w:spacing w:line="290" w:lineRule="auto"/>
        <w:ind w:left="1548" w:right="692" w:hanging="1401"/>
        <w:rPr>
          <w:sz w:val="26"/>
        </w:rPr>
      </w:pPr>
      <w:r>
        <w:rPr>
          <w:w w:val="105"/>
          <w:sz w:val="26"/>
        </w:rPr>
        <w:t>MOTION:</w:t>
      </w:r>
      <w:r>
        <w:rPr>
          <w:w w:val="105"/>
          <w:sz w:val="26"/>
        </w:rPr>
        <w:tab/>
      </w:r>
      <w:r>
        <w:rPr>
          <w:w w:val="105"/>
          <w:sz w:val="26"/>
        </w:rPr>
        <w:tab/>
        <w:t xml:space="preserve">Move to amend the l </w:t>
      </w:r>
      <w:proofErr w:type="spellStart"/>
      <w:r>
        <w:rPr>
          <w:w w:val="105"/>
          <w:sz w:val="26"/>
        </w:rPr>
        <w:t>ase</w:t>
      </w:r>
      <w:proofErr w:type="spellEnd"/>
      <w:r>
        <w:rPr>
          <w:w w:val="105"/>
          <w:sz w:val="26"/>
        </w:rPr>
        <w:t xml:space="preserve"> between </w:t>
      </w:r>
      <w:proofErr w:type="spellStart"/>
      <w:r>
        <w:rPr>
          <w:w w:val="105"/>
          <w:sz w:val="26"/>
        </w:rPr>
        <w:t>SISD</w:t>
      </w:r>
      <w:proofErr w:type="spellEnd"/>
      <w:r>
        <w:rPr>
          <w:w w:val="105"/>
          <w:sz w:val="26"/>
        </w:rPr>
        <w:t xml:space="preserve"> and City of </w:t>
      </w:r>
      <w:proofErr w:type="spellStart"/>
      <w:r>
        <w:rPr>
          <w:w w:val="105"/>
          <w:sz w:val="26"/>
        </w:rPr>
        <w:t>Thome</w:t>
      </w:r>
      <w:proofErr w:type="spellEnd"/>
      <w:r>
        <w:rPr>
          <w:w w:val="105"/>
          <w:sz w:val="26"/>
        </w:rPr>
        <w:t xml:space="preserve"> Bay, to allow subleasing upon City</w:t>
      </w:r>
      <w:r>
        <w:rPr>
          <w:spacing w:val="-9"/>
          <w:w w:val="105"/>
          <w:sz w:val="26"/>
        </w:rPr>
        <w:t xml:space="preserve"> </w:t>
      </w:r>
      <w:r>
        <w:rPr>
          <w:w w:val="105"/>
          <w:sz w:val="26"/>
        </w:rPr>
        <w:t>approval</w:t>
      </w:r>
    </w:p>
    <w:p w:rsidR="00E03B5A" w:rsidRDefault="00472643">
      <w:pPr>
        <w:tabs>
          <w:tab w:val="left" w:pos="1560"/>
        </w:tabs>
        <w:spacing w:before="1"/>
        <w:ind w:left="143"/>
        <w:rPr>
          <w:sz w:val="26"/>
        </w:rPr>
      </w:pPr>
      <w:r>
        <w:rPr>
          <w:w w:val="105"/>
          <w:sz w:val="26"/>
        </w:rPr>
        <w:t>F/S:</w:t>
      </w:r>
      <w:r>
        <w:rPr>
          <w:w w:val="105"/>
          <w:sz w:val="26"/>
        </w:rPr>
        <w:tab/>
        <w:t>Hartwell/</w:t>
      </w:r>
      <w:r>
        <w:rPr>
          <w:spacing w:val="-29"/>
          <w:w w:val="105"/>
          <w:sz w:val="26"/>
        </w:rPr>
        <w:t xml:space="preserve"> </w:t>
      </w:r>
      <w:r>
        <w:rPr>
          <w:w w:val="105"/>
          <w:sz w:val="26"/>
        </w:rPr>
        <w:t>Carlson</w:t>
      </w:r>
    </w:p>
    <w:p w:rsidR="00E03B5A" w:rsidRDefault="00472643">
      <w:pPr>
        <w:tabs>
          <w:tab w:val="left" w:pos="1548"/>
        </w:tabs>
        <w:spacing w:before="54" w:line="285" w:lineRule="auto"/>
        <w:ind w:left="148" w:right="2538" w:hanging="14"/>
        <w:rPr>
          <w:sz w:val="26"/>
        </w:rPr>
      </w:pPr>
      <w:r>
        <w:rPr>
          <w:w w:val="105"/>
          <w:sz w:val="26"/>
        </w:rPr>
        <w:t>YEAS:</w:t>
      </w:r>
      <w:r>
        <w:rPr>
          <w:w w:val="105"/>
          <w:sz w:val="26"/>
        </w:rPr>
        <w:tab/>
      </w:r>
      <w:r>
        <w:rPr>
          <w:w w:val="105"/>
          <w:sz w:val="26"/>
        </w:rPr>
        <w:t>Gefre, Slayton, Hartwell, Burger, Carlson and Edenfield NAYS:</w:t>
      </w:r>
      <w:r>
        <w:rPr>
          <w:w w:val="105"/>
          <w:sz w:val="26"/>
        </w:rPr>
        <w:tab/>
        <w:t>None</w:t>
      </w:r>
    </w:p>
    <w:p w:rsidR="00E03B5A" w:rsidRDefault="00472643">
      <w:pPr>
        <w:tabs>
          <w:tab w:val="left" w:pos="1556"/>
        </w:tabs>
        <w:spacing w:before="9"/>
        <w:ind w:left="121"/>
        <w:rPr>
          <w:sz w:val="26"/>
        </w:rPr>
      </w:pPr>
      <w:r>
        <w:rPr>
          <w:sz w:val="26"/>
        </w:rPr>
        <w:t>STATUS:</w:t>
      </w:r>
      <w:r>
        <w:rPr>
          <w:sz w:val="26"/>
        </w:rPr>
        <w:tab/>
      </w:r>
      <w:r>
        <w:rPr>
          <w:w w:val="105"/>
          <w:sz w:val="26"/>
        </w:rPr>
        <w:t>Motion</w:t>
      </w:r>
      <w:r>
        <w:rPr>
          <w:w w:val="105"/>
          <w:sz w:val="26"/>
        </w:rPr>
        <w:t xml:space="preserve"> </w:t>
      </w:r>
      <w:r>
        <w:rPr>
          <w:w w:val="105"/>
          <w:sz w:val="26"/>
        </w:rPr>
        <w:t>Passed.</w:t>
      </w:r>
    </w:p>
    <w:p w:rsidR="00E03B5A" w:rsidRDefault="00E03B5A">
      <w:pPr>
        <w:spacing w:before="6"/>
        <w:rPr>
          <w:sz w:val="32"/>
        </w:rPr>
      </w:pPr>
    </w:p>
    <w:p w:rsidR="00E03B5A" w:rsidRDefault="00472643">
      <w:pPr>
        <w:pStyle w:val="ListParagraph"/>
        <w:numPr>
          <w:ilvl w:val="1"/>
          <w:numId w:val="28"/>
        </w:numPr>
        <w:tabs>
          <w:tab w:val="left" w:pos="1005"/>
        </w:tabs>
        <w:spacing w:before="1" w:line="247" w:lineRule="auto"/>
        <w:ind w:left="113" w:right="170" w:firstLine="467"/>
        <w:rPr>
          <w:rFonts w:ascii="Times New Roman"/>
          <w:sz w:val="26"/>
        </w:rPr>
      </w:pPr>
      <w:r>
        <w:rPr>
          <w:rFonts w:ascii="Times New Roman"/>
          <w:w w:val="105"/>
          <w:sz w:val="26"/>
          <w:u w:val="thick"/>
        </w:rPr>
        <w:t>South Thorne Bay Road Maintenance Plan discussion and possible action item:</w:t>
      </w:r>
      <w:r>
        <w:rPr>
          <w:rFonts w:ascii="Times New Roman"/>
          <w:w w:val="105"/>
          <w:sz w:val="26"/>
        </w:rPr>
        <w:t xml:space="preserve"> Hartwell moved to advertise a Request for Proposal for Maintenance of South </w:t>
      </w:r>
      <w:proofErr w:type="spellStart"/>
      <w:r>
        <w:rPr>
          <w:rFonts w:ascii="Times New Roman"/>
          <w:w w:val="105"/>
          <w:sz w:val="26"/>
        </w:rPr>
        <w:t>Thome</w:t>
      </w:r>
      <w:proofErr w:type="spellEnd"/>
      <w:r>
        <w:rPr>
          <w:rFonts w:ascii="Times New Roman"/>
          <w:w w:val="105"/>
          <w:sz w:val="26"/>
        </w:rPr>
        <w:t xml:space="preserve"> Bay Roads. Burger seconded the motion. Hartwell stated the City Council had </w:t>
      </w:r>
      <w:proofErr w:type="gramStart"/>
      <w:r>
        <w:rPr>
          <w:rFonts w:ascii="Times New Roman"/>
          <w:w w:val="105"/>
          <w:sz w:val="26"/>
        </w:rPr>
        <w:t>a number of</w:t>
      </w:r>
      <w:proofErr w:type="gramEnd"/>
      <w:r>
        <w:rPr>
          <w:rFonts w:ascii="Times New Roman"/>
          <w:w w:val="105"/>
          <w:sz w:val="26"/>
        </w:rPr>
        <w:t xml:space="preserve"> people in attendance for the April 3</w:t>
      </w:r>
      <w:proofErr w:type="spellStart"/>
      <w:r>
        <w:rPr>
          <w:rFonts w:ascii="Times New Roman"/>
          <w:w w:val="105"/>
          <w:position w:val="6"/>
          <w:sz w:val="17"/>
        </w:rPr>
        <w:t>rd</w:t>
      </w:r>
      <w:proofErr w:type="spellEnd"/>
      <w:r>
        <w:rPr>
          <w:rFonts w:ascii="Times New Roman"/>
          <w:w w:val="105"/>
          <w:position w:val="6"/>
          <w:sz w:val="17"/>
        </w:rPr>
        <w:t xml:space="preserve"> </w:t>
      </w:r>
      <w:r>
        <w:rPr>
          <w:rFonts w:ascii="Times New Roman"/>
          <w:w w:val="105"/>
          <w:sz w:val="26"/>
        </w:rPr>
        <w:t>City Council meeting, who had all expressed co</w:t>
      </w:r>
      <w:r>
        <w:rPr>
          <w:rFonts w:ascii="Times New Roman"/>
          <w:w w:val="105"/>
          <w:sz w:val="26"/>
        </w:rPr>
        <w:t>ncerns about the conditions of the roads on South Thorne Bay. The City Clerk stated that the City did not have the staff or resources needed to keep up on the maintenance needs for the South Thorne Bay Roads. The Clerk stated by contracting the maintenance</w:t>
      </w:r>
      <w:r>
        <w:rPr>
          <w:rFonts w:ascii="Times New Roman"/>
          <w:w w:val="105"/>
          <w:sz w:val="26"/>
        </w:rPr>
        <w:t xml:space="preserve"> out, it would address the complaints from the residents regarding the road conditions. Funds would be used from the Streets and Roads Maintenance Savings Account, which had a balance of approximately $270,000.00. The City would not be able to determine ex</w:t>
      </w:r>
      <w:r>
        <w:rPr>
          <w:rFonts w:ascii="Times New Roman"/>
          <w:w w:val="105"/>
          <w:sz w:val="26"/>
        </w:rPr>
        <w:t xml:space="preserve">actly what extent the roads would be maintained until seeing the responses from the RFP. City Clerk stated that the Administrator had been working on an RFP and as soon as it was completed, the City would post. Tim </w:t>
      </w:r>
      <w:proofErr w:type="spellStart"/>
      <w:r>
        <w:rPr>
          <w:rFonts w:ascii="Times New Roman"/>
          <w:w w:val="105"/>
          <w:sz w:val="26"/>
        </w:rPr>
        <w:t>Lindseth</w:t>
      </w:r>
      <w:proofErr w:type="spellEnd"/>
      <w:r>
        <w:rPr>
          <w:rFonts w:ascii="Times New Roman"/>
          <w:w w:val="105"/>
          <w:sz w:val="26"/>
        </w:rPr>
        <w:t xml:space="preserve"> thanked the City for grading the</w:t>
      </w:r>
      <w:r>
        <w:rPr>
          <w:rFonts w:ascii="Times New Roman"/>
          <w:w w:val="105"/>
          <w:sz w:val="26"/>
        </w:rPr>
        <w:t xml:space="preserve"> roads.</w:t>
      </w:r>
    </w:p>
    <w:p w:rsidR="00E03B5A" w:rsidRDefault="00E03B5A">
      <w:pPr>
        <w:rPr>
          <w:sz w:val="28"/>
        </w:rPr>
      </w:pPr>
    </w:p>
    <w:p w:rsidR="00E03B5A" w:rsidRDefault="00472643">
      <w:pPr>
        <w:spacing w:before="212"/>
        <w:ind w:left="119"/>
        <w:rPr>
          <w:sz w:val="23"/>
        </w:rPr>
      </w:pPr>
      <w:r>
        <w:rPr>
          <w:w w:val="105"/>
          <w:sz w:val="23"/>
        </w:rPr>
        <w:t>Page 6 of 8 MINUTES for the April 17, 2018 - Regular City Council Meeting</w:t>
      </w:r>
    </w:p>
    <w:p w:rsidR="00E03B5A" w:rsidRDefault="00E03B5A">
      <w:pPr>
        <w:rPr>
          <w:sz w:val="23"/>
        </w:rPr>
        <w:sectPr w:rsidR="00E03B5A">
          <w:type w:val="continuous"/>
          <w:pgSz w:w="12200" w:h="15910"/>
          <w:pgMar w:top="980" w:right="960" w:bottom="0" w:left="980" w:header="720" w:footer="720" w:gutter="0"/>
          <w:cols w:space="720"/>
        </w:sectPr>
      </w:pPr>
    </w:p>
    <w:p w:rsidR="00E03B5A" w:rsidRDefault="00472643">
      <w:pPr>
        <w:tabs>
          <w:tab w:val="left" w:pos="1558"/>
        </w:tabs>
        <w:spacing w:before="78" w:line="292" w:lineRule="auto"/>
        <w:ind w:left="1554" w:right="445" w:hanging="1413"/>
        <w:rPr>
          <w:sz w:val="26"/>
        </w:rPr>
      </w:pPr>
      <w:r>
        <w:rPr>
          <w:w w:val="105"/>
          <w:sz w:val="26"/>
        </w:rPr>
        <w:lastRenderedPageBreak/>
        <w:t>MOTION:</w:t>
      </w:r>
      <w:r>
        <w:rPr>
          <w:w w:val="105"/>
          <w:sz w:val="26"/>
        </w:rPr>
        <w:tab/>
      </w:r>
      <w:r>
        <w:rPr>
          <w:w w:val="105"/>
          <w:sz w:val="26"/>
        </w:rPr>
        <w:tab/>
        <w:t xml:space="preserve">Move to advertise a Request for Proposal for Maintenance of South </w:t>
      </w:r>
      <w:proofErr w:type="spellStart"/>
      <w:r>
        <w:rPr>
          <w:w w:val="105"/>
          <w:sz w:val="26"/>
        </w:rPr>
        <w:t>Thome</w:t>
      </w:r>
      <w:proofErr w:type="spellEnd"/>
      <w:r>
        <w:rPr>
          <w:w w:val="105"/>
          <w:sz w:val="26"/>
        </w:rPr>
        <w:t xml:space="preserve"> Bay</w:t>
      </w:r>
      <w:r>
        <w:rPr>
          <w:spacing w:val="-5"/>
          <w:w w:val="105"/>
          <w:sz w:val="26"/>
        </w:rPr>
        <w:t xml:space="preserve"> </w:t>
      </w:r>
      <w:r>
        <w:rPr>
          <w:w w:val="105"/>
          <w:sz w:val="26"/>
        </w:rPr>
        <w:t>Roads</w:t>
      </w:r>
    </w:p>
    <w:p w:rsidR="00E03B5A" w:rsidRDefault="00472643">
      <w:pPr>
        <w:tabs>
          <w:tab w:val="left" w:pos="1554"/>
        </w:tabs>
        <w:spacing w:before="2"/>
        <w:ind w:left="138"/>
        <w:rPr>
          <w:sz w:val="26"/>
        </w:rPr>
      </w:pPr>
      <w:r>
        <w:rPr>
          <w:w w:val="110"/>
          <w:sz w:val="26"/>
        </w:rPr>
        <w:t>F/S:</w:t>
      </w:r>
      <w:r>
        <w:rPr>
          <w:w w:val="110"/>
          <w:sz w:val="26"/>
        </w:rPr>
        <w:tab/>
        <w:t>Hartwell/Burger</w:t>
      </w:r>
    </w:p>
    <w:p w:rsidR="00E03B5A" w:rsidRDefault="00472643">
      <w:pPr>
        <w:tabs>
          <w:tab w:val="left" w:pos="1539"/>
        </w:tabs>
        <w:spacing w:before="51" w:line="292" w:lineRule="auto"/>
        <w:ind w:left="146" w:right="2548" w:hanging="14"/>
        <w:rPr>
          <w:sz w:val="26"/>
        </w:rPr>
      </w:pPr>
      <w:r>
        <w:rPr>
          <w:w w:val="105"/>
          <w:sz w:val="26"/>
        </w:rPr>
        <w:t>YEAS:</w:t>
      </w:r>
      <w:r>
        <w:rPr>
          <w:w w:val="105"/>
          <w:sz w:val="26"/>
        </w:rPr>
        <w:tab/>
        <w:t>Slayton, Gefre, Hartwell, Carlson, Burg</w:t>
      </w:r>
      <w:r>
        <w:rPr>
          <w:w w:val="105"/>
          <w:sz w:val="26"/>
        </w:rPr>
        <w:t>er and Edenfield NAYS:</w:t>
      </w:r>
      <w:r>
        <w:rPr>
          <w:w w:val="105"/>
          <w:sz w:val="26"/>
        </w:rPr>
        <w:tab/>
        <w:t>None</w:t>
      </w:r>
    </w:p>
    <w:p w:rsidR="00E03B5A" w:rsidRDefault="00472643">
      <w:pPr>
        <w:tabs>
          <w:tab w:val="left" w:pos="1558"/>
        </w:tabs>
        <w:spacing w:line="290" w:lineRule="exact"/>
        <w:ind w:left="123"/>
        <w:rPr>
          <w:sz w:val="26"/>
        </w:rPr>
      </w:pPr>
      <w:r>
        <w:rPr>
          <w:sz w:val="26"/>
        </w:rPr>
        <w:t>STATUS:</w:t>
      </w:r>
      <w:r>
        <w:rPr>
          <w:sz w:val="26"/>
        </w:rPr>
        <w:tab/>
      </w:r>
      <w:r>
        <w:rPr>
          <w:w w:val="105"/>
          <w:sz w:val="26"/>
        </w:rPr>
        <w:t>Motion</w:t>
      </w:r>
      <w:r>
        <w:rPr>
          <w:spacing w:val="3"/>
          <w:w w:val="105"/>
          <w:sz w:val="26"/>
        </w:rPr>
        <w:t xml:space="preserve"> </w:t>
      </w:r>
      <w:r>
        <w:rPr>
          <w:w w:val="105"/>
          <w:sz w:val="26"/>
        </w:rPr>
        <w:t>Passed.</w:t>
      </w:r>
    </w:p>
    <w:p w:rsidR="00E03B5A" w:rsidRDefault="00E03B5A">
      <w:pPr>
        <w:rPr>
          <w:sz w:val="31"/>
        </w:rPr>
      </w:pPr>
    </w:p>
    <w:p w:rsidR="00E03B5A" w:rsidRDefault="00472643">
      <w:pPr>
        <w:pStyle w:val="ListParagraph"/>
        <w:numPr>
          <w:ilvl w:val="0"/>
          <w:numId w:val="28"/>
        </w:numPr>
        <w:tabs>
          <w:tab w:val="left" w:pos="842"/>
          <w:tab w:val="left" w:pos="844"/>
        </w:tabs>
        <w:ind w:left="843" w:hanging="721"/>
        <w:jc w:val="left"/>
        <w:rPr>
          <w:rFonts w:ascii="Times New Roman"/>
          <w:b/>
          <w:sz w:val="26"/>
        </w:rPr>
      </w:pPr>
      <w:r>
        <w:rPr>
          <w:rFonts w:ascii="Times New Roman"/>
          <w:b/>
          <w:sz w:val="26"/>
        </w:rPr>
        <w:t>ORDINANCES FOR</w:t>
      </w:r>
      <w:r>
        <w:rPr>
          <w:rFonts w:ascii="Times New Roman"/>
          <w:b/>
          <w:spacing w:val="-26"/>
          <w:sz w:val="26"/>
        </w:rPr>
        <w:t xml:space="preserve"> </w:t>
      </w:r>
      <w:r>
        <w:rPr>
          <w:rFonts w:ascii="Times New Roman"/>
          <w:b/>
          <w:sz w:val="26"/>
        </w:rPr>
        <w:t>INTRODUCTION:</w:t>
      </w:r>
    </w:p>
    <w:p w:rsidR="00E03B5A" w:rsidRDefault="00472643">
      <w:pPr>
        <w:pStyle w:val="ListParagraph"/>
        <w:numPr>
          <w:ilvl w:val="1"/>
          <w:numId w:val="28"/>
        </w:numPr>
        <w:tabs>
          <w:tab w:val="left" w:pos="1377"/>
          <w:tab w:val="left" w:pos="1378"/>
        </w:tabs>
        <w:spacing w:before="11" w:line="252" w:lineRule="auto"/>
        <w:ind w:left="1372" w:right="100" w:hanging="522"/>
        <w:rPr>
          <w:rFonts w:ascii="Times New Roman"/>
          <w:sz w:val="26"/>
        </w:rPr>
      </w:pPr>
      <w:r>
        <w:rPr>
          <w:rFonts w:ascii="Times New Roman"/>
          <w:w w:val="105"/>
          <w:sz w:val="26"/>
          <w:u w:val="thick"/>
        </w:rPr>
        <w:t>Ordinance</w:t>
      </w:r>
      <w:r>
        <w:rPr>
          <w:rFonts w:ascii="Times New Roman"/>
          <w:spacing w:val="-21"/>
          <w:w w:val="105"/>
          <w:sz w:val="26"/>
          <w:u w:val="thick"/>
        </w:rPr>
        <w:t xml:space="preserve"> </w:t>
      </w:r>
      <w:r>
        <w:rPr>
          <w:rFonts w:ascii="Times New Roman"/>
          <w:w w:val="105"/>
          <w:sz w:val="26"/>
          <w:u w:val="thick"/>
        </w:rPr>
        <w:t>18-05-15-01,</w:t>
      </w:r>
      <w:r>
        <w:rPr>
          <w:rFonts w:ascii="Times New Roman"/>
          <w:spacing w:val="-10"/>
          <w:w w:val="105"/>
          <w:sz w:val="26"/>
        </w:rPr>
        <w:t xml:space="preserve"> </w:t>
      </w:r>
      <w:r>
        <w:rPr>
          <w:rFonts w:ascii="Times New Roman"/>
          <w:w w:val="105"/>
          <w:sz w:val="26"/>
        </w:rPr>
        <w:t>adopting</w:t>
      </w:r>
      <w:r>
        <w:rPr>
          <w:rFonts w:ascii="Times New Roman"/>
          <w:spacing w:val="-5"/>
          <w:w w:val="105"/>
          <w:sz w:val="26"/>
        </w:rPr>
        <w:t xml:space="preserve"> </w:t>
      </w:r>
      <w:r>
        <w:rPr>
          <w:rFonts w:ascii="Times New Roman"/>
          <w:w w:val="105"/>
          <w:sz w:val="26"/>
        </w:rPr>
        <w:t>the</w:t>
      </w:r>
      <w:r>
        <w:rPr>
          <w:rFonts w:ascii="Times New Roman"/>
          <w:spacing w:val="-17"/>
          <w:w w:val="105"/>
          <w:sz w:val="26"/>
        </w:rPr>
        <w:t xml:space="preserve"> </w:t>
      </w:r>
      <w:r>
        <w:rPr>
          <w:rFonts w:ascii="Times New Roman"/>
          <w:w w:val="105"/>
          <w:sz w:val="26"/>
        </w:rPr>
        <w:t>Budget</w:t>
      </w:r>
      <w:r>
        <w:rPr>
          <w:rFonts w:ascii="Times New Roman"/>
          <w:spacing w:val="-9"/>
          <w:w w:val="105"/>
          <w:sz w:val="26"/>
        </w:rPr>
        <w:t xml:space="preserve"> </w:t>
      </w:r>
      <w:r>
        <w:rPr>
          <w:rFonts w:ascii="Times New Roman"/>
          <w:w w:val="105"/>
          <w:sz w:val="26"/>
        </w:rPr>
        <w:t>of</w:t>
      </w:r>
      <w:r>
        <w:rPr>
          <w:rFonts w:ascii="Times New Roman"/>
          <w:spacing w:val="-12"/>
          <w:w w:val="105"/>
          <w:sz w:val="26"/>
        </w:rPr>
        <w:t xml:space="preserve"> </w:t>
      </w:r>
      <w:r>
        <w:rPr>
          <w:rFonts w:ascii="Times New Roman"/>
          <w:w w:val="105"/>
          <w:sz w:val="26"/>
        </w:rPr>
        <w:t>Operating</w:t>
      </w:r>
      <w:r>
        <w:rPr>
          <w:rFonts w:ascii="Times New Roman"/>
          <w:spacing w:val="-9"/>
          <w:w w:val="105"/>
          <w:sz w:val="26"/>
        </w:rPr>
        <w:t xml:space="preserve"> </w:t>
      </w:r>
      <w:r>
        <w:rPr>
          <w:rFonts w:ascii="Times New Roman"/>
          <w:w w:val="105"/>
          <w:sz w:val="26"/>
        </w:rPr>
        <w:t>Income</w:t>
      </w:r>
      <w:r>
        <w:rPr>
          <w:rFonts w:ascii="Times New Roman"/>
          <w:spacing w:val="-15"/>
          <w:w w:val="105"/>
          <w:sz w:val="26"/>
        </w:rPr>
        <w:t xml:space="preserve"> </w:t>
      </w:r>
      <w:r>
        <w:rPr>
          <w:rFonts w:ascii="Times New Roman"/>
          <w:w w:val="105"/>
          <w:sz w:val="26"/>
        </w:rPr>
        <w:t>and</w:t>
      </w:r>
      <w:r>
        <w:rPr>
          <w:rFonts w:ascii="Times New Roman"/>
          <w:spacing w:val="-1"/>
          <w:w w:val="105"/>
          <w:sz w:val="26"/>
        </w:rPr>
        <w:t xml:space="preserve"> </w:t>
      </w:r>
      <w:r>
        <w:rPr>
          <w:rFonts w:ascii="Times New Roman"/>
          <w:w w:val="105"/>
          <w:sz w:val="26"/>
        </w:rPr>
        <w:t>Expenses for the City of Thorne Bay, for Fiscal Year 2019 beginning July 1, 2018, ending June 30, 2019, discussion and action</w:t>
      </w:r>
      <w:r>
        <w:rPr>
          <w:rFonts w:ascii="Times New Roman"/>
          <w:spacing w:val="-29"/>
          <w:w w:val="105"/>
          <w:sz w:val="26"/>
        </w:rPr>
        <w:t xml:space="preserve"> </w:t>
      </w:r>
      <w:r>
        <w:rPr>
          <w:rFonts w:ascii="Times New Roman"/>
          <w:w w:val="105"/>
          <w:sz w:val="26"/>
        </w:rPr>
        <w:t>item:</w:t>
      </w:r>
    </w:p>
    <w:p w:rsidR="00E03B5A" w:rsidRDefault="00472643">
      <w:pPr>
        <w:spacing w:line="252" w:lineRule="auto"/>
        <w:ind w:left="122" w:right="518" w:firstLine="11"/>
        <w:rPr>
          <w:sz w:val="26"/>
        </w:rPr>
      </w:pPr>
      <w:r>
        <w:rPr>
          <w:w w:val="105"/>
          <w:sz w:val="26"/>
        </w:rPr>
        <w:t xml:space="preserve">Hartwell moved to approve Ordinance 18-05-15-01, adopting the </w:t>
      </w:r>
      <w:proofErr w:type="spellStart"/>
      <w:r>
        <w:rPr>
          <w:w w:val="105"/>
          <w:sz w:val="26"/>
        </w:rPr>
        <w:t>FYl9</w:t>
      </w:r>
      <w:proofErr w:type="spellEnd"/>
      <w:r>
        <w:rPr>
          <w:w w:val="105"/>
          <w:sz w:val="26"/>
        </w:rPr>
        <w:t xml:space="preserve"> Budget. Carlson seconded the motion. There was further di</w:t>
      </w:r>
      <w:r>
        <w:rPr>
          <w:w w:val="105"/>
          <w:sz w:val="26"/>
        </w:rPr>
        <w:t>scussion.</w:t>
      </w:r>
    </w:p>
    <w:p w:rsidR="00E03B5A" w:rsidRDefault="00E03B5A">
      <w:pPr>
        <w:spacing w:before="7"/>
        <w:rPr>
          <w:sz w:val="19"/>
        </w:rPr>
      </w:pPr>
    </w:p>
    <w:p w:rsidR="00E03B5A" w:rsidRDefault="00E03B5A">
      <w:pPr>
        <w:rPr>
          <w:sz w:val="19"/>
        </w:rPr>
        <w:sectPr w:rsidR="00E03B5A">
          <w:pgSz w:w="12190" w:h="15920"/>
          <w:pgMar w:top="1360" w:right="960" w:bottom="0" w:left="960" w:header="720" w:footer="720" w:gutter="0"/>
          <w:cols w:space="720"/>
        </w:sectPr>
      </w:pPr>
    </w:p>
    <w:p w:rsidR="00E03B5A" w:rsidRDefault="00472643">
      <w:pPr>
        <w:spacing w:before="90" w:line="288" w:lineRule="auto"/>
        <w:ind w:left="115" w:right="22" w:firstLine="19"/>
        <w:rPr>
          <w:sz w:val="26"/>
        </w:rPr>
      </w:pPr>
      <w:r>
        <w:rPr>
          <w:sz w:val="26"/>
        </w:rPr>
        <w:t>MOTION: F/S: YEAS: NAYS: STATUS:</w:t>
      </w:r>
    </w:p>
    <w:p w:rsidR="00E03B5A" w:rsidRDefault="00472643">
      <w:pPr>
        <w:spacing w:before="90" w:line="290" w:lineRule="auto"/>
        <w:ind w:left="124" w:right="221"/>
        <w:rPr>
          <w:sz w:val="26"/>
        </w:rPr>
      </w:pPr>
      <w:r>
        <w:br w:type="column"/>
      </w:r>
      <w:r>
        <w:rPr>
          <w:w w:val="105"/>
          <w:sz w:val="26"/>
        </w:rPr>
        <w:t xml:space="preserve">Move to approve Ordinance 18-05-15-01, adopting the </w:t>
      </w:r>
      <w:proofErr w:type="spellStart"/>
      <w:r>
        <w:rPr>
          <w:w w:val="105"/>
          <w:sz w:val="26"/>
        </w:rPr>
        <w:t>FYl9</w:t>
      </w:r>
      <w:proofErr w:type="spellEnd"/>
      <w:r>
        <w:rPr>
          <w:w w:val="105"/>
          <w:sz w:val="26"/>
        </w:rPr>
        <w:t xml:space="preserve"> Budget Hartwell/ Carlson</w:t>
      </w:r>
    </w:p>
    <w:p w:rsidR="00E03B5A" w:rsidRDefault="00472643">
      <w:pPr>
        <w:spacing w:line="290" w:lineRule="auto"/>
        <w:ind w:left="132" w:right="1997" w:hanging="17"/>
        <w:rPr>
          <w:sz w:val="26"/>
        </w:rPr>
      </w:pPr>
      <w:r>
        <w:rPr>
          <w:w w:val="105"/>
          <w:sz w:val="26"/>
        </w:rPr>
        <w:t>Carlson, Burger, Slayton, Gefre, Hartwell and Edenfield None</w:t>
      </w:r>
    </w:p>
    <w:p w:rsidR="00E03B5A" w:rsidRDefault="00472643">
      <w:pPr>
        <w:spacing w:line="296" w:lineRule="exact"/>
        <w:ind w:left="125"/>
        <w:rPr>
          <w:sz w:val="26"/>
        </w:rPr>
      </w:pPr>
      <w:r>
        <w:rPr>
          <w:w w:val="105"/>
          <w:sz w:val="26"/>
        </w:rPr>
        <w:t>Motion Passed.</w:t>
      </w:r>
    </w:p>
    <w:p w:rsidR="00E03B5A" w:rsidRDefault="00E03B5A">
      <w:pPr>
        <w:spacing w:line="296" w:lineRule="exact"/>
        <w:rPr>
          <w:sz w:val="26"/>
        </w:rPr>
        <w:sectPr w:rsidR="00E03B5A">
          <w:type w:val="continuous"/>
          <w:pgSz w:w="12190" w:h="15920"/>
          <w:pgMar w:top="980" w:right="960" w:bottom="0" w:left="960" w:header="720" w:footer="720" w:gutter="0"/>
          <w:cols w:num="2" w:space="720" w:equalWidth="0">
            <w:col w:w="1289" w:space="141"/>
            <w:col w:w="8840"/>
          </w:cols>
        </w:sectPr>
      </w:pPr>
    </w:p>
    <w:p w:rsidR="00E03B5A" w:rsidRDefault="00E03B5A">
      <w:pPr>
        <w:spacing w:before="6"/>
        <w:rPr>
          <w:sz w:val="19"/>
        </w:rPr>
      </w:pPr>
    </w:p>
    <w:p w:rsidR="00E03B5A" w:rsidRDefault="00472643">
      <w:pPr>
        <w:pStyle w:val="ListParagraph"/>
        <w:numPr>
          <w:ilvl w:val="1"/>
          <w:numId w:val="28"/>
        </w:numPr>
        <w:tabs>
          <w:tab w:val="left" w:pos="1344"/>
          <w:tab w:val="left" w:pos="1345"/>
        </w:tabs>
        <w:spacing w:before="89" w:line="254" w:lineRule="auto"/>
        <w:ind w:left="1294" w:right="854" w:hanging="450"/>
        <w:rPr>
          <w:rFonts w:ascii="Times New Roman"/>
          <w:sz w:val="26"/>
        </w:rPr>
      </w:pPr>
      <w:r>
        <w:rPr>
          <w:rFonts w:ascii="Times New Roman"/>
          <w:sz w:val="26"/>
          <w:u w:val="thick"/>
        </w:rPr>
        <w:t>Ordinance 1</w:t>
      </w:r>
      <w:r>
        <w:rPr>
          <w:rFonts w:ascii="Times New Roman"/>
          <w:sz w:val="26"/>
          <w:u w:val="thick"/>
        </w:rPr>
        <w:t>8-05-01-01,</w:t>
      </w:r>
      <w:r>
        <w:rPr>
          <w:rFonts w:ascii="Times New Roman"/>
          <w:sz w:val="26"/>
        </w:rPr>
        <w:t xml:space="preserve"> amending Title 18-Harbor, Section 18.30.010-Live Aboard Policy, discussion and action</w:t>
      </w:r>
      <w:r>
        <w:rPr>
          <w:rFonts w:ascii="Times New Roman"/>
          <w:spacing w:val="36"/>
          <w:sz w:val="26"/>
        </w:rPr>
        <w:t xml:space="preserve"> </w:t>
      </w:r>
      <w:r>
        <w:rPr>
          <w:rFonts w:ascii="Times New Roman"/>
          <w:sz w:val="26"/>
        </w:rPr>
        <w:t>item:</w:t>
      </w:r>
    </w:p>
    <w:p w:rsidR="00E03B5A" w:rsidRDefault="00472643">
      <w:pPr>
        <w:spacing w:line="252" w:lineRule="auto"/>
        <w:ind w:left="105" w:right="525" w:firstLine="29"/>
        <w:rPr>
          <w:sz w:val="26"/>
        </w:rPr>
      </w:pPr>
      <w:r>
        <w:rPr>
          <w:w w:val="105"/>
          <w:sz w:val="26"/>
        </w:rPr>
        <w:t xml:space="preserve">Hartwell moved to approve Ordinance 18-05-01-01, amending Title 18 Harbor, Section 18.30.010-Live Aboard Policy. Burger seconded the motion. Hartwell explained the amendment required that those living aboard a vessel in the harbor who left town and placed </w:t>
      </w:r>
      <w:r>
        <w:rPr>
          <w:w w:val="105"/>
          <w:sz w:val="26"/>
        </w:rPr>
        <w:t>their live aboard fees on hold, would be given the option to pay a standby fee in order There was no further discussion.</w:t>
      </w:r>
    </w:p>
    <w:p w:rsidR="00E03B5A" w:rsidRDefault="00E03B5A">
      <w:pPr>
        <w:spacing w:before="6"/>
      </w:pPr>
    </w:p>
    <w:p w:rsidR="00E03B5A" w:rsidRDefault="00E03B5A">
      <w:pPr>
        <w:sectPr w:rsidR="00E03B5A">
          <w:type w:val="continuous"/>
          <w:pgSz w:w="12190" w:h="15920"/>
          <w:pgMar w:top="980" w:right="960" w:bottom="0" w:left="960" w:header="720" w:footer="720" w:gutter="0"/>
          <w:cols w:space="720"/>
        </w:sectPr>
      </w:pPr>
    </w:p>
    <w:p w:rsidR="00E03B5A" w:rsidRDefault="00472643">
      <w:pPr>
        <w:spacing w:before="89"/>
        <w:ind w:left="128"/>
        <w:rPr>
          <w:sz w:val="26"/>
        </w:rPr>
      </w:pPr>
      <w:r>
        <w:rPr>
          <w:sz w:val="26"/>
        </w:rPr>
        <w:t>MOTION:</w:t>
      </w:r>
    </w:p>
    <w:p w:rsidR="00E03B5A" w:rsidRDefault="00E03B5A">
      <w:pPr>
        <w:spacing w:before="3"/>
        <w:rPr>
          <w:sz w:val="37"/>
        </w:rPr>
      </w:pPr>
    </w:p>
    <w:p w:rsidR="00E03B5A" w:rsidRDefault="00472643">
      <w:pPr>
        <w:spacing w:line="283" w:lineRule="auto"/>
        <w:ind w:left="108" w:right="152" w:firstLine="15"/>
        <w:rPr>
          <w:sz w:val="26"/>
        </w:rPr>
      </w:pPr>
      <w:r>
        <w:rPr>
          <w:sz w:val="26"/>
        </w:rPr>
        <w:t xml:space="preserve">F/S: YEAS: NAYS: </w:t>
      </w:r>
      <w:r>
        <w:rPr>
          <w:w w:val="95"/>
          <w:sz w:val="26"/>
        </w:rPr>
        <w:t>STATUS:</w:t>
      </w:r>
    </w:p>
    <w:p w:rsidR="00E03B5A" w:rsidRDefault="00472643">
      <w:pPr>
        <w:spacing w:before="89" w:line="290" w:lineRule="auto"/>
        <w:ind w:left="108" w:right="355" w:firstLine="33"/>
        <w:rPr>
          <w:sz w:val="26"/>
        </w:rPr>
      </w:pPr>
      <w:r>
        <w:br w:type="column"/>
      </w:r>
      <w:r>
        <w:rPr>
          <w:w w:val="105"/>
          <w:sz w:val="26"/>
        </w:rPr>
        <w:t>Move</w:t>
      </w:r>
      <w:r>
        <w:rPr>
          <w:spacing w:val="-11"/>
          <w:w w:val="105"/>
          <w:sz w:val="26"/>
        </w:rPr>
        <w:t xml:space="preserve"> </w:t>
      </w:r>
      <w:r>
        <w:rPr>
          <w:w w:val="105"/>
          <w:sz w:val="26"/>
        </w:rPr>
        <w:t>to</w:t>
      </w:r>
      <w:r>
        <w:rPr>
          <w:spacing w:val="-21"/>
          <w:w w:val="105"/>
          <w:sz w:val="26"/>
        </w:rPr>
        <w:t xml:space="preserve"> </w:t>
      </w:r>
      <w:r>
        <w:rPr>
          <w:w w:val="105"/>
          <w:sz w:val="26"/>
        </w:rPr>
        <w:t>approve</w:t>
      </w:r>
      <w:r>
        <w:rPr>
          <w:spacing w:val="-13"/>
          <w:w w:val="105"/>
          <w:sz w:val="26"/>
        </w:rPr>
        <w:t xml:space="preserve"> </w:t>
      </w:r>
      <w:r>
        <w:rPr>
          <w:w w:val="105"/>
          <w:sz w:val="26"/>
        </w:rPr>
        <w:t>Ordinance</w:t>
      </w:r>
      <w:r>
        <w:rPr>
          <w:spacing w:val="-26"/>
          <w:w w:val="105"/>
          <w:sz w:val="26"/>
        </w:rPr>
        <w:t xml:space="preserve"> </w:t>
      </w:r>
      <w:r>
        <w:rPr>
          <w:w w:val="105"/>
          <w:sz w:val="26"/>
        </w:rPr>
        <w:t>18-05-01-01,</w:t>
      </w:r>
      <w:r>
        <w:rPr>
          <w:spacing w:val="-4"/>
          <w:w w:val="105"/>
          <w:sz w:val="26"/>
        </w:rPr>
        <w:t xml:space="preserve"> </w:t>
      </w:r>
      <w:r>
        <w:rPr>
          <w:w w:val="105"/>
          <w:sz w:val="26"/>
        </w:rPr>
        <w:t>amending</w:t>
      </w:r>
      <w:r>
        <w:rPr>
          <w:spacing w:val="-12"/>
          <w:w w:val="105"/>
          <w:sz w:val="26"/>
        </w:rPr>
        <w:t xml:space="preserve"> </w:t>
      </w:r>
      <w:r>
        <w:rPr>
          <w:w w:val="105"/>
          <w:sz w:val="26"/>
        </w:rPr>
        <w:t>Title</w:t>
      </w:r>
      <w:r>
        <w:rPr>
          <w:spacing w:val="-39"/>
          <w:w w:val="105"/>
          <w:sz w:val="26"/>
        </w:rPr>
        <w:t xml:space="preserve"> </w:t>
      </w:r>
      <w:r>
        <w:rPr>
          <w:w w:val="105"/>
          <w:sz w:val="26"/>
        </w:rPr>
        <w:t>18-Harbor,</w:t>
      </w:r>
      <w:r>
        <w:rPr>
          <w:spacing w:val="-24"/>
          <w:w w:val="105"/>
          <w:sz w:val="26"/>
        </w:rPr>
        <w:t xml:space="preserve"> </w:t>
      </w:r>
      <w:r>
        <w:rPr>
          <w:w w:val="105"/>
          <w:sz w:val="26"/>
        </w:rPr>
        <w:t>Section 18.30.010-Live Aboard</w:t>
      </w:r>
      <w:r>
        <w:rPr>
          <w:spacing w:val="1"/>
          <w:w w:val="105"/>
          <w:sz w:val="26"/>
        </w:rPr>
        <w:t xml:space="preserve"> </w:t>
      </w:r>
      <w:r>
        <w:rPr>
          <w:w w:val="105"/>
          <w:sz w:val="26"/>
        </w:rPr>
        <w:t>Policy</w:t>
      </w:r>
    </w:p>
    <w:p w:rsidR="00E03B5A" w:rsidRDefault="00472643">
      <w:pPr>
        <w:spacing w:line="296" w:lineRule="exact"/>
        <w:ind w:left="138"/>
        <w:rPr>
          <w:sz w:val="26"/>
        </w:rPr>
      </w:pPr>
      <w:r>
        <w:rPr>
          <w:w w:val="110"/>
          <w:sz w:val="26"/>
        </w:rPr>
        <w:t>Hartwell/Burger</w:t>
      </w:r>
    </w:p>
    <w:p w:rsidR="00E03B5A" w:rsidRDefault="00472643">
      <w:pPr>
        <w:spacing w:before="50" w:line="285" w:lineRule="auto"/>
        <w:ind w:left="146" w:right="2007" w:hanging="17"/>
        <w:rPr>
          <w:sz w:val="26"/>
        </w:rPr>
      </w:pPr>
      <w:r>
        <w:rPr>
          <w:w w:val="105"/>
          <w:sz w:val="26"/>
        </w:rPr>
        <w:t>Carlson, Burger, Slayton, Gefre, Hartwell and Edenfield None</w:t>
      </w:r>
    </w:p>
    <w:p w:rsidR="00E03B5A" w:rsidRDefault="00472643">
      <w:pPr>
        <w:spacing w:before="2"/>
        <w:ind w:left="138"/>
        <w:rPr>
          <w:sz w:val="26"/>
        </w:rPr>
      </w:pPr>
      <w:r>
        <w:rPr>
          <w:w w:val="105"/>
          <w:sz w:val="26"/>
        </w:rPr>
        <w:t>Motion Passed.</w:t>
      </w:r>
    </w:p>
    <w:p w:rsidR="00E03B5A" w:rsidRDefault="00E03B5A">
      <w:pPr>
        <w:rPr>
          <w:sz w:val="26"/>
        </w:rPr>
        <w:sectPr w:rsidR="00E03B5A">
          <w:type w:val="continuous"/>
          <w:pgSz w:w="12190" w:h="15920"/>
          <w:pgMar w:top="980" w:right="960" w:bottom="0" w:left="960" w:header="720" w:footer="720" w:gutter="0"/>
          <w:cols w:num="2" w:space="720" w:equalWidth="0">
            <w:col w:w="1282" w:space="124"/>
            <w:col w:w="8864"/>
          </w:cols>
        </w:sectPr>
      </w:pPr>
    </w:p>
    <w:p w:rsidR="00E03B5A" w:rsidRDefault="00E03B5A">
      <w:pPr>
        <w:spacing w:before="5"/>
        <w:rPr>
          <w:sz w:val="17"/>
        </w:rPr>
      </w:pPr>
    </w:p>
    <w:p w:rsidR="00E03B5A" w:rsidRDefault="00472643">
      <w:pPr>
        <w:pStyle w:val="ListParagraph"/>
        <w:numPr>
          <w:ilvl w:val="0"/>
          <w:numId w:val="28"/>
        </w:numPr>
        <w:tabs>
          <w:tab w:val="left" w:pos="829"/>
          <w:tab w:val="left" w:pos="830"/>
        </w:tabs>
        <w:spacing w:before="89"/>
        <w:ind w:left="829" w:hanging="725"/>
        <w:jc w:val="left"/>
        <w:rPr>
          <w:rFonts w:ascii="Times New Roman"/>
          <w:b/>
          <w:sz w:val="26"/>
        </w:rPr>
      </w:pPr>
      <w:r>
        <w:rPr>
          <w:rFonts w:ascii="Times New Roman"/>
          <w:b/>
          <w:sz w:val="26"/>
        </w:rPr>
        <w:t>EXPENDITURES EXCEEDING</w:t>
      </w:r>
      <w:r>
        <w:rPr>
          <w:rFonts w:ascii="Times New Roman"/>
          <w:b/>
          <w:spacing w:val="-9"/>
          <w:sz w:val="26"/>
        </w:rPr>
        <w:t xml:space="preserve"> </w:t>
      </w:r>
      <w:r>
        <w:rPr>
          <w:rFonts w:ascii="Times New Roman"/>
          <w:b/>
          <w:sz w:val="26"/>
        </w:rPr>
        <w:t>$2,000.00:</w:t>
      </w:r>
    </w:p>
    <w:p w:rsidR="00E03B5A" w:rsidRDefault="00472643">
      <w:pPr>
        <w:spacing w:before="8"/>
        <w:ind w:left="128"/>
        <w:rPr>
          <w:sz w:val="26"/>
        </w:rPr>
      </w:pPr>
      <w:r>
        <w:rPr>
          <w:w w:val="105"/>
          <w:sz w:val="26"/>
        </w:rPr>
        <w:t>None.</w:t>
      </w:r>
    </w:p>
    <w:p w:rsidR="00E03B5A" w:rsidRDefault="00E03B5A">
      <w:pPr>
        <w:rPr>
          <w:sz w:val="28"/>
        </w:rPr>
      </w:pPr>
    </w:p>
    <w:p w:rsidR="00E03B5A" w:rsidRDefault="00E03B5A">
      <w:pPr>
        <w:rPr>
          <w:sz w:val="28"/>
        </w:rPr>
      </w:pPr>
    </w:p>
    <w:p w:rsidR="00E03B5A" w:rsidRDefault="00E03B5A">
      <w:pPr>
        <w:rPr>
          <w:sz w:val="28"/>
        </w:rPr>
      </w:pPr>
    </w:p>
    <w:p w:rsidR="00E03B5A" w:rsidRDefault="00E03B5A">
      <w:pPr>
        <w:rPr>
          <w:sz w:val="28"/>
        </w:rPr>
      </w:pPr>
    </w:p>
    <w:p w:rsidR="00E03B5A" w:rsidRDefault="00472643">
      <w:pPr>
        <w:spacing w:before="233"/>
        <w:ind w:left="113"/>
        <w:rPr>
          <w:sz w:val="23"/>
        </w:rPr>
      </w:pPr>
      <w:r>
        <w:rPr>
          <w:w w:val="105"/>
          <w:sz w:val="23"/>
        </w:rPr>
        <w:t xml:space="preserve">Page 7 of </w:t>
      </w:r>
      <w:r>
        <w:rPr>
          <w:b/>
          <w:w w:val="105"/>
          <w:sz w:val="24"/>
        </w:rPr>
        <w:t xml:space="preserve">8 </w:t>
      </w:r>
      <w:r>
        <w:rPr>
          <w:w w:val="105"/>
          <w:sz w:val="23"/>
        </w:rPr>
        <w:t>MINUTES for the April 17, 2018 - Regular City Council Meeting</w:t>
      </w:r>
    </w:p>
    <w:p w:rsidR="00E03B5A" w:rsidRDefault="00E03B5A">
      <w:pPr>
        <w:rPr>
          <w:sz w:val="23"/>
        </w:rPr>
        <w:sectPr w:rsidR="00E03B5A">
          <w:type w:val="continuous"/>
          <w:pgSz w:w="12190" w:h="15920"/>
          <w:pgMar w:top="980" w:right="960" w:bottom="0" w:left="960" w:header="720" w:footer="720" w:gutter="0"/>
          <w:cols w:space="720"/>
        </w:sectPr>
      </w:pPr>
    </w:p>
    <w:p w:rsidR="00E03B5A" w:rsidRDefault="00472643">
      <w:pPr>
        <w:pStyle w:val="ListParagraph"/>
        <w:numPr>
          <w:ilvl w:val="0"/>
          <w:numId w:val="28"/>
        </w:numPr>
        <w:tabs>
          <w:tab w:val="left" w:pos="849"/>
          <w:tab w:val="left" w:pos="850"/>
        </w:tabs>
        <w:spacing w:before="75"/>
        <w:ind w:left="849" w:hanging="726"/>
        <w:jc w:val="left"/>
        <w:rPr>
          <w:rFonts w:ascii="Times New Roman"/>
          <w:b/>
          <w:sz w:val="26"/>
        </w:rPr>
      </w:pPr>
      <w:r>
        <w:rPr>
          <w:rFonts w:ascii="Times New Roman"/>
          <w:b/>
          <w:sz w:val="26"/>
        </w:rPr>
        <w:lastRenderedPageBreak/>
        <w:t>EXECUTIVE SESSION: The Council May adjourn to executive</w:t>
      </w:r>
      <w:r>
        <w:rPr>
          <w:rFonts w:ascii="Times New Roman"/>
          <w:b/>
          <w:spacing w:val="-8"/>
          <w:sz w:val="26"/>
        </w:rPr>
        <w:t xml:space="preserve"> </w:t>
      </w:r>
      <w:r>
        <w:rPr>
          <w:rFonts w:ascii="Times New Roman"/>
          <w:b/>
          <w:sz w:val="26"/>
        </w:rPr>
        <w:t>session.</w:t>
      </w:r>
    </w:p>
    <w:p w:rsidR="00E03B5A" w:rsidRDefault="00472643">
      <w:pPr>
        <w:spacing w:before="3"/>
        <w:ind w:left="140"/>
        <w:rPr>
          <w:sz w:val="26"/>
        </w:rPr>
      </w:pPr>
      <w:r>
        <w:rPr>
          <w:w w:val="105"/>
          <w:sz w:val="26"/>
        </w:rPr>
        <w:t>None</w:t>
      </w:r>
    </w:p>
    <w:p w:rsidR="00E03B5A" w:rsidRDefault="00E03B5A">
      <w:pPr>
        <w:spacing w:before="10"/>
        <w:rPr>
          <w:sz w:val="27"/>
        </w:rPr>
      </w:pPr>
    </w:p>
    <w:p w:rsidR="00E03B5A" w:rsidRDefault="00472643">
      <w:pPr>
        <w:pStyle w:val="ListParagraph"/>
        <w:numPr>
          <w:ilvl w:val="0"/>
          <w:numId w:val="28"/>
        </w:numPr>
        <w:tabs>
          <w:tab w:val="left" w:pos="840"/>
          <w:tab w:val="left" w:pos="841"/>
        </w:tabs>
        <w:spacing w:before="1"/>
        <w:ind w:left="840"/>
        <w:jc w:val="left"/>
        <w:rPr>
          <w:rFonts w:ascii="Times New Roman"/>
          <w:b/>
          <w:sz w:val="26"/>
        </w:rPr>
      </w:pPr>
      <w:r>
        <w:rPr>
          <w:rFonts w:ascii="Times New Roman"/>
          <w:b/>
          <w:sz w:val="26"/>
        </w:rPr>
        <w:t>CONTINUATION OF PUBLIC</w:t>
      </w:r>
      <w:r>
        <w:rPr>
          <w:rFonts w:ascii="Times New Roman"/>
          <w:b/>
          <w:spacing w:val="-34"/>
          <w:sz w:val="26"/>
        </w:rPr>
        <w:t xml:space="preserve"> </w:t>
      </w:r>
      <w:r>
        <w:rPr>
          <w:rFonts w:ascii="Times New Roman"/>
          <w:b/>
          <w:sz w:val="26"/>
        </w:rPr>
        <w:t>COMMENT:</w:t>
      </w:r>
    </w:p>
    <w:p w:rsidR="00E03B5A" w:rsidRDefault="00472643">
      <w:pPr>
        <w:spacing w:before="10"/>
        <w:ind w:left="124"/>
        <w:rPr>
          <w:sz w:val="26"/>
        </w:rPr>
      </w:pPr>
      <w:r>
        <w:rPr>
          <w:w w:val="105"/>
          <w:sz w:val="26"/>
        </w:rPr>
        <w:t>Jim McFarland commented on the following:</w:t>
      </w:r>
    </w:p>
    <w:p w:rsidR="00E03B5A" w:rsidRDefault="00472643">
      <w:pPr>
        <w:pStyle w:val="ListParagraph"/>
        <w:numPr>
          <w:ilvl w:val="0"/>
          <w:numId w:val="23"/>
        </w:numPr>
        <w:tabs>
          <w:tab w:val="left" w:pos="827"/>
          <w:tab w:val="left" w:pos="828"/>
        </w:tabs>
        <w:spacing w:before="33" w:line="249" w:lineRule="auto"/>
        <w:ind w:right="234" w:hanging="362"/>
        <w:rPr>
          <w:rFonts w:ascii="Times New Roman"/>
          <w:sz w:val="26"/>
        </w:rPr>
      </w:pPr>
      <w:r>
        <w:rPr>
          <w:rFonts w:ascii="Times New Roman"/>
          <w:w w:val="105"/>
          <w:sz w:val="26"/>
        </w:rPr>
        <w:t>South Thorne Bay Roads; doesn't drive them often but did drive after last time they had been graded and was pleased with what Max had</w:t>
      </w:r>
      <w:r>
        <w:rPr>
          <w:rFonts w:ascii="Times New Roman"/>
          <w:spacing w:val="45"/>
          <w:w w:val="105"/>
          <w:sz w:val="26"/>
        </w:rPr>
        <w:t xml:space="preserve"> </w:t>
      </w:r>
      <w:r>
        <w:rPr>
          <w:rFonts w:ascii="Times New Roman"/>
          <w:w w:val="105"/>
          <w:sz w:val="26"/>
        </w:rPr>
        <w:t>done.</w:t>
      </w:r>
    </w:p>
    <w:p w:rsidR="00E03B5A" w:rsidRDefault="00472643">
      <w:pPr>
        <w:pStyle w:val="ListParagraph"/>
        <w:numPr>
          <w:ilvl w:val="0"/>
          <w:numId w:val="23"/>
        </w:numPr>
        <w:tabs>
          <w:tab w:val="left" w:pos="832"/>
          <w:tab w:val="left" w:pos="833"/>
        </w:tabs>
        <w:spacing w:before="16" w:line="249" w:lineRule="auto"/>
        <w:ind w:left="839" w:right="114" w:hanging="360"/>
        <w:rPr>
          <w:rFonts w:ascii="Times New Roman"/>
          <w:sz w:val="26"/>
        </w:rPr>
      </w:pPr>
      <w:r>
        <w:rPr>
          <w:rFonts w:ascii="Times New Roman"/>
          <w:w w:val="110"/>
          <w:sz w:val="26"/>
        </w:rPr>
        <w:t>Thanked</w:t>
      </w:r>
      <w:r>
        <w:rPr>
          <w:rFonts w:ascii="Times New Roman"/>
          <w:spacing w:val="-13"/>
          <w:w w:val="110"/>
          <w:sz w:val="26"/>
        </w:rPr>
        <w:t xml:space="preserve"> </w:t>
      </w:r>
      <w:r>
        <w:rPr>
          <w:rFonts w:ascii="Times New Roman"/>
          <w:w w:val="110"/>
          <w:sz w:val="26"/>
        </w:rPr>
        <w:t>Tim</w:t>
      </w:r>
      <w:r>
        <w:rPr>
          <w:rFonts w:ascii="Times New Roman"/>
          <w:spacing w:val="-22"/>
          <w:w w:val="110"/>
          <w:sz w:val="26"/>
        </w:rPr>
        <w:t xml:space="preserve"> </w:t>
      </w:r>
      <w:proofErr w:type="spellStart"/>
      <w:r>
        <w:rPr>
          <w:rFonts w:ascii="Times New Roman"/>
          <w:w w:val="110"/>
          <w:sz w:val="26"/>
        </w:rPr>
        <w:t>Lindseth</w:t>
      </w:r>
      <w:proofErr w:type="spellEnd"/>
      <w:r>
        <w:rPr>
          <w:rFonts w:ascii="Times New Roman"/>
          <w:spacing w:val="-21"/>
          <w:w w:val="110"/>
          <w:sz w:val="26"/>
        </w:rPr>
        <w:t xml:space="preserve"> </w:t>
      </w:r>
      <w:r>
        <w:rPr>
          <w:rFonts w:ascii="Times New Roman"/>
          <w:w w:val="110"/>
          <w:sz w:val="26"/>
        </w:rPr>
        <w:t>for</w:t>
      </w:r>
      <w:r>
        <w:rPr>
          <w:rFonts w:ascii="Times New Roman"/>
          <w:spacing w:val="-26"/>
          <w:w w:val="110"/>
          <w:sz w:val="26"/>
        </w:rPr>
        <w:t xml:space="preserve"> </w:t>
      </w:r>
      <w:r>
        <w:rPr>
          <w:rFonts w:ascii="Times New Roman"/>
          <w:w w:val="110"/>
          <w:sz w:val="26"/>
        </w:rPr>
        <w:t>all</w:t>
      </w:r>
      <w:r>
        <w:rPr>
          <w:rFonts w:ascii="Times New Roman"/>
          <w:spacing w:val="-25"/>
          <w:w w:val="110"/>
          <w:sz w:val="26"/>
        </w:rPr>
        <w:t xml:space="preserve"> </w:t>
      </w:r>
      <w:r>
        <w:rPr>
          <w:rFonts w:ascii="Times New Roman"/>
          <w:w w:val="110"/>
          <w:sz w:val="26"/>
        </w:rPr>
        <w:t>the</w:t>
      </w:r>
      <w:r>
        <w:rPr>
          <w:rFonts w:ascii="Times New Roman"/>
          <w:spacing w:val="-28"/>
          <w:w w:val="110"/>
          <w:sz w:val="26"/>
        </w:rPr>
        <w:t xml:space="preserve"> </w:t>
      </w:r>
      <w:r>
        <w:rPr>
          <w:rFonts w:ascii="Times New Roman"/>
          <w:w w:val="110"/>
          <w:sz w:val="26"/>
        </w:rPr>
        <w:t>work</w:t>
      </w:r>
      <w:r>
        <w:rPr>
          <w:rFonts w:ascii="Times New Roman"/>
          <w:spacing w:val="-15"/>
          <w:w w:val="110"/>
          <w:sz w:val="26"/>
        </w:rPr>
        <w:t xml:space="preserve"> </w:t>
      </w:r>
      <w:r>
        <w:rPr>
          <w:rFonts w:ascii="Times New Roman"/>
          <w:w w:val="110"/>
          <w:sz w:val="26"/>
        </w:rPr>
        <w:t>he</w:t>
      </w:r>
      <w:r>
        <w:rPr>
          <w:rFonts w:ascii="Times New Roman"/>
          <w:spacing w:val="-25"/>
          <w:w w:val="110"/>
          <w:sz w:val="26"/>
        </w:rPr>
        <w:t xml:space="preserve"> </w:t>
      </w:r>
      <w:r>
        <w:rPr>
          <w:rFonts w:ascii="Times New Roman"/>
          <w:w w:val="110"/>
          <w:sz w:val="26"/>
        </w:rPr>
        <w:t>had</w:t>
      </w:r>
      <w:r>
        <w:rPr>
          <w:rFonts w:ascii="Times New Roman"/>
          <w:spacing w:val="-18"/>
          <w:w w:val="110"/>
          <w:sz w:val="26"/>
        </w:rPr>
        <w:t xml:space="preserve"> </w:t>
      </w:r>
      <w:r>
        <w:rPr>
          <w:rFonts w:ascii="Times New Roman"/>
          <w:w w:val="110"/>
          <w:sz w:val="26"/>
        </w:rPr>
        <w:t>done</w:t>
      </w:r>
      <w:r>
        <w:rPr>
          <w:rFonts w:ascii="Times New Roman"/>
          <w:spacing w:val="-25"/>
          <w:w w:val="110"/>
          <w:sz w:val="26"/>
        </w:rPr>
        <w:t xml:space="preserve"> </w:t>
      </w:r>
      <w:r>
        <w:rPr>
          <w:rFonts w:ascii="Times New Roman"/>
          <w:w w:val="110"/>
          <w:sz w:val="26"/>
        </w:rPr>
        <w:t>on</w:t>
      </w:r>
      <w:r>
        <w:rPr>
          <w:rFonts w:ascii="Times New Roman"/>
          <w:spacing w:val="-25"/>
          <w:w w:val="110"/>
          <w:sz w:val="26"/>
        </w:rPr>
        <w:t xml:space="preserve"> </w:t>
      </w:r>
      <w:r>
        <w:rPr>
          <w:rFonts w:ascii="Times New Roman"/>
          <w:w w:val="110"/>
          <w:sz w:val="26"/>
        </w:rPr>
        <w:t>the</w:t>
      </w:r>
      <w:r>
        <w:rPr>
          <w:rFonts w:ascii="Times New Roman"/>
          <w:spacing w:val="-36"/>
          <w:w w:val="110"/>
          <w:sz w:val="26"/>
        </w:rPr>
        <w:t xml:space="preserve"> </w:t>
      </w:r>
      <w:r>
        <w:rPr>
          <w:rFonts w:ascii="Times New Roman"/>
          <w:w w:val="110"/>
          <w:sz w:val="26"/>
        </w:rPr>
        <w:t>Southside</w:t>
      </w:r>
      <w:r>
        <w:rPr>
          <w:rFonts w:ascii="Times New Roman"/>
          <w:spacing w:val="-16"/>
          <w:w w:val="110"/>
          <w:sz w:val="26"/>
        </w:rPr>
        <w:t xml:space="preserve"> </w:t>
      </w:r>
      <w:r>
        <w:rPr>
          <w:rFonts w:ascii="Times New Roman"/>
          <w:w w:val="110"/>
          <w:sz w:val="26"/>
        </w:rPr>
        <w:t>roads</w:t>
      </w:r>
      <w:r>
        <w:rPr>
          <w:rFonts w:ascii="Times New Roman"/>
          <w:spacing w:val="-26"/>
          <w:w w:val="110"/>
          <w:sz w:val="26"/>
        </w:rPr>
        <w:t xml:space="preserve"> </w:t>
      </w:r>
      <w:r>
        <w:rPr>
          <w:rFonts w:ascii="Times New Roman"/>
          <w:w w:val="110"/>
          <w:sz w:val="26"/>
        </w:rPr>
        <w:t>when</w:t>
      </w:r>
      <w:r>
        <w:rPr>
          <w:rFonts w:ascii="Times New Roman"/>
          <w:spacing w:val="-22"/>
          <w:w w:val="110"/>
          <w:sz w:val="26"/>
        </w:rPr>
        <w:t xml:space="preserve"> </w:t>
      </w:r>
      <w:r>
        <w:rPr>
          <w:rFonts w:ascii="Times New Roman"/>
          <w:w w:val="110"/>
          <w:sz w:val="26"/>
        </w:rPr>
        <w:t>he is</w:t>
      </w:r>
      <w:r>
        <w:rPr>
          <w:rFonts w:ascii="Times New Roman"/>
          <w:spacing w:val="-29"/>
          <w:w w:val="110"/>
          <w:sz w:val="26"/>
        </w:rPr>
        <w:t xml:space="preserve"> </w:t>
      </w:r>
      <w:r>
        <w:rPr>
          <w:rFonts w:ascii="Times New Roman"/>
          <w:w w:val="110"/>
          <w:sz w:val="26"/>
        </w:rPr>
        <w:t>out</w:t>
      </w:r>
      <w:r>
        <w:rPr>
          <w:rFonts w:ascii="Times New Roman"/>
          <w:spacing w:val="-13"/>
          <w:w w:val="110"/>
          <w:sz w:val="26"/>
        </w:rPr>
        <w:t xml:space="preserve"> </w:t>
      </w:r>
      <w:r>
        <w:rPr>
          <w:rFonts w:ascii="Times New Roman"/>
          <w:w w:val="110"/>
          <w:sz w:val="26"/>
        </w:rPr>
        <w:t>doing</w:t>
      </w:r>
      <w:r>
        <w:rPr>
          <w:rFonts w:ascii="Times New Roman"/>
          <w:spacing w:val="-26"/>
          <w:w w:val="110"/>
          <w:sz w:val="26"/>
        </w:rPr>
        <w:t xml:space="preserve"> </w:t>
      </w:r>
      <w:r>
        <w:rPr>
          <w:rFonts w:ascii="Times New Roman"/>
          <w:w w:val="110"/>
          <w:sz w:val="26"/>
        </w:rPr>
        <w:t>other</w:t>
      </w:r>
      <w:r>
        <w:rPr>
          <w:rFonts w:ascii="Times New Roman"/>
          <w:spacing w:val="-5"/>
          <w:w w:val="110"/>
          <w:sz w:val="26"/>
        </w:rPr>
        <w:t xml:space="preserve"> </w:t>
      </w:r>
      <w:r>
        <w:rPr>
          <w:rFonts w:ascii="Times New Roman"/>
          <w:w w:val="110"/>
          <w:sz w:val="26"/>
        </w:rPr>
        <w:t>jobs</w:t>
      </w:r>
      <w:r>
        <w:rPr>
          <w:rFonts w:ascii="Times New Roman"/>
          <w:spacing w:val="-27"/>
          <w:w w:val="110"/>
          <w:sz w:val="26"/>
        </w:rPr>
        <w:t xml:space="preserve"> </w:t>
      </w:r>
      <w:r>
        <w:rPr>
          <w:rFonts w:ascii="Times New Roman"/>
          <w:w w:val="110"/>
          <w:sz w:val="26"/>
        </w:rPr>
        <w:t>with</w:t>
      </w:r>
      <w:r>
        <w:rPr>
          <w:rFonts w:ascii="Times New Roman"/>
          <w:spacing w:val="-19"/>
          <w:w w:val="110"/>
          <w:sz w:val="26"/>
        </w:rPr>
        <w:t xml:space="preserve"> </w:t>
      </w:r>
      <w:r>
        <w:rPr>
          <w:rFonts w:ascii="Times New Roman"/>
          <w:w w:val="110"/>
          <w:sz w:val="26"/>
        </w:rPr>
        <w:t>his</w:t>
      </w:r>
      <w:r>
        <w:rPr>
          <w:rFonts w:ascii="Times New Roman"/>
          <w:spacing w:val="-31"/>
          <w:w w:val="110"/>
          <w:sz w:val="26"/>
        </w:rPr>
        <w:t xml:space="preserve"> </w:t>
      </w:r>
      <w:r>
        <w:rPr>
          <w:rFonts w:ascii="Times New Roman"/>
          <w:w w:val="110"/>
          <w:sz w:val="26"/>
        </w:rPr>
        <w:t>equipment.</w:t>
      </w:r>
      <w:r>
        <w:rPr>
          <w:rFonts w:ascii="Times New Roman"/>
          <w:spacing w:val="22"/>
          <w:w w:val="110"/>
          <w:sz w:val="26"/>
        </w:rPr>
        <w:t xml:space="preserve"> </w:t>
      </w:r>
      <w:r>
        <w:rPr>
          <w:rFonts w:ascii="Times New Roman"/>
          <w:w w:val="110"/>
          <w:sz w:val="26"/>
        </w:rPr>
        <w:t>Tim</w:t>
      </w:r>
      <w:r>
        <w:rPr>
          <w:rFonts w:ascii="Times New Roman"/>
          <w:spacing w:val="-13"/>
          <w:w w:val="110"/>
          <w:sz w:val="26"/>
        </w:rPr>
        <w:t xml:space="preserve"> </w:t>
      </w:r>
      <w:r>
        <w:rPr>
          <w:rFonts w:ascii="Times New Roman"/>
          <w:w w:val="110"/>
          <w:sz w:val="26"/>
        </w:rPr>
        <w:t>takes</w:t>
      </w:r>
      <w:r>
        <w:rPr>
          <w:rFonts w:ascii="Times New Roman"/>
          <w:spacing w:val="-22"/>
          <w:w w:val="110"/>
          <w:sz w:val="26"/>
        </w:rPr>
        <w:t xml:space="preserve"> </w:t>
      </w:r>
      <w:r>
        <w:rPr>
          <w:rFonts w:ascii="Times New Roman"/>
          <w:w w:val="110"/>
          <w:sz w:val="26"/>
        </w:rPr>
        <w:t>his</w:t>
      </w:r>
      <w:r>
        <w:rPr>
          <w:rFonts w:ascii="Times New Roman"/>
          <w:spacing w:val="-28"/>
          <w:w w:val="110"/>
          <w:sz w:val="26"/>
        </w:rPr>
        <w:t xml:space="preserve"> </w:t>
      </w:r>
      <w:r>
        <w:rPr>
          <w:rFonts w:ascii="Times New Roman"/>
          <w:w w:val="110"/>
          <w:sz w:val="26"/>
        </w:rPr>
        <w:t>own</w:t>
      </w:r>
      <w:r>
        <w:rPr>
          <w:rFonts w:ascii="Times New Roman"/>
          <w:spacing w:val="-30"/>
          <w:w w:val="110"/>
          <w:sz w:val="26"/>
        </w:rPr>
        <w:t xml:space="preserve"> </w:t>
      </w:r>
      <w:r>
        <w:rPr>
          <w:rFonts w:ascii="Times New Roman"/>
          <w:w w:val="110"/>
          <w:sz w:val="26"/>
        </w:rPr>
        <w:t>equipment</w:t>
      </w:r>
      <w:r>
        <w:rPr>
          <w:rFonts w:ascii="Times New Roman"/>
          <w:spacing w:val="-19"/>
          <w:w w:val="110"/>
          <w:sz w:val="26"/>
        </w:rPr>
        <w:t xml:space="preserve"> </w:t>
      </w:r>
      <w:r>
        <w:rPr>
          <w:rFonts w:ascii="Times New Roman"/>
          <w:w w:val="110"/>
          <w:sz w:val="26"/>
        </w:rPr>
        <w:t>and</w:t>
      </w:r>
      <w:r>
        <w:rPr>
          <w:rFonts w:ascii="Times New Roman"/>
          <w:spacing w:val="-13"/>
          <w:w w:val="110"/>
          <w:sz w:val="26"/>
        </w:rPr>
        <w:t xml:space="preserve"> </w:t>
      </w:r>
      <w:r>
        <w:rPr>
          <w:rFonts w:ascii="Times New Roman"/>
          <w:w w:val="110"/>
          <w:sz w:val="26"/>
        </w:rPr>
        <w:t>time to</w:t>
      </w:r>
      <w:r>
        <w:rPr>
          <w:rFonts w:ascii="Times New Roman"/>
          <w:spacing w:val="-21"/>
          <w:w w:val="110"/>
          <w:sz w:val="26"/>
        </w:rPr>
        <w:t xml:space="preserve"> </w:t>
      </w:r>
      <w:r>
        <w:rPr>
          <w:rFonts w:ascii="Times New Roman"/>
          <w:w w:val="110"/>
          <w:sz w:val="26"/>
        </w:rPr>
        <w:t>fill</w:t>
      </w:r>
      <w:r>
        <w:rPr>
          <w:rFonts w:ascii="Times New Roman"/>
          <w:spacing w:val="-25"/>
          <w:w w:val="110"/>
          <w:sz w:val="26"/>
        </w:rPr>
        <w:t xml:space="preserve"> </w:t>
      </w:r>
      <w:r>
        <w:rPr>
          <w:rFonts w:ascii="Times New Roman"/>
          <w:w w:val="110"/>
          <w:sz w:val="26"/>
        </w:rPr>
        <w:t>in</w:t>
      </w:r>
      <w:r>
        <w:rPr>
          <w:rFonts w:ascii="Times New Roman"/>
          <w:spacing w:val="7"/>
          <w:w w:val="110"/>
          <w:sz w:val="26"/>
        </w:rPr>
        <w:t xml:space="preserve"> </w:t>
      </w:r>
      <w:r>
        <w:rPr>
          <w:rFonts w:ascii="Times New Roman"/>
          <w:w w:val="110"/>
          <w:sz w:val="26"/>
        </w:rPr>
        <w:t>potholes</w:t>
      </w:r>
      <w:r>
        <w:rPr>
          <w:rFonts w:ascii="Times New Roman"/>
          <w:spacing w:val="-4"/>
          <w:w w:val="110"/>
          <w:sz w:val="26"/>
        </w:rPr>
        <w:t xml:space="preserve"> </w:t>
      </w:r>
      <w:r>
        <w:rPr>
          <w:rFonts w:ascii="Times New Roman"/>
          <w:w w:val="110"/>
          <w:sz w:val="26"/>
        </w:rPr>
        <w:t>in</w:t>
      </w:r>
      <w:r>
        <w:rPr>
          <w:rFonts w:ascii="Times New Roman"/>
          <w:spacing w:val="-10"/>
          <w:w w:val="110"/>
          <w:sz w:val="26"/>
        </w:rPr>
        <w:t xml:space="preserve"> </w:t>
      </w:r>
      <w:r>
        <w:rPr>
          <w:rFonts w:ascii="Times New Roman"/>
          <w:w w:val="110"/>
          <w:sz w:val="26"/>
        </w:rPr>
        <w:t>the</w:t>
      </w:r>
      <w:r>
        <w:rPr>
          <w:rFonts w:ascii="Times New Roman"/>
          <w:spacing w:val="-11"/>
          <w:w w:val="110"/>
          <w:sz w:val="26"/>
        </w:rPr>
        <w:t xml:space="preserve"> </w:t>
      </w:r>
      <w:r>
        <w:rPr>
          <w:rFonts w:ascii="Times New Roman"/>
          <w:w w:val="110"/>
          <w:sz w:val="26"/>
        </w:rPr>
        <w:t>road.</w:t>
      </w:r>
    </w:p>
    <w:p w:rsidR="00E03B5A" w:rsidRDefault="00E03B5A">
      <w:pPr>
        <w:rPr>
          <w:sz w:val="27"/>
        </w:rPr>
      </w:pPr>
    </w:p>
    <w:p w:rsidR="00E03B5A" w:rsidRDefault="00472643">
      <w:pPr>
        <w:pStyle w:val="ListParagraph"/>
        <w:numPr>
          <w:ilvl w:val="0"/>
          <w:numId w:val="28"/>
        </w:numPr>
        <w:tabs>
          <w:tab w:val="left" w:pos="836"/>
          <w:tab w:val="left" w:pos="837"/>
        </w:tabs>
        <w:ind w:left="836"/>
        <w:jc w:val="left"/>
        <w:rPr>
          <w:rFonts w:ascii="Times New Roman"/>
          <w:b/>
          <w:sz w:val="26"/>
        </w:rPr>
      </w:pPr>
      <w:r>
        <w:rPr>
          <w:rFonts w:ascii="Times New Roman"/>
          <w:b/>
          <w:sz w:val="26"/>
        </w:rPr>
        <w:t>CONTINUATION OF COUNCIL</w:t>
      </w:r>
      <w:r>
        <w:rPr>
          <w:rFonts w:ascii="Times New Roman"/>
          <w:b/>
          <w:spacing w:val="15"/>
          <w:sz w:val="26"/>
        </w:rPr>
        <w:t xml:space="preserve"> </w:t>
      </w:r>
      <w:r>
        <w:rPr>
          <w:rFonts w:ascii="Times New Roman"/>
          <w:b/>
          <w:sz w:val="26"/>
        </w:rPr>
        <w:t>COMMENT:</w:t>
      </w:r>
    </w:p>
    <w:p w:rsidR="00E03B5A" w:rsidRDefault="00E03B5A">
      <w:pPr>
        <w:rPr>
          <w:b/>
          <w:sz w:val="28"/>
        </w:rPr>
      </w:pPr>
    </w:p>
    <w:p w:rsidR="00E03B5A" w:rsidRDefault="00E03B5A">
      <w:pPr>
        <w:spacing w:before="9"/>
        <w:rPr>
          <w:b/>
          <w:sz w:val="26"/>
        </w:rPr>
      </w:pPr>
    </w:p>
    <w:p w:rsidR="00E03B5A" w:rsidRDefault="00472643">
      <w:pPr>
        <w:pStyle w:val="ListParagraph"/>
        <w:numPr>
          <w:ilvl w:val="0"/>
          <w:numId w:val="28"/>
        </w:numPr>
        <w:tabs>
          <w:tab w:val="left" w:pos="838"/>
          <w:tab w:val="left" w:pos="839"/>
        </w:tabs>
        <w:ind w:left="838" w:hanging="733"/>
        <w:jc w:val="left"/>
        <w:rPr>
          <w:rFonts w:ascii="Times New Roman"/>
          <w:b/>
          <w:sz w:val="26"/>
        </w:rPr>
      </w:pPr>
      <w:r>
        <w:rPr>
          <w:rFonts w:ascii="Times New Roman"/>
          <w:b/>
          <w:sz w:val="26"/>
        </w:rPr>
        <w:t>ADJOURNMENT:</w:t>
      </w:r>
    </w:p>
    <w:p w:rsidR="00E03B5A" w:rsidRDefault="00472643">
      <w:pPr>
        <w:spacing w:before="8"/>
        <w:ind w:left="125"/>
        <w:rPr>
          <w:sz w:val="26"/>
        </w:rPr>
      </w:pPr>
      <w:r>
        <w:rPr>
          <w:w w:val="105"/>
          <w:sz w:val="26"/>
        </w:rPr>
        <w:t>Hartwell adjourned the meeting at 7:27 p.m.</w:t>
      </w:r>
    </w:p>
    <w:p w:rsidR="00E03B5A" w:rsidRDefault="00E03B5A">
      <w:pPr>
        <w:rPr>
          <w:sz w:val="20"/>
        </w:rPr>
      </w:pPr>
    </w:p>
    <w:p w:rsidR="00E03B5A" w:rsidRDefault="00E03B5A">
      <w:pPr>
        <w:rPr>
          <w:sz w:val="20"/>
        </w:rPr>
      </w:pPr>
    </w:p>
    <w:p w:rsidR="00E03B5A" w:rsidRDefault="00E03B5A">
      <w:pPr>
        <w:rPr>
          <w:sz w:val="20"/>
        </w:rPr>
      </w:pPr>
    </w:p>
    <w:p w:rsidR="00E03B5A" w:rsidRDefault="00E03B5A">
      <w:pPr>
        <w:rPr>
          <w:sz w:val="20"/>
        </w:rPr>
      </w:pPr>
    </w:p>
    <w:p w:rsidR="00E03B5A" w:rsidRDefault="00472643">
      <w:pPr>
        <w:spacing w:before="3"/>
      </w:pPr>
      <w:r>
        <w:pict>
          <v:line id="_x0000_s1151" style="position:absolute;z-index:251619840;mso-wrap-distance-left:0;mso-wrap-distance-right:0;mso-position-horizontal-relative:page" from="388.55pt,15.15pt" to="557.2pt,15.15pt" strokeweight=".25422mm">
            <w10:wrap type="topAndBottom" anchorx="page"/>
          </v:line>
        </w:pict>
      </w:r>
    </w:p>
    <w:p w:rsidR="00E03B5A" w:rsidRDefault="00472643">
      <w:pPr>
        <w:spacing w:before="15"/>
        <w:ind w:right="117"/>
        <w:jc w:val="right"/>
        <w:rPr>
          <w:sz w:val="26"/>
        </w:rPr>
      </w:pPr>
      <w:r>
        <w:rPr>
          <w:w w:val="105"/>
          <w:sz w:val="26"/>
        </w:rPr>
        <w:t>Harvey McDonald, Mayor</w:t>
      </w:r>
    </w:p>
    <w:p w:rsidR="00E03B5A" w:rsidRDefault="00E03B5A">
      <w:pPr>
        <w:spacing w:before="3"/>
        <w:rPr>
          <w:sz w:val="27"/>
        </w:rPr>
      </w:pPr>
    </w:p>
    <w:p w:rsidR="00E03B5A" w:rsidRDefault="00472643">
      <w:pPr>
        <w:spacing w:before="1"/>
        <w:ind w:left="120"/>
        <w:rPr>
          <w:sz w:val="26"/>
        </w:rPr>
      </w:pPr>
      <w:r>
        <w:rPr>
          <w:sz w:val="26"/>
        </w:rPr>
        <w:t>ATTEST:</w:t>
      </w:r>
    </w:p>
    <w:p w:rsidR="00E03B5A" w:rsidRDefault="00E03B5A">
      <w:pPr>
        <w:rPr>
          <w:sz w:val="20"/>
        </w:rPr>
      </w:pPr>
    </w:p>
    <w:p w:rsidR="00E03B5A" w:rsidRDefault="00472643">
      <w:pPr>
        <w:spacing w:before="7"/>
        <w:rPr>
          <w:sz w:val="26"/>
        </w:rPr>
      </w:pPr>
      <w:r>
        <w:pict>
          <v:line id="_x0000_s1150" style="position:absolute;z-index:251620864;mso-wrap-distance-left:0;mso-wrap-distance-right:0;mso-position-horizontal-relative:page" from="54.05pt,17.75pt" to="254.45pt,17.75pt" strokeweight=".31778mm">
            <w10:wrap type="topAndBottom" anchorx="page"/>
          </v:line>
        </w:pict>
      </w:r>
    </w:p>
    <w:p w:rsidR="00E03B5A" w:rsidRDefault="00472643">
      <w:pPr>
        <w:spacing w:before="10"/>
        <w:ind w:left="107"/>
        <w:rPr>
          <w:sz w:val="26"/>
        </w:rPr>
      </w:pPr>
      <w:r>
        <w:rPr>
          <w:sz w:val="26"/>
        </w:rPr>
        <w:t>Teri Feibel, CMC</w:t>
      </w:r>
    </w:p>
    <w:p w:rsidR="00E03B5A" w:rsidRDefault="00E03B5A">
      <w:pPr>
        <w:rPr>
          <w:sz w:val="28"/>
        </w:rPr>
      </w:pPr>
    </w:p>
    <w:p w:rsidR="00E03B5A" w:rsidRDefault="00E03B5A">
      <w:pPr>
        <w:rPr>
          <w:sz w:val="28"/>
        </w:rPr>
      </w:pPr>
    </w:p>
    <w:p w:rsidR="00E03B5A" w:rsidRDefault="00E03B5A">
      <w:pPr>
        <w:rPr>
          <w:sz w:val="28"/>
        </w:rPr>
      </w:pPr>
    </w:p>
    <w:p w:rsidR="00E03B5A" w:rsidRDefault="00E03B5A">
      <w:pPr>
        <w:rPr>
          <w:sz w:val="28"/>
        </w:rPr>
      </w:pPr>
    </w:p>
    <w:p w:rsidR="00E03B5A" w:rsidRDefault="00E03B5A">
      <w:pPr>
        <w:rPr>
          <w:sz w:val="28"/>
        </w:rPr>
      </w:pPr>
    </w:p>
    <w:p w:rsidR="00E03B5A" w:rsidRDefault="00E03B5A">
      <w:pPr>
        <w:rPr>
          <w:sz w:val="28"/>
        </w:rPr>
      </w:pPr>
    </w:p>
    <w:p w:rsidR="00E03B5A" w:rsidRDefault="00E03B5A">
      <w:pPr>
        <w:rPr>
          <w:sz w:val="28"/>
        </w:rPr>
      </w:pPr>
    </w:p>
    <w:p w:rsidR="00E03B5A" w:rsidRDefault="00E03B5A">
      <w:pPr>
        <w:rPr>
          <w:sz w:val="28"/>
        </w:rPr>
      </w:pPr>
    </w:p>
    <w:p w:rsidR="00E03B5A" w:rsidRDefault="00E03B5A">
      <w:pPr>
        <w:rPr>
          <w:sz w:val="28"/>
        </w:rPr>
      </w:pPr>
    </w:p>
    <w:p w:rsidR="00E03B5A" w:rsidRDefault="00E03B5A">
      <w:pPr>
        <w:rPr>
          <w:sz w:val="28"/>
        </w:rPr>
      </w:pPr>
    </w:p>
    <w:p w:rsidR="00E03B5A" w:rsidRDefault="00E03B5A">
      <w:pPr>
        <w:rPr>
          <w:sz w:val="28"/>
        </w:rPr>
      </w:pPr>
    </w:p>
    <w:p w:rsidR="00E03B5A" w:rsidRDefault="00E03B5A">
      <w:pPr>
        <w:rPr>
          <w:sz w:val="28"/>
        </w:rPr>
      </w:pPr>
    </w:p>
    <w:p w:rsidR="00E03B5A" w:rsidRDefault="00E03B5A">
      <w:pPr>
        <w:rPr>
          <w:sz w:val="28"/>
        </w:rPr>
      </w:pPr>
    </w:p>
    <w:p w:rsidR="00E03B5A" w:rsidRDefault="00E03B5A">
      <w:pPr>
        <w:rPr>
          <w:sz w:val="28"/>
        </w:rPr>
      </w:pPr>
    </w:p>
    <w:p w:rsidR="00E03B5A" w:rsidRDefault="00E03B5A">
      <w:pPr>
        <w:rPr>
          <w:sz w:val="28"/>
        </w:rPr>
      </w:pPr>
    </w:p>
    <w:p w:rsidR="00E03B5A" w:rsidRDefault="00E03B5A">
      <w:pPr>
        <w:rPr>
          <w:sz w:val="28"/>
        </w:rPr>
      </w:pPr>
    </w:p>
    <w:p w:rsidR="00E03B5A" w:rsidRDefault="00E03B5A">
      <w:pPr>
        <w:rPr>
          <w:sz w:val="28"/>
        </w:rPr>
      </w:pPr>
    </w:p>
    <w:p w:rsidR="00E03B5A" w:rsidRDefault="00E03B5A">
      <w:pPr>
        <w:spacing w:before="6"/>
        <w:rPr>
          <w:sz w:val="23"/>
        </w:rPr>
      </w:pPr>
    </w:p>
    <w:p w:rsidR="00E03B5A" w:rsidRDefault="00472643">
      <w:pPr>
        <w:ind w:left="101"/>
        <w:rPr>
          <w:sz w:val="23"/>
        </w:rPr>
      </w:pPr>
      <w:r>
        <w:rPr>
          <w:w w:val="105"/>
          <w:sz w:val="23"/>
        </w:rPr>
        <w:t xml:space="preserve">Page 8 of </w:t>
      </w:r>
      <w:r>
        <w:rPr>
          <w:b/>
          <w:w w:val="105"/>
          <w:sz w:val="24"/>
        </w:rPr>
        <w:t xml:space="preserve">8 </w:t>
      </w:r>
      <w:r>
        <w:rPr>
          <w:w w:val="105"/>
          <w:sz w:val="23"/>
        </w:rPr>
        <w:t>MINUTES for the April 17, 2018 - Regular City Council Meeting</w:t>
      </w:r>
    </w:p>
    <w:p w:rsidR="00E03B5A" w:rsidRDefault="00E03B5A">
      <w:pPr>
        <w:rPr>
          <w:sz w:val="23"/>
        </w:rPr>
        <w:sectPr w:rsidR="00E03B5A">
          <w:pgSz w:w="12190" w:h="15890"/>
          <w:pgMar w:top="1380" w:right="940" w:bottom="0" w:left="980" w:header="720" w:footer="720" w:gutter="0"/>
          <w:cols w:space="720"/>
        </w:sectPr>
      </w:pPr>
    </w:p>
    <w:p w:rsidR="00E03B5A" w:rsidRDefault="00E03B5A">
      <w:pPr>
        <w:rPr>
          <w:sz w:val="20"/>
        </w:rPr>
      </w:pPr>
    </w:p>
    <w:p w:rsidR="00E03B5A" w:rsidRDefault="00E03B5A">
      <w:pPr>
        <w:spacing w:before="2"/>
        <w:rPr>
          <w:sz w:val="29"/>
        </w:rPr>
      </w:pPr>
    </w:p>
    <w:p w:rsidR="00E03B5A" w:rsidRDefault="00472643">
      <w:pPr>
        <w:tabs>
          <w:tab w:val="left" w:pos="2748"/>
          <w:tab w:val="left" w:pos="5529"/>
          <w:tab w:val="left" w:pos="6007"/>
          <w:tab w:val="left" w:pos="7875"/>
          <w:tab w:val="left" w:pos="8753"/>
        </w:tabs>
        <w:spacing w:before="84"/>
        <w:ind w:left="2199"/>
        <w:rPr>
          <w:sz w:val="40"/>
        </w:rPr>
      </w:pPr>
      <w:r>
        <w:pict>
          <v:line id="_x0000_s1149" style="position:absolute;left:0;text-align:left;z-index:251621888;mso-wrap-distance-left:0;mso-wrap-distance-right:0;mso-position-horizontal-relative:page" from="473.8pt,29.7pt" to="518.55pt,29.7pt" strokeweight=".25447mm">
            <w10:wrap type="topAndBottom" anchorx="page"/>
          </v:line>
        </w:pict>
      </w:r>
      <w:r>
        <w:rPr>
          <w:color w:val="0F0F0F"/>
          <w:sz w:val="40"/>
        </w:rPr>
        <w:t>O</w:t>
      </w:r>
      <w:r>
        <w:rPr>
          <w:color w:val="0F0F0F"/>
          <w:sz w:val="40"/>
        </w:rPr>
        <w:tab/>
        <w:t>R</w:t>
      </w:r>
      <w:r>
        <w:rPr>
          <w:color w:val="0F0F0F"/>
          <w:spacing w:val="-58"/>
          <w:sz w:val="40"/>
        </w:rPr>
        <w:t xml:space="preserve"> </w:t>
      </w:r>
      <w:r>
        <w:rPr>
          <w:color w:val="0F0F0F"/>
          <w:sz w:val="40"/>
        </w:rPr>
        <w:t>G</w:t>
      </w:r>
      <w:r>
        <w:rPr>
          <w:color w:val="0F0F0F"/>
          <w:spacing w:val="-27"/>
          <w:sz w:val="40"/>
        </w:rPr>
        <w:t xml:space="preserve"> </w:t>
      </w:r>
      <w:r>
        <w:rPr>
          <w:color w:val="0F0F0F"/>
          <w:spacing w:val="16"/>
          <w:sz w:val="40"/>
        </w:rPr>
        <w:t>AN</w:t>
      </w:r>
      <w:r>
        <w:rPr>
          <w:color w:val="0F0F0F"/>
          <w:spacing w:val="-9"/>
          <w:sz w:val="40"/>
        </w:rPr>
        <w:t xml:space="preserve"> </w:t>
      </w:r>
      <w:r>
        <w:rPr>
          <w:color w:val="0F0F0F"/>
          <w:sz w:val="40"/>
        </w:rPr>
        <w:t>I</w:t>
      </w:r>
      <w:r>
        <w:rPr>
          <w:color w:val="0F0F0F"/>
          <w:spacing w:val="-41"/>
          <w:sz w:val="40"/>
        </w:rPr>
        <w:t xml:space="preserve"> </w:t>
      </w:r>
      <w:r>
        <w:rPr>
          <w:color w:val="0F0F0F"/>
          <w:spacing w:val="15"/>
          <w:sz w:val="40"/>
        </w:rPr>
        <w:t>Z</w:t>
      </w:r>
      <w:r>
        <w:rPr>
          <w:color w:val="313131"/>
          <w:spacing w:val="15"/>
          <w:sz w:val="40"/>
        </w:rPr>
        <w:t>E</w:t>
      </w:r>
      <w:r>
        <w:rPr>
          <w:color w:val="313131"/>
          <w:spacing w:val="-32"/>
          <w:sz w:val="40"/>
        </w:rPr>
        <w:t xml:space="preserve"> </w:t>
      </w:r>
      <w:r>
        <w:rPr>
          <w:color w:val="313131"/>
          <w:sz w:val="40"/>
        </w:rPr>
        <w:t>D</w:t>
      </w:r>
      <w:r>
        <w:rPr>
          <w:color w:val="313131"/>
          <w:sz w:val="40"/>
        </w:rPr>
        <w:tab/>
      </w:r>
      <w:r>
        <w:rPr>
          <w:color w:val="0F0F0F"/>
          <w:sz w:val="40"/>
        </w:rPr>
        <w:t>V</w:t>
      </w:r>
      <w:r>
        <w:rPr>
          <w:color w:val="0F0F0F"/>
          <w:sz w:val="40"/>
        </w:rPr>
        <w:tab/>
        <w:t>I</w:t>
      </w:r>
      <w:r>
        <w:rPr>
          <w:color w:val="0F0F0F"/>
          <w:spacing w:val="-37"/>
          <w:sz w:val="40"/>
        </w:rPr>
        <w:t xml:space="preserve"> </w:t>
      </w:r>
      <w:proofErr w:type="spellStart"/>
      <w:r>
        <w:rPr>
          <w:color w:val="0F0F0F"/>
          <w:spacing w:val="10"/>
          <w:sz w:val="40"/>
        </w:rPr>
        <w:t>L</w:t>
      </w:r>
      <w:r>
        <w:rPr>
          <w:color w:val="313131"/>
          <w:spacing w:val="10"/>
          <w:sz w:val="40"/>
        </w:rPr>
        <w:t>LA</w:t>
      </w:r>
      <w:proofErr w:type="spellEnd"/>
      <w:r>
        <w:rPr>
          <w:color w:val="313131"/>
          <w:spacing w:val="-53"/>
          <w:sz w:val="40"/>
        </w:rPr>
        <w:t xml:space="preserve"> </w:t>
      </w:r>
      <w:r>
        <w:rPr>
          <w:color w:val="313131"/>
          <w:sz w:val="40"/>
        </w:rPr>
        <w:t>G</w:t>
      </w:r>
      <w:r>
        <w:rPr>
          <w:color w:val="313131"/>
          <w:spacing w:val="-38"/>
          <w:sz w:val="40"/>
        </w:rPr>
        <w:t xml:space="preserve"> </w:t>
      </w:r>
      <w:r>
        <w:rPr>
          <w:color w:val="313131"/>
          <w:sz w:val="40"/>
        </w:rPr>
        <w:t>E</w:t>
      </w:r>
      <w:r>
        <w:rPr>
          <w:color w:val="313131"/>
          <w:sz w:val="40"/>
        </w:rPr>
        <w:tab/>
      </w:r>
      <w:r>
        <w:rPr>
          <w:rFonts w:ascii="Arial"/>
          <w:color w:val="1F1F1F"/>
          <w:sz w:val="38"/>
        </w:rPr>
        <w:t>OF</w:t>
      </w:r>
      <w:r>
        <w:rPr>
          <w:rFonts w:ascii="Arial"/>
          <w:color w:val="1F1F1F"/>
          <w:sz w:val="38"/>
        </w:rPr>
        <w:tab/>
      </w:r>
      <w:r>
        <w:rPr>
          <w:color w:val="0F0F0F"/>
          <w:sz w:val="40"/>
        </w:rPr>
        <w:t xml:space="preserve">K </w:t>
      </w:r>
      <w:proofErr w:type="spellStart"/>
      <w:r>
        <w:rPr>
          <w:color w:val="313131"/>
          <w:sz w:val="40"/>
        </w:rPr>
        <w:t>ASAA</w:t>
      </w:r>
      <w:proofErr w:type="spellEnd"/>
      <w:r>
        <w:rPr>
          <w:color w:val="313131"/>
          <w:spacing w:val="-74"/>
          <w:sz w:val="40"/>
        </w:rPr>
        <w:t xml:space="preserve"> </w:t>
      </w:r>
      <w:r>
        <w:rPr>
          <w:color w:val="0F0F0F"/>
          <w:sz w:val="40"/>
        </w:rPr>
        <w:t>N</w:t>
      </w:r>
    </w:p>
    <w:p w:rsidR="00E03B5A" w:rsidRDefault="00E03B5A">
      <w:pPr>
        <w:rPr>
          <w:sz w:val="8"/>
        </w:rPr>
      </w:pPr>
    </w:p>
    <w:p w:rsidR="00E03B5A" w:rsidRDefault="00E03B5A">
      <w:pPr>
        <w:rPr>
          <w:sz w:val="8"/>
        </w:rPr>
        <w:sectPr w:rsidR="00E03B5A">
          <w:pgSz w:w="12200" w:h="15920"/>
          <w:pgMar w:top="400" w:right="460" w:bottom="280" w:left="940" w:header="720" w:footer="720" w:gutter="0"/>
          <w:cols w:space="720"/>
        </w:sectPr>
      </w:pPr>
    </w:p>
    <w:p w:rsidR="00E03B5A" w:rsidRDefault="00472643">
      <w:pPr>
        <w:pStyle w:val="ListParagraph"/>
        <w:numPr>
          <w:ilvl w:val="1"/>
          <w:numId w:val="25"/>
        </w:numPr>
        <w:tabs>
          <w:tab w:val="left" w:pos="2523"/>
          <w:tab w:val="left" w:pos="3007"/>
        </w:tabs>
        <w:spacing w:before="116" w:line="249" w:lineRule="auto"/>
        <w:ind w:hanging="3"/>
        <w:jc w:val="left"/>
        <w:rPr>
          <w:color w:val="1F1F1F"/>
          <w:sz w:val="20"/>
        </w:rPr>
      </w:pPr>
      <w:r>
        <w:rPr>
          <w:color w:val="313131"/>
          <w:w w:val="115"/>
          <w:sz w:val="20"/>
        </w:rPr>
        <w:t>0.</w:t>
      </w:r>
      <w:r>
        <w:rPr>
          <w:color w:val="313131"/>
          <w:w w:val="115"/>
          <w:sz w:val="20"/>
        </w:rPr>
        <w:tab/>
        <w:t xml:space="preserve">B </w:t>
      </w:r>
      <w:r>
        <w:rPr>
          <w:color w:val="4D4D4D"/>
          <w:w w:val="115"/>
          <w:sz w:val="20"/>
        </w:rPr>
        <w:t xml:space="preserve">o </w:t>
      </w:r>
      <w:r>
        <w:rPr>
          <w:color w:val="313131"/>
          <w:w w:val="115"/>
          <w:sz w:val="20"/>
        </w:rPr>
        <w:t>x 2 6 -</w:t>
      </w:r>
      <w:r>
        <w:rPr>
          <w:color w:val="313131"/>
          <w:spacing w:val="-51"/>
          <w:w w:val="115"/>
          <w:sz w:val="20"/>
        </w:rPr>
        <w:t xml:space="preserve"> </w:t>
      </w:r>
      <w:r>
        <w:rPr>
          <w:color w:val="1F1F1F"/>
          <w:w w:val="150"/>
          <w:sz w:val="20"/>
        </w:rPr>
        <w:t>Kasaan</w:t>
      </w:r>
      <w:r>
        <w:rPr>
          <w:color w:val="313131"/>
          <w:w w:val="150"/>
          <w:sz w:val="20"/>
        </w:rPr>
        <w:t xml:space="preserve"> (907)</w:t>
      </w:r>
      <w:r>
        <w:rPr>
          <w:color w:val="313131"/>
          <w:spacing w:val="10"/>
          <w:w w:val="150"/>
          <w:sz w:val="20"/>
        </w:rPr>
        <w:t xml:space="preserve"> </w:t>
      </w:r>
      <w:r>
        <w:rPr>
          <w:color w:val="313131"/>
          <w:w w:val="150"/>
          <w:sz w:val="20"/>
        </w:rPr>
        <w:t>542-2230</w:t>
      </w:r>
    </w:p>
    <w:p w:rsidR="00E03B5A" w:rsidRDefault="00472643">
      <w:pPr>
        <w:spacing w:before="94"/>
        <w:ind w:left="967"/>
        <w:rPr>
          <w:rFonts w:ascii="Arial"/>
          <w:sz w:val="20"/>
        </w:rPr>
      </w:pPr>
      <w:r>
        <w:br w:type="column"/>
      </w:r>
      <w:proofErr w:type="spellStart"/>
      <w:r>
        <w:rPr>
          <w:rFonts w:ascii="Arial"/>
          <w:color w:val="313131"/>
          <w:w w:val="150"/>
          <w:sz w:val="20"/>
        </w:rPr>
        <w:t>K</w:t>
      </w:r>
      <w:r>
        <w:rPr>
          <w:rFonts w:ascii="Arial"/>
          <w:color w:val="4D4D4D"/>
          <w:w w:val="150"/>
          <w:sz w:val="20"/>
        </w:rPr>
        <w:t>e</w:t>
      </w:r>
      <w:r>
        <w:rPr>
          <w:rFonts w:ascii="Arial"/>
          <w:color w:val="313131"/>
          <w:w w:val="150"/>
          <w:sz w:val="20"/>
        </w:rPr>
        <w:t>t</w:t>
      </w:r>
      <w:r>
        <w:rPr>
          <w:rFonts w:ascii="Arial"/>
          <w:color w:val="4D4D4D"/>
          <w:w w:val="150"/>
          <w:sz w:val="20"/>
        </w:rPr>
        <w:t>c</w:t>
      </w:r>
      <w:r>
        <w:rPr>
          <w:rFonts w:ascii="Arial"/>
          <w:color w:val="1F1F1F"/>
          <w:w w:val="150"/>
          <w:sz w:val="20"/>
        </w:rPr>
        <w:t>hi</w:t>
      </w:r>
      <w:proofErr w:type="spellEnd"/>
      <w:r>
        <w:rPr>
          <w:rFonts w:ascii="Arial"/>
          <w:color w:val="1F1F1F"/>
          <w:w w:val="150"/>
          <w:sz w:val="20"/>
        </w:rPr>
        <w:t xml:space="preserve"> </w:t>
      </w:r>
      <w:proofErr w:type="spellStart"/>
      <w:r>
        <w:rPr>
          <w:rFonts w:ascii="Arial"/>
          <w:color w:val="1F1F1F"/>
          <w:w w:val="150"/>
          <w:sz w:val="20"/>
        </w:rPr>
        <w:t>kan</w:t>
      </w:r>
      <w:proofErr w:type="spellEnd"/>
      <w:r>
        <w:rPr>
          <w:rFonts w:ascii="Arial"/>
          <w:color w:val="4D4D4D"/>
          <w:w w:val="150"/>
          <w:sz w:val="20"/>
        </w:rPr>
        <w:t xml:space="preserve">, </w:t>
      </w:r>
      <w:r>
        <w:rPr>
          <w:rFonts w:ascii="Arial"/>
          <w:color w:val="313131"/>
          <w:w w:val="150"/>
          <w:sz w:val="20"/>
        </w:rPr>
        <w:t xml:space="preserve">Al </w:t>
      </w:r>
      <w:proofErr w:type="spellStart"/>
      <w:r>
        <w:rPr>
          <w:rFonts w:ascii="Arial"/>
          <w:color w:val="4D4D4D"/>
          <w:w w:val="125"/>
          <w:sz w:val="20"/>
        </w:rPr>
        <w:t xml:space="preserve">as </w:t>
      </w:r>
      <w:r>
        <w:rPr>
          <w:rFonts w:ascii="Arial"/>
          <w:color w:val="313131"/>
          <w:w w:val="125"/>
          <w:sz w:val="20"/>
        </w:rPr>
        <w:t>k</w:t>
      </w:r>
      <w:proofErr w:type="spellEnd"/>
      <w:r>
        <w:rPr>
          <w:rFonts w:ascii="Arial"/>
          <w:color w:val="313131"/>
          <w:w w:val="125"/>
          <w:sz w:val="20"/>
        </w:rPr>
        <w:t xml:space="preserve"> a 9 9 9 </w:t>
      </w:r>
      <w:r>
        <w:rPr>
          <w:rFonts w:ascii="Arial"/>
          <w:color w:val="4D4D4D"/>
          <w:w w:val="125"/>
          <w:sz w:val="20"/>
        </w:rPr>
        <w:t xml:space="preserve">5 </w:t>
      </w:r>
      <w:r>
        <w:rPr>
          <w:rFonts w:ascii="Arial"/>
          <w:color w:val="313131"/>
          <w:w w:val="125"/>
          <w:sz w:val="20"/>
        </w:rPr>
        <w:t>0 - 0 3 4 0</w:t>
      </w:r>
    </w:p>
    <w:p w:rsidR="00E03B5A" w:rsidRDefault="00472643">
      <w:pPr>
        <w:tabs>
          <w:tab w:val="left" w:pos="1825"/>
        </w:tabs>
        <w:spacing w:before="16"/>
        <w:ind w:left="970"/>
        <w:rPr>
          <w:rFonts w:ascii="Arial"/>
          <w:sz w:val="20"/>
        </w:rPr>
      </w:pPr>
      <w:proofErr w:type="gramStart"/>
      <w:r>
        <w:rPr>
          <w:rFonts w:ascii="Arial"/>
          <w:color w:val="313131"/>
          <w:w w:val="105"/>
          <w:sz w:val="20"/>
        </w:rPr>
        <w:t xml:space="preserve">( </w:t>
      </w:r>
      <w:r>
        <w:rPr>
          <w:rFonts w:ascii="Arial"/>
          <w:color w:val="4D4D4D"/>
          <w:w w:val="105"/>
          <w:sz w:val="20"/>
        </w:rPr>
        <w:t>f</w:t>
      </w:r>
      <w:proofErr w:type="gramEnd"/>
      <w:r>
        <w:rPr>
          <w:rFonts w:ascii="Arial"/>
          <w:color w:val="4D4D4D"/>
          <w:spacing w:val="-44"/>
          <w:w w:val="105"/>
          <w:sz w:val="20"/>
        </w:rPr>
        <w:t xml:space="preserve"> </w:t>
      </w:r>
      <w:r>
        <w:rPr>
          <w:rFonts w:ascii="Arial"/>
          <w:color w:val="313131"/>
          <w:w w:val="105"/>
          <w:sz w:val="20"/>
        </w:rPr>
        <w:t xml:space="preserve">a </w:t>
      </w:r>
      <w:r>
        <w:rPr>
          <w:rFonts w:ascii="Arial"/>
          <w:color w:val="4D4D4D"/>
          <w:w w:val="105"/>
          <w:sz w:val="20"/>
        </w:rPr>
        <w:t>x</w:t>
      </w:r>
      <w:r>
        <w:rPr>
          <w:rFonts w:ascii="Arial"/>
          <w:color w:val="4D4D4D"/>
          <w:spacing w:val="-24"/>
          <w:w w:val="105"/>
          <w:sz w:val="20"/>
        </w:rPr>
        <w:t xml:space="preserve"> </w:t>
      </w:r>
      <w:r>
        <w:rPr>
          <w:rFonts w:ascii="Arial"/>
          <w:color w:val="313131"/>
          <w:w w:val="105"/>
          <w:sz w:val="20"/>
        </w:rPr>
        <w:t>)</w:t>
      </w:r>
      <w:r>
        <w:rPr>
          <w:rFonts w:ascii="Arial"/>
          <w:color w:val="313131"/>
          <w:w w:val="105"/>
          <w:sz w:val="20"/>
        </w:rPr>
        <w:tab/>
        <w:t xml:space="preserve">9 0 7 - </w:t>
      </w:r>
      <w:r>
        <w:rPr>
          <w:rFonts w:ascii="Arial"/>
          <w:color w:val="4D4D4D"/>
          <w:w w:val="105"/>
          <w:sz w:val="20"/>
        </w:rPr>
        <w:t xml:space="preserve">5 </w:t>
      </w:r>
      <w:r>
        <w:rPr>
          <w:rFonts w:ascii="Arial"/>
          <w:color w:val="313131"/>
          <w:w w:val="105"/>
          <w:sz w:val="20"/>
        </w:rPr>
        <w:t xml:space="preserve">4 2 </w:t>
      </w:r>
      <w:r>
        <w:rPr>
          <w:rFonts w:ascii="Arial"/>
          <w:color w:val="0F0F0F"/>
          <w:w w:val="105"/>
          <w:sz w:val="20"/>
        </w:rPr>
        <w:t xml:space="preserve">- </w:t>
      </w:r>
      <w:r>
        <w:rPr>
          <w:rFonts w:ascii="Arial"/>
          <w:color w:val="313131"/>
          <w:w w:val="105"/>
          <w:sz w:val="20"/>
        </w:rPr>
        <w:t>3 0 0</w:t>
      </w:r>
      <w:r>
        <w:rPr>
          <w:rFonts w:ascii="Arial"/>
          <w:color w:val="313131"/>
          <w:spacing w:val="50"/>
          <w:w w:val="105"/>
          <w:sz w:val="20"/>
        </w:rPr>
        <w:t xml:space="preserve"> </w:t>
      </w:r>
      <w:r>
        <w:rPr>
          <w:rFonts w:ascii="Arial"/>
          <w:color w:val="313131"/>
          <w:w w:val="105"/>
          <w:sz w:val="20"/>
        </w:rPr>
        <w:t>6</w:t>
      </w:r>
    </w:p>
    <w:p w:rsidR="00E03B5A" w:rsidRDefault="00E03B5A">
      <w:pPr>
        <w:rPr>
          <w:rFonts w:ascii="Arial"/>
          <w:sz w:val="20"/>
        </w:rPr>
        <w:sectPr w:rsidR="00E03B5A">
          <w:type w:val="continuous"/>
          <w:pgSz w:w="12200" w:h="15920"/>
          <w:pgMar w:top="980" w:right="460" w:bottom="0" w:left="940" w:header="720" w:footer="720" w:gutter="0"/>
          <w:cols w:num="2" w:space="720" w:equalWidth="0">
            <w:col w:w="5111" w:space="40"/>
            <w:col w:w="5649"/>
          </w:cols>
        </w:sectPr>
      </w:pPr>
    </w:p>
    <w:p w:rsidR="00E03B5A" w:rsidRDefault="00472643">
      <w:pPr>
        <w:pStyle w:val="BodyText"/>
        <w:rPr>
          <w:sz w:val="20"/>
        </w:rPr>
      </w:pPr>
      <w:r>
        <w:pict>
          <v:group id="_x0000_s1146" style="position:absolute;margin-left:21.65pt;margin-top:20.55pt;width:441.35pt;height:139.6pt;z-index:-251665920;mso-position-horizontal-relative:page;mso-position-vertical-relative:page" coordorigin="433,411" coordsize="8827,2792">
            <v:shape id="_x0000_s1148" type="#_x0000_t75" style="position:absolute;left:433;top:411;width:2750;height:2792">
              <v:imagedata r:id="rId8" o:title=""/>
            </v:shape>
            <v:shape id="_x0000_s1147" style="position:absolute;left:3175;top:14313;width:6063;height:15" coordorigin="3175,14314" coordsize="6063,15" o:spt="100" adj="0,,0" path="m3183,1601r1905,m5139,1587r4120,e" filled="f" strokeweight=".25453mm">
              <v:stroke joinstyle="round"/>
              <v:formulas/>
              <v:path arrowok="t" o:connecttype="segments"/>
            </v:shape>
            <w10:wrap anchorx="page" anchory="page"/>
          </v:group>
        </w:pict>
      </w:r>
      <w:r>
        <w:pict>
          <v:group id="_x0000_s1143" style="position:absolute;margin-left:25.25pt;margin-top:179.95pt;width:13.4pt;height:195.5pt;z-index:251623936;mso-position-horizontal-relative:page;mso-position-vertical-relative:page" coordorigin="505,3599" coordsize="268,3910">
            <v:shape id="_x0000_s1145" type="#_x0000_t75" style="position:absolute;left:505;top:6296;width:268;height:1212">
              <v:imagedata r:id="rId9" o:title=""/>
            </v:shape>
            <v:line id="_x0000_s1144" style="position:absolute" from="736,6304" to="736,3599" strokeweight=".25461mm"/>
            <w10:wrap anchorx="page" anchory="page"/>
          </v:group>
        </w:pict>
      </w:r>
    </w:p>
    <w:p w:rsidR="00E03B5A" w:rsidRDefault="00E03B5A">
      <w:pPr>
        <w:pStyle w:val="BodyText"/>
        <w:spacing w:before="11"/>
        <w:rPr>
          <w:sz w:val="20"/>
        </w:rPr>
      </w:pPr>
    </w:p>
    <w:p w:rsidR="00E03B5A" w:rsidRDefault="00472643">
      <w:pPr>
        <w:pStyle w:val="Heading4"/>
        <w:spacing w:before="85"/>
        <w:ind w:left="2495"/>
        <w:jc w:val="left"/>
        <w:rPr>
          <w:rFonts w:ascii="Times New Roman"/>
        </w:rPr>
      </w:pPr>
      <w:r>
        <w:rPr>
          <w:rFonts w:ascii="Times New Roman"/>
          <w:color w:val="0F0F0F"/>
          <w:w w:val="105"/>
          <w:u w:val="thick" w:color="0F0F0F"/>
        </w:rPr>
        <w:t>Memorandum of Understanding</w:t>
      </w:r>
    </w:p>
    <w:p w:rsidR="00E03B5A" w:rsidRDefault="00472643">
      <w:pPr>
        <w:tabs>
          <w:tab w:val="left" w:pos="3861"/>
        </w:tabs>
        <w:spacing w:before="284"/>
        <w:ind w:left="113"/>
        <w:rPr>
          <w:rFonts w:ascii="Arial"/>
          <w:b/>
        </w:rPr>
      </w:pPr>
      <w:r>
        <w:rPr>
          <w:color w:val="0F0F0F"/>
          <w:w w:val="110"/>
          <w:sz w:val="23"/>
        </w:rPr>
        <w:t>Thi</w:t>
      </w:r>
      <w:r>
        <w:rPr>
          <w:color w:val="313131"/>
          <w:w w:val="110"/>
          <w:sz w:val="23"/>
        </w:rPr>
        <w:t>s</w:t>
      </w:r>
      <w:r>
        <w:rPr>
          <w:color w:val="313131"/>
          <w:spacing w:val="-10"/>
          <w:w w:val="110"/>
          <w:sz w:val="23"/>
        </w:rPr>
        <w:t xml:space="preserve"> </w:t>
      </w:r>
      <w:r>
        <w:rPr>
          <w:color w:val="1F1F1F"/>
          <w:w w:val="110"/>
          <w:sz w:val="23"/>
        </w:rPr>
        <w:t>Agreement</w:t>
      </w:r>
      <w:r>
        <w:rPr>
          <w:color w:val="1F1F1F"/>
          <w:spacing w:val="-3"/>
          <w:w w:val="110"/>
          <w:sz w:val="23"/>
        </w:rPr>
        <w:t xml:space="preserve"> </w:t>
      </w:r>
      <w:r>
        <w:rPr>
          <w:color w:val="1F1F1F"/>
          <w:w w:val="110"/>
          <w:sz w:val="23"/>
        </w:rPr>
        <w:t>dated,</w:t>
      </w:r>
      <w:r>
        <w:rPr>
          <w:color w:val="1F1F1F"/>
          <w:w w:val="110"/>
          <w:sz w:val="23"/>
          <w:u w:val="single" w:color="0E0E0E"/>
        </w:rPr>
        <w:t xml:space="preserve"> </w:t>
      </w:r>
      <w:r>
        <w:rPr>
          <w:color w:val="1F1F1F"/>
          <w:w w:val="110"/>
          <w:sz w:val="23"/>
          <w:u w:val="single" w:color="0E0E0E"/>
        </w:rPr>
        <w:tab/>
      </w:r>
      <w:r>
        <w:rPr>
          <w:color w:val="1F1F1F"/>
          <w:w w:val="110"/>
          <w:sz w:val="23"/>
        </w:rPr>
        <w:t>_,</w:t>
      </w:r>
      <w:r>
        <w:rPr>
          <w:color w:val="1F1F1F"/>
          <w:spacing w:val="-19"/>
          <w:w w:val="110"/>
          <w:sz w:val="23"/>
        </w:rPr>
        <w:t xml:space="preserve"> </w:t>
      </w:r>
      <w:r>
        <w:rPr>
          <w:color w:val="1F1F1F"/>
          <w:w w:val="110"/>
          <w:sz w:val="23"/>
        </w:rPr>
        <w:t>by</w:t>
      </w:r>
      <w:r>
        <w:rPr>
          <w:color w:val="1F1F1F"/>
          <w:spacing w:val="-15"/>
          <w:w w:val="110"/>
          <w:sz w:val="23"/>
        </w:rPr>
        <w:t xml:space="preserve"> </w:t>
      </w:r>
      <w:r>
        <w:rPr>
          <w:color w:val="313131"/>
          <w:w w:val="110"/>
          <w:sz w:val="23"/>
        </w:rPr>
        <w:t>and</w:t>
      </w:r>
      <w:r>
        <w:rPr>
          <w:color w:val="313131"/>
          <w:spacing w:val="8"/>
          <w:w w:val="110"/>
          <w:sz w:val="23"/>
        </w:rPr>
        <w:t xml:space="preserve"> </w:t>
      </w:r>
      <w:r>
        <w:rPr>
          <w:color w:val="1F1F1F"/>
          <w:w w:val="110"/>
          <w:sz w:val="23"/>
        </w:rPr>
        <w:t>between,</w:t>
      </w:r>
      <w:r>
        <w:rPr>
          <w:color w:val="1F1F1F"/>
          <w:spacing w:val="-1"/>
          <w:w w:val="110"/>
          <w:sz w:val="23"/>
        </w:rPr>
        <w:t xml:space="preserve"> </w:t>
      </w:r>
      <w:r>
        <w:rPr>
          <w:color w:val="0F0F0F"/>
          <w:w w:val="110"/>
          <w:sz w:val="23"/>
        </w:rPr>
        <w:t>th</w:t>
      </w:r>
      <w:r>
        <w:rPr>
          <w:color w:val="313131"/>
          <w:w w:val="110"/>
          <w:sz w:val="23"/>
        </w:rPr>
        <w:t>e</w:t>
      </w:r>
      <w:r>
        <w:rPr>
          <w:color w:val="313131"/>
          <w:spacing w:val="-6"/>
          <w:w w:val="110"/>
          <w:sz w:val="23"/>
        </w:rPr>
        <w:t xml:space="preserve"> </w:t>
      </w:r>
      <w:r>
        <w:rPr>
          <w:rFonts w:ascii="Arial"/>
          <w:b/>
          <w:color w:val="0F0F0F"/>
          <w:w w:val="110"/>
        </w:rPr>
        <w:t>Organized</w:t>
      </w:r>
      <w:r>
        <w:rPr>
          <w:rFonts w:ascii="Arial"/>
          <w:b/>
          <w:color w:val="0F0F0F"/>
          <w:spacing w:val="-5"/>
          <w:w w:val="110"/>
        </w:rPr>
        <w:t xml:space="preserve"> </w:t>
      </w:r>
      <w:r>
        <w:rPr>
          <w:rFonts w:ascii="Arial"/>
          <w:b/>
          <w:color w:val="0F0F0F"/>
          <w:w w:val="110"/>
        </w:rPr>
        <w:t>Village</w:t>
      </w:r>
      <w:r>
        <w:rPr>
          <w:rFonts w:ascii="Arial"/>
          <w:b/>
          <w:color w:val="0F0F0F"/>
          <w:spacing w:val="-20"/>
          <w:w w:val="110"/>
        </w:rPr>
        <w:t xml:space="preserve"> </w:t>
      </w:r>
      <w:r>
        <w:rPr>
          <w:rFonts w:ascii="Arial"/>
          <w:b/>
          <w:color w:val="0F0F0F"/>
          <w:w w:val="110"/>
        </w:rPr>
        <w:t>of</w:t>
      </w:r>
      <w:r>
        <w:rPr>
          <w:rFonts w:ascii="Arial"/>
          <w:b/>
          <w:color w:val="0F0F0F"/>
          <w:spacing w:val="-34"/>
          <w:w w:val="110"/>
        </w:rPr>
        <w:t xml:space="preserve"> </w:t>
      </w:r>
      <w:r>
        <w:rPr>
          <w:rFonts w:ascii="Arial"/>
          <w:b/>
          <w:color w:val="0F0F0F"/>
          <w:w w:val="110"/>
        </w:rPr>
        <w:t>Kasaan</w:t>
      </w:r>
    </w:p>
    <w:p w:rsidR="00E03B5A" w:rsidRDefault="00472643">
      <w:pPr>
        <w:spacing w:before="25" w:line="530" w:lineRule="auto"/>
        <w:ind w:left="120" w:right="1122" w:firstLine="5"/>
        <w:rPr>
          <w:rFonts w:ascii="Arial"/>
          <w:b/>
        </w:rPr>
      </w:pPr>
      <w:proofErr w:type="gramStart"/>
      <w:r>
        <w:rPr>
          <w:color w:val="0F0F0F"/>
          <w:w w:val="105"/>
          <w:sz w:val="23"/>
        </w:rPr>
        <w:t>( h</w:t>
      </w:r>
      <w:r>
        <w:rPr>
          <w:color w:val="313131"/>
          <w:w w:val="105"/>
          <w:sz w:val="23"/>
        </w:rPr>
        <w:t>e</w:t>
      </w:r>
      <w:r>
        <w:rPr>
          <w:color w:val="0F0F0F"/>
          <w:w w:val="105"/>
          <w:sz w:val="23"/>
        </w:rPr>
        <w:t>r</w:t>
      </w:r>
      <w:r>
        <w:rPr>
          <w:color w:val="313131"/>
          <w:w w:val="105"/>
          <w:sz w:val="23"/>
        </w:rPr>
        <w:t>e</w:t>
      </w:r>
      <w:r>
        <w:rPr>
          <w:color w:val="0F0F0F"/>
          <w:w w:val="105"/>
          <w:sz w:val="23"/>
        </w:rPr>
        <w:t>in</w:t>
      </w:r>
      <w:r>
        <w:rPr>
          <w:color w:val="313131"/>
          <w:w w:val="105"/>
          <w:sz w:val="23"/>
        </w:rPr>
        <w:t>after</w:t>
      </w:r>
      <w:proofErr w:type="gramEnd"/>
      <w:r>
        <w:rPr>
          <w:color w:val="313131"/>
          <w:w w:val="105"/>
          <w:sz w:val="23"/>
        </w:rPr>
        <w:t xml:space="preserve"> </w:t>
      </w:r>
      <w:r>
        <w:rPr>
          <w:color w:val="1F1F1F"/>
          <w:w w:val="105"/>
          <w:sz w:val="23"/>
        </w:rPr>
        <w:t xml:space="preserve">referred to </w:t>
      </w:r>
      <w:r>
        <w:rPr>
          <w:color w:val="313131"/>
          <w:w w:val="105"/>
          <w:sz w:val="23"/>
        </w:rPr>
        <w:t xml:space="preserve">as </w:t>
      </w:r>
      <w:r>
        <w:rPr>
          <w:rFonts w:ascii="Arial"/>
          <w:b/>
          <w:color w:val="0F0F0F"/>
          <w:w w:val="105"/>
        </w:rPr>
        <w:t xml:space="preserve">"OVK") </w:t>
      </w:r>
      <w:r>
        <w:rPr>
          <w:color w:val="313131"/>
          <w:w w:val="105"/>
          <w:sz w:val="23"/>
        </w:rPr>
        <w:t xml:space="preserve">a </w:t>
      </w:r>
      <w:proofErr w:type="spellStart"/>
      <w:r>
        <w:rPr>
          <w:color w:val="0F0F0F"/>
          <w:w w:val="105"/>
          <w:sz w:val="23"/>
        </w:rPr>
        <w:t>nd</w:t>
      </w:r>
      <w:proofErr w:type="spellEnd"/>
      <w:r>
        <w:rPr>
          <w:color w:val="0F0F0F"/>
          <w:w w:val="105"/>
          <w:sz w:val="23"/>
        </w:rPr>
        <w:t xml:space="preserve"> </w:t>
      </w:r>
      <w:r>
        <w:rPr>
          <w:rFonts w:ascii="Arial"/>
          <w:b/>
          <w:color w:val="0F0F0F"/>
          <w:w w:val="105"/>
          <w:u w:val="thick" w:color="0F0F0F"/>
        </w:rPr>
        <w:t>(City of Thorne Bay)</w:t>
      </w:r>
      <w:r>
        <w:rPr>
          <w:rFonts w:ascii="Arial"/>
          <w:b/>
          <w:color w:val="0F0F0F"/>
          <w:w w:val="105"/>
        </w:rPr>
        <w:t xml:space="preserve"> </w:t>
      </w:r>
      <w:r>
        <w:rPr>
          <w:color w:val="1F1F1F"/>
          <w:w w:val="105"/>
          <w:sz w:val="23"/>
        </w:rPr>
        <w:t xml:space="preserve">(hereinafter referred to </w:t>
      </w:r>
      <w:r>
        <w:rPr>
          <w:color w:val="313131"/>
          <w:w w:val="105"/>
          <w:sz w:val="23"/>
        </w:rPr>
        <w:t xml:space="preserve">as </w:t>
      </w:r>
      <w:r>
        <w:rPr>
          <w:rFonts w:ascii="Arial"/>
          <w:b/>
          <w:color w:val="1F1F1F"/>
          <w:w w:val="105"/>
        </w:rPr>
        <w:t xml:space="preserve">"TB"). </w:t>
      </w:r>
      <w:r>
        <w:rPr>
          <w:rFonts w:ascii="Arial"/>
          <w:b/>
          <w:color w:val="0F0F0F"/>
          <w:w w:val="105"/>
        </w:rPr>
        <w:t xml:space="preserve">WIT </w:t>
      </w:r>
      <w:proofErr w:type="spellStart"/>
      <w:r>
        <w:rPr>
          <w:rFonts w:ascii="Arial"/>
          <w:b/>
          <w:color w:val="0F0F0F"/>
          <w:w w:val="105"/>
        </w:rPr>
        <w:t>NESSETH</w:t>
      </w:r>
      <w:proofErr w:type="spellEnd"/>
      <w:r>
        <w:rPr>
          <w:rFonts w:ascii="Arial"/>
          <w:b/>
          <w:color w:val="0F0F0F"/>
          <w:w w:val="105"/>
        </w:rPr>
        <w:t>:</w:t>
      </w:r>
    </w:p>
    <w:p w:rsidR="00E03B5A" w:rsidRDefault="00472643">
      <w:pPr>
        <w:spacing w:line="239" w:lineRule="exact"/>
        <w:ind w:left="832"/>
        <w:rPr>
          <w:sz w:val="23"/>
        </w:rPr>
      </w:pPr>
      <w:r>
        <w:rPr>
          <w:color w:val="1F1F1F"/>
          <w:w w:val="105"/>
          <w:sz w:val="23"/>
        </w:rPr>
        <w:t xml:space="preserve">WHEREAS, OVK </w:t>
      </w:r>
      <w:proofErr w:type="spellStart"/>
      <w:r>
        <w:rPr>
          <w:color w:val="0F0F0F"/>
          <w:w w:val="105"/>
          <w:sz w:val="23"/>
        </w:rPr>
        <w:t>in t</w:t>
      </w:r>
      <w:r>
        <w:rPr>
          <w:color w:val="313131"/>
          <w:w w:val="105"/>
          <w:sz w:val="23"/>
        </w:rPr>
        <w:t>ends</w:t>
      </w:r>
      <w:proofErr w:type="spellEnd"/>
      <w:r>
        <w:rPr>
          <w:color w:val="313131"/>
          <w:w w:val="105"/>
          <w:sz w:val="23"/>
        </w:rPr>
        <w:t xml:space="preserve"> </w:t>
      </w:r>
      <w:r>
        <w:rPr>
          <w:color w:val="1F1F1F"/>
          <w:w w:val="105"/>
          <w:sz w:val="23"/>
        </w:rPr>
        <w:t xml:space="preserve">to </w:t>
      </w:r>
      <w:r>
        <w:rPr>
          <w:color w:val="313131"/>
          <w:w w:val="105"/>
          <w:sz w:val="23"/>
        </w:rPr>
        <w:t xml:space="preserve">assist the </w:t>
      </w:r>
      <w:r>
        <w:rPr>
          <w:color w:val="1F1F1F"/>
          <w:w w:val="105"/>
          <w:sz w:val="23"/>
        </w:rPr>
        <w:t xml:space="preserve">TB in performing road maintenance, </w:t>
      </w:r>
      <w:r>
        <w:rPr>
          <w:color w:val="313131"/>
          <w:w w:val="105"/>
          <w:sz w:val="23"/>
        </w:rPr>
        <w:t>on t</w:t>
      </w:r>
      <w:r>
        <w:rPr>
          <w:color w:val="0F0F0F"/>
          <w:w w:val="105"/>
          <w:sz w:val="23"/>
        </w:rPr>
        <w:t>h</w:t>
      </w:r>
      <w:r>
        <w:rPr>
          <w:color w:val="313131"/>
          <w:w w:val="105"/>
          <w:sz w:val="23"/>
        </w:rPr>
        <w:t>e Goose</w:t>
      </w:r>
    </w:p>
    <w:p w:rsidR="00E03B5A" w:rsidRDefault="00472643">
      <w:pPr>
        <w:spacing w:before="45"/>
        <w:ind w:left="841"/>
        <w:rPr>
          <w:sz w:val="23"/>
        </w:rPr>
      </w:pPr>
      <w:r>
        <w:rPr>
          <w:color w:val="1F1F1F"/>
          <w:w w:val="105"/>
          <w:sz w:val="23"/>
        </w:rPr>
        <w:t xml:space="preserve">Creek </w:t>
      </w:r>
      <w:r>
        <w:rPr>
          <w:color w:val="0F0F0F"/>
          <w:w w:val="105"/>
          <w:sz w:val="23"/>
        </w:rPr>
        <w:t>t</w:t>
      </w:r>
      <w:r>
        <w:rPr>
          <w:color w:val="313131"/>
          <w:w w:val="105"/>
          <w:sz w:val="23"/>
        </w:rPr>
        <w:t xml:space="preserve">o </w:t>
      </w:r>
      <w:r>
        <w:rPr>
          <w:color w:val="1F1F1F"/>
          <w:w w:val="105"/>
          <w:sz w:val="23"/>
        </w:rPr>
        <w:t xml:space="preserve">Kasaan </w:t>
      </w:r>
      <w:r>
        <w:rPr>
          <w:color w:val="313131"/>
          <w:w w:val="105"/>
          <w:sz w:val="23"/>
        </w:rPr>
        <w:t>access road</w:t>
      </w:r>
      <w:r>
        <w:rPr>
          <w:color w:val="0F0F0F"/>
          <w:w w:val="105"/>
          <w:sz w:val="23"/>
        </w:rPr>
        <w:t>.</w:t>
      </w:r>
    </w:p>
    <w:p w:rsidR="00E03B5A" w:rsidRDefault="00E03B5A">
      <w:pPr>
        <w:spacing w:before="1"/>
        <w:rPr>
          <w:sz w:val="24"/>
        </w:rPr>
      </w:pPr>
    </w:p>
    <w:p w:rsidR="00E03B5A" w:rsidRDefault="00472643">
      <w:pPr>
        <w:spacing w:line="276" w:lineRule="auto"/>
        <w:ind w:left="841" w:right="1122" w:hanging="3"/>
        <w:rPr>
          <w:sz w:val="23"/>
        </w:rPr>
      </w:pPr>
      <w:r>
        <w:rPr>
          <w:color w:val="1F1F1F"/>
          <w:w w:val="105"/>
          <w:sz w:val="23"/>
        </w:rPr>
        <w:t xml:space="preserve">WHEREAS, OVK </w:t>
      </w:r>
      <w:r>
        <w:rPr>
          <w:color w:val="0F0F0F"/>
          <w:w w:val="105"/>
          <w:sz w:val="23"/>
        </w:rPr>
        <w:t>i</w:t>
      </w:r>
      <w:r>
        <w:rPr>
          <w:color w:val="313131"/>
          <w:w w:val="105"/>
          <w:sz w:val="23"/>
        </w:rPr>
        <w:t xml:space="preserve">s </w:t>
      </w:r>
      <w:r>
        <w:rPr>
          <w:color w:val="1F1F1F"/>
          <w:w w:val="105"/>
          <w:sz w:val="23"/>
        </w:rPr>
        <w:t xml:space="preserve">capable of </w:t>
      </w:r>
      <w:r>
        <w:rPr>
          <w:color w:val="313131"/>
          <w:w w:val="105"/>
          <w:sz w:val="23"/>
        </w:rPr>
        <w:t xml:space="preserve">pro vid </w:t>
      </w:r>
      <w:proofErr w:type="spellStart"/>
      <w:r>
        <w:rPr>
          <w:color w:val="0F0F0F"/>
          <w:w w:val="105"/>
          <w:sz w:val="23"/>
        </w:rPr>
        <w:t>in</w:t>
      </w:r>
      <w:r>
        <w:rPr>
          <w:color w:val="313131"/>
          <w:w w:val="105"/>
          <w:sz w:val="23"/>
        </w:rPr>
        <w:t>g</w:t>
      </w:r>
      <w:proofErr w:type="spellEnd"/>
      <w:r>
        <w:rPr>
          <w:color w:val="313131"/>
          <w:w w:val="105"/>
          <w:sz w:val="23"/>
        </w:rPr>
        <w:t xml:space="preserve"> t</w:t>
      </w:r>
      <w:r>
        <w:rPr>
          <w:color w:val="0F0F0F"/>
          <w:w w:val="105"/>
          <w:sz w:val="23"/>
        </w:rPr>
        <w:t>h</w:t>
      </w:r>
      <w:r>
        <w:rPr>
          <w:color w:val="313131"/>
          <w:w w:val="105"/>
          <w:sz w:val="23"/>
        </w:rPr>
        <w:t xml:space="preserve">e </w:t>
      </w:r>
      <w:r>
        <w:rPr>
          <w:color w:val="1F1F1F"/>
          <w:w w:val="105"/>
          <w:sz w:val="23"/>
        </w:rPr>
        <w:t xml:space="preserve">necessary </w:t>
      </w:r>
      <w:r>
        <w:rPr>
          <w:color w:val="313131"/>
          <w:w w:val="105"/>
          <w:sz w:val="23"/>
        </w:rPr>
        <w:t xml:space="preserve">se </w:t>
      </w:r>
      <w:proofErr w:type="spellStart"/>
      <w:r>
        <w:rPr>
          <w:color w:val="313131"/>
          <w:w w:val="105"/>
          <w:sz w:val="23"/>
        </w:rPr>
        <w:t>rv</w:t>
      </w:r>
      <w:r>
        <w:rPr>
          <w:color w:val="0F0F0F"/>
          <w:w w:val="105"/>
          <w:sz w:val="23"/>
        </w:rPr>
        <w:t>i</w:t>
      </w:r>
      <w:r>
        <w:rPr>
          <w:color w:val="313131"/>
          <w:w w:val="105"/>
          <w:sz w:val="23"/>
        </w:rPr>
        <w:t>ces</w:t>
      </w:r>
      <w:proofErr w:type="spellEnd"/>
      <w:r>
        <w:rPr>
          <w:color w:val="313131"/>
          <w:w w:val="105"/>
          <w:sz w:val="23"/>
        </w:rPr>
        <w:t xml:space="preserve"> </w:t>
      </w:r>
      <w:r>
        <w:rPr>
          <w:color w:val="0F0F0F"/>
          <w:w w:val="105"/>
          <w:sz w:val="23"/>
        </w:rPr>
        <w:t xml:space="preserve">in </w:t>
      </w:r>
      <w:r>
        <w:rPr>
          <w:color w:val="313131"/>
          <w:w w:val="105"/>
          <w:sz w:val="23"/>
        </w:rPr>
        <w:t xml:space="preserve">con </w:t>
      </w:r>
      <w:r>
        <w:rPr>
          <w:color w:val="0F0F0F"/>
          <w:w w:val="105"/>
          <w:sz w:val="23"/>
        </w:rPr>
        <w:t>jun</w:t>
      </w:r>
      <w:r>
        <w:rPr>
          <w:color w:val="313131"/>
          <w:w w:val="105"/>
          <w:sz w:val="23"/>
        </w:rPr>
        <w:t>ction with t</w:t>
      </w:r>
      <w:r>
        <w:rPr>
          <w:color w:val="0F0F0F"/>
          <w:w w:val="105"/>
          <w:sz w:val="23"/>
        </w:rPr>
        <w:t>h</w:t>
      </w:r>
      <w:r>
        <w:rPr>
          <w:color w:val="313131"/>
          <w:w w:val="105"/>
          <w:sz w:val="23"/>
        </w:rPr>
        <w:t xml:space="preserve">e </w:t>
      </w:r>
      <w:proofErr w:type="gramStart"/>
      <w:r>
        <w:rPr>
          <w:color w:val="313131"/>
          <w:w w:val="105"/>
          <w:sz w:val="23"/>
        </w:rPr>
        <w:t xml:space="preserve">above </w:t>
      </w:r>
      <w:r>
        <w:rPr>
          <w:color w:val="1F1F1F"/>
          <w:w w:val="105"/>
          <w:sz w:val="23"/>
        </w:rPr>
        <w:t>mentioned</w:t>
      </w:r>
      <w:proofErr w:type="gramEnd"/>
      <w:r>
        <w:rPr>
          <w:color w:val="1F1F1F"/>
          <w:w w:val="105"/>
          <w:sz w:val="23"/>
        </w:rPr>
        <w:t xml:space="preserve"> project;</w:t>
      </w:r>
    </w:p>
    <w:p w:rsidR="00E03B5A" w:rsidRDefault="00E03B5A">
      <w:pPr>
        <w:spacing w:before="1"/>
        <w:rPr>
          <w:sz w:val="21"/>
        </w:rPr>
      </w:pPr>
    </w:p>
    <w:p w:rsidR="00E03B5A" w:rsidRDefault="00472643">
      <w:pPr>
        <w:spacing w:line="276" w:lineRule="auto"/>
        <w:ind w:left="848" w:right="1122" w:firstLine="11"/>
        <w:rPr>
          <w:sz w:val="23"/>
        </w:rPr>
      </w:pPr>
      <w:r>
        <w:rPr>
          <w:color w:val="1F1F1F"/>
          <w:w w:val="105"/>
          <w:sz w:val="23"/>
        </w:rPr>
        <w:t>NOW,</w:t>
      </w:r>
      <w:r>
        <w:rPr>
          <w:color w:val="1F1F1F"/>
          <w:spacing w:val="-19"/>
          <w:w w:val="105"/>
          <w:sz w:val="23"/>
        </w:rPr>
        <w:t xml:space="preserve"> </w:t>
      </w:r>
      <w:r>
        <w:rPr>
          <w:color w:val="0F0F0F"/>
          <w:w w:val="105"/>
          <w:sz w:val="23"/>
        </w:rPr>
        <w:t>TH</w:t>
      </w:r>
      <w:r>
        <w:rPr>
          <w:color w:val="0F0F0F"/>
          <w:spacing w:val="-29"/>
          <w:w w:val="105"/>
          <w:sz w:val="23"/>
        </w:rPr>
        <w:t xml:space="preserve"> </w:t>
      </w:r>
      <w:proofErr w:type="spellStart"/>
      <w:r>
        <w:rPr>
          <w:color w:val="313131"/>
          <w:w w:val="105"/>
          <w:sz w:val="23"/>
        </w:rPr>
        <w:t>EREA</w:t>
      </w:r>
      <w:proofErr w:type="spellEnd"/>
      <w:r>
        <w:rPr>
          <w:color w:val="313131"/>
          <w:spacing w:val="-39"/>
          <w:w w:val="105"/>
          <w:sz w:val="23"/>
        </w:rPr>
        <w:t xml:space="preserve"> </w:t>
      </w:r>
      <w:proofErr w:type="spellStart"/>
      <w:r>
        <w:rPr>
          <w:color w:val="0F0F0F"/>
          <w:w w:val="105"/>
          <w:sz w:val="23"/>
        </w:rPr>
        <w:t>FTER</w:t>
      </w:r>
      <w:proofErr w:type="spellEnd"/>
      <w:r>
        <w:rPr>
          <w:color w:val="0F0F0F"/>
          <w:w w:val="105"/>
          <w:sz w:val="23"/>
        </w:rPr>
        <w:t>,</w:t>
      </w:r>
      <w:r>
        <w:rPr>
          <w:color w:val="0F0F0F"/>
          <w:spacing w:val="-17"/>
          <w:w w:val="105"/>
          <w:sz w:val="23"/>
        </w:rPr>
        <w:t xml:space="preserve"> </w:t>
      </w:r>
      <w:r>
        <w:rPr>
          <w:color w:val="1F1F1F"/>
          <w:w w:val="105"/>
          <w:sz w:val="23"/>
        </w:rPr>
        <w:t>in</w:t>
      </w:r>
      <w:r>
        <w:rPr>
          <w:color w:val="1F1F1F"/>
          <w:spacing w:val="-7"/>
          <w:w w:val="105"/>
          <w:sz w:val="23"/>
        </w:rPr>
        <w:t xml:space="preserve"> </w:t>
      </w:r>
      <w:r>
        <w:rPr>
          <w:color w:val="313131"/>
          <w:w w:val="105"/>
          <w:sz w:val="23"/>
        </w:rPr>
        <w:t>cons</w:t>
      </w:r>
      <w:r>
        <w:rPr>
          <w:color w:val="313131"/>
          <w:spacing w:val="-40"/>
          <w:w w:val="105"/>
          <w:sz w:val="23"/>
        </w:rPr>
        <w:t xml:space="preserve"> </w:t>
      </w:r>
      <w:r>
        <w:rPr>
          <w:color w:val="313131"/>
          <w:w w:val="105"/>
          <w:sz w:val="23"/>
        </w:rPr>
        <w:t>ide</w:t>
      </w:r>
      <w:r>
        <w:rPr>
          <w:color w:val="313131"/>
          <w:spacing w:val="-11"/>
          <w:w w:val="105"/>
          <w:sz w:val="23"/>
        </w:rPr>
        <w:t xml:space="preserve"> </w:t>
      </w:r>
      <w:r>
        <w:rPr>
          <w:color w:val="313131"/>
          <w:w w:val="105"/>
          <w:sz w:val="23"/>
        </w:rPr>
        <w:t>ra</w:t>
      </w:r>
      <w:r>
        <w:rPr>
          <w:color w:val="313131"/>
          <w:spacing w:val="-20"/>
          <w:w w:val="105"/>
          <w:sz w:val="23"/>
        </w:rPr>
        <w:t xml:space="preserve"> </w:t>
      </w:r>
      <w:r>
        <w:rPr>
          <w:color w:val="313131"/>
          <w:w w:val="105"/>
          <w:sz w:val="23"/>
        </w:rPr>
        <w:t>t</w:t>
      </w:r>
      <w:r>
        <w:rPr>
          <w:color w:val="313131"/>
          <w:spacing w:val="-42"/>
          <w:w w:val="105"/>
          <w:sz w:val="23"/>
        </w:rPr>
        <w:t xml:space="preserve"> </w:t>
      </w:r>
      <w:r>
        <w:rPr>
          <w:color w:val="0F0F0F"/>
          <w:w w:val="105"/>
          <w:sz w:val="23"/>
        </w:rPr>
        <w:t>i</w:t>
      </w:r>
      <w:r>
        <w:rPr>
          <w:color w:val="313131"/>
          <w:w w:val="105"/>
          <w:sz w:val="23"/>
        </w:rPr>
        <w:t>on</w:t>
      </w:r>
      <w:r>
        <w:rPr>
          <w:color w:val="313131"/>
          <w:spacing w:val="-1"/>
          <w:w w:val="105"/>
          <w:sz w:val="23"/>
        </w:rPr>
        <w:t xml:space="preserve"> </w:t>
      </w:r>
      <w:r>
        <w:rPr>
          <w:color w:val="1F1F1F"/>
          <w:w w:val="105"/>
          <w:sz w:val="23"/>
        </w:rPr>
        <w:t>of</w:t>
      </w:r>
      <w:r>
        <w:rPr>
          <w:color w:val="1F1F1F"/>
          <w:spacing w:val="-3"/>
          <w:w w:val="105"/>
          <w:sz w:val="23"/>
        </w:rPr>
        <w:t xml:space="preserve"> </w:t>
      </w:r>
      <w:r>
        <w:rPr>
          <w:color w:val="1F1F1F"/>
          <w:w w:val="105"/>
          <w:sz w:val="23"/>
        </w:rPr>
        <w:t>the</w:t>
      </w:r>
      <w:r>
        <w:rPr>
          <w:color w:val="1F1F1F"/>
          <w:spacing w:val="21"/>
          <w:w w:val="105"/>
          <w:sz w:val="23"/>
        </w:rPr>
        <w:t xml:space="preserve"> </w:t>
      </w:r>
      <w:r>
        <w:rPr>
          <w:color w:val="1F1F1F"/>
          <w:w w:val="105"/>
          <w:sz w:val="23"/>
        </w:rPr>
        <w:t>mutual</w:t>
      </w:r>
      <w:r>
        <w:rPr>
          <w:color w:val="1F1F1F"/>
          <w:spacing w:val="5"/>
          <w:w w:val="105"/>
          <w:sz w:val="23"/>
        </w:rPr>
        <w:t xml:space="preserve"> </w:t>
      </w:r>
      <w:r>
        <w:rPr>
          <w:color w:val="1F1F1F"/>
          <w:w w:val="105"/>
          <w:sz w:val="23"/>
        </w:rPr>
        <w:t>promises</w:t>
      </w:r>
      <w:r>
        <w:rPr>
          <w:color w:val="1F1F1F"/>
          <w:spacing w:val="-4"/>
          <w:w w:val="105"/>
          <w:sz w:val="23"/>
        </w:rPr>
        <w:t xml:space="preserve"> </w:t>
      </w:r>
      <w:r>
        <w:rPr>
          <w:color w:val="313131"/>
          <w:w w:val="105"/>
          <w:sz w:val="23"/>
        </w:rPr>
        <w:t>of</w:t>
      </w:r>
      <w:r>
        <w:rPr>
          <w:color w:val="313131"/>
          <w:spacing w:val="-3"/>
          <w:w w:val="105"/>
          <w:sz w:val="23"/>
        </w:rPr>
        <w:t xml:space="preserve"> </w:t>
      </w:r>
      <w:r>
        <w:rPr>
          <w:color w:val="1F1F1F"/>
          <w:w w:val="105"/>
          <w:sz w:val="23"/>
        </w:rPr>
        <w:t>the</w:t>
      </w:r>
      <w:r>
        <w:rPr>
          <w:color w:val="1F1F1F"/>
          <w:spacing w:val="15"/>
          <w:w w:val="105"/>
          <w:sz w:val="23"/>
        </w:rPr>
        <w:t xml:space="preserve"> </w:t>
      </w:r>
      <w:r>
        <w:rPr>
          <w:color w:val="313131"/>
          <w:w w:val="105"/>
          <w:sz w:val="23"/>
        </w:rPr>
        <w:t>parties</w:t>
      </w:r>
      <w:r>
        <w:rPr>
          <w:color w:val="313131"/>
          <w:spacing w:val="-8"/>
          <w:w w:val="105"/>
          <w:sz w:val="23"/>
        </w:rPr>
        <w:t xml:space="preserve"> </w:t>
      </w:r>
      <w:r>
        <w:rPr>
          <w:color w:val="313131"/>
          <w:spacing w:val="-3"/>
          <w:w w:val="105"/>
          <w:sz w:val="23"/>
        </w:rPr>
        <w:t>conta</w:t>
      </w:r>
      <w:r>
        <w:rPr>
          <w:color w:val="0F0F0F"/>
          <w:spacing w:val="-3"/>
          <w:w w:val="105"/>
          <w:sz w:val="23"/>
        </w:rPr>
        <w:t>in</w:t>
      </w:r>
      <w:r>
        <w:rPr>
          <w:color w:val="313131"/>
          <w:spacing w:val="-3"/>
          <w:w w:val="105"/>
          <w:sz w:val="23"/>
        </w:rPr>
        <w:t xml:space="preserve">ed </w:t>
      </w:r>
      <w:r>
        <w:rPr>
          <w:color w:val="1F1F1F"/>
          <w:w w:val="105"/>
          <w:sz w:val="23"/>
        </w:rPr>
        <w:t xml:space="preserve">herein, </w:t>
      </w:r>
      <w:r>
        <w:rPr>
          <w:color w:val="0F0F0F"/>
          <w:spacing w:val="5"/>
          <w:w w:val="105"/>
          <w:sz w:val="23"/>
        </w:rPr>
        <w:t>th</w:t>
      </w:r>
      <w:r>
        <w:rPr>
          <w:color w:val="313131"/>
          <w:spacing w:val="5"/>
          <w:w w:val="105"/>
          <w:sz w:val="23"/>
        </w:rPr>
        <w:t xml:space="preserve">e </w:t>
      </w:r>
      <w:r>
        <w:rPr>
          <w:color w:val="1F1F1F"/>
          <w:w w:val="105"/>
          <w:sz w:val="23"/>
        </w:rPr>
        <w:t xml:space="preserve">parties </w:t>
      </w:r>
      <w:r>
        <w:rPr>
          <w:color w:val="313131"/>
          <w:w w:val="105"/>
          <w:sz w:val="23"/>
        </w:rPr>
        <w:t>agree as</w:t>
      </w:r>
      <w:r>
        <w:rPr>
          <w:color w:val="313131"/>
          <w:spacing w:val="-9"/>
          <w:w w:val="105"/>
          <w:sz w:val="23"/>
        </w:rPr>
        <w:t xml:space="preserve"> </w:t>
      </w:r>
      <w:r>
        <w:rPr>
          <w:color w:val="1F1F1F"/>
          <w:w w:val="105"/>
          <w:sz w:val="23"/>
        </w:rPr>
        <w:t>follows:</w:t>
      </w:r>
    </w:p>
    <w:p w:rsidR="00E03B5A" w:rsidRDefault="00E03B5A">
      <w:pPr>
        <w:spacing w:before="9"/>
        <w:rPr>
          <w:sz w:val="20"/>
        </w:rPr>
      </w:pPr>
    </w:p>
    <w:p w:rsidR="00E03B5A" w:rsidRDefault="00472643">
      <w:pPr>
        <w:spacing w:before="1"/>
        <w:ind w:left="3626" w:right="4123"/>
        <w:jc w:val="center"/>
        <w:rPr>
          <w:b/>
          <w:sz w:val="28"/>
        </w:rPr>
      </w:pPr>
      <w:r>
        <w:rPr>
          <w:b/>
          <w:color w:val="0F0F0F"/>
          <w:sz w:val="28"/>
          <w:u w:val="thick" w:color="0F0F0F"/>
        </w:rPr>
        <w:t>ARTICLE 1. GENERAL</w:t>
      </w:r>
    </w:p>
    <w:p w:rsidR="00E03B5A" w:rsidRDefault="00E03B5A">
      <w:pPr>
        <w:spacing w:before="2"/>
        <w:rPr>
          <w:b/>
          <w:sz w:val="26"/>
        </w:rPr>
      </w:pPr>
    </w:p>
    <w:p w:rsidR="00E03B5A" w:rsidRDefault="00472643">
      <w:pPr>
        <w:pStyle w:val="ListParagraph"/>
        <w:numPr>
          <w:ilvl w:val="0"/>
          <w:numId w:val="22"/>
        </w:numPr>
        <w:tabs>
          <w:tab w:val="left" w:pos="843"/>
        </w:tabs>
        <w:spacing w:line="259" w:lineRule="auto"/>
        <w:ind w:right="1145" w:hanging="369"/>
        <w:rPr>
          <w:rFonts w:ascii="Times New Roman"/>
          <w:sz w:val="23"/>
        </w:rPr>
      </w:pPr>
      <w:r>
        <w:rPr>
          <w:b/>
          <w:color w:val="0F0F0F"/>
          <w:w w:val="105"/>
          <w:u w:val="thick" w:color="0F0F0F"/>
        </w:rPr>
        <w:t>SCOPE.</w:t>
      </w:r>
      <w:r>
        <w:rPr>
          <w:b/>
          <w:color w:val="0F0F0F"/>
          <w:w w:val="105"/>
        </w:rPr>
        <w:t xml:space="preserve"> </w:t>
      </w:r>
      <w:r>
        <w:rPr>
          <w:rFonts w:ascii="Times New Roman"/>
          <w:color w:val="1F1F1F"/>
          <w:w w:val="105"/>
          <w:sz w:val="23"/>
        </w:rPr>
        <w:t xml:space="preserve">This </w:t>
      </w:r>
      <w:r>
        <w:rPr>
          <w:rFonts w:ascii="Times New Roman"/>
          <w:color w:val="313131"/>
          <w:w w:val="105"/>
          <w:sz w:val="23"/>
        </w:rPr>
        <w:t xml:space="preserve">is </w:t>
      </w:r>
      <w:r>
        <w:rPr>
          <w:rFonts w:ascii="Times New Roman"/>
          <w:color w:val="313131"/>
          <w:spacing w:val="3"/>
          <w:w w:val="105"/>
          <w:sz w:val="23"/>
        </w:rPr>
        <w:t>a</w:t>
      </w:r>
      <w:r>
        <w:rPr>
          <w:rFonts w:ascii="Times New Roman"/>
          <w:color w:val="0F0F0F"/>
          <w:spacing w:val="3"/>
          <w:w w:val="105"/>
          <w:sz w:val="23"/>
        </w:rPr>
        <w:t xml:space="preserve">n </w:t>
      </w:r>
      <w:r>
        <w:rPr>
          <w:rFonts w:ascii="Times New Roman"/>
          <w:color w:val="313131"/>
          <w:w w:val="105"/>
          <w:sz w:val="23"/>
        </w:rPr>
        <w:t>Agreement to ass</w:t>
      </w:r>
      <w:r>
        <w:rPr>
          <w:rFonts w:ascii="Times New Roman"/>
          <w:color w:val="0F0F0F"/>
          <w:w w:val="105"/>
          <w:sz w:val="23"/>
        </w:rPr>
        <w:t>i</w:t>
      </w:r>
      <w:r>
        <w:rPr>
          <w:rFonts w:ascii="Times New Roman"/>
          <w:color w:val="313131"/>
          <w:w w:val="105"/>
          <w:sz w:val="23"/>
        </w:rPr>
        <w:t>s</w:t>
      </w:r>
      <w:r>
        <w:rPr>
          <w:rFonts w:ascii="Times New Roman"/>
          <w:color w:val="0F0F0F"/>
          <w:w w:val="105"/>
          <w:sz w:val="23"/>
        </w:rPr>
        <w:t xml:space="preserve">t </w:t>
      </w:r>
      <w:r>
        <w:rPr>
          <w:rFonts w:ascii="Times New Roman"/>
          <w:color w:val="1F1F1F"/>
          <w:w w:val="105"/>
          <w:sz w:val="23"/>
        </w:rPr>
        <w:t xml:space="preserve">TB </w:t>
      </w:r>
      <w:r>
        <w:rPr>
          <w:rFonts w:ascii="Times New Roman"/>
          <w:color w:val="313131"/>
          <w:w w:val="105"/>
          <w:sz w:val="23"/>
        </w:rPr>
        <w:t xml:space="preserve">w </w:t>
      </w:r>
      <w:proofErr w:type="spellStart"/>
      <w:r>
        <w:rPr>
          <w:rFonts w:ascii="Times New Roman"/>
          <w:color w:val="0F0F0F"/>
          <w:w w:val="105"/>
          <w:sz w:val="23"/>
        </w:rPr>
        <w:t>ith</w:t>
      </w:r>
      <w:proofErr w:type="spellEnd"/>
      <w:r>
        <w:rPr>
          <w:rFonts w:ascii="Times New Roman"/>
          <w:color w:val="0F0F0F"/>
          <w:w w:val="105"/>
          <w:sz w:val="23"/>
        </w:rPr>
        <w:t xml:space="preserve"> </w:t>
      </w:r>
      <w:proofErr w:type="gramStart"/>
      <w:r>
        <w:rPr>
          <w:rFonts w:ascii="Times New Roman"/>
          <w:color w:val="1F1F1F"/>
          <w:w w:val="105"/>
          <w:sz w:val="23"/>
        </w:rPr>
        <w:t xml:space="preserve">year </w:t>
      </w:r>
      <w:r>
        <w:rPr>
          <w:rFonts w:ascii="Times New Roman"/>
          <w:color w:val="313131"/>
          <w:w w:val="105"/>
          <w:sz w:val="23"/>
        </w:rPr>
        <w:t>round</w:t>
      </w:r>
      <w:proofErr w:type="gramEnd"/>
      <w:r>
        <w:rPr>
          <w:rFonts w:ascii="Times New Roman"/>
          <w:color w:val="313131"/>
          <w:w w:val="105"/>
          <w:sz w:val="23"/>
        </w:rPr>
        <w:t xml:space="preserve"> road </w:t>
      </w:r>
      <w:r>
        <w:rPr>
          <w:rFonts w:ascii="Times New Roman"/>
          <w:color w:val="1F1F1F"/>
          <w:w w:val="105"/>
          <w:sz w:val="23"/>
        </w:rPr>
        <w:t xml:space="preserve">maintenance </w:t>
      </w:r>
      <w:r>
        <w:rPr>
          <w:rFonts w:ascii="Times New Roman"/>
          <w:color w:val="313131"/>
          <w:w w:val="105"/>
          <w:sz w:val="23"/>
        </w:rPr>
        <w:t>services.</w:t>
      </w:r>
      <w:r>
        <w:rPr>
          <w:rFonts w:ascii="Times New Roman"/>
          <w:color w:val="0F0F0F"/>
          <w:w w:val="105"/>
          <w:sz w:val="23"/>
        </w:rPr>
        <w:t xml:space="preserve"> Under </w:t>
      </w:r>
      <w:r>
        <w:rPr>
          <w:rFonts w:ascii="Times New Roman"/>
          <w:color w:val="1F1F1F"/>
          <w:w w:val="105"/>
          <w:sz w:val="23"/>
        </w:rPr>
        <w:t xml:space="preserve">TB request </w:t>
      </w:r>
      <w:r>
        <w:rPr>
          <w:rFonts w:ascii="Times New Roman"/>
          <w:color w:val="313131"/>
          <w:w w:val="105"/>
          <w:sz w:val="23"/>
        </w:rPr>
        <w:t xml:space="preserve">and </w:t>
      </w:r>
      <w:proofErr w:type="spellStart"/>
      <w:r>
        <w:rPr>
          <w:rFonts w:ascii="Times New Roman"/>
          <w:color w:val="313131"/>
          <w:spacing w:val="2"/>
          <w:w w:val="105"/>
          <w:sz w:val="23"/>
        </w:rPr>
        <w:t>superv</w:t>
      </w:r>
      <w:proofErr w:type="spellEnd"/>
      <w:r>
        <w:rPr>
          <w:rFonts w:ascii="Times New Roman"/>
          <w:color w:val="313131"/>
          <w:spacing w:val="2"/>
          <w:w w:val="105"/>
          <w:sz w:val="23"/>
        </w:rPr>
        <w:t xml:space="preserve"> </w:t>
      </w:r>
      <w:proofErr w:type="spellStart"/>
      <w:r>
        <w:rPr>
          <w:rFonts w:ascii="Times New Roman"/>
          <w:color w:val="313131"/>
          <w:spacing w:val="2"/>
          <w:w w:val="105"/>
          <w:sz w:val="23"/>
        </w:rPr>
        <w:t>is</w:t>
      </w:r>
      <w:r>
        <w:rPr>
          <w:rFonts w:ascii="Times New Roman"/>
          <w:color w:val="0F0F0F"/>
          <w:spacing w:val="2"/>
          <w:w w:val="105"/>
          <w:sz w:val="23"/>
        </w:rPr>
        <w:t>i</w:t>
      </w:r>
      <w:r>
        <w:rPr>
          <w:rFonts w:ascii="Times New Roman"/>
          <w:color w:val="313131"/>
          <w:spacing w:val="2"/>
          <w:w w:val="105"/>
          <w:sz w:val="23"/>
        </w:rPr>
        <w:t>o</w:t>
      </w:r>
      <w:r>
        <w:rPr>
          <w:rFonts w:ascii="Times New Roman"/>
          <w:color w:val="0F0F0F"/>
          <w:spacing w:val="2"/>
          <w:w w:val="105"/>
          <w:sz w:val="23"/>
        </w:rPr>
        <w:t>n</w:t>
      </w:r>
      <w:proofErr w:type="spellEnd"/>
      <w:r>
        <w:rPr>
          <w:rFonts w:ascii="Times New Roman"/>
          <w:color w:val="0F0F0F"/>
          <w:spacing w:val="2"/>
          <w:w w:val="105"/>
          <w:sz w:val="23"/>
        </w:rPr>
        <w:t xml:space="preserve"> </w:t>
      </w:r>
      <w:r>
        <w:rPr>
          <w:rFonts w:ascii="Times New Roman"/>
          <w:color w:val="1F1F1F"/>
          <w:w w:val="105"/>
          <w:sz w:val="23"/>
        </w:rPr>
        <w:t xml:space="preserve">the OVK </w:t>
      </w:r>
      <w:proofErr w:type="spellStart"/>
      <w:r>
        <w:rPr>
          <w:rFonts w:ascii="Times New Roman"/>
          <w:color w:val="313131"/>
          <w:w w:val="105"/>
          <w:sz w:val="23"/>
        </w:rPr>
        <w:t>wi</w:t>
      </w:r>
      <w:proofErr w:type="spellEnd"/>
      <w:r>
        <w:rPr>
          <w:rFonts w:ascii="Times New Roman"/>
          <w:color w:val="313131"/>
          <w:w w:val="105"/>
          <w:sz w:val="23"/>
        </w:rPr>
        <w:t xml:space="preserve"> </w:t>
      </w:r>
      <w:proofErr w:type="spellStart"/>
      <w:r>
        <w:rPr>
          <w:rFonts w:ascii="Times New Roman"/>
          <w:color w:val="0F0F0F"/>
          <w:w w:val="105"/>
          <w:sz w:val="23"/>
        </w:rPr>
        <w:t>ll</w:t>
      </w:r>
      <w:proofErr w:type="spellEnd"/>
      <w:r>
        <w:rPr>
          <w:rFonts w:ascii="Times New Roman"/>
          <w:color w:val="0F0F0F"/>
          <w:w w:val="105"/>
          <w:sz w:val="23"/>
        </w:rPr>
        <w:t xml:space="preserve"> </w:t>
      </w:r>
      <w:proofErr w:type="spellStart"/>
      <w:r>
        <w:rPr>
          <w:rFonts w:ascii="Times New Roman"/>
          <w:color w:val="313131"/>
          <w:spacing w:val="1"/>
          <w:w w:val="105"/>
          <w:sz w:val="23"/>
        </w:rPr>
        <w:t>co</w:t>
      </w:r>
      <w:r>
        <w:rPr>
          <w:rFonts w:ascii="Times New Roman"/>
          <w:color w:val="0F0F0F"/>
          <w:spacing w:val="1"/>
          <w:w w:val="105"/>
          <w:sz w:val="23"/>
        </w:rPr>
        <w:t>ll</w:t>
      </w:r>
      <w:r>
        <w:rPr>
          <w:rFonts w:ascii="Times New Roman"/>
          <w:color w:val="313131"/>
          <w:spacing w:val="1"/>
          <w:w w:val="105"/>
          <w:sz w:val="23"/>
        </w:rPr>
        <w:t>a</w:t>
      </w:r>
      <w:proofErr w:type="spellEnd"/>
      <w:r>
        <w:rPr>
          <w:rFonts w:ascii="Times New Roman"/>
          <w:color w:val="313131"/>
          <w:spacing w:val="1"/>
          <w:w w:val="105"/>
          <w:sz w:val="23"/>
        </w:rPr>
        <w:t xml:space="preserve"> </w:t>
      </w:r>
      <w:proofErr w:type="spellStart"/>
      <w:r>
        <w:rPr>
          <w:rFonts w:ascii="Times New Roman"/>
          <w:color w:val="313131"/>
          <w:w w:val="105"/>
          <w:sz w:val="23"/>
        </w:rPr>
        <w:t>bo</w:t>
      </w:r>
      <w:proofErr w:type="spellEnd"/>
      <w:r>
        <w:rPr>
          <w:rFonts w:ascii="Times New Roman"/>
          <w:color w:val="313131"/>
          <w:w w:val="105"/>
          <w:sz w:val="23"/>
        </w:rPr>
        <w:t xml:space="preserve"> </w:t>
      </w:r>
      <w:r>
        <w:rPr>
          <w:rFonts w:ascii="Times New Roman"/>
          <w:color w:val="0F0F0F"/>
          <w:spacing w:val="3"/>
          <w:w w:val="105"/>
          <w:sz w:val="23"/>
        </w:rPr>
        <w:t>r</w:t>
      </w:r>
      <w:r>
        <w:rPr>
          <w:rFonts w:ascii="Times New Roman"/>
          <w:color w:val="313131"/>
          <w:spacing w:val="3"/>
          <w:w w:val="105"/>
          <w:sz w:val="23"/>
        </w:rPr>
        <w:t xml:space="preserve">ate </w:t>
      </w:r>
      <w:r>
        <w:rPr>
          <w:rFonts w:ascii="Times New Roman"/>
          <w:color w:val="313131"/>
          <w:w w:val="105"/>
          <w:sz w:val="23"/>
        </w:rPr>
        <w:t xml:space="preserve">with </w:t>
      </w:r>
      <w:r>
        <w:rPr>
          <w:rFonts w:ascii="Times New Roman"/>
          <w:color w:val="1F1F1F"/>
          <w:w w:val="105"/>
          <w:sz w:val="23"/>
        </w:rPr>
        <w:t xml:space="preserve">the Thorne </w:t>
      </w:r>
      <w:r>
        <w:rPr>
          <w:rFonts w:ascii="Times New Roman"/>
          <w:color w:val="313131"/>
          <w:w w:val="105"/>
          <w:sz w:val="23"/>
        </w:rPr>
        <w:t>Bay's</w:t>
      </w:r>
      <w:r>
        <w:rPr>
          <w:rFonts w:ascii="Times New Roman"/>
          <w:color w:val="0F0F0F"/>
          <w:w w:val="105"/>
          <w:sz w:val="23"/>
        </w:rPr>
        <w:t xml:space="preserve"> </w:t>
      </w:r>
      <w:proofErr w:type="spellStart"/>
      <w:r>
        <w:rPr>
          <w:rFonts w:ascii="Times New Roman"/>
          <w:color w:val="0F0F0F"/>
          <w:w w:val="105"/>
          <w:sz w:val="23"/>
        </w:rPr>
        <w:t>m</w:t>
      </w:r>
      <w:r>
        <w:rPr>
          <w:rFonts w:ascii="Times New Roman"/>
          <w:color w:val="313131"/>
          <w:w w:val="105"/>
          <w:sz w:val="23"/>
        </w:rPr>
        <w:t>ainte</w:t>
      </w:r>
      <w:proofErr w:type="spellEnd"/>
      <w:r>
        <w:rPr>
          <w:rFonts w:ascii="Times New Roman"/>
          <w:color w:val="313131"/>
          <w:w w:val="105"/>
          <w:sz w:val="23"/>
        </w:rPr>
        <w:t xml:space="preserve"> </w:t>
      </w:r>
      <w:proofErr w:type="spellStart"/>
      <w:r>
        <w:rPr>
          <w:rFonts w:ascii="Times New Roman"/>
          <w:color w:val="0F0F0F"/>
          <w:spacing w:val="2"/>
          <w:w w:val="105"/>
          <w:sz w:val="23"/>
        </w:rPr>
        <w:t>n</w:t>
      </w:r>
      <w:r>
        <w:rPr>
          <w:rFonts w:ascii="Times New Roman"/>
          <w:color w:val="313131"/>
          <w:spacing w:val="2"/>
          <w:w w:val="105"/>
          <w:sz w:val="23"/>
        </w:rPr>
        <w:t>ance</w:t>
      </w:r>
      <w:proofErr w:type="spellEnd"/>
      <w:r>
        <w:rPr>
          <w:rFonts w:ascii="Times New Roman"/>
          <w:color w:val="313131"/>
          <w:spacing w:val="2"/>
          <w:w w:val="105"/>
          <w:sz w:val="23"/>
        </w:rPr>
        <w:t xml:space="preserve"> </w:t>
      </w:r>
      <w:r>
        <w:rPr>
          <w:rFonts w:ascii="Times New Roman"/>
          <w:color w:val="1F1F1F"/>
          <w:w w:val="105"/>
          <w:sz w:val="23"/>
        </w:rPr>
        <w:t xml:space="preserve">Director and perform </w:t>
      </w:r>
      <w:r>
        <w:rPr>
          <w:rFonts w:ascii="Times New Roman"/>
          <w:color w:val="313131"/>
          <w:w w:val="105"/>
          <w:sz w:val="23"/>
        </w:rPr>
        <w:t xml:space="preserve">the </w:t>
      </w:r>
      <w:r>
        <w:rPr>
          <w:rFonts w:ascii="Times New Roman"/>
          <w:color w:val="1F1F1F"/>
          <w:w w:val="105"/>
          <w:sz w:val="23"/>
        </w:rPr>
        <w:t xml:space="preserve">duties </w:t>
      </w:r>
      <w:r>
        <w:rPr>
          <w:rFonts w:ascii="Times New Roman"/>
          <w:color w:val="0F0F0F"/>
          <w:w w:val="105"/>
          <w:sz w:val="23"/>
        </w:rPr>
        <w:t>n</w:t>
      </w:r>
      <w:r>
        <w:rPr>
          <w:rFonts w:ascii="Times New Roman"/>
          <w:color w:val="313131"/>
          <w:w w:val="105"/>
          <w:sz w:val="23"/>
        </w:rPr>
        <w:t xml:space="preserve">eeded </w:t>
      </w:r>
      <w:r>
        <w:rPr>
          <w:rFonts w:ascii="Times New Roman"/>
          <w:color w:val="1F1F1F"/>
          <w:w w:val="105"/>
          <w:sz w:val="23"/>
        </w:rPr>
        <w:t xml:space="preserve">to the best </w:t>
      </w:r>
      <w:r>
        <w:rPr>
          <w:rFonts w:ascii="Times New Roman"/>
          <w:color w:val="313131"/>
          <w:w w:val="105"/>
          <w:sz w:val="23"/>
        </w:rPr>
        <w:t xml:space="preserve">of </w:t>
      </w:r>
      <w:r>
        <w:rPr>
          <w:rFonts w:ascii="Times New Roman"/>
          <w:color w:val="313131"/>
          <w:spacing w:val="5"/>
          <w:w w:val="105"/>
          <w:sz w:val="23"/>
        </w:rPr>
        <w:t>o</w:t>
      </w:r>
      <w:r>
        <w:rPr>
          <w:rFonts w:ascii="Times New Roman"/>
          <w:color w:val="0F0F0F"/>
          <w:spacing w:val="5"/>
          <w:w w:val="105"/>
          <w:sz w:val="23"/>
        </w:rPr>
        <w:t xml:space="preserve">ur </w:t>
      </w:r>
      <w:r>
        <w:rPr>
          <w:rFonts w:ascii="Times New Roman"/>
          <w:color w:val="313131"/>
          <w:w w:val="105"/>
          <w:sz w:val="23"/>
        </w:rPr>
        <w:t>ab</w:t>
      </w:r>
      <w:r>
        <w:rPr>
          <w:rFonts w:ascii="Times New Roman"/>
          <w:color w:val="313131"/>
          <w:spacing w:val="-1"/>
          <w:w w:val="105"/>
          <w:sz w:val="23"/>
        </w:rPr>
        <w:t xml:space="preserve"> </w:t>
      </w:r>
      <w:proofErr w:type="spellStart"/>
      <w:r>
        <w:rPr>
          <w:rFonts w:ascii="Times New Roman"/>
          <w:color w:val="0F0F0F"/>
          <w:w w:val="105"/>
          <w:sz w:val="23"/>
        </w:rPr>
        <w:t>ili</w:t>
      </w:r>
      <w:r>
        <w:rPr>
          <w:rFonts w:ascii="Times New Roman"/>
          <w:color w:val="313131"/>
          <w:w w:val="105"/>
          <w:sz w:val="23"/>
        </w:rPr>
        <w:t>ty</w:t>
      </w:r>
      <w:proofErr w:type="spellEnd"/>
      <w:r>
        <w:rPr>
          <w:rFonts w:ascii="Times New Roman"/>
          <w:color w:val="313131"/>
          <w:w w:val="105"/>
          <w:sz w:val="23"/>
        </w:rPr>
        <w:t>.</w:t>
      </w:r>
    </w:p>
    <w:p w:rsidR="00E03B5A" w:rsidRDefault="00E03B5A">
      <w:pPr>
        <w:spacing w:before="1"/>
        <w:rPr>
          <w:sz w:val="16"/>
        </w:rPr>
      </w:pPr>
    </w:p>
    <w:p w:rsidR="00E03B5A" w:rsidRDefault="00472643">
      <w:pPr>
        <w:pStyle w:val="ListParagraph"/>
        <w:numPr>
          <w:ilvl w:val="0"/>
          <w:numId w:val="22"/>
        </w:numPr>
        <w:tabs>
          <w:tab w:val="left" w:pos="841"/>
        </w:tabs>
        <w:spacing w:before="91" w:line="280" w:lineRule="auto"/>
        <w:ind w:left="850" w:right="1285" w:hanging="353"/>
        <w:rPr>
          <w:rFonts w:ascii="Times New Roman"/>
          <w:sz w:val="23"/>
        </w:rPr>
      </w:pPr>
      <w:r>
        <w:rPr>
          <w:b/>
          <w:color w:val="0F0F0F"/>
          <w:u w:val="thick" w:color="0F0F0F"/>
        </w:rPr>
        <w:t>LOCATION OF WORK.</w:t>
      </w:r>
      <w:r>
        <w:rPr>
          <w:b/>
          <w:color w:val="0F0F0F"/>
        </w:rPr>
        <w:t xml:space="preserve"> </w:t>
      </w:r>
      <w:r>
        <w:rPr>
          <w:rFonts w:ascii="Times New Roman"/>
          <w:color w:val="0F0F0F"/>
          <w:spacing w:val="3"/>
          <w:sz w:val="23"/>
        </w:rPr>
        <w:t>Th</w:t>
      </w:r>
      <w:r>
        <w:rPr>
          <w:rFonts w:ascii="Times New Roman"/>
          <w:color w:val="313131"/>
          <w:spacing w:val="3"/>
          <w:sz w:val="23"/>
        </w:rPr>
        <w:t xml:space="preserve">e </w:t>
      </w:r>
      <w:r>
        <w:rPr>
          <w:rFonts w:ascii="Times New Roman"/>
          <w:color w:val="1F1F1F"/>
          <w:sz w:val="23"/>
        </w:rPr>
        <w:t xml:space="preserve">Project </w:t>
      </w:r>
      <w:r>
        <w:rPr>
          <w:rFonts w:ascii="Times New Roman"/>
          <w:color w:val="0F0F0F"/>
          <w:spacing w:val="-5"/>
          <w:sz w:val="23"/>
        </w:rPr>
        <w:t>i</w:t>
      </w:r>
      <w:r>
        <w:rPr>
          <w:rFonts w:ascii="Times New Roman"/>
          <w:color w:val="313131"/>
          <w:spacing w:val="-5"/>
          <w:sz w:val="23"/>
        </w:rPr>
        <w:t xml:space="preserve">s </w:t>
      </w:r>
      <w:proofErr w:type="spellStart"/>
      <w:r>
        <w:rPr>
          <w:rFonts w:ascii="Times New Roman"/>
          <w:color w:val="0F0F0F"/>
          <w:sz w:val="23"/>
        </w:rPr>
        <w:t>l</w:t>
      </w:r>
      <w:r>
        <w:rPr>
          <w:rFonts w:ascii="Times New Roman"/>
          <w:color w:val="313131"/>
          <w:sz w:val="23"/>
        </w:rPr>
        <w:t>oca</w:t>
      </w:r>
      <w:proofErr w:type="spellEnd"/>
      <w:r>
        <w:rPr>
          <w:rFonts w:ascii="Times New Roman"/>
          <w:color w:val="313131"/>
          <w:sz w:val="23"/>
        </w:rPr>
        <w:t xml:space="preserve"> ted </w:t>
      </w:r>
      <w:r>
        <w:rPr>
          <w:rFonts w:ascii="Times New Roman"/>
          <w:color w:val="0F0F0F"/>
          <w:spacing w:val="2"/>
          <w:sz w:val="23"/>
        </w:rPr>
        <w:t>i</w:t>
      </w:r>
      <w:r>
        <w:rPr>
          <w:rFonts w:ascii="Times New Roman"/>
          <w:color w:val="313131"/>
          <w:spacing w:val="2"/>
          <w:sz w:val="23"/>
        </w:rPr>
        <w:t xml:space="preserve">n </w:t>
      </w:r>
      <w:r>
        <w:rPr>
          <w:rFonts w:ascii="Times New Roman"/>
          <w:color w:val="0F0F0F"/>
          <w:sz w:val="23"/>
        </w:rPr>
        <w:t xml:space="preserve">Th </w:t>
      </w:r>
      <w:proofErr w:type="spellStart"/>
      <w:r>
        <w:rPr>
          <w:rFonts w:ascii="Times New Roman"/>
          <w:color w:val="313131"/>
          <w:sz w:val="23"/>
        </w:rPr>
        <w:t>orn</w:t>
      </w:r>
      <w:proofErr w:type="spellEnd"/>
      <w:r>
        <w:rPr>
          <w:rFonts w:ascii="Times New Roman"/>
          <w:color w:val="313131"/>
          <w:sz w:val="23"/>
        </w:rPr>
        <w:t xml:space="preserve"> e </w:t>
      </w:r>
      <w:r>
        <w:rPr>
          <w:rFonts w:ascii="Times New Roman"/>
          <w:color w:val="1F1F1F"/>
          <w:sz w:val="23"/>
        </w:rPr>
        <w:t xml:space="preserve">Bay city </w:t>
      </w:r>
      <w:r>
        <w:rPr>
          <w:rFonts w:ascii="Times New Roman"/>
          <w:color w:val="0F0F0F"/>
          <w:sz w:val="23"/>
        </w:rPr>
        <w:t xml:space="preserve">limit </w:t>
      </w:r>
      <w:r>
        <w:rPr>
          <w:rFonts w:ascii="Times New Roman"/>
          <w:color w:val="313131"/>
          <w:sz w:val="23"/>
        </w:rPr>
        <w:t>s and OVK road</w:t>
      </w:r>
      <w:r>
        <w:rPr>
          <w:rFonts w:ascii="Times New Roman"/>
          <w:color w:val="0F0F0F"/>
          <w:sz w:val="23"/>
        </w:rPr>
        <w:t xml:space="preserve"> </w:t>
      </w:r>
      <w:proofErr w:type="gramStart"/>
      <w:r>
        <w:rPr>
          <w:rFonts w:ascii="Times New Roman"/>
          <w:color w:val="0F0F0F"/>
          <w:sz w:val="23"/>
        </w:rPr>
        <w:t>in</w:t>
      </w:r>
      <w:r>
        <w:rPr>
          <w:rFonts w:ascii="Times New Roman"/>
          <w:color w:val="313131"/>
          <w:sz w:val="23"/>
        </w:rPr>
        <w:t>ventory</w:t>
      </w:r>
      <w:r>
        <w:rPr>
          <w:rFonts w:ascii="Times New Roman"/>
          <w:color w:val="313131"/>
          <w:spacing w:val="-25"/>
          <w:sz w:val="23"/>
        </w:rPr>
        <w:t xml:space="preserve"> </w:t>
      </w:r>
      <w:r>
        <w:rPr>
          <w:rFonts w:ascii="Times New Roman"/>
          <w:color w:val="0F0F0F"/>
          <w:sz w:val="23"/>
        </w:rPr>
        <w:t>.</w:t>
      </w:r>
      <w:proofErr w:type="gramEnd"/>
    </w:p>
    <w:p w:rsidR="00E03B5A" w:rsidRDefault="00E03B5A">
      <w:pPr>
        <w:spacing w:before="3"/>
        <w:rPr>
          <w:sz w:val="12"/>
        </w:rPr>
      </w:pPr>
    </w:p>
    <w:p w:rsidR="00E03B5A" w:rsidRDefault="00472643">
      <w:pPr>
        <w:pStyle w:val="ListParagraph"/>
        <w:numPr>
          <w:ilvl w:val="0"/>
          <w:numId w:val="22"/>
        </w:numPr>
        <w:tabs>
          <w:tab w:val="left" w:pos="843"/>
        </w:tabs>
        <w:spacing w:before="91" w:line="254" w:lineRule="auto"/>
        <w:ind w:left="857" w:right="1225" w:hanging="362"/>
        <w:rPr>
          <w:rFonts w:ascii="Times New Roman"/>
          <w:sz w:val="23"/>
        </w:rPr>
      </w:pPr>
      <w:r>
        <w:rPr>
          <w:b/>
          <w:color w:val="0F0F0F"/>
          <w:w w:val="105"/>
          <w:u w:val="thick" w:color="0F0F0F"/>
        </w:rPr>
        <w:t>INFORMATION.</w:t>
      </w:r>
      <w:r>
        <w:rPr>
          <w:b/>
          <w:color w:val="0F0F0F"/>
          <w:w w:val="105"/>
        </w:rPr>
        <w:t xml:space="preserve"> </w:t>
      </w:r>
      <w:r>
        <w:rPr>
          <w:rFonts w:ascii="Times New Roman"/>
          <w:color w:val="313131"/>
          <w:spacing w:val="-3"/>
          <w:w w:val="105"/>
          <w:sz w:val="23"/>
        </w:rPr>
        <w:t>A</w:t>
      </w:r>
      <w:r>
        <w:rPr>
          <w:rFonts w:ascii="Times New Roman"/>
          <w:color w:val="0F0F0F"/>
          <w:spacing w:val="-3"/>
          <w:w w:val="105"/>
          <w:sz w:val="23"/>
        </w:rPr>
        <w:t xml:space="preserve">ll </w:t>
      </w:r>
      <w:r>
        <w:rPr>
          <w:rFonts w:ascii="Times New Roman"/>
          <w:color w:val="1F1F1F"/>
          <w:w w:val="105"/>
          <w:sz w:val="23"/>
        </w:rPr>
        <w:t xml:space="preserve">data, </w:t>
      </w:r>
      <w:r>
        <w:rPr>
          <w:rFonts w:ascii="Times New Roman"/>
          <w:color w:val="0F0F0F"/>
          <w:w w:val="105"/>
          <w:sz w:val="23"/>
        </w:rPr>
        <w:t xml:space="preserve">in </w:t>
      </w:r>
      <w:r>
        <w:rPr>
          <w:rFonts w:ascii="Times New Roman"/>
          <w:color w:val="0F0F0F"/>
          <w:spacing w:val="1"/>
          <w:w w:val="105"/>
          <w:sz w:val="23"/>
        </w:rPr>
        <w:t>form</w:t>
      </w:r>
      <w:r>
        <w:rPr>
          <w:rFonts w:ascii="Times New Roman"/>
          <w:color w:val="313131"/>
          <w:spacing w:val="1"/>
          <w:w w:val="105"/>
          <w:sz w:val="23"/>
        </w:rPr>
        <w:t xml:space="preserve">ation </w:t>
      </w:r>
      <w:r>
        <w:rPr>
          <w:rFonts w:ascii="Times New Roman"/>
          <w:color w:val="313131"/>
          <w:spacing w:val="2"/>
          <w:w w:val="105"/>
          <w:sz w:val="23"/>
        </w:rPr>
        <w:t>a</w:t>
      </w:r>
      <w:r>
        <w:rPr>
          <w:rFonts w:ascii="Times New Roman"/>
          <w:color w:val="0F0F0F"/>
          <w:spacing w:val="2"/>
          <w:w w:val="105"/>
          <w:sz w:val="23"/>
        </w:rPr>
        <w:t xml:space="preserve">nd </w:t>
      </w:r>
      <w:r>
        <w:rPr>
          <w:rFonts w:ascii="Times New Roman"/>
          <w:color w:val="1F1F1F"/>
          <w:w w:val="105"/>
          <w:sz w:val="23"/>
        </w:rPr>
        <w:t xml:space="preserve">reports </w:t>
      </w:r>
      <w:r>
        <w:rPr>
          <w:rFonts w:ascii="Times New Roman"/>
          <w:color w:val="313131"/>
          <w:spacing w:val="-3"/>
          <w:w w:val="105"/>
          <w:sz w:val="23"/>
        </w:rPr>
        <w:t>co</w:t>
      </w:r>
      <w:r>
        <w:rPr>
          <w:rFonts w:ascii="Times New Roman"/>
          <w:color w:val="0F0F0F"/>
          <w:spacing w:val="-3"/>
          <w:w w:val="105"/>
          <w:sz w:val="23"/>
        </w:rPr>
        <w:t>ll</w:t>
      </w:r>
      <w:r>
        <w:rPr>
          <w:rFonts w:ascii="Times New Roman"/>
          <w:color w:val="313131"/>
          <w:spacing w:val="-3"/>
          <w:w w:val="105"/>
          <w:sz w:val="23"/>
        </w:rPr>
        <w:t xml:space="preserve">ected </w:t>
      </w:r>
      <w:r>
        <w:rPr>
          <w:rFonts w:ascii="Times New Roman"/>
          <w:color w:val="313131"/>
          <w:w w:val="105"/>
          <w:sz w:val="23"/>
        </w:rPr>
        <w:t xml:space="preserve">/ </w:t>
      </w:r>
      <w:proofErr w:type="spellStart"/>
      <w:r>
        <w:rPr>
          <w:rFonts w:ascii="Times New Roman"/>
          <w:color w:val="313131"/>
          <w:w w:val="105"/>
          <w:sz w:val="23"/>
        </w:rPr>
        <w:t>deve</w:t>
      </w:r>
      <w:proofErr w:type="spellEnd"/>
      <w:r>
        <w:rPr>
          <w:rFonts w:ascii="Times New Roman"/>
          <w:color w:val="313131"/>
          <w:w w:val="105"/>
          <w:sz w:val="23"/>
        </w:rPr>
        <w:t xml:space="preserve"> </w:t>
      </w:r>
      <w:r>
        <w:rPr>
          <w:rFonts w:ascii="Times New Roman"/>
          <w:color w:val="0F0F0F"/>
          <w:w w:val="105"/>
          <w:sz w:val="23"/>
        </w:rPr>
        <w:t xml:space="preserve">lo </w:t>
      </w:r>
      <w:r>
        <w:rPr>
          <w:rFonts w:ascii="Times New Roman"/>
          <w:color w:val="313131"/>
          <w:w w:val="105"/>
          <w:sz w:val="23"/>
        </w:rPr>
        <w:t xml:space="preserve">ped </w:t>
      </w:r>
      <w:r>
        <w:rPr>
          <w:rFonts w:ascii="Times New Roman"/>
          <w:color w:val="1F1F1F"/>
          <w:w w:val="105"/>
          <w:sz w:val="23"/>
        </w:rPr>
        <w:t xml:space="preserve">by </w:t>
      </w:r>
      <w:r>
        <w:rPr>
          <w:rFonts w:ascii="Times New Roman"/>
          <w:color w:val="0F0F0F"/>
          <w:w w:val="105"/>
          <w:sz w:val="23"/>
        </w:rPr>
        <w:t xml:space="preserve">TB </w:t>
      </w:r>
      <w:r>
        <w:rPr>
          <w:rFonts w:ascii="Times New Roman"/>
          <w:color w:val="313131"/>
          <w:w w:val="105"/>
          <w:sz w:val="23"/>
        </w:rPr>
        <w:t xml:space="preserve">and/or </w:t>
      </w:r>
      <w:proofErr w:type="spellStart"/>
      <w:r>
        <w:rPr>
          <w:rFonts w:ascii="Times New Roman"/>
          <w:color w:val="313131"/>
          <w:spacing w:val="-5"/>
          <w:w w:val="105"/>
          <w:sz w:val="23"/>
        </w:rPr>
        <w:t>pro</w:t>
      </w:r>
      <w:r>
        <w:rPr>
          <w:rFonts w:ascii="Times New Roman"/>
          <w:color w:val="0F0F0F"/>
          <w:spacing w:val="-5"/>
          <w:w w:val="105"/>
          <w:sz w:val="23"/>
        </w:rPr>
        <w:t>j</w:t>
      </w:r>
      <w:r>
        <w:rPr>
          <w:rFonts w:ascii="Times New Roman"/>
          <w:color w:val="313131"/>
          <w:spacing w:val="-5"/>
          <w:w w:val="105"/>
          <w:sz w:val="23"/>
        </w:rPr>
        <w:t>e</w:t>
      </w:r>
      <w:proofErr w:type="spellEnd"/>
      <w:r>
        <w:rPr>
          <w:rFonts w:ascii="Times New Roman"/>
          <w:color w:val="313131"/>
          <w:spacing w:val="-5"/>
          <w:w w:val="105"/>
          <w:sz w:val="23"/>
        </w:rPr>
        <w:t xml:space="preserve"> </w:t>
      </w:r>
      <w:proofErr w:type="spellStart"/>
      <w:r>
        <w:rPr>
          <w:rFonts w:ascii="Times New Roman"/>
          <w:color w:val="313131"/>
          <w:w w:val="105"/>
          <w:sz w:val="23"/>
        </w:rPr>
        <w:t>ct</w:t>
      </w:r>
      <w:proofErr w:type="spellEnd"/>
      <w:r>
        <w:rPr>
          <w:rFonts w:ascii="Times New Roman"/>
          <w:color w:val="313131"/>
          <w:w w:val="105"/>
          <w:sz w:val="23"/>
        </w:rPr>
        <w:t xml:space="preserve"> s </w:t>
      </w:r>
      <w:r>
        <w:rPr>
          <w:rFonts w:ascii="Times New Roman"/>
          <w:color w:val="313131"/>
          <w:spacing w:val="1"/>
          <w:w w:val="105"/>
          <w:sz w:val="23"/>
        </w:rPr>
        <w:t>ha</w:t>
      </w:r>
      <w:r>
        <w:rPr>
          <w:rFonts w:ascii="Times New Roman"/>
          <w:color w:val="0F0F0F"/>
          <w:spacing w:val="1"/>
          <w:w w:val="105"/>
          <w:sz w:val="23"/>
        </w:rPr>
        <w:t xml:space="preserve">ll </w:t>
      </w:r>
      <w:r>
        <w:rPr>
          <w:rFonts w:ascii="Times New Roman"/>
          <w:color w:val="0F0F0F"/>
          <w:spacing w:val="2"/>
          <w:w w:val="105"/>
          <w:sz w:val="23"/>
        </w:rPr>
        <w:t>b</w:t>
      </w:r>
      <w:r>
        <w:rPr>
          <w:rFonts w:ascii="Times New Roman"/>
          <w:color w:val="313131"/>
          <w:spacing w:val="2"/>
          <w:w w:val="105"/>
          <w:sz w:val="23"/>
        </w:rPr>
        <w:t xml:space="preserve">e </w:t>
      </w:r>
      <w:r>
        <w:rPr>
          <w:rFonts w:ascii="Times New Roman"/>
          <w:color w:val="1F1F1F"/>
          <w:w w:val="105"/>
          <w:sz w:val="23"/>
        </w:rPr>
        <w:t xml:space="preserve">property of </w:t>
      </w:r>
      <w:r>
        <w:rPr>
          <w:rFonts w:ascii="Times New Roman"/>
          <w:color w:val="313131"/>
          <w:spacing w:val="3"/>
          <w:w w:val="105"/>
          <w:sz w:val="23"/>
        </w:rPr>
        <w:t>t</w:t>
      </w:r>
      <w:r>
        <w:rPr>
          <w:rFonts w:ascii="Times New Roman"/>
          <w:color w:val="0F0F0F"/>
          <w:spacing w:val="3"/>
          <w:w w:val="105"/>
          <w:sz w:val="23"/>
        </w:rPr>
        <w:t>h</w:t>
      </w:r>
      <w:r>
        <w:rPr>
          <w:rFonts w:ascii="Times New Roman"/>
          <w:color w:val="313131"/>
          <w:spacing w:val="3"/>
          <w:w w:val="105"/>
          <w:sz w:val="23"/>
        </w:rPr>
        <w:t xml:space="preserve">e </w:t>
      </w:r>
      <w:r>
        <w:rPr>
          <w:rFonts w:ascii="Times New Roman"/>
          <w:color w:val="1F1F1F"/>
          <w:w w:val="105"/>
          <w:sz w:val="23"/>
        </w:rPr>
        <w:t xml:space="preserve">Organized </w:t>
      </w:r>
      <w:r>
        <w:rPr>
          <w:rFonts w:ascii="Times New Roman"/>
          <w:color w:val="313131"/>
          <w:w w:val="105"/>
          <w:sz w:val="23"/>
        </w:rPr>
        <w:t>V</w:t>
      </w:r>
      <w:r>
        <w:rPr>
          <w:rFonts w:ascii="Times New Roman"/>
          <w:color w:val="0F0F0F"/>
          <w:w w:val="105"/>
          <w:sz w:val="23"/>
        </w:rPr>
        <w:t>ill</w:t>
      </w:r>
      <w:r>
        <w:rPr>
          <w:rFonts w:ascii="Times New Roman"/>
          <w:color w:val="313131"/>
          <w:w w:val="105"/>
          <w:sz w:val="23"/>
        </w:rPr>
        <w:t xml:space="preserve">age </w:t>
      </w:r>
      <w:r>
        <w:rPr>
          <w:rFonts w:ascii="Times New Roman"/>
          <w:color w:val="1F1F1F"/>
          <w:w w:val="105"/>
          <w:sz w:val="23"/>
        </w:rPr>
        <w:t xml:space="preserve">of Kasaan </w:t>
      </w:r>
      <w:r>
        <w:rPr>
          <w:rFonts w:ascii="Times New Roman"/>
          <w:color w:val="313131"/>
          <w:w w:val="105"/>
          <w:sz w:val="23"/>
        </w:rPr>
        <w:t xml:space="preserve">and City of </w:t>
      </w:r>
      <w:r>
        <w:rPr>
          <w:rFonts w:ascii="Times New Roman"/>
          <w:color w:val="1F1F1F"/>
          <w:w w:val="105"/>
          <w:sz w:val="23"/>
        </w:rPr>
        <w:t>Thorne</w:t>
      </w:r>
      <w:r>
        <w:rPr>
          <w:rFonts w:ascii="Times New Roman"/>
          <w:color w:val="1F1F1F"/>
          <w:spacing w:val="-19"/>
          <w:w w:val="105"/>
          <w:sz w:val="23"/>
        </w:rPr>
        <w:t xml:space="preserve"> </w:t>
      </w:r>
      <w:r>
        <w:rPr>
          <w:rFonts w:ascii="Times New Roman"/>
          <w:color w:val="1F1F1F"/>
          <w:w w:val="105"/>
          <w:sz w:val="23"/>
        </w:rPr>
        <w:t>Bay.</w:t>
      </w:r>
    </w:p>
    <w:p w:rsidR="00E03B5A" w:rsidRDefault="00E03B5A">
      <w:pPr>
        <w:rPr>
          <w:sz w:val="20"/>
        </w:rPr>
      </w:pPr>
    </w:p>
    <w:p w:rsidR="00E03B5A" w:rsidRDefault="00E03B5A">
      <w:pPr>
        <w:spacing w:before="2"/>
        <w:rPr>
          <w:sz w:val="19"/>
        </w:rPr>
      </w:pPr>
    </w:p>
    <w:p w:rsidR="00E03B5A" w:rsidRDefault="00472643">
      <w:pPr>
        <w:spacing w:before="89"/>
        <w:ind w:left="2724"/>
        <w:rPr>
          <w:b/>
          <w:sz w:val="28"/>
        </w:rPr>
      </w:pPr>
      <w:r>
        <w:rPr>
          <w:b/>
          <w:color w:val="0F0F0F"/>
          <w:sz w:val="28"/>
          <w:u w:val="thick" w:color="0F0F0F"/>
        </w:rPr>
        <w:t>ARTICLE 2. CONTRACTOR'S SERVICES</w:t>
      </w:r>
    </w:p>
    <w:p w:rsidR="00E03B5A" w:rsidRDefault="00E03B5A">
      <w:pPr>
        <w:spacing w:before="7"/>
        <w:rPr>
          <w:b/>
          <w:sz w:val="25"/>
        </w:rPr>
      </w:pPr>
    </w:p>
    <w:p w:rsidR="00E03B5A" w:rsidRDefault="00472643">
      <w:pPr>
        <w:spacing w:line="264" w:lineRule="auto"/>
        <w:ind w:left="150" w:right="697"/>
        <w:rPr>
          <w:sz w:val="23"/>
        </w:rPr>
      </w:pPr>
      <w:proofErr w:type="spellStart"/>
      <w:r>
        <w:rPr>
          <w:color w:val="0F0F0F"/>
          <w:spacing w:val="1"/>
          <w:w w:val="105"/>
          <w:sz w:val="23"/>
        </w:rPr>
        <w:t>In</w:t>
      </w:r>
      <w:r>
        <w:rPr>
          <w:color w:val="313131"/>
          <w:spacing w:val="1"/>
          <w:w w:val="105"/>
          <w:sz w:val="23"/>
        </w:rPr>
        <w:t>formatio</w:t>
      </w:r>
      <w:proofErr w:type="spellEnd"/>
      <w:r>
        <w:rPr>
          <w:color w:val="313131"/>
          <w:spacing w:val="1"/>
          <w:w w:val="105"/>
          <w:sz w:val="23"/>
        </w:rPr>
        <w:t xml:space="preserve"> </w:t>
      </w:r>
      <w:r>
        <w:rPr>
          <w:color w:val="0F0F0F"/>
          <w:w w:val="105"/>
          <w:sz w:val="23"/>
        </w:rPr>
        <w:t xml:space="preserve">n in </w:t>
      </w:r>
      <w:proofErr w:type="spellStart"/>
      <w:r>
        <w:rPr>
          <w:color w:val="313131"/>
          <w:w w:val="105"/>
          <w:sz w:val="23"/>
        </w:rPr>
        <w:t>Ar</w:t>
      </w:r>
      <w:proofErr w:type="spellEnd"/>
      <w:r>
        <w:rPr>
          <w:color w:val="313131"/>
          <w:w w:val="105"/>
          <w:sz w:val="23"/>
        </w:rPr>
        <w:t xml:space="preserve"> </w:t>
      </w:r>
      <w:proofErr w:type="spellStart"/>
      <w:r>
        <w:rPr>
          <w:color w:val="313131"/>
          <w:spacing w:val="2"/>
          <w:w w:val="105"/>
          <w:sz w:val="23"/>
        </w:rPr>
        <w:t>t</w:t>
      </w:r>
      <w:r>
        <w:rPr>
          <w:color w:val="0F0F0F"/>
          <w:spacing w:val="2"/>
          <w:w w:val="105"/>
          <w:sz w:val="23"/>
        </w:rPr>
        <w:t>icl</w:t>
      </w:r>
      <w:r>
        <w:rPr>
          <w:color w:val="313131"/>
          <w:spacing w:val="2"/>
          <w:w w:val="105"/>
          <w:sz w:val="23"/>
        </w:rPr>
        <w:t>e</w:t>
      </w:r>
      <w:proofErr w:type="spellEnd"/>
      <w:r>
        <w:rPr>
          <w:color w:val="313131"/>
          <w:spacing w:val="2"/>
          <w:w w:val="105"/>
          <w:sz w:val="23"/>
        </w:rPr>
        <w:t xml:space="preserve"> </w:t>
      </w:r>
      <w:r>
        <w:rPr>
          <w:color w:val="1F1F1F"/>
          <w:w w:val="105"/>
          <w:sz w:val="23"/>
        </w:rPr>
        <w:t xml:space="preserve">2 </w:t>
      </w:r>
      <w:r>
        <w:rPr>
          <w:color w:val="313131"/>
          <w:w w:val="105"/>
          <w:sz w:val="23"/>
        </w:rPr>
        <w:t xml:space="preserve">cons </w:t>
      </w:r>
      <w:proofErr w:type="spellStart"/>
      <w:r>
        <w:rPr>
          <w:color w:val="313131"/>
          <w:w w:val="105"/>
          <w:sz w:val="23"/>
        </w:rPr>
        <w:t>ti</w:t>
      </w:r>
      <w:r>
        <w:rPr>
          <w:color w:val="0F0F0F"/>
          <w:w w:val="105"/>
          <w:sz w:val="23"/>
        </w:rPr>
        <w:t>tut</w:t>
      </w:r>
      <w:proofErr w:type="spellEnd"/>
      <w:r>
        <w:rPr>
          <w:color w:val="0F0F0F"/>
          <w:w w:val="105"/>
          <w:sz w:val="23"/>
        </w:rPr>
        <w:t xml:space="preserve"> </w:t>
      </w:r>
      <w:r>
        <w:rPr>
          <w:color w:val="313131"/>
          <w:w w:val="105"/>
          <w:sz w:val="23"/>
        </w:rPr>
        <w:t xml:space="preserve">es </w:t>
      </w:r>
      <w:r>
        <w:rPr>
          <w:color w:val="313131"/>
          <w:spacing w:val="6"/>
          <w:w w:val="105"/>
          <w:sz w:val="23"/>
        </w:rPr>
        <w:t>t</w:t>
      </w:r>
      <w:r>
        <w:rPr>
          <w:color w:val="0F0F0F"/>
          <w:spacing w:val="6"/>
          <w:w w:val="105"/>
          <w:sz w:val="23"/>
        </w:rPr>
        <w:t>h</w:t>
      </w:r>
      <w:r>
        <w:rPr>
          <w:color w:val="313131"/>
          <w:spacing w:val="6"/>
          <w:w w:val="105"/>
          <w:sz w:val="23"/>
        </w:rPr>
        <w:t xml:space="preserve">e </w:t>
      </w:r>
      <w:r>
        <w:rPr>
          <w:color w:val="313131"/>
          <w:w w:val="105"/>
          <w:sz w:val="23"/>
        </w:rPr>
        <w:t xml:space="preserve">Scope of Work </w:t>
      </w:r>
      <w:r>
        <w:rPr>
          <w:color w:val="1F1F1F"/>
          <w:w w:val="105"/>
          <w:sz w:val="23"/>
        </w:rPr>
        <w:t xml:space="preserve">for this Memorandum of Understanding (MOU). OVK </w:t>
      </w:r>
      <w:r>
        <w:rPr>
          <w:color w:val="313131"/>
          <w:w w:val="105"/>
          <w:sz w:val="23"/>
        </w:rPr>
        <w:t xml:space="preserve">agrees </w:t>
      </w:r>
      <w:r>
        <w:rPr>
          <w:color w:val="1F1F1F"/>
          <w:w w:val="105"/>
          <w:sz w:val="23"/>
        </w:rPr>
        <w:t xml:space="preserve">to </w:t>
      </w:r>
      <w:r>
        <w:rPr>
          <w:color w:val="313131"/>
          <w:spacing w:val="2"/>
          <w:w w:val="105"/>
          <w:sz w:val="23"/>
        </w:rPr>
        <w:t>assis</w:t>
      </w:r>
      <w:r>
        <w:rPr>
          <w:color w:val="0F0F0F"/>
          <w:spacing w:val="2"/>
          <w:w w:val="105"/>
          <w:sz w:val="23"/>
        </w:rPr>
        <w:t xml:space="preserve">t </w:t>
      </w:r>
      <w:r>
        <w:rPr>
          <w:color w:val="313131"/>
          <w:w w:val="105"/>
          <w:sz w:val="23"/>
        </w:rPr>
        <w:t>with a</w:t>
      </w:r>
      <w:r>
        <w:rPr>
          <w:color w:val="0F0F0F"/>
          <w:w w:val="105"/>
          <w:sz w:val="23"/>
        </w:rPr>
        <w:t xml:space="preserve">ll </w:t>
      </w:r>
      <w:r>
        <w:rPr>
          <w:color w:val="1F1F1F"/>
          <w:w w:val="105"/>
          <w:sz w:val="23"/>
        </w:rPr>
        <w:t xml:space="preserve">basic </w:t>
      </w:r>
      <w:r>
        <w:rPr>
          <w:color w:val="313131"/>
          <w:w w:val="105"/>
          <w:sz w:val="23"/>
        </w:rPr>
        <w:t xml:space="preserve">services </w:t>
      </w:r>
      <w:r>
        <w:rPr>
          <w:color w:val="1F1F1F"/>
          <w:w w:val="105"/>
          <w:sz w:val="23"/>
        </w:rPr>
        <w:t xml:space="preserve">as </w:t>
      </w:r>
      <w:r>
        <w:rPr>
          <w:color w:val="313131"/>
          <w:w w:val="105"/>
          <w:sz w:val="23"/>
        </w:rPr>
        <w:t xml:space="preserve">set forth and </w:t>
      </w:r>
      <w:proofErr w:type="spellStart"/>
      <w:r>
        <w:rPr>
          <w:color w:val="313131"/>
          <w:w w:val="105"/>
          <w:sz w:val="23"/>
        </w:rPr>
        <w:t>specifica</w:t>
      </w:r>
      <w:proofErr w:type="spellEnd"/>
      <w:r>
        <w:rPr>
          <w:color w:val="313131"/>
          <w:w w:val="105"/>
          <w:sz w:val="23"/>
        </w:rPr>
        <w:t xml:space="preserve"> </w:t>
      </w:r>
      <w:proofErr w:type="spellStart"/>
      <w:r>
        <w:rPr>
          <w:color w:val="0F0F0F"/>
          <w:w w:val="105"/>
          <w:sz w:val="23"/>
        </w:rPr>
        <w:t>ll</w:t>
      </w:r>
      <w:r>
        <w:rPr>
          <w:color w:val="313131"/>
          <w:w w:val="105"/>
          <w:sz w:val="23"/>
        </w:rPr>
        <w:t>y</w:t>
      </w:r>
      <w:proofErr w:type="spellEnd"/>
      <w:r>
        <w:rPr>
          <w:color w:val="313131"/>
          <w:w w:val="105"/>
          <w:sz w:val="23"/>
        </w:rPr>
        <w:t xml:space="preserve"> </w:t>
      </w:r>
      <w:r>
        <w:rPr>
          <w:color w:val="1F1F1F"/>
          <w:w w:val="105"/>
          <w:sz w:val="23"/>
        </w:rPr>
        <w:t xml:space="preserve">made </w:t>
      </w:r>
      <w:r>
        <w:rPr>
          <w:color w:val="313131"/>
          <w:w w:val="105"/>
          <w:sz w:val="23"/>
        </w:rPr>
        <w:t xml:space="preserve">a part </w:t>
      </w:r>
      <w:r>
        <w:rPr>
          <w:color w:val="1F1F1F"/>
          <w:w w:val="105"/>
          <w:sz w:val="23"/>
        </w:rPr>
        <w:t>hereof by</w:t>
      </w:r>
      <w:r>
        <w:rPr>
          <w:color w:val="1F1F1F"/>
          <w:spacing w:val="-10"/>
          <w:w w:val="105"/>
          <w:sz w:val="23"/>
        </w:rPr>
        <w:t xml:space="preserve"> </w:t>
      </w:r>
      <w:r>
        <w:rPr>
          <w:color w:val="1F1F1F"/>
          <w:w w:val="105"/>
          <w:sz w:val="23"/>
        </w:rPr>
        <w:t>reference:</w:t>
      </w:r>
    </w:p>
    <w:p w:rsidR="00E03B5A" w:rsidRDefault="00472643">
      <w:pPr>
        <w:spacing w:line="236" w:lineRule="exact"/>
        <w:ind w:left="139"/>
        <w:rPr>
          <w:sz w:val="23"/>
        </w:rPr>
      </w:pPr>
      <w:r>
        <w:rPr>
          <w:color w:val="313131"/>
          <w:w w:val="105"/>
          <w:sz w:val="23"/>
        </w:rPr>
        <w:t>Wi</w:t>
      </w:r>
      <w:r>
        <w:rPr>
          <w:color w:val="0F0F0F"/>
          <w:w w:val="105"/>
          <w:sz w:val="23"/>
        </w:rPr>
        <w:t xml:space="preserve">nter </w:t>
      </w:r>
      <w:r>
        <w:rPr>
          <w:color w:val="313131"/>
          <w:w w:val="105"/>
          <w:sz w:val="23"/>
        </w:rPr>
        <w:t xml:space="preserve">Weather </w:t>
      </w:r>
      <w:r>
        <w:rPr>
          <w:color w:val="1F1F1F"/>
          <w:w w:val="105"/>
          <w:sz w:val="23"/>
        </w:rPr>
        <w:t xml:space="preserve">Maintenance: </w:t>
      </w:r>
      <w:r>
        <w:rPr>
          <w:color w:val="313131"/>
          <w:w w:val="105"/>
          <w:sz w:val="23"/>
        </w:rPr>
        <w:t>Work w</w:t>
      </w:r>
      <w:r>
        <w:rPr>
          <w:color w:val="0F0F0F"/>
          <w:w w:val="105"/>
          <w:sz w:val="23"/>
        </w:rPr>
        <w:t xml:space="preserve">ith </w:t>
      </w:r>
      <w:r>
        <w:rPr>
          <w:color w:val="1F1F1F"/>
          <w:w w:val="105"/>
          <w:sz w:val="23"/>
        </w:rPr>
        <w:t xml:space="preserve">Max </w:t>
      </w:r>
      <w:r>
        <w:rPr>
          <w:color w:val="313131"/>
          <w:w w:val="105"/>
          <w:sz w:val="23"/>
        </w:rPr>
        <w:t>B</w:t>
      </w:r>
      <w:r>
        <w:rPr>
          <w:color w:val="0F0F0F"/>
          <w:w w:val="105"/>
          <w:sz w:val="23"/>
        </w:rPr>
        <w:t>l</w:t>
      </w:r>
      <w:r>
        <w:rPr>
          <w:color w:val="313131"/>
          <w:w w:val="105"/>
          <w:sz w:val="23"/>
        </w:rPr>
        <w:t xml:space="preserve">air </w:t>
      </w:r>
      <w:r>
        <w:rPr>
          <w:color w:val="1F1F1F"/>
          <w:w w:val="105"/>
          <w:sz w:val="23"/>
        </w:rPr>
        <w:t xml:space="preserve">on plowing </w:t>
      </w:r>
      <w:r>
        <w:rPr>
          <w:color w:val="313131"/>
          <w:w w:val="105"/>
          <w:sz w:val="23"/>
        </w:rPr>
        <w:t xml:space="preserve">and </w:t>
      </w:r>
      <w:proofErr w:type="spellStart"/>
      <w:r>
        <w:rPr>
          <w:color w:val="313131"/>
          <w:w w:val="105"/>
          <w:sz w:val="23"/>
        </w:rPr>
        <w:t>sa</w:t>
      </w:r>
      <w:proofErr w:type="spellEnd"/>
      <w:r>
        <w:rPr>
          <w:color w:val="313131"/>
          <w:w w:val="105"/>
          <w:sz w:val="23"/>
        </w:rPr>
        <w:t xml:space="preserve"> </w:t>
      </w:r>
      <w:proofErr w:type="spellStart"/>
      <w:r>
        <w:rPr>
          <w:color w:val="313131"/>
          <w:w w:val="105"/>
          <w:sz w:val="23"/>
        </w:rPr>
        <w:t>nd</w:t>
      </w:r>
      <w:proofErr w:type="spellEnd"/>
      <w:r>
        <w:rPr>
          <w:color w:val="313131"/>
          <w:w w:val="105"/>
          <w:sz w:val="23"/>
        </w:rPr>
        <w:t xml:space="preserve"> </w:t>
      </w:r>
      <w:proofErr w:type="spellStart"/>
      <w:r>
        <w:rPr>
          <w:color w:val="0F0F0F"/>
          <w:w w:val="105"/>
          <w:sz w:val="23"/>
        </w:rPr>
        <w:t>in</w:t>
      </w:r>
      <w:r>
        <w:rPr>
          <w:color w:val="313131"/>
          <w:w w:val="105"/>
          <w:sz w:val="23"/>
        </w:rPr>
        <w:t>g</w:t>
      </w:r>
      <w:proofErr w:type="spellEnd"/>
      <w:r>
        <w:rPr>
          <w:color w:val="313131"/>
          <w:w w:val="105"/>
          <w:sz w:val="23"/>
        </w:rPr>
        <w:t xml:space="preserve"> </w:t>
      </w:r>
      <w:proofErr w:type="gramStart"/>
      <w:r>
        <w:rPr>
          <w:color w:val="313131"/>
          <w:w w:val="105"/>
          <w:sz w:val="23"/>
        </w:rPr>
        <w:t xml:space="preserve">schedule </w:t>
      </w:r>
      <w:r>
        <w:rPr>
          <w:color w:val="0F0F0F"/>
          <w:w w:val="105"/>
          <w:sz w:val="23"/>
        </w:rPr>
        <w:t>.</w:t>
      </w:r>
      <w:proofErr w:type="gramEnd"/>
    </w:p>
    <w:p w:rsidR="00E03B5A" w:rsidRDefault="00E03B5A">
      <w:pPr>
        <w:spacing w:before="6"/>
        <w:rPr>
          <w:sz w:val="26"/>
        </w:rPr>
      </w:pPr>
    </w:p>
    <w:p w:rsidR="00E03B5A" w:rsidRDefault="00472643">
      <w:pPr>
        <w:pStyle w:val="ListParagraph"/>
        <w:numPr>
          <w:ilvl w:val="1"/>
          <w:numId w:val="22"/>
        </w:numPr>
        <w:tabs>
          <w:tab w:val="left" w:pos="1567"/>
          <w:tab w:val="left" w:pos="1568"/>
        </w:tabs>
        <w:spacing w:before="1"/>
        <w:ind w:hanging="722"/>
        <w:rPr>
          <w:rFonts w:ascii="Times New Roman"/>
          <w:color w:val="0F0F0F"/>
          <w:sz w:val="23"/>
        </w:rPr>
      </w:pPr>
      <w:r>
        <w:rPr>
          <w:rFonts w:ascii="Times New Roman"/>
          <w:color w:val="313131"/>
          <w:w w:val="105"/>
          <w:sz w:val="23"/>
        </w:rPr>
        <w:t>.</w:t>
      </w:r>
      <w:r>
        <w:rPr>
          <w:rFonts w:ascii="Times New Roman"/>
          <w:color w:val="313131"/>
          <w:w w:val="105"/>
          <w:sz w:val="23"/>
        </w:rPr>
        <w:tab/>
      </w:r>
      <w:r>
        <w:rPr>
          <w:rFonts w:ascii="Times New Roman"/>
          <w:color w:val="1F1F1F"/>
          <w:w w:val="105"/>
          <w:sz w:val="23"/>
        </w:rPr>
        <w:t xml:space="preserve">Plowing </w:t>
      </w:r>
      <w:r>
        <w:rPr>
          <w:rFonts w:ascii="Times New Roman"/>
          <w:color w:val="313131"/>
          <w:spacing w:val="3"/>
          <w:w w:val="105"/>
          <w:sz w:val="23"/>
        </w:rPr>
        <w:t>s</w:t>
      </w:r>
      <w:r>
        <w:rPr>
          <w:rFonts w:ascii="Times New Roman"/>
          <w:color w:val="0F0F0F"/>
          <w:spacing w:val="3"/>
          <w:w w:val="105"/>
          <w:sz w:val="23"/>
        </w:rPr>
        <w:t>no</w:t>
      </w:r>
      <w:r>
        <w:rPr>
          <w:rFonts w:ascii="Times New Roman"/>
          <w:color w:val="313131"/>
          <w:spacing w:val="3"/>
          <w:w w:val="105"/>
          <w:sz w:val="23"/>
        </w:rPr>
        <w:t>w</w:t>
      </w:r>
      <w:r>
        <w:rPr>
          <w:rFonts w:ascii="Times New Roman"/>
          <w:color w:val="0F0F0F"/>
          <w:spacing w:val="3"/>
          <w:w w:val="105"/>
          <w:sz w:val="23"/>
        </w:rPr>
        <w:t xml:space="preserve">: </w:t>
      </w:r>
      <w:r>
        <w:rPr>
          <w:rFonts w:ascii="Times New Roman"/>
          <w:color w:val="313131"/>
          <w:w w:val="105"/>
          <w:sz w:val="23"/>
        </w:rPr>
        <w:t>As</w:t>
      </w:r>
      <w:r>
        <w:rPr>
          <w:rFonts w:ascii="Times New Roman"/>
          <w:color w:val="313131"/>
          <w:spacing w:val="-30"/>
          <w:w w:val="105"/>
          <w:sz w:val="23"/>
        </w:rPr>
        <w:t xml:space="preserve"> </w:t>
      </w:r>
      <w:r>
        <w:rPr>
          <w:rFonts w:ascii="Times New Roman"/>
          <w:color w:val="0F0F0F"/>
          <w:w w:val="105"/>
          <w:sz w:val="23"/>
        </w:rPr>
        <w:t>n</w:t>
      </w:r>
      <w:r>
        <w:rPr>
          <w:rFonts w:ascii="Times New Roman"/>
          <w:color w:val="313131"/>
          <w:w w:val="105"/>
          <w:sz w:val="23"/>
        </w:rPr>
        <w:t>eeded.</w:t>
      </w:r>
    </w:p>
    <w:p w:rsidR="00E03B5A" w:rsidRDefault="00E03B5A">
      <w:pPr>
        <w:rPr>
          <w:sz w:val="20"/>
        </w:rPr>
      </w:pPr>
    </w:p>
    <w:p w:rsidR="00E03B5A" w:rsidRDefault="00E03B5A">
      <w:pPr>
        <w:rPr>
          <w:sz w:val="20"/>
        </w:rPr>
      </w:pPr>
    </w:p>
    <w:p w:rsidR="00E03B5A" w:rsidRDefault="00E03B5A">
      <w:pPr>
        <w:rPr>
          <w:sz w:val="20"/>
        </w:rPr>
      </w:pPr>
    </w:p>
    <w:p w:rsidR="00E03B5A" w:rsidRDefault="00E03B5A">
      <w:pPr>
        <w:rPr>
          <w:sz w:val="20"/>
        </w:rPr>
      </w:pPr>
    </w:p>
    <w:p w:rsidR="00E03B5A" w:rsidRDefault="00E03B5A">
      <w:pPr>
        <w:rPr>
          <w:sz w:val="20"/>
        </w:rPr>
      </w:pPr>
    </w:p>
    <w:p w:rsidR="00E03B5A" w:rsidRDefault="00472643">
      <w:pPr>
        <w:rPr>
          <w:sz w:val="29"/>
        </w:rPr>
      </w:pPr>
      <w:r>
        <w:pict>
          <v:line id="_x0000_s1142" style="position:absolute;z-index:251622912;mso-wrap-distance-left:0;mso-wrap-distance-right:0;mso-position-horizontal-relative:page" from="61pt,24.4pt" to="219.75pt,24.4pt" strokeweight=".25447mm">
            <w10:wrap type="topAndBottom" anchorx="page"/>
          </v:line>
        </w:pict>
      </w:r>
      <w:r>
        <w:rPr>
          <w:noProof/>
        </w:rPr>
        <w:drawing>
          <wp:anchor distT="0" distB="0" distL="0" distR="0" simplePos="0" relativeHeight="251604480" behindDoc="0" locked="0" layoutInCell="1" allowOverlap="1">
            <wp:simplePos x="0" y="0"/>
            <wp:positionH relativeFrom="page">
              <wp:posOffset>4935670</wp:posOffset>
            </wp:positionH>
            <wp:positionV relativeFrom="paragraph">
              <wp:posOffset>236658</wp:posOffset>
            </wp:positionV>
            <wp:extent cx="2429068" cy="205740"/>
            <wp:effectExtent l="0" t="0" r="0" b="0"/>
            <wp:wrapTopAndBottom/>
            <wp:docPr id="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4.png"/>
                    <pic:cNvPicPr/>
                  </pic:nvPicPr>
                  <pic:blipFill>
                    <a:blip r:embed="rId10" cstate="print"/>
                    <a:stretch>
                      <a:fillRect/>
                    </a:stretch>
                  </pic:blipFill>
                  <pic:spPr>
                    <a:xfrm>
                      <a:off x="0" y="0"/>
                      <a:ext cx="2429068" cy="205740"/>
                    </a:xfrm>
                    <a:prstGeom prst="rect">
                      <a:avLst/>
                    </a:prstGeom>
                  </pic:spPr>
                </pic:pic>
              </a:graphicData>
            </a:graphic>
          </wp:anchor>
        </w:drawing>
      </w:r>
    </w:p>
    <w:p w:rsidR="00E03B5A" w:rsidRDefault="00E03B5A">
      <w:pPr>
        <w:rPr>
          <w:sz w:val="29"/>
        </w:rPr>
        <w:sectPr w:rsidR="00E03B5A">
          <w:type w:val="continuous"/>
          <w:pgSz w:w="12200" w:h="15920"/>
          <w:pgMar w:top="980" w:right="460" w:bottom="0" w:left="940" w:header="720" w:footer="720" w:gutter="0"/>
          <w:cols w:space="720"/>
        </w:sectPr>
      </w:pPr>
    </w:p>
    <w:p w:rsidR="00E03B5A" w:rsidRDefault="00472643">
      <w:pPr>
        <w:pStyle w:val="ListParagraph"/>
        <w:numPr>
          <w:ilvl w:val="1"/>
          <w:numId w:val="22"/>
        </w:numPr>
        <w:tabs>
          <w:tab w:val="left" w:pos="1566"/>
          <w:tab w:val="left" w:pos="1567"/>
        </w:tabs>
        <w:spacing w:before="60" w:line="244" w:lineRule="auto"/>
        <w:ind w:right="589" w:hanging="693"/>
        <w:rPr>
          <w:rFonts w:ascii="Times New Roman"/>
          <w:sz w:val="24"/>
        </w:rPr>
      </w:pPr>
      <w:r>
        <w:rPr>
          <w:rFonts w:ascii="Times New Roman"/>
          <w:w w:val="105"/>
          <w:sz w:val="24"/>
        </w:rPr>
        <w:lastRenderedPageBreak/>
        <w:t xml:space="preserve">Sanding: Share making and use of sanding material. </w:t>
      </w:r>
      <w:proofErr w:type="spellStart"/>
      <w:r>
        <w:rPr>
          <w:rFonts w:ascii="Times New Roman"/>
          <w:w w:val="105"/>
          <w:sz w:val="24"/>
        </w:rPr>
        <w:t>TNB</w:t>
      </w:r>
      <w:proofErr w:type="spellEnd"/>
      <w:r>
        <w:rPr>
          <w:rFonts w:ascii="Times New Roman"/>
          <w:w w:val="105"/>
          <w:sz w:val="24"/>
        </w:rPr>
        <w:t xml:space="preserve"> has an agreement with DNR through 2019 for material at no cost. This sand source is located on South Thorne</w:t>
      </w:r>
      <w:r>
        <w:rPr>
          <w:rFonts w:ascii="Times New Roman"/>
          <w:spacing w:val="7"/>
          <w:w w:val="105"/>
          <w:sz w:val="24"/>
        </w:rPr>
        <w:t xml:space="preserve"> </w:t>
      </w:r>
      <w:r>
        <w:rPr>
          <w:rFonts w:ascii="Times New Roman"/>
          <w:w w:val="105"/>
          <w:sz w:val="24"/>
        </w:rPr>
        <w:t>Bay.</w:t>
      </w:r>
    </w:p>
    <w:p w:rsidR="00E03B5A" w:rsidRDefault="00E03B5A">
      <w:pPr>
        <w:spacing w:before="3"/>
        <w:rPr>
          <w:sz w:val="25"/>
        </w:rPr>
      </w:pPr>
    </w:p>
    <w:p w:rsidR="00E03B5A" w:rsidRDefault="00472643">
      <w:pPr>
        <w:ind w:left="156"/>
        <w:rPr>
          <w:sz w:val="24"/>
        </w:rPr>
      </w:pPr>
      <w:r>
        <w:rPr>
          <w:w w:val="105"/>
          <w:sz w:val="24"/>
        </w:rPr>
        <w:t>Routine Maintenance: Work with Max Blair on scheduled work and equipment.</w:t>
      </w:r>
    </w:p>
    <w:p w:rsidR="00E03B5A" w:rsidRDefault="00E03B5A">
      <w:pPr>
        <w:spacing w:before="10"/>
        <w:rPr>
          <w:sz w:val="24"/>
        </w:rPr>
      </w:pPr>
    </w:p>
    <w:p w:rsidR="00E03B5A" w:rsidRDefault="00472643">
      <w:pPr>
        <w:pStyle w:val="ListParagraph"/>
        <w:numPr>
          <w:ilvl w:val="0"/>
          <w:numId w:val="21"/>
        </w:numPr>
        <w:tabs>
          <w:tab w:val="left" w:pos="1174"/>
        </w:tabs>
        <w:rPr>
          <w:sz w:val="23"/>
        </w:rPr>
      </w:pPr>
      <w:r>
        <w:rPr>
          <w:rFonts w:ascii="Times New Roman"/>
          <w:sz w:val="24"/>
        </w:rPr>
        <w:t>Kasaan</w:t>
      </w:r>
      <w:r>
        <w:rPr>
          <w:rFonts w:ascii="Times New Roman"/>
          <w:spacing w:val="22"/>
          <w:sz w:val="24"/>
        </w:rPr>
        <w:t xml:space="preserve"> </w:t>
      </w:r>
      <w:r>
        <w:rPr>
          <w:rFonts w:ascii="Times New Roman"/>
          <w:sz w:val="24"/>
        </w:rPr>
        <w:t>Road</w:t>
      </w:r>
    </w:p>
    <w:p w:rsidR="00E03B5A" w:rsidRDefault="00472643">
      <w:pPr>
        <w:pStyle w:val="ListParagraph"/>
        <w:numPr>
          <w:ilvl w:val="1"/>
          <w:numId w:val="21"/>
        </w:numPr>
        <w:tabs>
          <w:tab w:val="left" w:pos="2293"/>
          <w:tab w:val="left" w:pos="2294"/>
        </w:tabs>
        <w:spacing w:before="9" w:line="247" w:lineRule="auto"/>
        <w:ind w:right="101" w:hanging="2"/>
        <w:rPr>
          <w:rFonts w:ascii="Times New Roman"/>
          <w:sz w:val="24"/>
        </w:rPr>
      </w:pPr>
      <w:r>
        <w:rPr>
          <w:rFonts w:ascii="Times New Roman"/>
          <w:w w:val="105"/>
          <w:sz w:val="24"/>
        </w:rPr>
        <w:t>Grading: Once a month grading and compacting. TB to participate with their grader and operator. Estimated 3 days a</w:t>
      </w:r>
      <w:r>
        <w:rPr>
          <w:rFonts w:ascii="Times New Roman"/>
          <w:spacing w:val="3"/>
          <w:w w:val="105"/>
          <w:sz w:val="24"/>
        </w:rPr>
        <w:t xml:space="preserve"> </w:t>
      </w:r>
      <w:r>
        <w:rPr>
          <w:rFonts w:ascii="Times New Roman"/>
          <w:w w:val="105"/>
          <w:sz w:val="24"/>
        </w:rPr>
        <w:t>month.</w:t>
      </w:r>
    </w:p>
    <w:p w:rsidR="00E03B5A" w:rsidRDefault="00472643">
      <w:pPr>
        <w:pStyle w:val="ListParagraph"/>
        <w:numPr>
          <w:ilvl w:val="1"/>
          <w:numId w:val="21"/>
        </w:numPr>
        <w:tabs>
          <w:tab w:val="left" w:pos="2294"/>
          <w:tab w:val="left" w:pos="2295"/>
        </w:tabs>
        <w:spacing w:line="247" w:lineRule="auto"/>
        <w:ind w:left="1576" w:right="101" w:hanging="4"/>
        <w:rPr>
          <w:rFonts w:ascii="Times New Roman"/>
          <w:sz w:val="24"/>
        </w:rPr>
      </w:pPr>
      <w:r>
        <w:rPr>
          <w:rFonts w:ascii="Times New Roman"/>
          <w:w w:val="105"/>
          <w:sz w:val="24"/>
        </w:rPr>
        <w:t>Ditching: Once a year, ditch work and/or re-working sections of the road. Estimated 2 weeks per</w:t>
      </w:r>
      <w:r>
        <w:rPr>
          <w:rFonts w:ascii="Times New Roman"/>
          <w:spacing w:val="-2"/>
          <w:w w:val="105"/>
          <w:sz w:val="24"/>
        </w:rPr>
        <w:t xml:space="preserve"> </w:t>
      </w:r>
      <w:r>
        <w:rPr>
          <w:rFonts w:ascii="Times New Roman"/>
          <w:w w:val="105"/>
          <w:sz w:val="24"/>
        </w:rPr>
        <w:t>year.</w:t>
      </w:r>
    </w:p>
    <w:p w:rsidR="00E03B5A" w:rsidRDefault="00472643">
      <w:pPr>
        <w:pStyle w:val="ListParagraph"/>
        <w:numPr>
          <w:ilvl w:val="0"/>
          <w:numId w:val="21"/>
        </w:numPr>
        <w:tabs>
          <w:tab w:val="left" w:pos="1149"/>
        </w:tabs>
        <w:ind w:left="1148" w:hanging="285"/>
        <w:rPr>
          <w:rFonts w:ascii="Times New Roman"/>
          <w:sz w:val="24"/>
        </w:rPr>
      </w:pPr>
      <w:r>
        <w:rPr>
          <w:rFonts w:ascii="Times New Roman"/>
          <w:w w:val="105"/>
          <w:sz w:val="24"/>
        </w:rPr>
        <w:t>South Thorne Bay</w:t>
      </w:r>
      <w:r>
        <w:rPr>
          <w:rFonts w:ascii="Times New Roman"/>
          <w:spacing w:val="-4"/>
          <w:w w:val="105"/>
          <w:sz w:val="24"/>
        </w:rPr>
        <w:t xml:space="preserve"> </w:t>
      </w:r>
      <w:r>
        <w:rPr>
          <w:rFonts w:ascii="Times New Roman"/>
          <w:w w:val="105"/>
          <w:sz w:val="24"/>
        </w:rPr>
        <w:t>Roads</w:t>
      </w:r>
    </w:p>
    <w:p w:rsidR="00E03B5A" w:rsidRDefault="00472643">
      <w:pPr>
        <w:pStyle w:val="ListParagraph"/>
        <w:numPr>
          <w:ilvl w:val="1"/>
          <w:numId w:val="21"/>
        </w:numPr>
        <w:tabs>
          <w:tab w:val="left" w:pos="2286"/>
          <w:tab w:val="left" w:pos="2287"/>
        </w:tabs>
        <w:spacing w:before="7" w:line="247" w:lineRule="auto"/>
        <w:ind w:left="1565" w:right="108" w:hanging="12"/>
        <w:rPr>
          <w:rFonts w:ascii="Times New Roman"/>
          <w:sz w:val="24"/>
        </w:rPr>
      </w:pPr>
      <w:r>
        <w:rPr>
          <w:rFonts w:ascii="Times New Roman"/>
          <w:w w:val="105"/>
          <w:sz w:val="24"/>
        </w:rPr>
        <w:t>Grading: Twice a year (spring and Fall) grade and compact all public roads within the Plats of South Thorne Bay Subdivision. Estima</w:t>
      </w:r>
      <w:r>
        <w:rPr>
          <w:rFonts w:ascii="Times New Roman"/>
          <w:w w:val="105"/>
          <w:sz w:val="24"/>
        </w:rPr>
        <w:t>ted 5 days per</w:t>
      </w:r>
      <w:r>
        <w:rPr>
          <w:rFonts w:ascii="Times New Roman"/>
          <w:spacing w:val="15"/>
          <w:w w:val="105"/>
          <w:sz w:val="24"/>
        </w:rPr>
        <w:t xml:space="preserve"> </w:t>
      </w:r>
      <w:r>
        <w:rPr>
          <w:rFonts w:ascii="Times New Roman"/>
          <w:w w:val="105"/>
          <w:sz w:val="24"/>
        </w:rPr>
        <w:t>event.</w:t>
      </w:r>
    </w:p>
    <w:p w:rsidR="00E03B5A" w:rsidRDefault="00472643">
      <w:pPr>
        <w:pStyle w:val="ListParagraph"/>
        <w:numPr>
          <w:ilvl w:val="1"/>
          <w:numId w:val="21"/>
        </w:numPr>
        <w:tabs>
          <w:tab w:val="left" w:pos="2276"/>
          <w:tab w:val="left" w:pos="2277"/>
        </w:tabs>
        <w:spacing w:line="247" w:lineRule="auto"/>
        <w:ind w:left="1569" w:right="132" w:hanging="1"/>
        <w:rPr>
          <w:rFonts w:ascii="Times New Roman"/>
          <w:sz w:val="24"/>
        </w:rPr>
      </w:pPr>
      <w:r>
        <w:rPr>
          <w:rFonts w:ascii="Times New Roman"/>
          <w:w w:val="105"/>
          <w:sz w:val="24"/>
        </w:rPr>
        <w:t>When requested assist Thorne Bay with additional maintenance within the Plats of South Thorne Bay</w:t>
      </w:r>
      <w:r>
        <w:rPr>
          <w:rFonts w:ascii="Times New Roman"/>
          <w:spacing w:val="-32"/>
          <w:w w:val="105"/>
          <w:sz w:val="24"/>
        </w:rPr>
        <w:t xml:space="preserve"> </w:t>
      </w:r>
      <w:r>
        <w:rPr>
          <w:rFonts w:ascii="Times New Roman"/>
          <w:w w:val="105"/>
          <w:sz w:val="24"/>
        </w:rPr>
        <w:t>Subdivision.</w:t>
      </w:r>
    </w:p>
    <w:p w:rsidR="00E03B5A" w:rsidRDefault="00E03B5A">
      <w:pPr>
        <w:spacing w:before="2"/>
        <w:rPr>
          <w:sz w:val="24"/>
        </w:rPr>
      </w:pPr>
    </w:p>
    <w:p w:rsidR="00E03B5A" w:rsidRDefault="00472643">
      <w:pPr>
        <w:spacing w:before="1" w:line="247" w:lineRule="auto"/>
        <w:ind w:left="137" w:right="296" w:hanging="6"/>
        <w:rPr>
          <w:sz w:val="24"/>
        </w:rPr>
      </w:pPr>
      <w:r>
        <w:rPr>
          <w:sz w:val="24"/>
        </w:rPr>
        <w:t xml:space="preserve">TB may request assistance with grading and/or </w:t>
      </w:r>
      <w:proofErr w:type="gramStart"/>
      <w:r>
        <w:rPr>
          <w:sz w:val="24"/>
        </w:rPr>
        <w:t>compacting  outside</w:t>
      </w:r>
      <w:proofErr w:type="gramEnd"/>
      <w:r>
        <w:rPr>
          <w:sz w:val="24"/>
        </w:rPr>
        <w:t xml:space="preserve">  the  once  per  month  schedule. All routine maintenanc</w:t>
      </w:r>
      <w:r>
        <w:rPr>
          <w:sz w:val="24"/>
        </w:rPr>
        <w:t xml:space="preserve">e will be scheduled </w:t>
      </w:r>
      <w:proofErr w:type="gramStart"/>
      <w:r>
        <w:rPr>
          <w:sz w:val="24"/>
        </w:rPr>
        <w:t>based  on</w:t>
      </w:r>
      <w:proofErr w:type="gramEnd"/>
      <w:r>
        <w:rPr>
          <w:sz w:val="24"/>
        </w:rPr>
        <w:t xml:space="preserve">  working  conditions  established  by OVK and TB staff. Use of </w:t>
      </w:r>
      <w:proofErr w:type="gramStart"/>
      <w:r>
        <w:rPr>
          <w:sz w:val="24"/>
        </w:rPr>
        <w:t>the  TB</w:t>
      </w:r>
      <w:proofErr w:type="gramEnd"/>
      <w:r>
        <w:rPr>
          <w:sz w:val="24"/>
        </w:rPr>
        <w:t xml:space="preserve"> Solid Waste site and  DNR sand  pit for referenced  work shall coordinate with Max</w:t>
      </w:r>
      <w:r>
        <w:rPr>
          <w:spacing w:val="5"/>
          <w:sz w:val="24"/>
        </w:rPr>
        <w:t xml:space="preserve"> </w:t>
      </w:r>
      <w:r>
        <w:rPr>
          <w:sz w:val="24"/>
        </w:rPr>
        <w:t>Blair.</w:t>
      </w:r>
    </w:p>
    <w:p w:rsidR="00E03B5A" w:rsidRDefault="00E03B5A">
      <w:pPr>
        <w:spacing w:before="1"/>
        <w:rPr>
          <w:sz w:val="24"/>
        </w:rPr>
      </w:pPr>
    </w:p>
    <w:p w:rsidR="00E03B5A" w:rsidRDefault="00472643">
      <w:pPr>
        <w:ind w:left="144"/>
        <w:rPr>
          <w:b/>
          <w:sz w:val="28"/>
        </w:rPr>
      </w:pPr>
      <w:r>
        <w:rPr>
          <w:b/>
          <w:sz w:val="28"/>
        </w:rPr>
        <w:t>Liability</w:t>
      </w:r>
    </w:p>
    <w:p w:rsidR="00E03B5A" w:rsidRDefault="00E03B5A">
      <w:pPr>
        <w:spacing w:before="5"/>
        <w:rPr>
          <w:b/>
          <w:sz w:val="25"/>
        </w:rPr>
      </w:pPr>
    </w:p>
    <w:p w:rsidR="00E03B5A" w:rsidRDefault="00472643">
      <w:pPr>
        <w:spacing w:line="247" w:lineRule="auto"/>
        <w:ind w:left="147" w:right="296" w:hanging="16"/>
        <w:rPr>
          <w:sz w:val="24"/>
        </w:rPr>
      </w:pPr>
      <w:r>
        <w:rPr>
          <w:w w:val="105"/>
          <w:sz w:val="24"/>
        </w:rPr>
        <w:t>The OVK and TB each hereby waives all claims against the other entity for compensation for any property loss or damage and/or personal injury or death occurring as consequence of the performance of this agreement.</w:t>
      </w:r>
    </w:p>
    <w:p w:rsidR="00E03B5A" w:rsidRDefault="00E03B5A">
      <w:pPr>
        <w:spacing w:before="6"/>
        <w:rPr>
          <w:sz w:val="24"/>
        </w:rPr>
      </w:pPr>
    </w:p>
    <w:p w:rsidR="00E03B5A" w:rsidRDefault="00472643">
      <w:pPr>
        <w:spacing w:line="244" w:lineRule="auto"/>
        <w:ind w:left="143" w:hanging="16"/>
        <w:rPr>
          <w:sz w:val="24"/>
        </w:rPr>
      </w:pPr>
      <w:r>
        <w:rPr>
          <w:w w:val="105"/>
          <w:sz w:val="24"/>
        </w:rPr>
        <w:t>The OVK assumes all liability and/or cost</w:t>
      </w:r>
      <w:r>
        <w:rPr>
          <w:w w:val="105"/>
          <w:sz w:val="24"/>
        </w:rPr>
        <w:t xml:space="preserve"> of damage to its equipment and the injury or death of its personnel when responding to performing under this agreement.</w:t>
      </w:r>
    </w:p>
    <w:p w:rsidR="00E03B5A" w:rsidRDefault="00E03B5A">
      <w:pPr>
        <w:spacing w:before="8"/>
        <w:rPr>
          <w:sz w:val="24"/>
        </w:rPr>
      </w:pPr>
    </w:p>
    <w:p w:rsidR="00E03B5A" w:rsidRDefault="00472643">
      <w:pPr>
        <w:spacing w:line="244" w:lineRule="auto"/>
        <w:ind w:left="140" w:hanging="16"/>
        <w:rPr>
          <w:sz w:val="24"/>
        </w:rPr>
      </w:pPr>
      <w:r>
        <w:rPr>
          <w:w w:val="105"/>
          <w:sz w:val="24"/>
        </w:rPr>
        <w:t>The TB assumes all liability and/or cost of damages to its equipment and the injury or death of its personnel when responding to perfo</w:t>
      </w:r>
      <w:r>
        <w:rPr>
          <w:w w:val="105"/>
          <w:sz w:val="24"/>
        </w:rPr>
        <w:t>rming under this agreement.</w:t>
      </w:r>
    </w:p>
    <w:p w:rsidR="00E03B5A" w:rsidRDefault="00E03B5A">
      <w:pPr>
        <w:spacing w:before="8"/>
        <w:rPr>
          <w:sz w:val="24"/>
        </w:rPr>
      </w:pPr>
    </w:p>
    <w:p w:rsidR="00E03B5A" w:rsidRDefault="00472643">
      <w:pPr>
        <w:spacing w:line="244" w:lineRule="auto"/>
        <w:ind w:left="127" w:right="296" w:hanging="1"/>
        <w:rPr>
          <w:sz w:val="24"/>
        </w:rPr>
      </w:pPr>
      <w:r>
        <w:rPr>
          <w:w w:val="105"/>
          <w:sz w:val="24"/>
        </w:rPr>
        <w:t>Agreement and work associated with this agreement to be reviewed in June and December 2015 and thereafter once a year in June.</w:t>
      </w:r>
    </w:p>
    <w:p w:rsidR="00E03B5A" w:rsidRDefault="00E03B5A">
      <w:pPr>
        <w:spacing w:before="10"/>
        <w:rPr>
          <w:sz w:val="24"/>
        </w:rPr>
      </w:pPr>
    </w:p>
    <w:p w:rsidR="00E03B5A" w:rsidRDefault="00472643">
      <w:pPr>
        <w:spacing w:before="1"/>
        <w:ind w:left="111"/>
        <w:rPr>
          <w:rFonts w:ascii="Courier New"/>
          <w:b/>
          <w:sz w:val="30"/>
        </w:rPr>
      </w:pPr>
      <w:r>
        <w:rPr>
          <w:rFonts w:ascii="Courier New"/>
          <w:b/>
          <w:w w:val="90"/>
          <w:sz w:val="30"/>
        </w:rPr>
        <w:t>Insurance</w:t>
      </w:r>
    </w:p>
    <w:p w:rsidR="00E03B5A" w:rsidRDefault="00472643">
      <w:pPr>
        <w:spacing w:before="251" w:line="242" w:lineRule="auto"/>
        <w:ind w:left="119" w:right="296" w:firstLine="5"/>
        <w:rPr>
          <w:sz w:val="24"/>
        </w:rPr>
      </w:pPr>
      <w:r>
        <w:rPr>
          <w:w w:val="105"/>
          <w:sz w:val="24"/>
        </w:rPr>
        <w:t>The OVK and TB shall each procure and maintain such insurance as is required by applicabl</w:t>
      </w:r>
      <w:r>
        <w:rPr>
          <w:w w:val="105"/>
          <w:sz w:val="24"/>
        </w:rPr>
        <w:t xml:space="preserve">e federal and state law and as may be appropriate and reasonable to cover its staff, equipment, vehicles, and property, including but not limited to liability insurance, workers compensation </w:t>
      </w:r>
      <w:r>
        <w:rPr>
          <w:rFonts w:ascii="Arial"/>
          <w:w w:val="105"/>
          <w:sz w:val="23"/>
        </w:rPr>
        <w:t xml:space="preserve">(if </w:t>
      </w:r>
      <w:r>
        <w:rPr>
          <w:w w:val="105"/>
          <w:sz w:val="24"/>
        </w:rPr>
        <w:t>applicable), Unemployment insurance, automobile liability, an</w:t>
      </w:r>
      <w:r>
        <w:rPr>
          <w:w w:val="105"/>
          <w:sz w:val="24"/>
        </w:rPr>
        <w:t>d property damage.</w:t>
      </w:r>
    </w:p>
    <w:p w:rsidR="00E03B5A" w:rsidRDefault="00E03B5A">
      <w:pPr>
        <w:spacing w:before="6"/>
        <w:rPr>
          <w:sz w:val="24"/>
        </w:rPr>
      </w:pPr>
    </w:p>
    <w:p w:rsidR="00E03B5A" w:rsidRDefault="00472643">
      <w:pPr>
        <w:ind w:left="3931" w:right="3956"/>
        <w:jc w:val="center"/>
        <w:rPr>
          <w:b/>
          <w:sz w:val="28"/>
        </w:rPr>
      </w:pPr>
      <w:r>
        <w:rPr>
          <w:b/>
          <w:sz w:val="28"/>
          <w:u w:val="thick"/>
        </w:rPr>
        <w:t>ARTICLE 3. TIME</w:t>
      </w:r>
    </w:p>
    <w:p w:rsidR="00E03B5A" w:rsidRDefault="00E03B5A">
      <w:pPr>
        <w:spacing w:before="2"/>
        <w:rPr>
          <w:b/>
          <w:sz w:val="24"/>
        </w:rPr>
      </w:pPr>
    </w:p>
    <w:p w:rsidR="00E03B5A" w:rsidRDefault="00472643">
      <w:pPr>
        <w:pStyle w:val="ListParagraph"/>
        <w:numPr>
          <w:ilvl w:val="0"/>
          <w:numId w:val="20"/>
        </w:numPr>
        <w:tabs>
          <w:tab w:val="left" w:pos="828"/>
          <w:tab w:val="left" w:pos="829"/>
        </w:tabs>
        <w:ind w:hanging="722"/>
        <w:rPr>
          <w:rFonts w:ascii="Courier New"/>
          <w:sz w:val="26"/>
        </w:rPr>
      </w:pPr>
      <w:r>
        <w:rPr>
          <w:rFonts w:ascii="Times New Roman"/>
          <w:b/>
          <w:position w:val="1"/>
          <w:sz w:val="24"/>
          <w:u w:val="thick"/>
        </w:rPr>
        <w:t>COMMENCEMENT OF</w:t>
      </w:r>
      <w:r>
        <w:rPr>
          <w:rFonts w:ascii="Times New Roman"/>
          <w:b/>
          <w:spacing w:val="-28"/>
          <w:position w:val="1"/>
          <w:sz w:val="24"/>
          <w:u w:val="thick"/>
        </w:rPr>
        <w:t xml:space="preserve"> </w:t>
      </w:r>
      <w:r>
        <w:rPr>
          <w:rFonts w:ascii="Times New Roman"/>
          <w:b/>
          <w:position w:val="1"/>
          <w:sz w:val="24"/>
          <w:u w:val="thick"/>
        </w:rPr>
        <w:t>SERVICES:</w:t>
      </w:r>
      <w:r>
        <w:rPr>
          <w:rFonts w:ascii="Times New Roman"/>
          <w:b/>
          <w:spacing w:val="30"/>
          <w:position w:val="1"/>
          <w:sz w:val="24"/>
        </w:rPr>
        <w:t xml:space="preserve"> </w:t>
      </w:r>
      <w:proofErr w:type="spellStart"/>
      <w:r>
        <w:rPr>
          <w:rFonts w:ascii="Times New Roman"/>
          <w:position w:val="1"/>
          <w:sz w:val="24"/>
        </w:rPr>
        <w:t>OVK's</w:t>
      </w:r>
      <w:proofErr w:type="spellEnd"/>
      <w:r>
        <w:rPr>
          <w:rFonts w:ascii="Times New Roman"/>
          <w:spacing w:val="-21"/>
          <w:position w:val="1"/>
          <w:sz w:val="24"/>
        </w:rPr>
        <w:t xml:space="preserve"> </w:t>
      </w:r>
      <w:r>
        <w:rPr>
          <w:rFonts w:ascii="Times New Roman"/>
          <w:position w:val="1"/>
          <w:sz w:val="24"/>
        </w:rPr>
        <w:t>services</w:t>
      </w:r>
      <w:r>
        <w:rPr>
          <w:rFonts w:ascii="Times New Roman"/>
          <w:spacing w:val="-18"/>
          <w:position w:val="1"/>
          <w:sz w:val="24"/>
        </w:rPr>
        <w:t xml:space="preserve"> </w:t>
      </w:r>
      <w:r>
        <w:rPr>
          <w:rFonts w:ascii="Times New Roman"/>
          <w:position w:val="1"/>
          <w:sz w:val="24"/>
        </w:rPr>
        <w:t>shall</w:t>
      </w:r>
      <w:r>
        <w:rPr>
          <w:rFonts w:ascii="Times New Roman"/>
          <w:spacing w:val="-15"/>
          <w:position w:val="1"/>
          <w:sz w:val="24"/>
        </w:rPr>
        <w:t xml:space="preserve"> </w:t>
      </w:r>
      <w:r>
        <w:rPr>
          <w:rFonts w:ascii="Times New Roman"/>
          <w:position w:val="1"/>
          <w:sz w:val="24"/>
        </w:rPr>
        <w:t>commence</w:t>
      </w:r>
      <w:r>
        <w:rPr>
          <w:rFonts w:ascii="Times New Roman"/>
          <w:spacing w:val="-3"/>
          <w:position w:val="1"/>
          <w:sz w:val="24"/>
        </w:rPr>
        <w:t xml:space="preserve"> </w:t>
      </w:r>
      <w:r>
        <w:rPr>
          <w:rFonts w:ascii="Times New Roman"/>
          <w:position w:val="1"/>
          <w:sz w:val="24"/>
        </w:rPr>
        <w:t>upon</w:t>
      </w:r>
      <w:r>
        <w:rPr>
          <w:rFonts w:ascii="Times New Roman"/>
          <w:spacing w:val="-4"/>
          <w:position w:val="1"/>
          <w:sz w:val="24"/>
        </w:rPr>
        <w:t xml:space="preserve"> </w:t>
      </w:r>
      <w:r>
        <w:rPr>
          <w:rFonts w:ascii="Times New Roman"/>
          <w:position w:val="1"/>
          <w:sz w:val="24"/>
        </w:rPr>
        <w:t>the</w:t>
      </w:r>
      <w:r>
        <w:rPr>
          <w:rFonts w:ascii="Times New Roman"/>
          <w:spacing w:val="-11"/>
          <w:position w:val="1"/>
          <w:sz w:val="24"/>
        </w:rPr>
        <w:t xml:space="preserve"> </w:t>
      </w:r>
      <w:r>
        <w:rPr>
          <w:rFonts w:ascii="Times New Roman"/>
          <w:position w:val="1"/>
          <w:sz w:val="24"/>
        </w:rPr>
        <w:t>signed</w:t>
      </w:r>
    </w:p>
    <w:p w:rsidR="00E03B5A" w:rsidRDefault="00E03B5A">
      <w:pPr>
        <w:rPr>
          <w:rFonts w:ascii="Courier New"/>
          <w:sz w:val="26"/>
        </w:rPr>
        <w:sectPr w:rsidR="00E03B5A">
          <w:pgSz w:w="12200" w:h="15900"/>
          <w:pgMar w:top="1460" w:right="940" w:bottom="280" w:left="960" w:header="720" w:footer="720" w:gutter="0"/>
          <w:cols w:space="720"/>
        </w:sectPr>
      </w:pPr>
    </w:p>
    <w:p w:rsidR="00E03B5A" w:rsidRDefault="00472643">
      <w:pPr>
        <w:spacing w:before="67" w:line="274" w:lineRule="exact"/>
        <w:ind w:left="865"/>
        <w:rPr>
          <w:sz w:val="24"/>
        </w:rPr>
      </w:pPr>
      <w:r>
        <w:rPr>
          <w:w w:val="105"/>
          <w:sz w:val="24"/>
        </w:rPr>
        <w:lastRenderedPageBreak/>
        <w:t>execution of this Agreement.</w:t>
      </w:r>
    </w:p>
    <w:p w:rsidR="00E03B5A" w:rsidRDefault="00472643">
      <w:pPr>
        <w:pStyle w:val="ListParagraph"/>
        <w:numPr>
          <w:ilvl w:val="0"/>
          <w:numId w:val="20"/>
        </w:numPr>
        <w:tabs>
          <w:tab w:val="left" w:pos="865"/>
          <w:tab w:val="left" w:pos="866"/>
          <w:tab w:val="left" w:pos="9486"/>
        </w:tabs>
        <w:spacing w:line="284" w:lineRule="exact"/>
        <w:ind w:left="865" w:hanging="710"/>
        <w:rPr>
          <w:rFonts w:ascii="Times New Roman"/>
          <w:sz w:val="24"/>
        </w:rPr>
      </w:pPr>
      <w:r>
        <w:rPr>
          <w:rFonts w:ascii="Times New Roman"/>
          <w:b/>
          <w:sz w:val="25"/>
          <w:u w:val="thick"/>
        </w:rPr>
        <w:t>EXPIRATION</w:t>
      </w:r>
      <w:r>
        <w:rPr>
          <w:rFonts w:ascii="Times New Roman"/>
          <w:b/>
          <w:spacing w:val="-35"/>
          <w:sz w:val="25"/>
          <w:u w:val="thick"/>
        </w:rPr>
        <w:t xml:space="preserve"> </w:t>
      </w:r>
      <w:r>
        <w:rPr>
          <w:rFonts w:ascii="Times New Roman"/>
          <w:b/>
          <w:sz w:val="25"/>
          <w:u w:val="thick"/>
        </w:rPr>
        <w:t>OF</w:t>
      </w:r>
      <w:r>
        <w:rPr>
          <w:rFonts w:ascii="Times New Roman"/>
          <w:b/>
          <w:spacing w:val="-47"/>
          <w:sz w:val="25"/>
          <w:u w:val="thick"/>
        </w:rPr>
        <w:t xml:space="preserve"> </w:t>
      </w:r>
      <w:r>
        <w:rPr>
          <w:rFonts w:ascii="Times New Roman"/>
          <w:b/>
          <w:sz w:val="25"/>
          <w:u w:val="thick"/>
        </w:rPr>
        <w:t>SERVICES:</w:t>
      </w:r>
      <w:r>
        <w:rPr>
          <w:rFonts w:ascii="Times New Roman"/>
          <w:b/>
          <w:spacing w:val="-24"/>
          <w:sz w:val="25"/>
        </w:rPr>
        <w:t xml:space="preserve"> </w:t>
      </w:r>
      <w:r>
        <w:rPr>
          <w:rFonts w:ascii="Times New Roman"/>
          <w:sz w:val="24"/>
        </w:rPr>
        <w:t>This</w:t>
      </w:r>
      <w:r>
        <w:rPr>
          <w:rFonts w:ascii="Times New Roman"/>
          <w:spacing w:val="-36"/>
          <w:sz w:val="24"/>
        </w:rPr>
        <w:t xml:space="preserve"> </w:t>
      </w:r>
      <w:r>
        <w:rPr>
          <w:rFonts w:ascii="Times New Roman"/>
          <w:sz w:val="24"/>
        </w:rPr>
        <w:t>Agreement</w:t>
      </w:r>
      <w:r>
        <w:rPr>
          <w:rFonts w:ascii="Times New Roman"/>
          <w:spacing w:val="-32"/>
          <w:sz w:val="24"/>
        </w:rPr>
        <w:t xml:space="preserve"> </w:t>
      </w:r>
      <w:r>
        <w:rPr>
          <w:rFonts w:ascii="Times New Roman"/>
          <w:sz w:val="24"/>
        </w:rPr>
        <w:t>shall</w:t>
      </w:r>
      <w:r>
        <w:rPr>
          <w:rFonts w:ascii="Times New Roman"/>
          <w:spacing w:val="-36"/>
          <w:sz w:val="24"/>
        </w:rPr>
        <w:t xml:space="preserve"> </w:t>
      </w:r>
      <w:r>
        <w:rPr>
          <w:rFonts w:ascii="Times New Roman"/>
          <w:sz w:val="24"/>
        </w:rPr>
        <w:t>be</w:t>
      </w:r>
      <w:r>
        <w:rPr>
          <w:rFonts w:ascii="Times New Roman"/>
          <w:spacing w:val="-38"/>
          <w:sz w:val="24"/>
        </w:rPr>
        <w:t xml:space="preserve"> </w:t>
      </w:r>
      <w:r>
        <w:rPr>
          <w:rFonts w:ascii="Times New Roman"/>
          <w:sz w:val="24"/>
        </w:rPr>
        <w:t>effective</w:t>
      </w:r>
      <w:r>
        <w:rPr>
          <w:rFonts w:ascii="Times New Roman"/>
          <w:spacing w:val="-31"/>
          <w:sz w:val="24"/>
        </w:rPr>
        <w:t xml:space="preserve"> </w:t>
      </w:r>
      <w:r>
        <w:rPr>
          <w:rFonts w:ascii="Times New Roman"/>
          <w:sz w:val="24"/>
        </w:rPr>
        <w:t>until</w:t>
      </w:r>
      <w:r>
        <w:rPr>
          <w:rFonts w:ascii="Times New Roman"/>
          <w:sz w:val="24"/>
          <w:u w:val="single"/>
        </w:rPr>
        <w:t xml:space="preserve"> </w:t>
      </w:r>
      <w:r>
        <w:rPr>
          <w:rFonts w:ascii="Times New Roman"/>
          <w:sz w:val="24"/>
          <w:u w:val="single"/>
        </w:rPr>
        <w:tab/>
      </w:r>
      <w:r>
        <w:rPr>
          <w:rFonts w:ascii="Times New Roman"/>
          <w:w w:val="240"/>
          <w:sz w:val="24"/>
        </w:rPr>
        <w:t>_</w:t>
      </w:r>
    </w:p>
    <w:p w:rsidR="00E03B5A" w:rsidRDefault="00472643">
      <w:pPr>
        <w:pStyle w:val="ListParagraph"/>
        <w:numPr>
          <w:ilvl w:val="0"/>
          <w:numId w:val="20"/>
        </w:numPr>
        <w:tabs>
          <w:tab w:val="left" w:pos="864"/>
          <w:tab w:val="left" w:pos="865"/>
        </w:tabs>
        <w:spacing w:line="286" w:lineRule="exact"/>
        <w:ind w:left="864" w:hanging="707"/>
        <w:rPr>
          <w:rFonts w:ascii="Times New Roman"/>
          <w:b/>
          <w:sz w:val="24"/>
        </w:rPr>
      </w:pPr>
      <w:r>
        <w:rPr>
          <w:rFonts w:ascii="Times New Roman"/>
          <w:b/>
          <w:w w:val="95"/>
          <w:sz w:val="25"/>
          <w:u w:val="thick"/>
        </w:rPr>
        <w:t>PERIOD OF</w:t>
      </w:r>
      <w:r>
        <w:rPr>
          <w:rFonts w:ascii="Times New Roman"/>
          <w:b/>
          <w:spacing w:val="-12"/>
          <w:w w:val="95"/>
          <w:sz w:val="25"/>
          <w:u w:val="thick"/>
        </w:rPr>
        <w:t xml:space="preserve"> </w:t>
      </w:r>
      <w:r>
        <w:rPr>
          <w:rFonts w:ascii="Times New Roman"/>
          <w:b/>
          <w:w w:val="95"/>
          <w:sz w:val="25"/>
          <w:u w:val="thick"/>
        </w:rPr>
        <w:t>PERFORMANCE:</w:t>
      </w:r>
    </w:p>
    <w:p w:rsidR="00E03B5A" w:rsidRDefault="00472643">
      <w:pPr>
        <w:spacing w:before="10" w:line="264" w:lineRule="exact"/>
        <w:ind w:left="861"/>
        <w:rPr>
          <w:sz w:val="24"/>
        </w:rPr>
      </w:pPr>
      <w:proofErr w:type="spellStart"/>
      <w:proofErr w:type="gramStart"/>
      <w:r>
        <w:rPr>
          <w:b/>
          <w:w w:val="105"/>
          <w:sz w:val="24"/>
        </w:rPr>
        <w:t>Commence:_</w:t>
      </w:r>
      <w:proofErr w:type="gramEnd"/>
      <w:r>
        <w:rPr>
          <w:b/>
          <w:w w:val="105"/>
          <w:sz w:val="24"/>
        </w:rPr>
        <w:t>Upon</w:t>
      </w:r>
      <w:proofErr w:type="spellEnd"/>
      <w:r>
        <w:rPr>
          <w:b/>
          <w:w w:val="105"/>
          <w:sz w:val="24"/>
        </w:rPr>
        <w:t xml:space="preserve"> </w:t>
      </w:r>
      <w:r>
        <w:rPr>
          <w:w w:val="105"/>
          <w:sz w:val="24"/>
        </w:rPr>
        <w:t>signed execution of this Agreement</w:t>
      </w:r>
    </w:p>
    <w:p w:rsidR="00E03B5A" w:rsidRDefault="00472643">
      <w:pPr>
        <w:tabs>
          <w:tab w:val="left" w:pos="5335"/>
        </w:tabs>
        <w:spacing w:line="264" w:lineRule="exact"/>
        <w:ind w:left="861"/>
        <w:rPr>
          <w:b/>
          <w:sz w:val="24"/>
        </w:rPr>
      </w:pPr>
      <w:r>
        <w:rPr>
          <w:b/>
          <w:w w:val="105"/>
          <w:sz w:val="24"/>
        </w:rPr>
        <w:t>Completion:</w:t>
      </w:r>
      <w:r>
        <w:rPr>
          <w:b/>
          <w:w w:val="105"/>
          <w:sz w:val="24"/>
          <w:u w:val="single"/>
        </w:rPr>
        <w:t xml:space="preserve"> </w:t>
      </w:r>
      <w:r>
        <w:rPr>
          <w:b/>
          <w:w w:val="105"/>
          <w:sz w:val="24"/>
          <w:u w:val="single"/>
        </w:rPr>
        <w:tab/>
      </w:r>
      <w:r>
        <w:rPr>
          <w:b/>
          <w:w w:val="205"/>
          <w:sz w:val="24"/>
        </w:rPr>
        <w:t>_</w:t>
      </w:r>
    </w:p>
    <w:p w:rsidR="00E03B5A" w:rsidRDefault="00472643">
      <w:pPr>
        <w:spacing w:before="37"/>
        <w:ind w:left="3348"/>
        <w:rPr>
          <w:b/>
          <w:sz w:val="28"/>
        </w:rPr>
      </w:pPr>
      <w:r>
        <w:rPr>
          <w:b/>
          <w:sz w:val="28"/>
          <w:u w:val="thick"/>
        </w:rPr>
        <w:t>ARTICLE 4. COMPENSATION</w:t>
      </w:r>
    </w:p>
    <w:p w:rsidR="00E03B5A" w:rsidRDefault="00E03B5A">
      <w:pPr>
        <w:spacing w:before="2"/>
        <w:rPr>
          <w:b/>
        </w:rPr>
      </w:pPr>
    </w:p>
    <w:p w:rsidR="00E03B5A" w:rsidRDefault="00472643">
      <w:pPr>
        <w:spacing w:before="91" w:line="244" w:lineRule="auto"/>
        <w:ind w:left="145" w:right="197" w:firstLine="56"/>
        <w:rPr>
          <w:sz w:val="24"/>
        </w:rPr>
      </w:pPr>
      <w:r>
        <w:rPr>
          <w:w w:val="105"/>
          <w:sz w:val="24"/>
        </w:rPr>
        <w:t>Compensation shall be as set forth and specifically made a part hereof by reference. OVK will submit invoices to the TB weekly for their services. OVK will be compensated for equipment and man hours, fuel, and materials supplied by OVK. See attached equipm</w:t>
      </w:r>
      <w:r>
        <w:rPr>
          <w:w w:val="105"/>
          <w:sz w:val="24"/>
        </w:rPr>
        <w:t>ent and materials prices.</w:t>
      </w:r>
    </w:p>
    <w:p w:rsidR="00E03B5A" w:rsidRDefault="00E03B5A">
      <w:pPr>
        <w:spacing w:before="1"/>
        <w:rPr>
          <w:sz w:val="25"/>
        </w:rPr>
      </w:pPr>
    </w:p>
    <w:p w:rsidR="00E03B5A" w:rsidRDefault="00472643">
      <w:pPr>
        <w:ind w:left="3453"/>
        <w:rPr>
          <w:b/>
          <w:sz w:val="28"/>
        </w:rPr>
      </w:pPr>
      <w:r>
        <w:rPr>
          <w:b/>
          <w:sz w:val="28"/>
          <w:u w:val="thick"/>
        </w:rPr>
        <w:t>ARTICLE 5. TERMINATION</w:t>
      </w:r>
    </w:p>
    <w:p w:rsidR="00E03B5A" w:rsidRDefault="00E03B5A">
      <w:pPr>
        <w:spacing w:before="4"/>
        <w:rPr>
          <w:b/>
          <w:sz w:val="25"/>
        </w:rPr>
      </w:pPr>
    </w:p>
    <w:p w:rsidR="00E03B5A" w:rsidRDefault="00472643">
      <w:pPr>
        <w:spacing w:before="1" w:line="247" w:lineRule="auto"/>
        <w:ind w:left="141" w:right="197" w:hanging="3"/>
        <w:rPr>
          <w:sz w:val="24"/>
        </w:rPr>
      </w:pPr>
      <w:r>
        <w:rPr>
          <w:w w:val="110"/>
          <w:sz w:val="24"/>
        </w:rPr>
        <w:t>This</w:t>
      </w:r>
      <w:r>
        <w:rPr>
          <w:spacing w:val="-26"/>
          <w:w w:val="110"/>
          <w:sz w:val="24"/>
        </w:rPr>
        <w:t xml:space="preserve"> </w:t>
      </w:r>
      <w:r>
        <w:rPr>
          <w:w w:val="110"/>
          <w:sz w:val="24"/>
        </w:rPr>
        <w:t>agreement</w:t>
      </w:r>
      <w:r>
        <w:rPr>
          <w:spacing w:val="-9"/>
          <w:w w:val="110"/>
          <w:sz w:val="24"/>
        </w:rPr>
        <w:t xml:space="preserve"> </w:t>
      </w:r>
      <w:r>
        <w:rPr>
          <w:w w:val="110"/>
          <w:sz w:val="24"/>
        </w:rPr>
        <w:t>may</w:t>
      </w:r>
      <w:r>
        <w:rPr>
          <w:spacing w:val="-23"/>
          <w:w w:val="110"/>
          <w:sz w:val="24"/>
        </w:rPr>
        <w:t xml:space="preserve"> </w:t>
      </w:r>
      <w:r>
        <w:rPr>
          <w:w w:val="110"/>
          <w:sz w:val="24"/>
        </w:rPr>
        <w:t>be</w:t>
      </w:r>
      <w:r>
        <w:rPr>
          <w:spacing w:val="-25"/>
          <w:w w:val="110"/>
          <w:sz w:val="24"/>
        </w:rPr>
        <w:t xml:space="preserve"> </w:t>
      </w:r>
      <w:r>
        <w:rPr>
          <w:w w:val="110"/>
          <w:sz w:val="24"/>
        </w:rPr>
        <w:t>terminated</w:t>
      </w:r>
      <w:r>
        <w:rPr>
          <w:spacing w:val="-4"/>
          <w:w w:val="110"/>
          <w:sz w:val="24"/>
        </w:rPr>
        <w:t xml:space="preserve"> </w:t>
      </w:r>
      <w:r>
        <w:rPr>
          <w:w w:val="110"/>
          <w:sz w:val="24"/>
        </w:rPr>
        <w:t>by</w:t>
      </w:r>
      <w:r>
        <w:rPr>
          <w:spacing w:val="-28"/>
          <w:w w:val="110"/>
          <w:sz w:val="24"/>
        </w:rPr>
        <w:t xml:space="preserve"> </w:t>
      </w:r>
      <w:r>
        <w:rPr>
          <w:w w:val="110"/>
          <w:sz w:val="24"/>
        </w:rPr>
        <w:t>either</w:t>
      </w:r>
      <w:r>
        <w:rPr>
          <w:spacing w:val="-15"/>
          <w:w w:val="110"/>
          <w:sz w:val="24"/>
        </w:rPr>
        <w:t xml:space="preserve"> </w:t>
      </w:r>
      <w:r>
        <w:rPr>
          <w:w w:val="110"/>
          <w:sz w:val="24"/>
        </w:rPr>
        <w:t>party</w:t>
      </w:r>
      <w:r>
        <w:rPr>
          <w:spacing w:val="-20"/>
          <w:w w:val="110"/>
          <w:sz w:val="24"/>
        </w:rPr>
        <w:t xml:space="preserve"> </w:t>
      </w:r>
      <w:r>
        <w:rPr>
          <w:w w:val="110"/>
          <w:sz w:val="24"/>
        </w:rPr>
        <w:t>upon</w:t>
      </w:r>
      <w:r>
        <w:rPr>
          <w:spacing w:val="-20"/>
          <w:w w:val="110"/>
          <w:sz w:val="24"/>
        </w:rPr>
        <w:t xml:space="preserve"> </w:t>
      </w:r>
      <w:r>
        <w:rPr>
          <w:b/>
          <w:w w:val="110"/>
          <w:sz w:val="24"/>
        </w:rPr>
        <w:t>thirty</w:t>
      </w:r>
      <w:r>
        <w:rPr>
          <w:b/>
          <w:spacing w:val="-23"/>
          <w:w w:val="110"/>
          <w:sz w:val="24"/>
        </w:rPr>
        <w:t xml:space="preserve"> </w:t>
      </w:r>
      <w:r>
        <w:rPr>
          <w:b/>
          <w:w w:val="110"/>
          <w:sz w:val="24"/>
        </w:rPr>
        <w:t>(30)</w:t>
      </w:r>
      <w:r>
        <w:rPr>
          <w:b/>
          <w:spacing w:val="-19"/>
          <w:w w:val="110"/>
          <w:sz w:val="24"/>
        </w:rPr>
        <w:t xml:space="preserve"> </w:t>
      </w:r>
      <w:r>
        <w:rPr>
          <w:w w:val="110"/>
          <w:sz w:val="24"/>
        </w:rPr>
        <w:t>days</w:t>
      </w:r>
      <w:r>
        <w:rPr>
          <w:spacing w:val="-24"/>
          <w:w w:val="110"/>
          <w:sz w:val="24"/>
        </w:rPr>
        <w:t xml:space="preserve"> </w:t>
      </w:r>
      <w:r>
        <w:rPr>
          <w:w w:val="110"/>
          <w:sz w:val="24"/>
        </w:rPr>
        <w:t>written</w:t>
      </w:r>
      <w:r>
        <w:rPr>
          <w:spacing w:val="-8"/>
          <w:w w:val="110"/>
          <w:sz w:val="24"/>
        </w:rPr>
        <w:t xml:space="preserve"> </w:t>
      </w:r>
      <w:r>
        <w:rPr>
          <w:w w:val="110"/>
          <w:sz w:val="24"/>
        </w:rPr>
        <w:t>notice</w:t>
      </w:r>
      <w:r>
        <w:rPr>
          <w:spacing w:val="-29"/>
          <w:w w:val="110"/>
          <w:sz w:val="24"/>
        </w:rPr>
        <w:t xml:space="preserve"> </w:t>
      </w:r>
      <w:r>
        <w:rPr>
          <w:w w:val="110"/>
          <w:sz w:val="24"/>
        </w:rPr>
        <w:t>should the</w:t>
      </w:r>
      <w:r>
        <w:rPr>
          <w:spacing w:val="-26"/>
          <w:w w:val="110"/>
          <w:sz w:val="24"/>
        </w:rPr>
        <w:t xml:space="preserve"> </w:t>
      </w:r>
      <w:r>
        <w:rPr>
          <w:w w:val="110"/>
          <w:sz w:val="24"/>
        </w:rPr>
        <w:t>other</w:t>
      </w:r>
      <w:r>
        <w:rPr>
          <w:spacing w:val="-22"/>
          <w:w w:val="110"/>
          <w:sz w:val="24"/>
        </w:rPr>
        <w:t xml:space="preserve"> </w:t>
      </w:r>
      <w:r>
        <w:rPr>
          <w:w w:val="110"/>
          <w:sz w:val="24"/>
        </w:rPr>
        <w:t>party</w:t>
      </w:r>
      <w:r>
        <w:rPr>
          <w:spacing w:val="-25"/>
          <w:w w:val="110"/>
          <w:sz w:val="24"/>
        </w:rPr>
        <w:t xml:space="preserve"> </w:t>
      </w:r>
      <w:r>
        <w:rPr>
          <w:w w:val="110"/>
          <w:sz w:val="24"/>
        </w:rPr>
        <w:t>fail</w:t>
      </w:r>
      <w:r>
        <w:rPr>
          <w:spacing w:val="-29"/>
          <w:w w:val="110"/>
          <w:sz w:val="24"/>
        </w:rPr>
        <w:t xml:space="preserve"> </w:t>
      </w:r>
      <w:r>
        <w:rPr>
          <w:w w:val="110"/>
          <w:sz w:val="24"/>
        </w:rPr>
        <w:t>substantially</w:t>
      </w:r>
      <w:r>
        <w:rPr>
          <w:spacing w:val="-11"/>
          <w:w w:val="110"/>
          <w:sz w:val="24"/>
        </w:rPr>
        <w:t xml:space="preserve"> </w:t>
      </w:r>
      <w:r>
        <w:rPr>
          <w:w w:val="110"/>
          <w:sz w:val="24"/>
        </w:rPr>
        <w:t>to</w:t>
      </w:r>
      <w:r>
        <w:rPr>
          <w:spacing w:val="-20"/>
          <w:w w:val="110"/>
          <w:sz w:val="24"/>
        </w:rPr>
        <w:t xml:space="preserve"> </w:t>
      </w:r>
      <w:r>
        <w:rPr>
          <w:w w:val="110"/>
          <w:sz w:val="24"/>
        </w:rPr>
        <w:t>perform</w:t>
      </w:r>
      <w:r>
        <w:rPr>
          <w:spacing w:val="-18"/>
          <w:w w:val="110"/>
          <w:sz w:val="24"/>
        </w:rPr>
        <w:t xml:space="preserve"> </w:t>
      </w:r>
      <w:r>
        <w:rPr>
          <w:w w:val="110"/>
          <w:sz w:val="24"/>
        </w:rPr>
        <w:t>in</w:t>
      </w:r>
      <w:r>
        <w:rPr>
          <w:spacing w:val="-23"/>
          <w:w w:val="110"/>
          <w:sz w:val="24"/>
        </w:rPr>
        <w:t xml:space="preserve"> </w:t>
      </w:r>
      <w:r>
        <w:rPr>
          <w:w w:val="110"/>
          <w:sz w:val="24"/>
        </w:rPr>
        <w:t>accordance</w:t>
      </w:r>
      <w:r>
        <w:rPr>
          <w:spacing w:val="-16"/>
          <w:w w:val="110"/>
          <w:sz w:val="24"/>
        </w:rPr>
        <w:t xml:space="preserve"> </w:t>
      </w:r>
      <w:r>
        <w:rPr>
          <w:w w:val="110"/>
          <w:sz w:val="24"/>
        </w:rPr>
        <w:t>with</w:t>
      </w:r>
      <w:r>
        <w:rPr>
          <w:spacing w:val="-22"/>
          <w:w w:val="110"/>
          <w:sz w:val="24"/>
        </w:rPr>
        <w:t xml:space="preserve"> </w:t>
      </w:r>
      <w:r>
        <w:rPr>
          <w:w w:val="110"/>
          <w:sz w:val="24"/>
        </w:rPr>
        <w:t>its</w:t>
      </w:r>
      <w:r>
        <w:rPr>
          <w:spacing w:val="-21"/>
          <w:w w:val="110"/>
          <w:sz w:val="24"/>
        </w:rPr>
        <w:t xml:space="preserve"> </w:t>
      </w:r>
      <w:r>
        <w:rPr>
          <w:w w:val="110"/>
          <w:sz w:val="24"/>
        </w:rPr>
        <w:t>terms</w:t>
      </w:r>
      <w:r>
        <w:rPr>
          <w:spacing w:val="-23"/>
          <w:w w:val="110"/>
          <w:sz w:val="24"/>
        </w:rPr>
        <w:t xml:space="preserve"> </w:t>
      </w:r>
      <w:r>
        <w:rPr>
          <w:w w:val="110"/>
          <w:sz w:val="24"/>
        </w:rPr>
        <w:t>through</w:t>
      </w:r>
      <w:r>
        <w:rPr>
          <w:spacing w:val="-10"/>
          <w:w w:val="110"/>
          <w:sz w:val="24"/>
        </w:rPr>
        <w:t xml:space="preserve"> </w:t>
      </w:r>
      <w:r>
        <w:rPr>
          <w:w w:val="110"/>
          <w:sz w:val="24"/>
        </w:rPr>
        <w:t>no</w:t>
      </w:r>
      <w:r>
        <w:rPr>
          <w:spacing w:val="-28"/>
          <w:w w:val="110"/>
          <w:sz w:val="24"/>
        </w:rPr>
        <w:t xml:space="preserve"> </w:t>
      </w:r>
      <w:r>
        <w:rPr>
          <w:w w:val="110"/>
          <w:sz w:val="24"/>
        </w:rPr>
        <w:t>fault</w:t>
      </w:r>
      <w:r>
        <w:rPr>
          <w:spacing w:val="-26"/>
          <w:w w:val="110"/>
          <w:sz w:val="24"/>
        </w:rPr>
        <w:t xml:space="preserve"> </w:t>
      </w:r>
      <w:r>
        <w:rPr>
          <w:w w:val="110"/>
          <w:sz w:val="24"/>
        </w:rPr>
        <w:t>of</w:t>
      </w:r>
      <w:r>
        <w:rPr>
          <w:spacing w:val="-28"/>
          <w:w w:val="110"/>
          <w:sz w:val="24"/>
        </w:rPr>
        <w:t xml:space="preserve"> </w:t>
      </w:r>
      <w:r>
        <w:rPr>
          <w:w w:val="110"/>
          <w:sz w:val="24"/>
        </w:rPr>
        <w:t>the other.</w:t>
      </w:r>
      <w:r>
        <w:rPr>
          <w:spacing w:val="-3"/>
          <w:w w:val="110"/>
          <w:sz w:val="24"/>
        </w:rPr>
        <w:t xml:space="preserve"> </w:t>
      </w:r>
      <w:r>
        <w:rPr>
          <w:w w:val="110"/>
          <w:sz w:val="24"/>
        </w:rPr>
        <w:t>In</w:t>
      </w:r>
      <w:r>
        <w:rPr>
          <w:spacing w:val="-35"/>
          <w:w w:val="110"/>
          <w:sz w:val="24"/>
        </w:rPr>
        <w:t xml:space="preserve"> </w:t>
      </w:r>
      <w:r>
        <w:rPr>
          <w:w w:val="110"/>
          <w:sz w:val="24"/>
        </w:rPr>
        <w:t>addition,</w:t>
      </w:r>
      <w:r>
        <w:rPr>
          <w:spacing w:val="-26"/>
          <w:w w:val="110"/>
          <w:sz w:val="24"/>
        </w:rPr>
        <w:t xml:space="preserve"> </w:t>
      </w:r>
      <w:r>
        <w:rPr>
          <w:w w:val="110"/>
          <w:sz w:val="24"/>
        </w:rPr>
        <w:t>OVK</w:t>
      </w:r>
      <w:r>
        <w:rPr>
          <w:spacing w:val="-37"/>
          <w:w w:val="110"/>
          <w:sz w:val="24"/>
        </w:rPr>
        <w:t xml:space="preserve"> </w:t>
      </w:r>
      <w:r>
        <w:rPr>
          <w:w w:val="110"/>
          <w:sz w:val="24"/>
        </w:rPr>
        <w:t>may</w:t>
      </w:r>
      <w:r>
        <w:rPr>
          <w:spacing w:val="-34"/>
          <w:w w:val="110"/>
          <w:sz w:val="24"/>
        </w:rPr>
        <w:t xml:space="preserve"> </w:t>
      </w:r>
      <w:r>
        <w:rPr>
          <w:w w:val="110"/>
          <w:sz w:val="24"/>
        </w:rPr>
        <w:t>terminate</w:t>
      </w:r>
      <w:r>
        <w:rPr>
          <w:spacing w:val="-27"/>
          <w:w w:val="110"/>
          <w:sz w:val="24"/>
        </w:rPr>
        <w:t xml:space="preserve"> </w:t>
      </w:r>
      <w:r>
        <w:rPr>
          <w:w w:val="110"/>
          <w:sz w:val="24"/>
        </w:rPr>
        <w:t>the</w:t>
      </w:r>
      <w:r>
        <w:rPr>
          <w:spacing w:val="-30"/>
          <w:w w:val="110"/>
          <w:sz w:val="24"/>
        </w:rPr>
        <w:t xml:space="preserve"> </w:t>
      </w:r>
      <w:r>
        <w:rPr>
          <w:w w:val="110"/>
          <w:sz w:val="24"/>
        </w:rPr>
        <w:t>MOU</w:t>
      </w:r>
      <w:r>
        <w:rPr>
          <w:spacing w:val="-37"/>
          <w:w w:val="110"/>
          <w:sz w:val="24"/>
        </w:rPr>
        <w:t xml:space="preserve"> </w:t>
      </w:r>
      <w:r>
        <w:rPr>
          <w:w w:val="110"/>
          <w:sz w:val="24"/>
        </w:rPr>
        <w:t>in</w:t>
      </w:r>
      <w:r>
        <w:rPr>
          <w:spacing w:val="-32"/>
          <w:w w:val="110"/>
          <w:sz w:val="24"/>
        </w:rPr>
        <w:t xml:space="preserve"> </w:t>
      </w:r>
      <w:r>
        <w:rPr>
          <w:w w:val="110"/>
          <w:sz w:val="24"/>
        </w:rPr>
        <w:t>its</w:t>
      </w:r>
      <w:r>
        <w:rPr>
          <w:spacing w:val="-28"/>
          <w:w w:val="110"/>
          <w:sz w:val="24"/>
        </w:rPr>
        <w:t xml:space="preserve"> </w:t>
      </w:r>
      <w:r>
        <w:rPr>
          <w:w w:val="110"/>
          <w:sz w:val="24"/>
        </w:rPr>
        <w:t>discretion</w:t>
      </w:r>
      <w:r>
        <w:rPr>
          <w:spacing w:val="-28"/>
          <w:w w:val="110"/>
          <w:sz w:val="24"/>
        </w:rPr>
        <w:t xml:space="preserve"> </w:t>
      </w:r>
      <w:r>
        <w:rPr>
          <w:w w:val="110"/>
          <w:sz w:val="24"/>
        </w:rPr>
        <w:t>at</w:t>
      </w:r>
      <w:r>
        <w:rPr>
          <w:spacing w:val="-26"/>
          <w:w w:val="110"/>
          <w:sz w:val="24"/>
        </w:rPr>
        <w:t xml:space="preserve"> </w:t>
      </w:r>
      <w:r>
        <w:rPr>
          <w:w w:val="110"/>
          <w:sz w:val="24"/>
        </w:rPr>
        <w:t>any</w:t>
      </w:r>
      <w:r>
        <w:rPr>
          <w:spacing w:val="-36"/>
          <w:w w:val="110"/>
          <w:sz w:val="24"/>
        </w:rPr>
        <w:t xml:space="preserve"> </w:t>
      </w:r>
      <w:r>
        <w:rPr>
          <w:w w:val="110"/>
          <w:sz w:val="24"/>
        </w:rPr>
        <w:t>time</w:t>
      </w:r>
      <w:r>
        <w:rPr>
          <w:spacing w:val="-34"/>
          <w:w w:val="110"/>
          <w:sz w:val="24"/>
        </w:rPr>
        <w:t xml:space="preserve"> </w:t>
      </w:r>
      <w:r>
        <w:rPr>
          <w:w w:val="110"/>
          <w:sz w:val="24"/>
        </w:rPr>
        <w:t>on</w:t>
      </w:r>
      <w:r>
        <w:rPr>
          <w:spacing w:val="-33"/>
          <w:w w:val="110"/>
          <w:sz w:val="24"/>
        </w:rPr>
        <w:t xml:space="preserve"> </w:t>
      </w:r>
      <w:r>
        <w:rPr>
          <w:b/>
          <w:w w:val="110"/>
          <w:sz w:val="24"/>
        </w:rPr>
        <w:t>thirty</w:t>
      </w:r>
      <w:r>
        <w:rPr>
          <w:b/>
          <w:spacing w:val="-35"/>
          <w:w w:val="110"/>
          <w:sz w:val="24"/>
        </w:rPr>
        <w:t xml:space="preserve"> </w:t>
      </w:r>
      <w:r>
        <w:rPr>
          <w:b/>
          <w:w w:val="110"/>
          <w:sz w:val="24"/>
        </w:rPr>
        <w:t>(30)</w:t>
      </w:r>
      <w:r>
        <w:rPr>
          <w:b/>
          <w:spacing w:val="-31"/>
          <w:w w:val="110"/>
          <w:sz w:val="24"/>
        </w:rPr>
        <w:t xml:space="preserve"> </w:t>
      </w:r>
      <w:r>
        <w:rPr>
          <w:w w:val="110"/>
          <w:sz w:val="24"/>
        </w:rPr>
        <w:t>days written</w:t>
      </w:r>
      <w:r>
        <w:rPr>
          <w:spacing w:val="-20"/>
          <w:w w:val="110"/>
          <w:sz w:val="24"/>
        </w:rPr>
        <w:t xml:space="preserve"> </w:t>
      </w:r>
      <w:r>
        <w:rPr>
          <w:w w:val="110"/>
          <w:sz w:val="24"/>
        </w:rPr>
        <w:t>notice</w:t>
      </w:r>
      <w:r>
        <w:rPr>
          <w:spacing w:val="-29"/>
          <w:w w:val="110"/>
          <w:sz w:val="24"/>
        </w:rPr>
        <w:t xml:space="preserve"> </w:t>
      </w:r>
      <w:r>
        <w:rPr>
          <w:w w:val="110"/>
          <w:sz w:val="24"/>
        </w:rPr>
        <w:t>to</w:t>
      </w:r>
      <w:r>
        <w:rPr>
          <w:spacing w:val="-35"/>
          <w:w w:val="110"/>
          <w:sz w:val="24"/>
        </w:rPr>
        <w:t xml:space="preserve"> </w:t>
      </w:r>
      <w:r>
        <w:rPr>
          <w:w w:val="110"/>
          <w:sz w:val="24"/>
        </w:rPr>
        <w:t>TB.</w:t>
      </w:r>
      <w:r>
        <w:rPr>
          <w:spacing w:val="-2"/>
          <w:w w:val="110"/>
          <w:sz w:val="24"/>
        </w:rPr>
        <w:t xml:space="preserve"> </w:t>
      </w:r>
      <w:r>
        <w:rPr>
          <w:w w:val="110"/>
          <w:sz w:val="24"/>
        </w:rPr>
        <w:t>In</w:t>
      </w:r>
      <w:r>
        <w:rPr>
          <w:spacing w:val="-33"/>
          <w:w w:val="110"/>
          <w:sz w:val="24"/>
        </w:rPr>
        <w:t xml:space="preserve"> </w:t>
      </w:r>
      <w:r>
        <w:rPr>
          <w:w w:val="110"/>
          <w:sz w:val="24"/>
        </w:rPr>
        <w:t>the</w:t>
      </w:r>
      <w:r>
        <w:rPr>
          <w:spacing w:val="-14"/>
          <w:w w:val="110"/>
          <w:sz w:val="24"/>
        </w:rPr>
        <w:t xml:space="preserve"> </w:t>
      </w:r>
      <w:r>
        <w:rPr>
          <w:w w:val="110"/>
          <w:sz w:val="24"/>
        </w:rPr>
        <w:t>event</w:t>
      </w:r>
      <w:r>
        <w:rPr>
          <w:spacing w:val="-28"/>
          <w:w w:val="110"/>
          <w:sz w:val="24"/>
        </w:rPr>
        <w:t xml:space="preserve"> </w:t>
      </w:r>
      <w:r>
        <w:rPr>
          <w:w w:val="110"/>
          <w:sz w:val="24"/>
        </w:rPr>
        <w:t>of</w:t>
      </w:r>
      <w:r>
        <w:rPr>
          <w:spacing w:val="-34"/>
          <w:w w:val="110"/>
          <w:sz w:val="24"/>
        </w:rPr>
        <w:t xml:space="preserve"> </w:t>
      </w:r>
      <w:r>
        <w:rPr>
          <w:w w:val="110"/>
          <w:sz w:val="24"/>
        </w:rPr>
        <w:t>such</w:t>
      </w:r>
      <w:r>
        <w:rPr>
          <w:spacing w:val="-26"/>
          <w:w w:val="110"/>
          <w:sz w:val="24"/>
        </w:rPr>
        <w:t xml:space="preserve"> </w:t>
      </w:r>
      <w:r>
        <w:rPr>
          <w:w w:val="110"/>
          <w:sz w:val="24"/>
        </w:rPr>
        <w:t>termination</w:t>
      </w:r>
      <w:r>
        <w:rPr>
          <w:spacing w:val="-22"/>
          <w:w w:val="110"/>
          <w:sz w:val="24"/>
        </w:rPr>
        <w:t xml:space="preserve"> </w:t>
      </w:r>
      <w:r>
        <w:rPr>
          <w:w w:val="110"/>
          <w:sz w:val="24"/>
        </w:rPr>
        <w:t>the</w:t>
      </w:r>
      <w:r>
        <w:rPr>
          <w:spacing w:val="-20"/>
          <w:w w:val="110"/>
          <w:sz w:val="24"/>
        </w:rPr>
        <w:t xml:space="preserve"> </w:t>
      </w:r>
      <w:r>
        <w:rPr>
          <w:w w:val="110"/>
          <w:sz w:val="24"/>
        </w:rPr>
        <w:t>OVK</w:t>
      </w:r>
      <w:r>
        <w:rPr>
          <w:spacing w:val="-37"/>
          <w:w w:val="110"/>
          <w:sz w:val="24"/>
        </w:rPr>
        <w:t xml:space="preserve"> </w:t>
      </w:r>
      <w:r>
        <w:rPr>
          <w:w w:val="110"/>
          <w:sz w:val="24"/>
        </w:rPr>
        <w:t>shall</w:t>
      </w:r>
      <w:r>
        <w:rPr>
          <w:spacing w:val="-27"/>
          <w:w w:val="110"/>
          <w:sz w:val="24"/>
        </w:rPr>
        <w:t xml:space="preserve"> </w:t>
      </w:r>
      <w:r>
        <w:rPr>
          <w:w w:val="110"/>
          <w:sz w:val="24"/>
        </w:rPr>
        <w:t>be</w:t>
      </w:r>
      <w:r>
        <w:rPr>
          <w:spacing w:val="-30"/>
          <w:w w:val="110"/>
          <w:sz w:val="24"/>
        </w:rPr>
        <w:t xml:space="preserve"> </w:t>
      </w:r>
      <w:r>
        <w:rPr>
          <w:w w:val="110"/>
          <w:sz w:val="24"/>
        </w:rPr>
        <w:t>compensated</w:t>
      </w:r>
      <w:r>
        <w:rPr>
          <w:spacing w:val="-19"/>
          <w:w w:val="110"/>
          <w:sz w:val="24"/>
        </w:rPr>
        <w:t xml:space="preserve"> </w:t>
      </w:r>
      <w:r>
        <w:rPr>
          <w:w w:val="110"/>
          <w:sz w:val="24"/>
        </w:rPr>
        <w:t>for</w:t>
      </w:r>
      <w:r>
        <w:rPr>
          <w:spacing w:val="-32"/>
          <w:w w:val="110"/>
          <w:sz w:val="24"/>
        </w:rPr>
        <w:t xml:space="preserve"> </w:t>
      </w:r>
      <w:r>
        <w:rPr>
          <w:w w:val="110"/>
          <w:sz w:val="24"/>
        </w:rPr>
        <w:t>work performed</w:t>
      </w:r>
      <w:r>
        <w:rPr>
          <w:spacing w:val="8"/>
          <w:w w:val="110"/>
          <w:sz w:val="24"/>
        </w:rPr>
        <w:t xml:space="preserve"> </w:t>
      </w:r>
      <w:r>
        <w:rPr>
          <w:w w:val="110"/>
          <w:sz w:val="24"/>
        </w:rPr>
        <w:t>prior</w:t>
      </w:r>
      <w:r>
        <w:rPr>
          <w:spacing w:val="-13"/>
          <w:w w:val="110"/>
          <w:sz w:val="24"/>
        </w:rPr>
        <w:t xml:space="preserve"> </w:t>
      </w:r>
      <w:r>
        <w:rPr>
          <w:w w:val="110"/>
          <w:sz w:val="24"/>
        </w:rPr>
        <w:t>to</w:t>
      </w:r>
      <w:r>
        <w:rPr>
          <w:spacing w:val="-17"/>
          <w:w w:val="110"/>
          <w:sz w:val="24"/>
        </w:rPr>
        <w:t xml:space="preserve"> </w:t>
      </w:r>
      <w:r>
        <w:rPr>
          <w:w w:val="110"/>
          <w:sz w:val="24"/>
        </w:rPr>
        <w:t>the</w:t>
      </w:r>
      <w:r>
        <w:rPr>
          <w:spacing w:val="-11"/>
          <w:w w:val="110"/>
          <w:sz w:val="24"/>
        </w:rPr>
        <w:t xml:space="preserve"> </w:t>
      </w:r>
      <w:r>
        <w:rPr>
          <w:w w:val="110"/>
          <w:sz w:val="24"/>
        </w:rPr>
        <w:t>termination date,</w:t>
      </w:r>
      <w:r>
        <w:rPr>
          <w:spacing w:val="-19"/>
          <w:w w:val="110"/>
          <w:sz w:val="24"/>
        </w:rPr>
        <w:t xml:space="preserve"> </w:t>
      </w:r>
      <w:r>
        <w:rPr>
          <w:w w:val="110"/>
          <w:sz w:val="24"/>
        </w:rPr>
        <w:t>including</w:t>
      </w:r>
      <w:r>
        <w:rPr>
          <w:spacing w:val="-11"/>
          <w:w w:val="110"/>
          <w:sz w:val="24"/>
        </w:rPr>
        <w:t xml:space="preserve"> </w:t>
      </w:r>
      <w:r>
        <w:rPr>
          <w:w w:val="110"/>
          <w:sz w:val="24"/>
        </w:rPr>
        <w:t>reimbursable</w:t>
      </w:r>
      <w:r>
        <w:rPr>
          <w:w w:val="110"/>
          <w:sz w:val="24"/>
        </w:rPr>
        <w:t xml:space="preserve"> </w:t>
      </w:r>
      <w:r>
        <w:rPr>
          <w:w w:val="110"/>
          <w:sz w:val="24"/>
        </w:rPr>
        <w:t>expenses</w:t>
      </w:r>
      <w:r>
        <w:rPr>
          <w:spacing w:val="-7"/>
          <w:w w:val="110"/>
          <w:sz w:val="24"/>
        </w:rPr>
        <w:t xml:space="preserve"> </w:t>
      </w:r>
      <w:r>
        <w:rPr>
          <w:w w:val="110"/>
          <w:sz w:val="24"/>
        </w:rPr>
        <w:t>then</w:t>
      </w:r>
      <w:r>
        <w:rPr>
          <w:spacing w:val="-9"/>
          <w:w w:val="110"/>
          <w:sz w:val="24"/>
        </w:rPr>
        <w:t xml:space="preserve"> </w:t>
      </w:r>
      <w:r>
        <w:rPr>
          <w:w w:val="110"/>
          <w:sz w:val="24"/>
        </w:rPr>
        <w:t>due.</w:t>
      </w:r>
    </w:p>
    <w:p w:rsidR="00E03B5A" w:rsidRDefault="00E03B5A">
      <w:pPr>
        <w:rPr>
          <w:sz w:val="20"/>
        </w:rPr>
      </w:pPr>
    </w:p>
    <w:p w:rsidR="00E03B5A" w:rsidRDefault="00E03B5A">
      <w:pPr>
        <w:spacing w:before="2"/>
        <w:rPr>
          <w:sz w:val="17"/>
        </w:rPr>
      </w:pPr>
    </w:p>
    <w:p w:rsidR="00E03B5A" w:rsidRDefault="00472643">
      <w:pPr>
        <w:spacing w:before="88"/>
        <w:ind w:left="3744"/>
        <w:rPr>
          <w:b/>
          <w:sz w:val="28"/>
        </w:rPr>
      </w:pPr>
      <w:r>
        <w:rPr>
          <w:b/>
          <w:sz w:val="28"/>
          <w:u w:val="thick"/>
        </w:rPr>
        <w:t>ARTICLE 6.</w:t>
      </w:r>
      <w:r>
        <w:rPr>
          <w:b/>
          <w:spacing w:val="52"/>
          <w:sz w:val="28"/>
          <w:u w:val="thick"/>
        </w:rPr>
        <w:t xml:space="preserve"> </w:t>
      </w:r>
      <w:r>
        <w:rPr>
          <w:b/>
          <w:sz w:val="28"/>
          <w:u w:val="thick"/>
        </w:rPr>
        <w:t>DISPUTES</w:t>
      </w:r>
    </w:p>
    <w:p w:rsidR="00E03B5A" w:rsidRDefault="00E03B5A">
      <w:pPr>
        <w:spacing w:before="8"/>
        <w:rPr>
          <w:b/>
          <w:sz w:val="30"/>
        </w:rPr>
      </w:pPr>
    </w:p>
    <w:p w:rsidR="00E03B5A" w:rsidRDefault="00472643">
      <w:pPr>
        <w:spacing w:line="244" w:lineRule="auto"/>
        <w:ind w:left="124" w:right="19" w:firstLine="22"/>
        <w:rPr>
          <w:sz w:val="24"/>
        </w:rPr>
      </w:pPr>
      <w:r>
        <w:rPr>
          <w:w w:val="105"/>
          <w:sz w:val="24"/>
        </w:rPr>
        <w:t>In the event of any dispute arising under this Agreement, as a condition precedent of any action being</w:t>
      </w:r>
      <w:r>
        <w:rPr>
          <w:spacing w:val="-22"/>
          <w:w w:val="105"/>
          <w:sz w:val="24"/>
        </w:rPr>
        <w:t xml:space="preserve"> </w:t>
      </w:r>
      <w:r>
        <w:rPr>
          <w:w w:val="105"/>
          <w:sz w:val="24"/>
        </w:rPr>
        <w:t>initiated</w:t>
      </w:r>
      <w:r>
        <w:rPr>
          <w:spacing w:val="-1"/>
          <w:w w:val="105"/>
          <w:sz w:val="24"/>
        </w:rPr>
        <w:t xml:space="preserve"> </w:t>
      </w:r>
      <w:r>
        <w:rPr>
          <w:w w:val="105"/>
          <w:sz w:val="24"/>
        </w:rPr>
        <w:t>by</w:t>
      </w:r>
      <w:r>
        <w:rPr>
          <w:spacing w:val="-23"/>
          <w:w w:val="105"/>
          <w:sz w:val="24"/>
        </w:rPr>
        <w:t xml:space="preserve"> </w:t>
      </w:r>
      <w:r>
        <w:rPr>
          <w:w w:val="105"/>
          <w:sz w:val="24"/>
        </w:rPr>
        <w:t>TB</w:t>
      </w:r>
      <w:r>
        <w:rPr>
          <w:spacing w:val="-17"/>
          <w:w w:val="105"/>
          <w:sz w:val="24"/>
        </w:rPr>
        <w:t xml:space="preserve"> </w:t>
      </w:r>
      <w:r>
        <w:rPr>
          <w:w w:val="105"/>
          <w:sz w:val="24"/>
        </w:rPr>
        <w:t>or</w:t>
      </w:r>
      <w:r>
        <w:rPr>
          <w:spacing w:val="11"/>
          <w:w w:val="105"/>
          <w:sz w:val="24"/>
        </w:rPr>
        <w:t xml:space="preserve"> </w:t>
      </w:r>
      <w:r>
        <w:rPr>
          <w:w w:val="105"/>
          <w:sz w:val="24"/>
        </w:rPr>
        <w:t>OVK,</w:t>
      </w:r>
      <w:r>
        <w:rPr>
          <w:spacing w:val="-23"/>
          <w:w w:val="105"/>
          <w:sz w:val="24"/>
        </w:rPr>
        <w:t xml:space="preserve"> </w:t>
      </w:r>
      <w:r>
        <w:rPr>
          <w:w w:val="105"/>
          <w:sz w:val="24"/>
        </w:rPr>
        <w:t>TB</w:t>
      </w:r>
      <w:r>
        <w:rPr>
          <w:spacing w:val="-23"/>
          <w:w w:val="105"/>
          <w:sz w:val="24"/>
        </w:rPr>
        <w:t xml:space="preserve"> </w:t>
      </w:r>
      <w:r>
        <w:rPr>
          <w:w w:val="105"/>
          <w:sz w:val="24"/>
        </w:rPr>
        <w:t>shall</w:t>
      </w:r>
      <w:r>
        <w:rPr>
          <w:spacing w:val="-19"/>
          <w:w w:val="105"/>
          <w:sz w:val="24"/>
        </w:rPr>
        <w:t xml:space="preserve"> </w:t>
      </w:r>
      <w:r>
        <w:rPr>
          <w:w w:val="105"/>
          <w:sz w:val="24"/>
        </w:rPr>
        <w:t>submit</w:t>
      </w:r>
      <w:r>
        <w:rPr>
          <w:spacing w:val="-14"/>
          <w:w w:val="105"/>
          <w:sz w:val="24"/>
        </w:rPr>
        <w:t xml:space="preserve"> </w:t>
      </w:r>
      <w:r>
        <w:rPr>
          <w:w w:val="105"/>
          <w:sz w:val="24"/>
        </w:rPr>
        <w:t>to</w:t>
      </w:r>
      <w:r>
        <w:rPr>
          <w:spacing w:val="-18"/>
          <w:w w:val="105"/>
          <w:sz w:val="24"/>
        </w:rPr>
        <w:t xml:space="preserve"> </w:t>
      </w:r>
      <w:r>
        <w:rPr>
          <w:w w:val="105"/>
          <w:sz w:val="24"/>
        </w:rPr>
        <w:t>OVK,</w:t>
      </w:r>
      <w:r>
        <w:rPr>
          <w:spacing w:val="-25"/>
          <w:w w:val="105"/>
          <w:sz w:val="24"/>
        </w:rPr>
        <w:t xml:space="preserve"> </w:t>
      </w:r>
      <w:r>
        <w:rPr>
          <w:w w:val="105"/>
          <w:sz w:val="24"/>
        </w:rPr>
        <w:t>within</w:t>
      </w:r>
      <w:r>
        <w:rPr>
          <w:spacing w:val="-13"/>
          <w:w w:val="105"/>
          <w:sz w:val="24"/>
        </w:rPr>
        <w:t xml:space="preserve"> </w:t>
      </w:r>
      <w:r>
        <w:rPr>
          <w:b/>
          <w:w w:val="105"/>
          <w:sz w:val="24"/>
        </w:rPr>
        <w:t>ten</w:t>
      </w:r>
      <w:r>
        <w:rPr>
          <w:b/>
          <w:spacing w:val="-8"/>
          <w:w w:val="105"/>
          <w:sz w:val="24"/>
        </w:rPr>
        <w:t xml:space="preserve"> </w:t>
      </w:r>
      <w:r>
        <w:rPr>
          <w:b/>
          <w:w w:val="105"/>
          <w:sz w:val="24"/>
        </w:rPr>
        <w:t>business</w:t>
      </w:r>
      <w:r>
        <w:rPr>
          <w:b/>
          <w:spacing w:val="-16"/>
          <w:w w:val="105"/>
          <w:sz w:val="24"/>
        </w:rPr>
        <w:t xml:space="preserve"> </w:t>
      </w:r>
      <w:r>
        <w:rPr>
          <w:w w:val="105"/>
          <w:sz w:val="24"/>
        </w:rPr>
        <w:t>days</w:t>
      </w:r>
      <w:r>
        <w:rPr>
          <w:spacing w:val="-19"/>
          <w:w w:val="105"/>
          <w:sz w:val="24"/>
        </w:rPr>
        <w:t xml:space="preserve"> </w:t>
      </w:r>
      <w:r>
        <w:rPr>
          <w:w w:val="105"/>
          <w:sz w:val="24"/>
        </w:rPr>
        <w:t>of</w:t>
      </w:r>
      <w:r>
        <w:rPr>
          <w:spacing w:val="-16"/>
          <w:w w:val="105"/>
          <w:sz w:val="24"/>
        </w:rPr>
        <w:t xml:space="preserve"> </w:t>
      </w:r>
      <w:r>
        <w:rPr>
          <w:w w:val="105"/>
          <w:sz w:val="24"/>
        </w:rPr>
        <w:t>the</w:t>
      </w:r>
      <w:r>
        <w:rPr>
          <w:spacing w:val="3"/>
          <w:w w:val="105"/>
          <w:sz w:val="24"/>
        </w:rPr>
        <w:t xml:space="preserve"> </w:t>
      </w:r>
      <w:r>
        <w:rPr>
          <w:w w:val="105"/>
          <w:sz w:val="24"/>
        </w:rPr>
        <w:t>date</w:t>
      </w:r>
      <w:r>
        <w:rPr>
          <w:spacing w:val="-17"/>
          <w:w w:val="105"/>
          <w:sz w:val="24"/>
        </w:rPr>
        <w:t xml:space="preserve"> </w:t>
      </w:r>
      <w:r>
        <w:rPr>
          <w:w w:val="105"/>
          <w:sz w:val="24"/>
        </w:rPr>
        <w:t>of</w:t>
      </w:r>
      <w:r>
        <w:rPr>
          <w:spacing w:val="-21"/>
          <w:w w:val="105"/>
          <w:sz w:val="24"/>
        </w:rPr>
        <w:t xml:space="preserve"> </w:t>
      </w:r>
      <w:r>
        <w:rPr>
          <w:w w:val="105"/>
          <w:sz w:val="24"/>
        </w:rPr>
        <w:t>the event giving rise to the dispute, a written statement of TB claim which shall include a full description of the basis for said claim, its amount, and the contract provision(s) relied upon. The contracting department shall review the content of TB writt</w:t>
      </w:r>
      <w:r>
        <w:rPr>
          <w:w w:val="105"/>
          <w:sz w:val="24"/>
        </w:rPr>
        <w:t>en dispute or program and a written determination</w:t>
      </w:r>
      <w:r>
        <w:rPr>
          <w:w w:val="105"/>
          <w:sz w:val="24"/>
        </w:rPr>
        <w:t xml:space="preserve"> </w:t>
      </w:r>
      <w:r>
        <w:rPr>
          <w:w w:val="105"/>
          <w:sz w:val="24"/>
        </w:rPr>
        <w:t>shall</w:t>
      </w:r>
      <w:r>
        <w:rPr>
          <w:spacing w:val="-11"/>
          <w:w w:val="105"/>
          <w:sz w:val="24"/>
        </w:rPr>
        <w:t xml:space="preserve"> </w:t>
      </w:r>
      <w:r>
        <w:rPr>
          <w:w w:val="105"/>
          <w:sz w:val="24"/>
        </w:rPr>
        <w:t>be</w:t>
      </w:r>
      <w:r>
        <w:rPr>
          <w:spacing w:val="-14"/>
          <w:w w:val="105"/>
          <w:sz w:val="24"/>
        </w:rPr>
        <w:t xml:space="preserve"> </w:t>
      </w:r>
      <w:r>
        <w:rPr>
          <w:w w:val="105"/>
          <w:sz w:val="24"/>
        </w:rPr>
        <w:t>provided</w:t>
      </w:r>
      <w:r>
        <w:rPr>
          <w:spacing w:val="3"/>
          <w:w w:val="105"/>
          <w:sz w:val="24"/>
        </w:rPr>
        <w:t xml:space="preserve"> </w:t>
      </w:r>
      <w:r>
        <w:rPr>
          <w:w w:val="105"/>
          <w:sz w:val="24"/>
        </w:rPr>
        <w:t>to</w:t>
      </w:r>
      <w:r>
        <w:rPr>
          <w:spacing w:val="-23"/>
          <w:w w:val="105"/>
          <w:sz w:val="24"/>
        </w:rPr>
        <w:t xml:space="preserve"> </w:t>
      </w:r>
      <w:r>
        <w:rPr>
          <w:w w:val="105"/>
          <w:sz w:val="24"/>
        </w:rPr>
        <w:t>TB</w:t>
      </w:r>
      <w:r>
        <w:rPr>
          <w:spacing w:val="-21"/>
          <w:w w:val="105"/>
          <w:sz w:val="24"/>
        </w:rPr>
        <w:t xml:space="preserve"> </w:t>
      </w:r>
      <w:r>
        <w:rPr>
          <w:w w:val="105"/>
          <w:sz w:val="24"/>
        </w:rPr>
        <w:t>within</w:t>
      </w:r>
      <w:r>
        <w:rPr>
          <w:spacing w:val="-3"/>
          <w:w w:val="105"/>
          <w:sz w:val="24"/>
        </w:rPr>
        <w:t xml:space="preserve"> </w:t>
      </w:r>
      <w:r>
        <w:rPr>
          <w:w w:val="105"/>
          <w:sz w:val="24"/>
        </w:rPr>
        <w:t>5</w:t>
      </w:r>
      <w:r>
        <w:rPr>
          <w:spacing w:val="-16"/>
          <w:w w:val="105"/>
          <w:sz w:val="24"/>
        </w:rPr>
        <w:t xml:space="preserve"> </w:t>
      </w:r>
      <w:r>
        <w:rPr>
          <w:w w:val="105"/>
          <w:sz w:val="24"/>
        </w:rPr>
        <w:t>working</w:t>
      </w:r>
      <w:r>
        <w:rPr>
          <w:spacing w:val="-19"/>
          <w:w w:val="105"/>
          <w:sz w:val="24"/>
        </w:rPr>
        <w:t xml:space="preserve"> </w:t>
      </w:r>
      <w:r>
        <w:rPr>
          <w:w w:val="105"/>
          <w:sz w:val="24"/>
        </w:rPr>
        <w:t>days</w:t>
      </w:r>
      <w:r>
        <w:rPr>
          <w:spacing w:val="-18"/>
          <w:w w:val="105"/>
          <w:sz w:val="24"/>
        </w:rPr>
        <w:t xml:space="preserve"> </w:t>
      </w:r>
      <w:r>
        <w:rPr>
          <w:w w:val="105"/>
          <w:sz w:val="24"/>
        </w:rPr>
        <w:t>after</w:t>
      </w:r>
      <w:r>
        <w:rPr>
          <w:spacing w:val="-5"/>
          <w:w w:val="105"/>
          <w:sz w:val="24"/>
        </w:rPr>
        <w:t xml:space="preserve"> </w:t>
      </w:r>
      <w:r>
        <w:rPr>
          <w:w w:val="105"/>
          <w:sz w:val="24"/>
        </w:rPr>
        <w:t>receipt</w:t>
      </w:r>
      <w:r>
        <w:rPr>
          <w:spacing w:val="-18"/>
          <w:w w:val="105"/>
          <w:sz w:val="24"/>
        </w:rPr>
        <w:t xml:space="preserve"> </w:t>
      </w:r>
      <w:r>
        <w:rPr>
          <w:w w:val="105"/>
          <w:sz w:val="24"/>
        </w:rPr>
        <w:t>of</w:t>
      </w:r>
      <w:r>
        <w:rPr>
          <w:spacing w:val="-12"/>
          <w:w w:val="105"/>
          <w:sz w:val="24"/>
        </w:rPr>
        <w:t xml:space="preserve"> </w:t>
      </w:r>
      <w:r>
        <w:rPr>
          <w:w w:val="105"/>
          <w:sz w:val="24"/>
        </w:rPr>
        <w:t>the</w:t>
      </w:r>
      <w:r>
        <w:rPr>
          <w:spacing w:val="17"/>
          <w:w w:val="105"/>
          <w:sz w:val="24"/>
        </w:rPr>
        <w:t xml:space="preserve"> </w:t>
      </w:r>
      <w:r>
        <w:rPr>
          <w:w w:val="105"/>
          <w:sz w:val="24"/>
        </w:rPr>
        <w:t>TB</w:t>
      </w:r>
      <w:r>
        <w:rPr>
          <w:spacing w:val="-25"/>
          <w:w w:val="105"/>
          <w:sz w:val="24"/>
        </w:rPr>
        <w:t xml:space="preserve"> </w:t>
      </w:r>
      <w:r>
        <w:rPr>
          <w:w w:val="105"/>
          <w:sz w:val="24"/>
        </w:rPr>
        <w:t>written</w:t>
      </w:r>
      <w:r>
        <w:rPr>
          <w:spacing w:val="-5"/>
          <w:w w:val="105"/>
          <w:sz w:val="24"/>
        </w:rPr>
        <w:t xml:space="preserve"> </w:t>
      </w:r>
      <w:r>
        <w:rPr>
          <w:w w:val="105"/>
          <w:sz w:val="24"/>
        </w:rPr>
        <w:t xml:space="preserve">dispute. </w:t>
      </w:r>
      <w:r>
        <w:rPr>
          <w:w w:val="105"/>
          <w:sz w:val="25"/>
        </w:rPr>
        <w:t xml:space="preserve">If </w:t>
      </w:r>
      <w:r>
        <w:rPr>
          <w:w w:val="105"/>
          <w:sz w:val="24"/>
        </w:rPr>
        <w:t>after reviewing the written determination from the department or program, TB believes that the dispute has not been resolved, TB may appeal the determination to the President of OVK. The President or its designee will review the pertinent facts and provide</w:t>
      </w:r>
      <w:r>
        <w:rPr>
          <w:w w:val="105"/>
          <w:sz w:val="24"/>
        </w:rPr>
        <w:t xml:space="preserve"> a written determination to the TB</w:t>
      </w:r>
      <w:r>
        <w:rPr>
          <w:spacing w:val="-25"/>
          <w:w w:val="105"/>
          <w:sz w:val="24"/>
        </w:rPr>
        <w:t xml:space="preserve"> </w:t>
      </w:r>
      <w:r>
        <w:rPr>
          <w:w w:val="105"/>
          <w:sz w:val="24"/>
        </w:rPr>
        <w:t>and</w:t>
      </w:r>
      <w:r>
        <w:rPr>
          <w:spacing w:val="-10"/>
          <w:w w:val="105"/>
          <w:sz w:val="24"/>
        </w:rPr>
        <w:t xml:space="preserve"> </w:t>
      </w:r>
      <w:r>
        <w:rPr>
          <w:w w:val="105"/>
          <w:sz w:val="24"/>
        </w:rPr>
        <w:t>the</w:t>
      </w:r>
      <w:r>
        <w:rPr>
          <w:spacing w:val="-19"/>
          <w:w w:val="105"/>
          <w:sz w:val="24"/>
        </w:rPr>
        <w:t xml:space="preserve"> </w:t>
      </w:r>
      <w:r>
        <w:rPr>
          <w:w w:val="105"/>
          <w:sz w:val="24"/>
        </w:rPr>
        <w:t>department</w:t>
      </w:r>
      <w:r>
        <w:rPr>
          <w:spacing w:val="-4"/>
          <w:w w:val="105"/>
          <w:sz w:val="24"/>
        </w:rPr>
        <w:t xml:space="preserve"> </w:t>
      </w:r>
      <w:r>
        <w:rPr>
          <w:w w:val="105"/>
          <w:sz w:val="24"/>
        </w:rPr>
        <w:t>or</w:t>
      </w:r>
      <w:r>
        <w:rPr>
          <w:spacing w:val="-4"/>
          <w:w w:val="105"/>
          <w:sz w:val="24"/>
        </w:rPr>
        <w:t xml:space="preserve"> </w:t>
      </w:r>
      <w:r>
        <w:rPr>
          <w:w w:val="105"/>
          <w:sz w:val="24"/>
        </w:rPr>
        <w:t>program</w:t>
      </w:r>
      <w:r>
        <w:rPr>
          <w:spacing w:val="-1"/>
          <w:w w:val="105"/>
          <w:sz w:val="24"/>
        </w:rPr>
        <w:t xml:space="preserve"> </w:t>
      </w:r>
      <w:r>
        <w:rPr>
          <w:w w:val="105"/>
          <w:sz w:val="24"/>
        </w:rPr>
        <w:t>within</w:t>
      </w:r>
      <w:r>
        <w:rPr>
          <w:spacing w:val="-8"/>
          <w:w w:val="105"/>
          <w:sz w:val="24"/>
        </w:rPr>
        <w:t xml:space="preserve"> </w:t>
      </w:r>
      <w:r>
        <w:rPr>
          <w:w w:val="105"/>
          <w:sz w:val="24"/>
        </w:rPr>
        <w:t>10</w:t>
      </w:r>
      <w:r>
        <w:rPr>
          <w:spacing w:val="-4"/>
          <w:w w:val="105"/>
          <w:sz w:val="24"/>
        </w:rPr>
        <w:t xml:space="preserve"> </w:t>
      </w:r>
      <w:r>
        <w:rPr>
          <w:w w:val="105"/>
          <w:sz w:val="24"/>
        </w:rPr>
        <w:t>working</w:t>
      </w:r>
      <w:r>
        <w:rPr>
          <w:spacing w:val="-16"/>
          <w:w w:val="105"/>
          <w:sz w:val="24"/>
        </w:rPr>
        <w:t xml:space="preserve"> </w:t>
      </w:r>
      <w:r>
        <w:rPr>
          <w:w w:val="105"/>
          <w:sz w:val="24"/>
        </w:rPr>
        <w:t>days</w:t>
      </w:r>
      <w:r>
        <w:rPr>
          <w:spacing w:val="-8"/>
          <w:w w:val="105"/>
          <w:sz w:val="24"/>
        </w:rPr>
        <w:t xml:space="preserve"> </w:t>
      </w:r>
      <w:r>
        <w:rPr>
          <w:w w:val="105"/>
          <w:sz w:val="24"/>
        </w:rPr>
        <w:t>of</w:t>
      </w:r>
      <w:r>
        <w:rPr>
          <w:spacing w:val="-9"/>
          <w:w w:val="105"/>
          <w:sz w:val="24"/>
        </w:rPr>
        <w:t xml:space="preserve"> </w:t>
      </w:r>
      <w:r>
        <w:rPr>
          <w:w w:val="105"/>
          <w:sz w:val="24"/>
        </w:rPr>
        <w:t>receiving</w:t>
      </w:r>
      <w:r>
        <w:rPr>
          <w:spacing w:val="-16"/>
          <w:w w:val="105"/>
          <w:sz w:val="24"/>
        </w:rPr>
        <w:t xml:space="preserve"> </w:t>
      </w:r>
      <w:r>
        <w:rPr>
          <w:w w:val="105"/>
          <w:sz w:val="24"/>
        </w:rPr>
        <w:t>the appeal</w:t>
      </w:r>
      <w:r>
        <w:rPr>
          <w:spacing w:val="-8"/>
          <w:w w:val="105"/>
          <w:sz w:val="24"/>
        </w:rPr>
        <w:t xml:space="preserve"> </w:t>
      </w:r>
      <w:r>
        <w:rPr>
          <w:w w:val="105"/>
          <w:sz w:val="24"/>
        </w:rPr>
        <w:t>from</w:t>
      </w:r>
      <w:r>
        <w:rPr>
          <w:spacing w:val="-10"/>
          <w:w w:val="105"/>
          <w:sz w:val="24"/>
        </w:rPr>
        <w:t xml:space="preserve"> </w:t>
      </w:r>
      <w:r>
        <w:rPr>
          <w:w w:val="105"/>
          <w:sz w:val="24"/>
        </w:rPr>
        <w:t>TB.</w:t>
      </w:r>
    </w:p>
    <w:p w:rsidR="00E03B5A" w:rsidRDefault="00E03B5A">
      <w:pPr>
        <w:spacing w:before="9"/>
        <w:rPr>
          <w:sz w:val="24"/>
        </w:rPr>
      </w:pPr>
    </w:p>
    <w:p w:rsidR="00E03B5A" w:rsidRDefault="00472643">
      <w:pPr>
        <w:spacing w:before="1"/>
        <w:ind w:left="3766"/>
        <w:rPr>
          <w:b/>
          <w:sz w:val="28"/>
        </w:rPr>
      </w:pPr>
      <w:r>
        <w:rPr>
          <w:b/>
          <w:sz w:val="28"/>
          <w:u w:val="thick"/>
        </w:rPr>
        <w:t>ARTICLE 7. CHANGES</w:t>
      </w:r>
    </w:p>
    <w:p w:rsidR="00E03B5A" w:rsidRDefault="00E03B5A">
      <w:pPr>
        <w:spacing w:before="8"/>
        <w:rPr>
          <w:b/>
          <w:sz w:val="24"/>
        </w:rPr>
      </w:pPr>
    </w:p>
    <w:p w:rsidR="00E03B5A" w:rsidRDefault="00472643">
      <w:pPr>
        <w:spacing w:line="242" w:lineRule="auto"/>
        <w:ind w:left="129" w:right="215" w:firstLine="4"/>
        <w:rPr>
          <w:sz w:val="24"/>
        </w:rPr>
      </w:pPr>
      <w:r>
        <w:rPr>
          <w:w w:val="105"/>
          <w:sz w:val="24"/>
        </w:rPr>
        <w:t>OVK retains the right to make additions or deletions to the scope of the services hereunder and the compensation t</w:t>
      </w:r>
      <w:r>
        <w:rPr>
          <w:w w:val="105"/>
          <w:sz w:val="24"/>
        </w:rPr>
        <w:t>o be paid to TB. Additions or deletions to the scope of services set forth in the MOU must be agreed upon and approved in writing by TB prior to being incorporated in to this MOU.</w:t>
      </w:r>
    </w:p>
    <w:p w:rsidR="00E03B5A" w:rsidRDefault="00E03B5A">
      <w:pPr>
        <w:spacing w:before="6"/>
        <w:rPr>
          <w:sz w:val="16"/>
        </w:rPr>
      </w:pPr>
    </w:p>
    <w:p w:rsidR="00E03B5A" w:rsidRDefault="00472643">
      <w:pPr>
        <w:spacing w:before="89"/>
        <w:ind w:left="3453"/>
        <w:rPr>
          <w:b/>
          <w:sz w:val="28"/>
        </w:rPr>
      </w:pPr>
      <w:r>
        <w:rPr>
          <w:b/>
          <w:sz w:val="28"/>
          <w:u w:val="thick"/>
        </w:rPr>
        <w:t>ARTICLE 8. INTEGRATION</w:t>
      </w:r>
    </w:p>
    <w:p w:rsidR="00E03B5A" w:rsidRDefault="00E03B5A">
      <w:pPr>
        <w:rPr>
          <w:b/>
          <w:sz w:val="25"/>
        </w:rPr>
      </w:pPr>
    </w:p>
    <w:p w:rsidR="00E03B5A" w:rsidRDefault="00472643">
      <w:pPr>
        <w:spacing w:line="242" w:lineRule="auto"/>
        <w:ind w:left="116" w:right="200" w:hanging="3"/>
        <w:jc w:val="both"/>
        <w:rPr>
          <w:sz w:val="24"/>
        </w:rPr>
      </w:pPr>
      <w:r>
        <w:rPr>
          <w:w w:val="105"/>
          <w:sz w:val="24"/>
        </w:rPr>
        <w:t>This agreement represents the entire integrated agreement between OVK and TB and supersedes all prior negotiations, representations or agreements, either written or oral. This agreement may be</w:t>
      </w:r>
      <w:r>
        <w:rPr>
          <w:spacing w:val="-14"/>
          <w:w w:val="105"/>
          <w:sz w:val="24"/>
        </w:rPr>
        <w:t xml:space="preserve"> </w:t>
      </w:r>
      <w:r>
        <w:rPr>
          <w:w w:val="105"/>
          <w:sz w:val="24"/>
        </w:rPr>
        <w:t>amended</w:t>
      </w:r>
      <w:r>
        <w:rPr>
          <w:spacing w:val="7"/>
          <w:w w:val="105"/>
          <w:sz w:val="24"/>
        </w:rPr>
        <w:t xml:space="preserve"> </w:t>
      </w:r>
      <w:r>
        <w:rPr>
          <w:w w:val="105"/>
          <w:sz w:val="24"/>
        </w:rPr>
        <w:t>only</w:t>
      </w:r>
      <w:r>
        <w:rPr>
          <w:spacing w:val="-9"/>
          <w:w w:val="105"/>
          <w:sz w:val="24"/>
        </w:rPr>
        <w:t xml:space="preserve"> </w:t>
      </w:r>
      <w:r>
        <w:rPr>
          <w:w w:val="105"/>
          <w:sz w:val="24"/>
        </w:rPr>
        <w:t>by</w:t>
      </w:r>
      <w:r>
        <w:rPr>
          <w:spacing w:val="-15"/>
          <w:w w:val="105"/>
          <w:sz w:val="24"/>
        </w:rPr>
        <w:t xml:space="preserve"> </w:t>
      </w:r>
      <w:r>
        <w:rPr>
          <w:w w:val="105"/>
          <w:sz w:val="24"/>
        </w:rPr>
        <w:t>written</w:t>
      </w:r>
      <w:r>
        <w:rPr>
          <w:spacing w:val="2"/>
          <w:w w:val="105"/>
          <w:sz w:val="24"/>
        </w:rPr>
        <w:t xml:space="preserve"> </w:t>
      </w:r>
      <w:r>
        <w:rPr>
          <w:w w:val="105"/>
          <w:sz w:val="24"/>
        </w:rPr>
        <w:t>instrument</w:t>
      </w:r>
      <w:r>
        <w:rPr>
          <w:spacing w:val="1"/>
          <w:w w:val="105"/>
          <w:sz w:val="24"/>
        </w:rPr>
        <w:t xml:space="preserve"> </w:t>
      </w:r>
      <w:r>
        <w:rPr>
          <w:w w:val="105"/>
          <w:sz w:val="24"/>
        </w:rPr>
        <w:t>signed</w:t>
      </w:r>
      <w:r>
        <w:rPr>
          <w:spacing w:val="1"/>
          <w:w w:val="105"/>
          <w:sz w:val="24"/>
        </w:rPr>
        <w:t xml:space="preserve"> </w:t>
      </w:r>
      <w:r>
        <w:rPr>
          <w:w w:val="105"/>
          <w:sz w:val="24"/>
        </w:rPr>
        <w:t>by</w:t>
      </w:r>
      <w:r>
        <w:rPr>
          <w:spacing w:val="-11"/>
          <w:w w:val="105"/>
          <w:sz w:val="24"/>
        </w:rPr>
        <w:t xml:space="preserve"> </w:t>
      </w:r>
      <w:r>
        <w:rPr>
          <w:w w:val="105"/>
          <w:sz w:val="24"/>
        </w:rPr>
        <w:t>both</w:t>
      </w:r>
      <w:r>
        <w:rPr>
          <w:spacing w:val="1"/>
          <w:w w:val="105"/>
          <w:sz w:val="24"/>
        </w:rPr>
        <w:t xml:space="preserve"> </w:t>
      </w:r>
      <w:r>
        <w:rPr>
          <w:w w:val="105"/>
          <w:sz w:val="24"/>
        </w:rPr>
        <w:t>OVK</w:t>
      </w:r>
      <w:r>
        <w:rPr>
          <w:spacing w:val="-15"/>
          <w:w w:val="105"/>
          <w:sz w:val="24"/>
        </w:rPr>
        <w:t xml:space="preserve"> </w:t>
      </w:r>
      <w:r>
        <w:rPr>
          <w:w w:val="105"/>
          <w:sz w:val="24"/>
        </w:rPr>
        <w:t>and</w:t>
      </w:r>
      <w:r>
        <w:rPr>
          <w:spacing w:val="-8"/>
          <w:w w:val="105"/>
          <w:sz w:val="24"/>
        </w:rPr>
        <w:t xml:space="preserve"> </w:t>
      </w:r>
      <w:r>
        <w:rPr>
          <w:w w:val="105"/>
          <w:sz w:val="24"/>
        </w:rPr>
        <w:t>TB.</w:t>
      </w:r>
    </w:p>
    <w:p w:rsidR="00E03B5A" w:rsidRDefault="00E03B5A">
      <w:pPr>
        <w:spacing w:line="242" w:lineRule="auto"/>
        <w:jc w:val="both"/>
        <w:rPr>
          <w:sz w:val="24"/>
        </w:rPr>
        <w:sectPr w:rsidR="00E03B5A">
          <w:pgSz w:w="12190" w:h="15890"/>
          <w:pgMar w:top="1460" w:right="1000" w:bottom="280" w:left="960" w:header="720" w:footer="720" w:gutter="0"/>
          <w:cols w:space="720"/>
        </w:sectPr>
      </w:pPr>
    </w:p>
    <w:p w:rsidR="00E03B5A" w:rsidRDefault="00E03B5A">
      <w:pPr>
        <w:spacing w:before="9" w:after="1"/>
        <w:rPr>
          <w:sz w:val="21"/>
        </w:rPr>
      </w:pPr>
    </w:p>
    <w:p w:rsidR="00E03B5A" w:rsidRDefault="00472643">
      <w:pPr>
        <w:tabs>
          <w:tab w:val="left" w:pos="5837"/>
        </w:tabs>
        <w:spacing w:line="29" w:lineRule="exact"/>
        <w:ind w:left="99"/>
        <w:rPr>
          <w:sz w:val="2"/>
        </w:rPr>
      </w:pPr>
      <w:r>
        <w:rPr>
          <w:sz w:val="2"/>
        </w:rPr>
      </w:r>
      <w:r>
        <w:rPr>
          <w:sz w:val="2"/>
        </w:rPr>
        <w:pict>
          <v:group id="_x0000_s1140" style="width:204.75pt;height:1.1pt;mso-position-horizontal-relative:char;mso-position-vertical-relative:line" coordsize="4095,22">
            <v:line id="_x0000_s1141" style="position:absolute" from="0,11" to="4094,11" strokeweight=".38133mm"/>
            <w10:anchorlock/>
          </v:group>
        </w:pict>
      </w:r>
      <w:r>
        <w:rPr>
          <w:sz w:val="2"/>
        </w:rPr>
        <w:tab/>
      </w:r>
      <w:r>
        <w:rPr>
          <w:sz w:val="2"/>
        </w:rPr>
      </w:r>
      <w:r>
        <w:rPr>
          <w:sz w:val="2"/>
        </w:rPr>
        <w:pict>
          <v:group id="_x0000_s1138" style="width:205.45pt;height:1.1pt;mso-position-horizontal-relative:char;mso-position-vertical-relative:line" coordsize="4109,22">
            <v:line id="_x0000_s1139" style="position:absolute" from="0,11" to="4109,11" strokeweight=".38133mm"/>
            <w10:anchorlock/>
          </v:group>
        </w:pict>
      </w:r>
    </w:p>
    <w:p w:rsidR="00E03B5A" w:rsidRDefault="00E03B5A">
      <w:pPr>
        <w:spacing w:line="29" w:lineRule="exact"/>
        <w:rPr>
          <w:sz w:val="2"/>
        </w:rPr>
        <w:sectPr w:rsidR="00E03B5A">
          <w:pgSz w:w="12190" w:h="15840"/>
          <w:pgMar w:top="1500" w:right="1120" w:bottom="280" w:left="1000" w:header="720" w:footer="720" w:gutter="0"/>
          <w:cols w:space="720"/>
        </w:sectPr>
      </w:pPr>
    </w:p>
    <w:p w:rsidR="00E03B5A" w:rsidRDefault="00472643">
      <w:pPr>
        <w:spacing w:before="28"/>
        <w:ind w:left="124"/>
        <w:rPr>
          <w:sz w:val="24"/>
        </w:rPr>
      </w:pPr>
      <w:r>
        <w:rPr>
          <w:w w:val="105"/>
          <w:sz w:val="24"/>
        </w:rPr>
        <w:t>Paula Peterson</w:t>
      </w:r>
    </w:p>
    <w:p w:rsidR="00E03B5A" w:rsidRDefault="00472643">
      <w:pPr>
        <w:spacing w:before="1"/>
        <w:ind w:left="117"/>
        <w:rPr>
          <w:sz w:val="24"/>
        </w:rPr>
      </w:pPr>
      <w:r>
        <w:rPr>
          <w:w w:val="105"/>
          <w:sz w:val="24"/>
        </w:rPr>
        <w:t>Tribal Administrator·</w:t>
      </w:r>
    </w:p>
    <w:p w:rsidR="00E03B5A" w:rsidRDefault="00472643">
      <w:pPr>
        <w:tabs>
          <w:tab w:val="left" w:pos="2385"/>
        </w:tabs>
        <w:spacing w:before="39" w:line="244" w:lineRule="auto"/>
        <w:ind w:left="2394" w:right="38" w:hanging="2277"/>
        <w:rPr>
          <w:sz w:val="24"/>
        </w:rPr>
      </w:pPr>
      <w:r>
        <w:br w:type="column"/>
      </w:r>
      <w:r>
        <w:rPr>
          <w:w w:val="95"/>
          <w:sz w:val="24"/>
        </w:rPr>
        <w:t>.</w:t>
      </w:r>
      <w:r>
        <w:rPr>
          <w:spacing w:val="-4"/>
          <w:w w:val="95"/>
          <w:sz w:val="24"/>
        </w:rPr>
        <w:t xml:space="preserve"> </w:t>
      </w:r>
      <w:r>
        <w:rPr>
          <w:sz w:val="24"/>
        </w:rPr>
        <w:t>Date</w:t>
      </w:r>
      <w:r>
        <w:rPr>
          <w:sz w:val="24"/>
        </w:rPr>
        <w:tab/>
        <w:t>James Gould Mayor</w:t>
      </w:r>
    </w:p>
    <w:p w:rsidR="00E03B5A" w:rsidRDefault="00472643">
      <w:pPr>
        <w:spacing w:before="35"/>
        <w:ind w:left="117"/>
        <w:rPr>
          <w:sz w:val="24"/>
        </w:rPr>
      </w:pPr>
      <w:r>
        <w:br w:type="column"/>
      </w:r>
      <w:r>
        <w:rPr>
          <w:sz w:val="24"/>
        </w:rPr>
        <w:t>Date</w:t>
      </w:r>
    </w:p>
    <w:p w:rsidR="00E03B5A" w:rsidRDefault="00E03B5A">
      <w:pPr>
        <w:rPr>
          <w:sz w:val="24"/>
        </w:rPr>
        <w:sectPr w:rsidR="00E03B5A">
          <w:type w:val="continuous"/>
          <w:pgSz w:w="12190" w:h="15840"/>
          <w:pgMar w:top="980" w:right="1120" w:bottom="0" w:left="1000" w:header="720" w:footer="720" w:gutter="0"/>
          <w:cols w:num="3" w:space="720" w:equalWidth="0">
            <w:col w:w="2393" w:space="1075"/>
            <w:col w:w="3689" w:space="2185"/>
            <w:col w:w="728"/>
          </w:cols>
        </w:sectPr>
      </w:pPr>
    </w:p>
    <w:p w:rsidR="00E03B5A" w:rsidRDefault="00E03B5A">
      <w:pPr>
        <w:spacing w:before="10"/>
        <w:rPr>
          <w:sz w:val="20"/>
        </w:rPr>
      </w:pPr>
    </w:p>
    <w:p w:rsidR="00E03B5A" w:rsidRDefault="00472643">
      <w:pPr>
        <w:spacing w:before="92"/>
        <w:ind w:left="2605"/>
        <w:rPr>
          <w:rFonts w:ascii="Arial"/>
          <w:b/>
          <w:sz w:val="25"/>
        </w:rPr>
      </w:pPr>
      <w:r>
        <w:rPr>
          <w:rFonts w:ascii="Arial"/>
          <w:b/>
          <w:sz w:val="25"/>
          <w:u w:val="thick"/>
        </w:rPr>
        <w:t>EASEMENT FOR INGRESS AND EGRESS</w:t>
      </w:r>
    </w:p>
    <w:p w:rsidR="00E03B5A" w:rsidRDefault="00E03B5A">
      <w:pPr>
        <w:pStyle w:val="BodyText"/>
        <w:rPr>
          <w:b/>
          <w:sz w:val="20"/>
        </w:rPr>
      </w:pPr>
    </w:p>
    <w:p w:rsidR="00E03B5A" w:rsidRDefault="00E03B5A">
      <w:pPr>
        <w:pStyle w:val="BodyText"/>
        <w:spacing w:before="9"/>
        <w:rPr>
          <w:b/>
          <w:sz w:val="27"/>
        </w:rPr>
      </w:pPr>
    </w:p>
    <w:p w:rsidR="00E03B5A" w:rsidRDefault="00E03B5A">
      <w:pPr>
        <w:rPr>
          <w:sz w:val="27"/>
        </w:rPr>
        <w:sectPr w:rsidR="00E03B5A">
          <w:pgSz w:w="12170" w:h="15870"/>
          <w:pgMar w:top="1500" w:right="1300" w:bottom="280" w:left="1280" w:header="720" w:footer="720" w:gutter="0"/>
          <w:cols w:space="720"/>
        </w:sectPr>
      </w:pPr>
    </w:p>
    <w:p w:rsidR="00E03B5A" w:rsidRDefault="00472643">
      <w:pPr>
        <w:pStyle w:val="BodyText"/>
        <w:tabs>
          <w:tab w:val="left" w:pos="4993"/>
        </w:tabs>
        <w:spacing w:before="91"/>
        <w:ind w:left="131"/>
      </w:pPr>
      <w:r>
        <w:t>THIS</w:t>
      </w:r>
      <w:r>
        <w:rPr>
          <w:spacing w:val="-11"/>
        </w:rPr>
        <w:t xml:space="preserve"> </w:t>
      </w:r>
      <w:r>
        <w:rPr>
          <w:rFonts w:ascii="Times New Roman"/>
          <w:b/>
          <w:sz w:val="23"/>
        </w:rPr>
        <w:t>EASEMENT</w:t>
      </w:r>
      <w:r>
        <w:rPr>
          <w:rFonts w:ascii="Times New Roman"/>
          <w:b/>
          <w:spacing w:val="-12"/>
          <w:sz w:val="23"/>
        </w:rPr>
        <w:t xml:space="preserve"> </w:t>
      </w:r>
      <w:r>
        <w:t>is</w:t>
      </w:r>
      <w:r>
        <w:rPr>
          <w:spacing w:val="-24"/>
        </w:rPr>
        <w:t xml:space="preserve"> </w:t>
      </w:r>
      <w:r>
        <w:t>made</w:t>
      </w:r>
      <w:r>
        <w:rPr>
          <w:spacing w:val="-19"/>
        </w:rPr>
        <w:t xml:space="preserve"> </w:t>
      </w:r>
      <w:r>
        <w:t>and</w:t>
      </w:r>
      <w:r>
        <w:rPr>
          <w:spacing w:val="-18"/>
        </w:rPr>
        <w:t xml:space="preserve"> </w:t>
      </w:r>
      <w:r>
        <w:t>entered</w:t>
      </w:r>
      <w:r>
        <w:rPr>
          <w:spacing w:val="-16"/>
        </w:rPr>
        <w:t xml:space="preserve"> </w:t>
      </w:r>
      <w:r>
        <w:t>into</w:t>
      </w:r>
      <w:r>
        <w:rPr>
          <w:spacing w:val="-26"/>
        </w:rPr>
        <w:t xml:space="preserve"> </w:t>
      </w:r>
      <w:r>
        <w:t>this</w:t>
      </w:r>
      <w:r>
        <w:rPr>
          <w:spacing w:val="-11"/>
        </w:rPr>
        <w:t xml:space="preserve"> </w:t>
      </w:r>
      <w:r>
        <w:rPr>
          <w:u w:val="single"/>
        </w:rPr>
        <w:t xml:space="preserve"> </w:t>
      </w:r>
      <w:r>
        <w:rPr>
          <w:u w:val="single"/>
        </w:rPr>
        <w:tab/>
      </w:r>
    </w:p>
    <w:p w:rsidR="00E03B5A" w:rsidRDefault="00472643">
      <w:pPr>
        <w:pStyle w:val="BodyText"/>
        <w:tabs>
          <w:tab w:val="left" w:pos="1187"/>
        </w:tabs>
        <w:spacing w:before="109"/>
        <w:ind w:left="131"/>
      </w:pPr>
      <w:r>
        <w:br w:type="column"/>
      </w:r>
      <w:r>
        <w:t>day</w:t>
      </w:r>
      <w:r>
        <w:rPr>
          <w:spacing w:val="2"/>
        </w:rPr>
        <w:t xml:space="preserve"> </w:t>
      </w:r>
      <w:r>
        <w:t>of</w:t>
      </w:r>
      <w:r>
        <w:rPr>
          <w:spacing w:val="17"/>
        </w:rPr>
        <w:t xml:space="preserve"> </w:t>
      </w:r>
      <w:r>
        <w:rPr>
          <w:u w:val="single"/>
        </w:rPr>
        <w:t xml:space="preserve"> </w:t>
      </w:r>
      <w:r>
        <w:rPr>
          <w:u w:val="single"/>
        </w:rPr>
        <w:tab/>
      </w:r>
    </w:p>
    <w:p w:rsidR="00E03B5A" w:rsidRDefault="00472643">
      <w:pPr>
        <w:pStyle w:val="BodyText"/>
        <w:spacing w:before="109"/>
        <w:ind w:left="131"/>
      </w:pPr>
      <w:r>
        <w:br w:type="column"/>
      </w:r>
      <w:proofErr w:type="gramStart"/>
      <w:r>
        <w:rPr>
          <w:w w:val="105"/>
        </w:rPr>
        <w:t>,_</w:t>
      </w:r>
      <w:proofErr w:type="gramEnd"/>
      <w:r>
        <w:rPr>
          <w:w w:val="105"/>
        </w:rPr>
        <w:t>, 2018, by and between</w:t>
      </w:r>
    </w:p>
    <w:p w:rsidR="00E03B5A" w:rsidRDefault="00E03B5A">
      <w:pPr>
        <w:sectPr w:rsidR="00E03B5A">
          <w:type w:val="continuous"/>
          <w:pgSz w:w="12170" w:h="15870"/>
          <w:pgMar w:top="980" w:right="1300" w:bottom="0" w:left="1280" w:header="720" w:footer="720" w:gutter="0"/>
          <w:cols w:num="3" w:space="720" w:equalWidth="0">
            <w:col w:w="5034" w:space="122"/>
            <w:col w:w="1229" w:space="238"/>
            <w:col w:w="2967"/>
          </w:cols>
        </w:sectPr>
      </w:pPr>
    </w:p>
    <w:p w:rsidR="00E03B5A" w:rsidRDefault="00472643">
      <w:pPr>
        <w:pStyle w:val="BodyText"/>
        <w:tabs>
          <w:tab w:val="left" w:pos="3526"/>
        </w:tabs>
        <w:spacing w:before="41"/>
        <w:ind w:left="139"/>
      </w:pPr>
      <w:r>
        <w:rPr>
          <w:u w:val="single"/>
        </w:rPr>
        <w:t xml:space="preserve"> </w:t>
      </w:r>
      <w:r>
        <w:rPr>
          <w:u w:val="single"/>
        </w:rPr>
        <w:tab/>
      </w:r>
      <w:r>
        <w:rPr>
          <w:spacing w:val="-2"/>
        </w:rPr>
        <w:t xml:space="preserve"> </w:t>
      </w:r>
      <w:r>
        <w:t>having a mailing address</w:t>
      </w:r>
      <w:r>
        <w:rPr>
          <w:spacing w:val="-29"/>
        </w:rPr>
        <w:t xml:space="preserve"> </w:t>
      </w:r>
      <w:r>
        <w:t>of</w:t>
      </w:r>
    </w:p>
    <w:p w:rsidR="00E03B5A" w:rsidRDefault="00472643">
      <w:pPr>
        <w:pStyle w:val="BodyText"/>
        <w:tabs>
          <w:tab w:val="left" w:pos="5534"/>
        </w:tabs>
        <w:spacing w:before="108" w:line="340" w:lineRule="auto"/>
        <w:ind w:left="139" w:right="438" w:hanging="1"/>
      </w:pPr>
      <w:r>
        <w:rPr>
          <w:u w:val="single"/>
        </w:rPr>
        <w:t xml:space="preserve"> </w:t>
      </w:r>
      <w:r>
        <w:rPr>
          <w:u w:val="single"/>
        </w:rPr>
        <w:tab/>
      </w:r>
      <w:r>
        <w:rPr>
          <w:spacing w:val="-33"/>
        </w:rPr>
        <w:t xml:space="preserve"> </w:t>
      </w:r>
      <w:r>
        <w:rPr>
          <w:w w:val="105"/>
        </w:rPr>
        <w:t>{hereinafter referred to as "Grantee" and The City of Thorne Bay {hereinafter referred to as</w:t>
      </w:r>
      <w:r>
        <w:rPr>
          <w:spacing w:val="-26"/>
          <w:w w:val="105"/>
        </w:rPr>
        <w:t xml:space="preserve"> </w:t>
      </w:r>
      <w:r>
        <w:rPr>
          <w:w w:val="105"/>
        </w:rPr>
        <w:t>"Grantor");</w:t>
      </w:r>
    </w:p>
    <w:p w:rsidR="00E03B5A" w:rsidRDefault="00E03B5A">
      <w:pPr>
        <w:pStyle w:val="BodyText"/>
        <w:rPr>
          <w:sz w:val="20"/>
        </w:rPr>
      </w:pPr>
    </w:p>
    <w:p w:rsidR="00E03B5A" w:rsidRDefault="00E03B5A">
      <w:pPr>
        <w:pStyle w:val="BodyText"/>
        <w:spacing w:before="5"/>
        <w:rPr>
          <w:sz w:val="16"/>
        </w:rPr>
      </w:pPr>
    </w:p>
    <w:p w:rsidR="00E03B5A" w:rsidRDefault="00472643">
      <w:pPr>
        <w:spacing w:before="94"/>
        <w:ind w:left="853"/>
        <w:rPr>
          <w:rFonts w:ascii="Arial"/>
          <w:sz w:val="20"/>
        </w:rPr>
      </w:pPr>
      <w:r>
        <w:rPr>
          <w:rFonts w:ascii="Arial"/>
          <w:b/>
          <w:sz w:val="20"/>
        </w:rPr>
        <w:t xml:space="preserve">WHEREAS, </w:t>
      </w:r>
      <w:r>
        <w:rPr>
          <w:rFonts w:ascii="Arial"/>
          <w:sz w:val="20"/>
        </w:rPr>
        <w:t>the City of Thorne Bay owns the land and the utility easement described in Exhibit A;</w:t>
      </w:r>
    </w:p>
    <w:p w:rsidR="00E03B5A" w:rsidRDefault="00472643">
      <w:pPr>
        <w:spacing w:before="174"/>
        <w:ind w:left="132"/>
        <w:rPr>
          <w:rFonts w:ascii="Arial"/>
          <w:sz w:val="20"/>
        </w:rPr>
      </w:pPr>
      <w:r>
        <w:rPr>
          <w:rFonts w:ascii="Arial"/>
          <w:sz w:val="20"/>
        </w:rPr>
        <w:t>and</w:t>
      </w:r>
    </w:p>
    <w:p w:rsidR="00E03B5A" w:rsidRDefault="00E03B5A">
      <w:pPr>
        <w:pStyle w:val="BodyText"/>
        <w:spacing w:before="6"/>
        <w:rPr>
          <w:sz w:val="17"/>
        </w:rPr>
      </w:pPr>
    </w:p>
    <w:p w:rsidR="00E03B5A" w:rsidRDefault="00472643">
      <w:pPr>
        <w:spacing w:before="94" w:line="420" w:lineRule="auto"/>
        <w:ind w:left="130" w:firstLine="718"/>
        <w:rPr>
          <w:rFonts w:ascii="Arial"/>
          <w:sz w:val="20"/>
        </w:rPr>
      </w:pPr>
      <w:r>
        <w:rPr>
          <w:rFonts w:ascii="Arial"/>
          <w:b/>
          <w:sz w:val="20"/>
        </w:rPr>
        <w:t xml:space="preserve">WHEREAS, </w:t>
      </w:r>
      <w:r>
        <w:rPr>
          <w:rFonts w:ascii="Arial"/>
          <w:sz w:val="20"/>
        </w:rPr>
        <w:t>the Grantee desires an easement for ingr</w:t>
      </w:r>
      <w:r>
        <w:rPr>
          <w:rFonts w:ascii="Arial"/>
          <w:sz w:val="20"/>
        </w:rPr>
        <w:t xml:space="preserve">ess and egress in and over the lands and utility easement </w:t>
      </w:r>
      <w:proofErr w:type="gramStart"/>
      <w:r>
        <w:rPr>
          <w:rFonts w:ascii="Arial"/>
          <w:sz w:val="20"/>
        </w:rPr>
        <w:t>in order to</w:t>
      </w:r>
      <w:proofErr w:type="gramEnd"/>
      <w:r>
        <w:rPr>
          <w:rFonts w:ascii="Arial"/>
          <w:sz w:val="20"/>
        </w:rPr>
        <w:t xml:space="preserve"> gain access from a public road to lands presently owned by the grantee; and,</w:t>
      </w:r>
    </w:p>
    <w:p w:rsidR="00E03B5A" w:rsidRDefault="00472643">
      <w:pPr>
        <w:spacing w:before="129" w:line="420" w:lineRule="auto"/>
        <w:ind w:left="126" w:right="116" w:firstLine="719"/>
        <w:rPr>
          <w:rFonts w:ascii="Arial"/>
          <w:sz w:val="20"/>
        </w:rPr>
      </w:pPr>
      <w:r>
        <w:rPr>
          <w:rFonts w:ascii="Arial"/>
          <w:b/>
          <w:sz w:val="20"/>
        </w:rPr>
        <w:t>WHEREAS,</w:t>
      </w:r>
      <w:r>
        <w:rPr>
          <w:rFonts w:ascii="Arial"/>
          <w:b/>
          <w:spacing w:val="-17"/>
          <w:sz w:val="20"/>
        </w:rPr>
        <w:t xml:space="preserve"> </w:t>
      </w:r>
      <w:r>
        <w:rPr>
          <w:rFonts w:ascii="Arial"/>
          <w:sz w:val="20"/>
        </w:rPr>
        <w:t>the</w:t>
      </w:r>
      <w:r>
        <w:rPr>
          <w:rFonts w:ascii="Arial"/>
          <w:spacing w:val="-22"/>
          <w:sz w:val="20"/>
        </w:rPr>
        <w:t xml:space="preserve"> </w:t>
      </w:r>
      <w:r>
        <w:rPr>
          <w:rFonts w:ascii="Arial"/>
          <w:sz w:val="20"/>
        </w:rPr>
        <w:t>Grantor</w:t>
      </w:r>
      <w:r>
        <w:rPr>
          <w:rFonts w:ascii="Arial"/>
          <w:spacing w:val="-8"/>
          <w:sz w:val="20"/>
        </w:rPr>
        <w:t xml:space="preserve"> </w:t>
      </w:r>
      <w:r>
        <w:rPr>
          <w:rFonts w:ascii="Arial"/>
          <w:sz w:val="20"/>
        </w:rPr>
        <w:t>agrees</w:t>
      </w:r>
      <w:r>
        <w:rPr>
          <w:rFonts w:ascii="Arial"/>
          <w:spacing w:val="-13"/>
          <w:sz w:val="20"/>
        </w:rPr>
        <w:t xml:space="preserve"> </w:t>
      </w:r>
      <w:r>
        <w:rPr>
          <w:rFonts w:ascii="Arial"/>
          <w:sz w:val="20"/>
        </w:rPr>
        <w:t>to</w:t>
      </w:r>
      <w:r>
        <w:rPr>
          <w:rFonts w:ascii="Arial"/>
          <w:sz w:val="20"/>
        </w:rPr>
        <w:t xml:space="preserve"> </w:t>
      </w:r>
      <w:r>
        <w:rPr>
          <w:rFonts w:ascii="Arial"/>
          <w:sz w:val="20"/>
        </w:rPr>
        <w:t>grant</w:t>
      </w:r>
      <w:r>
        <w:rPr>
          <w:rFonts w:ascii="Arial"/>
          <w:spacing w:val="-13"/>
          <w:sz w:val="20"/>
        </w:rPr>
        <w:t xml:space="preserve"> </w:t>
      </w:r>
      <w:r>
        <w:rPr>
          <w:rFonts w:ascii="Arial"/>
          <w:sz w:val="20"/>
        </w:rPr>
        <w:t>to</w:t>
      </w:r>
      <w:r>
        <w:rPr>
          <w:rFonts w:ascii="Arial"/>
          <w:spacing w:val="1"/>
          <w:sz w:val="20"/>
        </w:rPr>
        <w:t xml:space="preserve"> </w:t>
      </w:r>
      <w:r>
        <w:rPr>
          <w:rFonts w:ascii="Arial"/>
          <w:sz w:val="20"/>
        </w:rPr>
        <w:t>the</w:t>
      </w:r>
      <w:r>
        <w:rPr>
          <w:rFonts w:ascii="Arial"/>
          <w:spacing w:val="-18"/>
          <w:sz w:val="20"/>
        </w:rPr>
        <w:t xml:space="preserve"> </w:t>
      </w:r>
      <w:r>
        <w:rPr>
          <w:rFonts w:ascii="Arial"/>
          <w:sz w:val="20"/>
        </w:rPr>
        <w:t>Grantee</w:t>
      </w:r>
      <w:r>
        <w:rPr>
          <w:rFonts w:ascii="Arial"/>
          <w:spacing w:val="-11"/>
          <w:sz w:val="20"/>
        </w:rPr>
        <w:t xml:space="preserve"> </w:t>
      </w:r>
      <w:r>
        <w:rPr>
          <w:rFonts w:ascii="Arial"/>
          <w:sz w:val="20"/>
        </w:rPr>
        <w:t>an</w:t>
      </w:r>
      <w:r>
        <w:rPr>
          <w:rFonts w:ascii="Arial"/>
          <w:spacing w:val="-21"/>
          <w:sz w:val="20"/>
        </w:rPr>
        <w:t xml:space="preserve"> </w:t>
      </w:r>
      <w:r>
        <w:rPr>
          <w:rFonts w:ascii="Arial"/>
          <w:sz w:val="20"/>
        </w:rPr>
        <w:t>easement</w:t>
      </w:r>
      <w:r>
        <w:rPr>
          <w:rFonts w:ascii="Arial"/>
          <w:spacing w:val="-13"/>
          <w:sz w:val="20"/>
        </w:rPr>
        <w:t xml:space="preserve"> </w:t>
      </w:r>
      <w:r>
        <w:rPr>
          <w:rFonts w:ascii="Arial"/>
          <w:sz w:val="20"/>
        </w:rPr>
        <w:t>for</w:t>
      </w:r>
      <w:r>
        <w:rPr>
          <w:rFonts w:ascii="Arial"/>
          <w:spacing w:val="-13"/>
          <w:sz w:val="20"/>
        </w:rPr>
        <w:t xml:space="preserve"> </w:t>
      </w:r>
      <w:r>
        <w:rPr>
          <w:rFonts w:ascii="Arial"/>
          <w:sz w:val="20"/>
        </w:rPr>
        <w:t>ingress</w:t>
      </w:r>
      <w:r>
        <w:rPr>
          <w:rFonts w:ascii="Arial"/>
          <w:spacing w:val="-17"/>
          <w:sz w:val="20"/>
        </w:rPr>
        <w:t xml:space="preserve"> </w:t>
      </w:r>
      <w:r>
        <w:rPr>
          <w:rFonts w:ascii="Arial"/>
          <w:sz w:val="20"/>
        </w:rPr>
        <w:t>and</w:t>
      </w:r>
      <w:r>
        <w:rPr>
          <w:rFonts w:ascii="Arial"/>
          <w:spacing w:val="-20"/>
          <w:sz w:val="20"/>
        </w:rPr>
        <w:t xml:space="preserve"> </w:t>
      </w:r>
      <w:r>
        <w:rPr>
          <w:rFonts w:ascii="Arial"/>
          <w:sz w:val="20"/>
        </w:rPr>
        <w:t>egress</w:t>
      </w:r>
      <w:r>
        <w:rPr>
          <w:rFonts w:ascii="Arial"/>
          <w:spacing w:val="-18"/>
          <w:sz w:val="20"/>
        </w:rPr>
        <w:t xml:space="preserve"> </w:t>
      </w:r>
      <w:r>
        <w:rPr>
          <w:rFonts w:ascii="Arial"/>
          <w:sz w:val="20"/>
        </w:rPr>
        <w:t>over the utility easem</w:t>
      </w:r>
      <w:r>
        <w:rPr>
          <w:rFonts w:ascii="Arial"/>
          <w:sz w:val="20"/>
        </w:rPr>
        <w:t>ent as described in Exhibit</w:t>
      </w:r>
      <w:r>
        <w:rPr>
          <w:rFonts w:ascii="Arial"/>
          <w:spacing w:val="-28"/>
          <w:sz w:val="20"/>
        </w:rPr>
        <w:t xml:space="preserve"> </w:t>
      </w:r>
      <w:r>
        <w:rPr>
          <w:rFonts w:ascii="Arial"/>
          <w:sz w:val="20"/>
        </w:rPr>
        <w:t>A.</w:t>
      </w:r>
    </w:p>
    <w:p w:rsidR="00E03B5A" w:rsidRDefault="00472643">
      <w:pPr>
        <w:spacing w:before="128" w:line="420" w:lineRule="auto"/>
        <w:ind w:left="122" w:right="438" w:firstLine="713"/>
        <w:rPr>
          <w:rFonts w:ascii="Arial"/>
          <w:sz w:val="20"/>
        </w:rPr>
      </w:pPr>
      <w:r>
        <w:rPr>
          <w:rFonts w:ascii="Arial"/>
          <w:b/>
          <w:sz w:val="20"/>
        </w:rPr>
        <w:t>NOW</w:t>
      </w:r>
      <w:r>
        <w:rPr>
          <w:rFonts w:ascii="Arial"/>
          <w:b/>
          <w:spacing w:val="-21"/>
          <w:sz w:val="20"/>
        </w:rPr>
        <w:t xml:space="preserve"> </w:t>
      </w:r>
      <w:r>
        <w:rPr>
          <w:rFonts w:ascii="Arial"/>
          <w:b/>
          <w:sz w:val="20"/>
        </w:rPr>
        <w:t>THEREFORE,</w:t>
      </w:r>
      <w:r>
        <w:rPr>
          <w:rFonts w:ascii="Arial"/>
          <w:b/>
          <w:spacing w:val="-7"/>
          <w:sz w:val="20"/>
        </w:rPr>
        <w:t xml:space="preserve"> </w:t>
      </w:r>
      <w:r>
        <w:rPr>
          <w:rFonts w:ascii="Arial"/>
          <w:sz w:val="20"/>
        </w:rPr>
        <w:t>in</w:t>
      </w:r>
      <w:r>
        <w:rPr>
          <w:rFonts w:ascii="Arial"/>
          <w:spacing w:val="-2"/>
          <w:sz w:val="20"/>
        </w:rPr>
        <w:t xml:space="preserve"> </w:t>
      </w:r>
      <w:r>
        <w:rPr>
          <w:rFonts w:ascii="Arial"/>
          <w:sz w:val="20"/>
        </w:rPr>
        <w:t>consideration</w:t>
      </w:r>
      <w:r>
        <w:rPr>
          <w:rFonts w:ascii="Arial"/>
          <w:spacing w:val="-9"/>
          <w:sz w:val="20"/>
        </w:rPr>
        <w:t xml:space="preserve"> </w:t>
      </w:r>
      <w:r>
        <w:rPr>
          <w:rFonts w:ascii="Arial"/>
          <w:sz w:val="20"/>
        </w:rPr>
        <w:t>of</w:t>
      </w:r>
      <w:r>
        <w:rPr>
          <w:rFonts w:ascii="Arial"/>
          <w:spacing w:val="-12"/>
          <w:sz w:val="20"/>
        </w:rPr>
        <w:t xml:space="preserve"> </w:t>
      </w:r>
      <w:r>
        <w:rPr>
          <w:rFonts w:ascii="Arial"/>
          <w:sz w:val="20"/>
        </w:rPr>
        <w:t>One</w:t>
      </w:r>
      <w:r>
        <w:rPr>
          <w:rFonts w:ascii="Arial"/>
          <w:spacing w:val="-18"/>
          <w:sz w:val="20"/>
        </w:rPr>
        <w:t xml:space="preserve"> </w:t>
      </w:r>
      <w:r>
        <w:rPr>
          <w:rFonts w:ascii="Arial"/>
          <w:sz w:val="20"/>
        </w:rPr>
        <w:t>Hundred</w:t>
      </w:r>
      <w:r>
        <w:rPr>
          <w:rFonts w:ascii="Arial"/>
          <w:spacing w:val="-15"/>
          <w:sz w:val="20"/>
        </w:rPr>
        <w:t xml:space="preserve"> </w:t>
      </w:r>
      <w:r>
        <w:rPr>
          <w:rFonts w:ascii="Arial"/>
          <w:sz w:val="20"/>
        </w:rPr>
        <w:t>Dollars</w:t>
      </w:r>
      <w:r>
        <w:rPr>
          <w:rFonts w:ascii="Arial"/>
          <w:spacing w:val="-16"/>
          <w:sz w:val="20"/>
        </w:rPr>
        <w:t xml:space="preserve"> </w:t>
      </w:r>
      <w:r>
        <w:rPr>
          <w:rFonts w:ascii="Arial"/>
          <w:sz w:val="20"/>
        </w:rPr>
        <w:t>($100.00)</w:t>
      </w:r>
      <w:r>
        <w:rPr>
          <w:rFonts w:ascii="Arial"/>
          <w:spacing w:val="-7"/>
          <w:sz w:val="20"/>
        </w:rPr>
        <w:t xml:space="preserve"> </w:t>
      </w:r>
      <w:r>
        <w:rPr>
          <w:rFonts w:ascii="Arial"/>
          <w:sz w:val="20"/>
        </w:rPr>
        <w:t>per</w:t>
      </w:r>
      <w:r>
        <w:rPr>
          <w:rFonts w:ascii="Arial"/>
          <w:spacing w:val="-21"/>
          <w:sz w:val="20"/>
        </w:rPr>
        <w:t xml:space="preserve"> </w:t>
      </w:r>
      <w:r>
        <w:rPr>
          <w:rFonts w:ascii="Arial"/>
          <w:sz w:val="20"/>
        </w:rPr>
        <w:t>year</w:t>
      </w:r>
      <w:r>
        <w:rPr>
          <w:rFonts w:ascii="Arial"/>
          <w:spacing w:val="-21"/>
          <w:sz w:val="20"/>
        </w:rPr>
        <w:t xml:space="preserve"> </w:t>
      </w:r>
      <w:r>
        <w:rPr>
          <w:rFonts w:ascii="Arial"/>
          <w:sz w:val="20"/>
        </w:rPr>
        <w:t>paid</w:t>
      </w:r>
      <w:r>
        <w:rPr>
          <w:rFonts w:ascii="Arial"/>
          <w:spacing w:val="-22"/>
          <w:sz w:val="20"/>
        </w:rPr>
        <w:t xml:space="preserve"> </w:t>
      </w:r>
      <w:r>
        <w:rPr>
          <w:rFonts w:ascii="Arial"/>
          <w:sz w:val="20"/>
        </w:rPr>
        <w:t>to</w:t>
      </w:r>
      <w:r>
        <w:rPr>
          <w:rFonts w:ascii="Arial"/>
          <w:spacing w:val="-9"/>
          <w:sz w:val="20"/>
        </w:rPr>
        <w:t xml:space="preserve"> </w:t>
      </w:r>
      <w:r>
        <w:rPr>
          <w:rFonts w:ascii="Arial"/>
          <w:sz w:val="20"/>
        </w:rPr>
        <w:t>the Grantor, the parties agree as</w:t>
      </w:r>
      <w:r>
        <w:rPr>
          <w:rFonts w:ascii="Arial"/>
          <w:spacing w:val="-29"/>
          <w:sz w:val="20"/>
        </w:rPr>
        <w:t xml:space="preserve"> </w:t>
      </w:r>
      <w:r>
        <w:rPr>
          <w:rFonts w:ascii="Arial"/>
          <w:sz w:val="20"/>
        </w:rPr>
        <w:t>follows:</w:t>
      </w:r>
    </w:p>
    <w:p w:rsidR="00E03B5A" w:rsidRDefault="00472643">
      <w:pPr>
        <w:pStyle w:val="ListParagraph"/>
        <w:numPr>
          <w:ilvl w:val="0"/>
          <w:numId w:val="19"/>
        </w:numPr>
        <w:tabs>
          <w:tab w:val="left" w:pos="830"/>
          <w:tab w:val="left" w:pos="832"/>
        </w:tabs>
        <w:spacing w:before="125" w:line="420" w:lineRule="auto"/>
        <w:ind w:right="515" w:hanging="1"/>
        <w:rPr>
          <w:sz w:val="20"/>
        </w:rPr>
      </w:pPr>
      <w:r>
        <w:rPr>
          <w:sz w:val="20"/>
        </w:rPr>
        <w:t>The</w:t>
      </w:r>
      <w:r>
        <w:rPr>
          <w:spacing w:val="-17"/>
          <w:sz w:val="20"/>
        </w:rPr>
        <w:t xml:space="preserve"> </w:t>
      </w:r>
      <w:r>
        <w:rPr>
          <w:sz w:val="20"/>
        </w:rPr>
        <w:t>Grantor</w:t>
      </w:r>
      <w:r>
        <w:rPr>
          <w:spacing w:val="-3"/>
          <w:sz w:val="20"/>
        </w:rPr>
        <w:t xml:space="preserve"> </w:t>
      </w:r>
      <w:r>
        <w:rPr>
          <w:sz w:val="20"/>
        </w:rPr>
        <w:t>does</w:t>
      </w:r>
      <w:r>
        <w:rPr>
          <w:spacing w:val="-17"/>
          <w:sz w:val="20"/>
        </w:rPr>
        <w:t xml:space="preserve"> </w:t>
      </w:r>
      <w:r>
        <w:rPr>
          <w:sz w:val="20"/>
        </w:rPr>
        <w:t>hereby</w:t>
      </w:r>
      <w:r>
        <w:rPr>
          <w:spacing w:val="-13"/>
          <w:sz w:val="20"/>
        </w:rPr>
        <w:t xml:space="preserve"> </w:t>
      </w:r>
      <w:r>
        <w:rPr>
          <w:sz w:val="20"/>
        </w:rPr>
        <w:t>grant</w:t>
      </w:r>
      <w:r>
        <w:rPr>
          <w:spacing w:val="-10"/>
          <w:sz w:val="20"/>
        </w:rPr>
        <w:t xml:space="preserve"> </w:t>
      </w:r>
      <w:r>
        <w:rPr>
          <w:sz w:val="20"/>
        </w:rPr>
        <w:t>unto</w:t>
      </w:r>
      <w:r>
        <w:rPr>
          <w:spacing w:val="-14"/>
          <w:sz w:val="20"/>
        </w:rPr>
        <w:t xml:space="preserve"> </w:t>
      </w:r>
      <w:r>
        <w:rPr>
          <w:sz w:val="20"/>
        </w:rPr>
        <w:t>the</w:t>
      </w:r>
      <w:r>
        <w:rPr>
          <w:spacing w:val="-17"/>
          <w:sz w:val="20"/>
        </w:rPr>
        <w:t xml:space="preserve"> </w:t>
      </w:r>
      <w:r>
        <w:rPr>
          <w:sz w:val="20"/>
        </w:rPr>
        <w:t>grantee,</w:t>
      </w:r>
      <w:r>
        <w:rPr>
          <w:spacing w:val="-19"/>
          <w:sz w:val="20"/>
        </w:rPr>
        <w:t xml:space="preserve"> </w:t>
      </w:r>
      <w:r>
        <w:rPr>
          <w:sz w:val="20"/>
        </w:rPr>
        <w:t>its</w:t>
      </w:r>
      <w:r>
        <w:rPr>
          <w:spacing w:val="-4"/>
          <w:sz w:val="20"/>
        </w:rPr>
        <w:t xml:space="preserve"> </w:t>
      </w:r>
      <w:r>
        <w:rPr>
          <w:sz w:val="20"/>
        </w:rPr>
        <w:t>successors</w:t>
      </w:r>
      <w:r>
        <w:rPr>
          <w:spacing w:val="-6"/>
          <w:sz w:val="20"/>
        </w:rPr>
        <w:t xml:space="preserve"> </w:t>
      </w:r>
      <w:r>
        <w:rPr>
          <w:sz w:val="20"/>
        </w:rPr>
        <w:t>and</w:t>
      </w:r>
      <w:r>
        <w:rPr>
          <w:spacing w:val="-16"/>
          <w:sz w:val="20"/>
        </w:rPr>
        <w:t xml:space="preserve"> </w:t>
      </w:r>
      <w:r>
        <w:rPr>
          <w:sz w:val="20"/>
        </w:rPr>
        <w:t>assigns,</w:t>
      </w:r>
      <w:r>
        <w:rPr>
          <w:spacing w:val="-16"/>
          <w:sz w:val="20"/>
        </w:rPr>
        <w:t xml:space="preserve"> </w:t>
      </w:r>
      <w:r>
        <w:rPr>
          <w:sz w:val="20"/>
        </w:rPr>
        <w:t>a</w:t>
      </w:r>
      <w:r>
        <w:rPr>
          <w:spacing w:val="-12"/>
          <w:sz w:val="20"/>
        </w:rPr>
        <w:t xml:space="preserve"> </w:t>
      </w:r>
      <w:r>
        <w:rPr>
          <w:sz w:val="20"/>
        </w:rPr>
        <w:t>non-exclusive easement ("Easement") for ingress and ingress (including the right to construct and maintain a road) over,</w:t>
      </w:r>
      <w:r>
        <w:rPr>
          <w:spacing w:val="-11"/>
          <w:sz w:val="20"/>
        </w:rPr>
        <w:t xml:space="preserve"> </w:t>
      </w:r>
      <w:r>
        <w:rPr>
          <w:sz w:val="20"/>
        </w:rPr>
        <w:t>along</w:t>
      </w:r>
      <w:r>
        <w:rPr>
          <w:spacing w:val="-14"/>
          <w:sz w:val="20"/>
        </w:rPr>
        <w:t xml:space="preserve"> </w:t>
      </w:r>
      <w:r>
        <w:rPr>
          <w:sz w:val="20"/>
        </w:rPr>
        <w:t>and</w:t>
      </w:r>
      <w:r>
        <w:rPr>
          <w:spacing w:val="-9"/>
          <w:sz w:val="20"/>
        </w:rPr>
        <w:t xml:space="preserve"> </w:t>
      </w:r>
      <w:r>
        <w:rPr>
          <w:sz w:val="20"/>
        </w:rPr>
        <w:t>across</w:t>
      </w:r>
      <w:r>
        <w:rPr>
          <w:spacing w:val="-14"/>
          <w:sz w:val="20"/>
        </w:rPr>
        <w:t xml:space="preserve"> </w:t>
      </w:r>
      <w:r>
        <w:rPr>
          <w:sz w:val="20"/>
        </w:rPr>
        <w:t>the</w:t>
      </w:r>
      <w:r>
        <w:rPr>
          <w:spacing w:val="-9"/>
          <w:sz w:val="20"/>
        </w:rPr>
        <w:t xml:space="preserve"> </w:t>
      </w:r>
      <w:r>
        <w:rPr>
          <w:sz w:val="20"/>
        </w:rPr>
        <w:t>Utility</w:t>
      </w:r>
      <w:r>
        <w:rPr>
          <w:spacing w:val="-8"/>
          <w:sz w:val="20"/>
        </w:rPr>
        <w:t xml:space="preserve"> </w:t>
      </w:r>
      <w:r>
        <w:rPr>
          <w:sz w:val="20"/>
        </w:rPr>
        <w:t>Easement.</w:t>
      </w:r>
    </w:p>
    <w:p w:rsidR="00E03B5A" w:rsidRDefault="00472643">
      <w:pPr>
        <w:pStyle w:val="ListParagraph"/>
        <w:numPr>
          <w:ilvl w:val="0"/>
          <w:numId w:val="19"/>
        </w:numPr>
        <w:tabs>
          <w:tab w:val="left" w:pos="823"/>
          <w:tab w:val="left" w:pos="824"/>
        </w:tabs>
        <w:spacing w:before="133"/>
        <w:ind w:left="823" w:hanging="707"/>
        <w:rPr>
          <w:sz w:val="20"/>
        </w:rPr>
      </w:pPr>
      <w:r>
        <w:rPr>
          <w:sz w:val="20"/>
        </w:rPr>
        <w:t>This Easement is granted subject to the following terms, conditions and</w:t>
      </w:r>
      <w:r>
        <w:rPr>
          <w:spacing w:val="-36"/>
          <w:sz w:val="20"/>
        </w:rPr>
        <w:t xml:space="preserve"> </w:t>
      </w:r>
      <w:r>
        <w:rPr>
          <w:sz w:val="20"/>
        </w:rPr>
        <w:t>agreements:</w:t>
      </w:r>
    </w:p>
    <w:p w:rsidR="00E03B5A" w:rsidRDefault="00E03B5A">
      <w:pPr>
        <w:pStyle w:val="BodyText"/>
        <w:spacing w:before="4"/>
        <w:rPr>
          <w:sz w:val="25"/>
        </w:rPr>
      </w:pPr>
    </w:p>
    <w:p w:rsidR="00E03B5A" w:rsidRDefault="00472643">
      <w:pPr>
        <w:pStyle w:val="ListParagraph"/>
        <w:numPr>
          <w:ilvl w:val="1"/>
          <w:numId w:val="19"/>
        </w:numPr>
        <w:tabs>
          <w:tab w:val="left" w:pos="1542"/>
          <w:tab w:val="left" w:pos="1543"/>
        </w:tabs>
        <w:spacing w:before="1" w:line="420" w:lineRule="auto"/>
        <w:ind w:right="162" w:firstLine="17"/>
        <w:jc w:val="left"/>
        <w:rPr>
          <w:sz w:val="20"/>
        </w:rPr>
      </w:pPr>
      <w:r>
        <w:rPr>
          <w:w w:val="105"/>
          <w:sz w:val="20"/>
        </w:rPr>
        <w:t xml:space="preserve">Grantee is </w:t>
      </w:r>
      <w:r>
        <w:rPr>
          <w:w w:val="105"/>
          <w:sz w:val="20"/>
        </w:rPr>
        <w:t>hereby granted the right to construct and maintain roadway within said Utility</w:t>
      </w:r>
      <w:r>
        <w:rPr>
          <w:spacing w:val="-33"/>
          <w:w w:val="105"/>
          <w:sz w:val="20"/>
        </w:rPr>
        <w:t xml:space="preserve"> </w:t>
      </w:r>
      <w:r>
        <w:rPr>
          <w:w w:val="105"/>
          <w:sz w:val="20"/>
        </w:rPr>
        <w:t>Easement.</w:t>
      </w:r>
      <w:r>
        <w:rPr>
          <w:spacing w:val="1"/>
          <w:w w:val="105"/>
          <w:sz w:val="20"/>
        </w:rPr>
        <w:t xml:space="preserve"> </w:t>
      </w:r>
      <w:r>
        <w:rPr>
          <w:w w:val="105"/>
          <w:sz w:val="20"/>
        </w:rPr>
        <w:t>Any</w:t>
      </w:r>
      <w:r>
        <w:rPr>
          <w:spacing w:val="-32"/>
          <w:w w:val="105"/>
          <w:sz w:val="20"/>
        </w:rPr>
        <w:t xml:space="preserve"> </w:t>
      </w:r>
      <w:r>
        <w:rPr>
          <w:w w:val="105"/>
          <w:sz w:val="20"/>
        </w:rPr>
        <w:t>such</w:t>
      </w:r>
      <w:r>
        <w:rPr>
          <w:spacing w:val="-35"/>
          <w:w w:val="105"/>
          <w:sz w:val="20"/>
        </w:rPr>
        <w:t xml:space="preserve"> </w:t>
      </w:r>
      <w:r>
        <w:rPr>
          <w:w w:val="105"/>
          <w:sz w:val="20"/>
        </w:rPr>
        <w:t>construction,</w:t>
      </w:r>
      <w:r>
        <w:rPr>
          <w:spacing w:val="-27"/>
          <w:w w:val="105"/>
          <w:sz w:val="20"/>
        </w:rPr>
        <w:t xml:space="preserve"> </w:t>
      </w:r>
      <w:r>
        <w:rPr>
          <w:w w:val="105"/>
          <w:sz w:val="20"/>
        </w:rPr>
        <w:t>improvement</w:t>
      </w:r>
      <w:r>
        <w:rPr>
          <w:spacing w:val="-23"/>
          <w:w w:val="105"/>
          <w:sz w:val="20"/>
        </w:rPr>
        <w:t xml:space="preserve"> </w:t>
      </w:r>
      <w:r>
        <w:rPr>
          <w:w w:val="105"/>
          <w:sz w:val="20"/>
        </w:rPr>
        <w:t>or</w:t>
      </w:r>
      <w:r>
        <w:rPr>
          <w:spacing w:val="-32"/>
          <w:w w:val="105"/>
          <w:sz w:val="20"/>
        </w:rPr>
        <w:t xml:space="preserve"> </w:t>
      </w:r>
      <w:r>
        <w:rPr>
          <w:w w:val="105"/>
          <w:sz w:val="20"/>
        </w:rPr>
        <w:t>maintenance</w:t>
      </w:r>
      <w:r>
        <w:rPr>
          <w:spacing w:val="-26"/>
          <w:w w:val="105"/>
          <w:sz w:val="20"/>
        </w:rPr>
        <w:t xml:space="preserve"> </w:t>
      </w:r>
      <w:r>
        <w:rPr>
          <w:w w:val="105"/>
          <w:sz w:val="20"/>
        </w:rPr>
        <w:t>activities</w:t>
      </w:r>
      <w:r>
        <w:rPr>
          <w:spacing w:val="-32"/>
          <w:w w:val="105"/>
          <w:sz w:val="20"/>
        </w:rPr>
        <w:t xml:space="preserve"> </w:t>
      </w:r>
      <w:r>
        <w:rPr>
          <w:w w:val="105"/>
          <w:sz w:val="20"/>
        </w:rPr>
        <w:t>and</w:t>
      </w:r>
      <w:r>
        <w:rPr>
          <w:spacing w:val="-33"/>
          <w:w w:val="105"/>
          <w:sz w:val="20"/>
        </w:rPr>
        <w:t xml:space="preserve"> </w:t>
      </w:r>
      <w:r>
        <w:rPr>
          <w:w w:val="105"/>
          <w:sz w:val="20"/>
        </w:rPr>
        <w:t>operations shall be at the sole cost and expense of the Grantee and shall be performed to reasonable s</w:t>
      </w:r>
      <w:r>
        <w:rPr>
          <w:w w:val="105"/>
          <w:sz w:val="20"/>
        </w:rPr>
        <w:t xml:space="preserve">tandards. The Grantee shall be solely responsible and liable for any injuries or damages suffered by third parties (whether to person or property) resulting from the negligence of Grantee, or its agents, contractors, or employees in the performance of any </w:t>
      </w:r>
      <w:r>
        <w:rPr>
          <w:w w:val="105"/>
          <w:sz w:val="20"/>
        </w:rPr>
        <w:t>construction, improvement</w:t>
      </w:r>
      <w:r>
        <w:rPr>
          <w:spacing w:val="-7"/>
          <w:w w:val="105"/>
          <w:sz w:val="20"/>
        </w:rPr>
        <w:t xml:space="preserve"> </w:t>
      </w:r>
      <w:r>
        <w:rPr>
          <w:w w:val="105"/>
          <w:sz w:val="20"/>
        </w:rPr>
        <w:t>or</w:t>
      </w:r>
      <w:r>
        <w:rPr>
          <w:spacing w:val="-23"/>
          <w:w w:val="105"/>
          <w:sz w:val="20"/>
        </w:rPr>
        <w:t xml:space="preserve"> </w:t>
      </w:r>
      <w:r>
        <w:rPr>
          <w:w w:val="105"/>
          <w:sz w:val="20"/>
        </w:rPr>
        <w:t>maintenance</w:t>
      </w:r>
      <w:r>
        <w:rPr>
          <w:spacing w:val="-1"/>
          <w:w w:val="105"/>
          <w:sz w:val="20"/>
        </w:rPr>
        <w:t xml:space="preserve"> </w:t>
      </w:r>
      <w:r>
        <w:rPr>
          <w:w w:val="105"/>
          <w:sz w:val="20"/>
        </w:rPr>
        <w:t>activities,</w:t>
      </w:r>
      <w:r>
        <w:rPr>
          <w:spacing w:val="-16"/>
          <w:w w:val="105"/>
          <w:sz w:val="20"/>
        </w:rPr>
        <w:t xml:space="preserve"> </w:t>
      </w:r>
      <w:r>
        <w:rPr>
          <w:w w:val="105"/>
          <w:sz w:val="20"/>
        </w:rPr>
        <w:t>operations,</w:t>
      </w:r>
      <w:r>
        <w:rPr>
          <w:spacing w:val="-14"/>
          <w:w w:val="105"/>
          <w:sz w:val="20"/>
        </w:rPr>
        <w:t xml:space="preserve"> </w:t>
      </w:r>
      <w:r>
        <w:rPr>
          <w:w w:val="105"/>
          <w:sz w:val="20"/>
        </w:rPr>
        <w:t>or</w:t>
      </w:r>
      <w:r>
        <w:rPr>
          <w:spacing w:val="-17"/>
          <w:w w:val="105"/>
          <w:sz w:val="20"/>
        </w:rPr>
        <w:t xml:space="preserve"> </w:t>
      </w:r>
      <w:r>
        <w:rPr>
          <w:w w:val="105"/>
          <w:sz w:val="20"/>
        </w:rPr>
        <w:t>use</w:t>
      </w:r>
      <w:r>
        <w:rPr>
          <w:spacing w:val="-17"/>
          <w:w w:val="105"/>
          <w:sz w:val="20"/>
        </w:rPr>
        <w:t xml:space="preserve"> </w:t>
      </w:r>
      <w:r>
        <w:rPr>
          <w:w w:val="105"/>
          <w:sz w:val="20"/>
        </w:rPr>
        <w:t>within</w:t>
      </w:r>
      <w:r>
        <w:rPr>
          <w:spacing w:val="-19"/>
          <w:w w:val="105"/>
          <w:sz w:val="20"/>
        </w:rPr>
        <w:t xml:space="preserve"> </w:t>
      </w:r>
      <w:r>
        <w:rPr>
          <w:w w:val="105"/>
          <w:sz w:val="20"/>
        </w:rPr>
        <w:t>the</w:t>
      </w:r>
      <w:r>
        <w:rPr>
          <w:spacing w:val="-18"/>
          <w:w w:val="105"/>
          <w:sz w:val="20"/>
        </w:rPr>
        <w:t xml:space="preserve"> </w:t>
      </w:r>
      <w:r>
        <w:rPr>
          <w:w w:val="105"/>
          <w:sz w:val="20"/>
        </w:rPr>
        <w:t>Utility</w:t>
      </w:r>
      <w:r>
        <w:rPr>
          <w:spacing w:val="-18"/>
          <w:w w:val="105"/>
          <w:sz w:val="20"/>
        </w:rPr>
        <w:t xml:space="preserve"> </w:t>
      </w:r>
      <w:r>
        <w:rPr>
          <w:w w:val="105"/>
          <w:sz w:val="20"/>
        </w:rPr>
        <w:t>Easement.</w:t>
      </w:r>
    </w:p>
    <w:p w:rsidR="00E03B5A" w:rsidRDefault="00E03B5A">
      <w:pPr>
        <w:pStyle w:val="BodyText"/>
        <w:rPr>
          <w:sz w:val="22"/>
        </w:rPr>
      </w:pPr>
    </w:p>
    <w:p w:rsidR="00E03B5A" w:rsidRDefault="00E03B5A">
      <w:pPr>
        <w:pStyle w:val="BodyText"/>
        <w:rPr>
          <w:sz w:val="22"/>
        </w:rPr>
      </w:pPr>
    </w:p>
    <w:p w:rsidR="00E03B5A" w:rsidRDefault="00E03B5A">
      <w:pPr>
        <w:pStyle w:val="BodyText"/>
        <w:rPr>
          <w:sz w:val="22"/>
        </w:rPr>
      </w:pPr>
    </w:p>
    <w:p w:rsidR="00E03B5A" w:rsidRDefault="00E03B5A">
      <w:pPr>
        <w:pStyle w:val="BodyText"/>
        <w:spacing w:before="1"/>
        <w:rPr>
          <w:sz w:val="31"/>
        </w:rPr>
      </w:pPr>
    </w:p>
    <w:p w:rsidR="00E03B5A" w:rsidRDefault="00472643">
      <w:pPr>
        <w:ind w:right="102"/>
        <w:jc w:val="center"/>
        <w:rPr>
          <w:sz w:val="19"/>
        </w:rPr>
      </w:pPr>
      <w:r>
        <w:rPr>
          <w:w w:val="97"/>
          <w:sz w:val="19"/>
        </w:rPr>
        <w:t>1</w:t>
      </w:r>
    </w:p>
    <w:p w:rsidR="00E03B5A" w:rsidRDefault="00E03B5A">
      <w:pPr>
        <w:jc w:val="center"/>
        <w:rPr>
          <w:sz w:val="19"/>
        </w:rPr>
        <w:sectPr w:rsidR="00E03B5A">
          <w:type w:val="continuous"/>
          <w:pgSz w:w="12170" w:h="15870"/>
          <w:pgMar w:top="980" w:right="1300" w:bottom="0" w:left="1280" w:header="720" w:footer="720" w:gutter="0"/>
          <w:cols w:space="720"/>
        </w:sectPr>
      </w:pPr>
    </w:p>
    <w:p w:rsidR="00E03B5A" w:rsidRDefault="00E03B5A">
      <w:pPr>
        <w:spacing w:before="9"/>
        <w:rPr>
          <w:sz w:val="21"/>
        </w:rPr>
      </w:pPr>
    </w:p>
    <w:p w:rsidR="00E03B5A" w:rsidRDefault="00472643">
      <w:pPr>
        <w:pStyle w:val="ListParagraph"/>
        <w:numPr>
          <w:ilvl w:val="1"/>
          <w:numId w:val="19"/>
        </w:numPr>
        <w:tabs>
          <w:tab w:val="left" w:pos="1112"/>
          <w:tab w:val="left" w:pos="1113"/>
        </w:tabs>
        <w:spacing w:before="94" w:line="446" w:lineRule="auto"/>
        <w:ind w:left="390" w:right="328" w:firstLine="4"/>
        <w:jc w:val="left"/>
        <w:rPr>
          <w:sz w:val="19"/>
        </w:rPr>
      </w:pPr>
      <w:r>
        <w:rPr>
          <w:w w:val="110"/>
          <w:sz w:val="19"/>
        </w:rPr>
        <w:t>Notwithstanding the rights granted to Grantee in Paragraph 2(a) above, Grantor reserves unto themselves the right, to maintain, improve, or relocate at their sole cost City utilities</w:t>
      </w:r>
      <w:r>
        <w:rPr>
          <w:spacing w:val="-14"/>
          <w:w w:val="110"/>
          <w:sz w:val="19"/>
        </w:rPr>
        <w:t xml:space="preserve"> </w:t>
      </w:r>
      <w:r>
        <w:rPr>
          <w:w w:val="110"/>
          <w:sz w:val="19"/>
        </w:rPr>
        <w:t>located</w:t>
      </w:r>
      <w:r>
        <w:rPr>
          <w:spacing w:val="-17"/>
          <w:w w:val="110"/>
          <w:sz w:val="19"/>
        </w:rPr>
        <w:t xml:space="preserve"> </w:t>
      </w:r>
      <w:r>
        <w:rPr>
          <w:w w:val="110"/>
          <w:sz w:val="19"/>
        </w:rPr>
        <w:t>within</w:t>
      </w:r>
      <w:r>
        <w:rPr>
          <w:spacing w:val="-17"/>
          <w:w w:val="110"/>
          <w:sz w:val="19"/>
        </w:rPr>
        <w:t xml:space="preserve"> </w:t>
      </w:r>
      <w:r>
        <w:rPr>
          <w:w w:val="110"/>
          <w:sz w:val="19"/>
        </w:rPr>
        <w:t>the</w:t>
      </w:r>
      <w:r>
        <w:rPr>
          <w:spacing w:val="-28"/>
          <w:w w:val="110"/>
          <w:sz w:val="19"/>
        </w:rPr>
        <w:t xml:space="preserve"> </w:t>
      </w:r>
      <w:r>
        <w:rPr>
          <w:w w:val="110"/>
          <w:sz w:val="19"/>
        </w:rPr>
        <w:t>Utility</w:t>
      </w:r>
      <w:r>
        <w:rPr>
          <w:spacing w:val="-16"/>
          <w:w w:val="110"/>
          <w:sz w:val="19"/>
        </w:rPr>
        <w:t xml:space="preserve"> </w:t>
      </w:r>
      <w:r>
        <w:rPr>
          <w:w w:val="110"/>
          <w:sz w:val="19"/>
        </w:rPr>
        <w:t>Easement</w:t>
      </w:r>
      <w:r>
        <w:rPr>
          <w:spacing w:val="-9"/>
          <w:w w:val="110"/>
          <w:sz w:val="19"/>
        </w:rPr>
        <w:t xml:space="preserve"> </w:t>
      </w:r>
      <w:r>
        <w:rPr>
          <w:w w:val="110"/>
          <w:sz w:val="19"/>
        </w:rPr>
        <w:t>and</w:t>
      </w:r>
      <w:r>
        <w:rPr>
          <w:spacing w:val="-21"/>
          <w:w w:val="110"/>
          <w:sz w:val="19"/>
        </w:rPr>
        <w:t xml:space="preserve"> </w:t>
      </w:r>
      <w:r>
        <w:rPr>
          <w:w w:val="110"/>
          <w:sz w:val="19"/>
        </w:rPr>
        <w:t>modify,</w:t>
      </w:r>
      <w:r>
        <w:rPr>
          <w:spacing w:val="-16"/>
          <w:w w:val="110"/>
          <w:sz w:val="19"/>
        </w:rPr>
        <w:t xml:space="preserve"> </w:t>
      </w:r>
      <w:r>
        <w:rPr>
          <w:w w:val="110"/>
          <w:sz w:val="19"/>
        </w:rPr>
        <w:t>alter</w:t>
      </w:r>
      <w:r>
        <w:rPr>
          <w:spacing w:val="-20"/>
          <w:w w:val="110"/>
          <w:sz w:val="19"/>
        </w:rPr>
        <w:t xml:space="preserve"> </w:t>
      </w:r>
      <w:r>
        <w:rPr>
          <w:w w:val="110"/>
          <w:sz w:val="19"/>
        </w:rPr>
        <w:t>or</w:t>
      </w:r>
      <w:r>
        <w:rPr>
          <w:spacing w:val="-9"/>
          <w:w w:val="110"/>
          <w:sz w:val="19"/>
        </w:rPr>
        <w:t xml:space="preserve"> </w:t>
      </w:r>
      <w:r>
        <w:rPr>
          <w:w w:val="110"/>
          <w:sz w:val="19"/>
        </w:rPr>
        <w:t>relocate</w:t>
      </w:r>
      <w:r>
        <w:rPr>
          <w:spacing w:val="-21"/>
          <w:w w:val="110"/>
          <w:sz w:val="19"/>
        </w:rPr>
        <w:t xml:space="preserve"> </w:t>
      </w:r>
      <w:r>
        <w:rPr>
          <w:w w:val="110"/>
          <w:sz w:val="19"/>
        </w:rPr>
        <w:t>the</w:t>
      </w:r>
      <w:r>
        <w:rPr>
          <w:spacing w:val="-7"/>
          <w:w w:val="110"/>
          <w:sz w:val="19"/>
        </w:rPr>
        <w:t xml:space="preserve"> </w:t>
      </w:r>
      <w:r>
        <w:rPr>
          <w:w w:val="110"/>
          <w:sz w:val="19"/>
        </w:rPr>
        <w:t>Utility</w:t>
      </w:r>
      <w:r>
        <w:rPr>
          <w:spacing w:val="-16"/>
          <w:w w:val="110"/>
          <w:sz w:val="19"/>
        </w:rPr>
        <w:t xml:space="preserve"> </w:t>
      </w:r>
      <w:r>
        <w:rPr>
          <w:w w:val="110"/>
          <w:sz w:val="19"/>
        </w:rPr>
        <w:t>Easement for</w:t>
      </w:r>
      <w:r>
        <w:rPr>
          <w:spacing w:val="10"/>
          <w:w w:val="110"/>
          <w:sz w:val="19"/>
        </w:rPr>
        <w:t xml:space="preserve"> </w:t>
      </w:r>
      <w:r>
        <w:rPr>
          <w:w w:val="110"/>
          <w:sz w:val="19"/>
        </w:rPr>
        <w:t>the</w:t>
      </w:r>
      <w:r>
        <w:rPr>
          <w:spacing w:val="10"/>
          <w:w w:val="110"/>
          <w:sz w:val="19"/>
        </w:rPr>
        <w:t xml:space="preserve"> </w:t>
      </w:r>
      <w:r>
        <w:rPr>
          <w:w w:val="110"/>
          <w:sz w:val="19"/>
        </w:rPr>
        <w:t>purposes</w:t>
      </w:r>
      <w:r>
        <w:rPr>
          <w:spacing w:val="-17"/>
          <w:w w:val="110"/>
          <w:sz w:val="19"/>
        </w:rPr>
        <w:t xml:space="preserve"> </w:t>
      </w:r>
      <w:r>
        <w:rPr>
          <w:w w:val="110"/>
          <w:sz w:val="19"/>
        </w:rPr>
        <w:t>of</w:t>
      </w:r>
      <w:r>
        <w:rPr>
          <w:spacing w:val="-2"/>
          <w:w w:val="110"/>
          <w:sz w:val="19"/>
        </w:rPr>
        <w:t xml:space="preserve"> </w:t>
      </w:r>
      <w:r>
        <w:rPr>
          <w:w w:val="110"/>
          <w:sz w:val="19"/>
        </w:rPr>
        <w:t>accessing</w:t>
      </w:r>
      <w:r>
        <w:rPr>
          <w:spacing w:val="-23"/>
          <w:w w:val="110"/>
          <w:sz w:val="19"/>
        </w:rPr>
        <w:t xml:space="preserve"> </w:t>
      </w:r>
      <w:r>
        <w:rPr>
          <w:w w:val="110"/>
          <w:sz w:val="19"/>
        </w:rPr>
        <w:t>and</w:t>
      </w:r>
      <w:r>
        <w:rPr>
          <w:spacing w:val="-17"/>
          <w:w w:val="110"/>
          <w:sz w:val="19"/>
        </w:rPr>
        <w:t xml:space="preserve"> </w:t>
      </w:r>
      <w:r>
        <w:rPr>
          <w:w w:val="110"/>
          <w:sz w:val="19"/>
        </w:rPr>
        <w:t>developing</w:t>
      </w:r>
      <w:r>
        <w:rPr>
          <w:spacing w:val="-13"/>
          <w:w w:val="110"/>
          <w:sz w:val="19"/>
        </w:rPr>
        <w:t xml:space="preserve"> </w:t>
      </w:r>
      <w:r>
        <w:rPr>
          <w:w w:val="110"/>
          <w:sz w:val="19"/>
        </w:rPr>
        <w:t>the</w:t>
      </w:r>
      <w:r>
        <w:rPr>
          <w:spacing w:val="-7"/>
          <w:w w:val="110"/>
          <w:sz w:val="19"/>
        </w:rPr>
        <w:t xml:space="preserve"> </w:t>
      </w:r>
      <w:r>
        <w:rPr>
          <w:w w:val="110"/>
          <w:sz w:val="19"/>
        </w:rPr>
        <w:t>Grantors</w:t>
      </w:r>
      <w:r>
        <w:rPr>
          <w:spacing w:val="-13"/>
          <w:w w:val="110"/>
          <w:sz w:val="19"/>
        </w:rPr>
        <w:t xml:space="preserve"> </w:t>
      </w:r>
      <w:r>
        <w:rPr>
          <w:w w:val="110"/>
          <w:sz w:val="19"/>
        </w:rPr>
        <w:t>adjoining</w:t>
      </w:r>
      <w:r>
        <w:rPr>
          <w:spacing w:val="-22"/>
          <w:w w:val="110"/>
          <w:sz w:val="19"/>
        </w:rPr>
        <w:t xml:space="preserve"> </w:t>
      </w:r>
      <w:r>
        <w:rPr>
          <w:w w:val="110"/>
          <w:sz w:val="19"/>
        </w:rPr>
        <w:t>lands.</w:t>
      </w:r>
    </w:p>
    <w:p w:rsidR="00E03B5A" w:rsidRDefault="00472643">
      <w:pPr>
        <w:pStyle w:val="ListParagraph"/>
        <w:numPr>
          <w:ilvl w:val="1"/>
          <w:numId w:val="19"/>
        </w:numPr>
        <w:tabs>
          <w:tab w:val="left" w:pos="1102"/>
          <w:tab w:val="left" w:pos="1103"/>
        </w:tabs>
        <w:spacing w:before="119" w:line="458" w:lineRule="auto"/>
        <w:ind w:left="389" w:right="330" w:hanging="1"/>
        <w:jc w:val="left"/>
        <w:rPr>
          <w:sz w:val="19"/>
        </w:rPr>
      </w:pPr>
      <w:r>
        <w:rPr>
          <w:w w:val="110"/>
          <w:sz w:val="19"/>
        </w:rPr>
        <w:t>Grantee</w:t>
      </w:r>
      <w:r>
        <w:rPr>
          <w:spacing w:val="-21"/>
          <w:w w:val="110"/>
          <w:sz w:val="19"/>
        </w:rPr>
        <w:t xml:space="preserve"> </w:t>
      </w:r>
      <w:r>
        <w:rPr>
          <w:w w:val="110"/>
          <w:sz w:val="19"/>
        </w:rPr>
        <w:t>agrees</w:t>
      </w:r>
      <w:r>
        <w:rPr>
          <w:spacing w:val="-31"/>
          <w:w w:val="110"/>
          <w:sz w:val="19"/>
        </w:rPr>
        <w:t xml:space="preserve"> </w:t>
      </w:r>
      <w:r>
        <w:rPr>
          <w:w w:val="110"/>
          <w:sz w:val="19"/>
        </w:rPr>
        <w:t>that</w:t>
      </w:r>
      <w:r>
        <w:rPr>
          <w:spacing w:val="-25"/>
          <w:w w:val="110"/>
          <w:sz w:val="19"/>
        </w:rPr>
        <w:t xml:space="preserve"> </w:t>
      </w:r>
      <w:r>
        <w:rPr>
          <w:w w:val="110"/>
          <w:sz w:val="19"/>
        </w:rPr>
        <w:t>it</w:t>
      </w:r>
      <w:r>
        <w:rPr>
          <w:spacing w:val="-12"/>
          <w:w w:val="110"/>
          <w:sz w:val="19"/>
        </w:rPr>
        <w:t xml:space="preserve"> </w:t>
      </w:r>
      <w:r>
        <w:rPr>
          <w:w w:val="110"/>
          <w:sz w:val="19"/>
        </w:rPr>
        <w:t>will</w:t>
      </w:r>
      <w:r>
        <w:rPr>
          <w:spacing w:val="-33"/>
          <w:w w:val="110"/>
          <w:sz w:val="19"/>
        </w:rPr>
        <w:t xml:space="preserve"> </w:t>
      </w:r>
      <w:r>
        <w:rPr>
          <w:w w:val="110"/>
          <w:sz w:val="19"/>
        </w:rPr>
        <w:t>promptly</w:t>
      </w:r>
      <w:r>
        <w:rPr>
          <w:spacing w:val="-14"/>
          <w:w w:val="110"/>
          <w:sz w:val="19"/>
        </w:rPr>
        <w:t xml:space="preserve"> </w:t>
      </w:r>
      <w:r>
        <w:rPr>
          <w:w w:val="110"/>
          <w:sz w:val="19"/>
        </w:rPr>
        <w:t>repair</w:t>
      </w:r>
      <w:r>
        <w:rPr>
          <w:spacing w:val="-21"/>
          <w:w w:val="110"/>
          <w:sz w:val="19"/>
        </w:rPr>
        <w:t xml:space="preserve"> </w:t>
      </w:r>
      <w:r>
        <w:rPr>
          <w:w w:val="110"/>
          <w:sz w:val="19"/>
        </w:rPr>
        <w:t>any</w:t>
      </w:r>
      <w:r>
        <w:rPr>
          <w:spacing w:val="-19"/>
          <w:w w:val="110"/>
          <w:sz w:val="19"/>
        </w:rPr>
        <w:t xml:space="preserve"> </w:t>
      </w:r>
      <w:r>
        <w:rPr>
          <w:w w:val="110"/>
          <w:sz w:val="19"/>
        </w:rPr>
        <w:t>damages</w:t>
      </w:r>
      <w:r>
        <w:rPr>
          <w:spacing w:val="-20"/>
          <w:w w:val="110"/>
          <w:sz w:val="19"/>
        </w:rPr>
        <w:t xml:space="preserve"> </w:t>
      </w:r>
      <w:r>
        <w:rPr>
          <w:w w:val="110"/>
          <w:sz w:val="19"/>
        </w:rPr>
        <w:t>caused</w:t>
      </w:r>
      <w:r>
        <w:rPr>
          <w:spacing w:val="-22"/>
          <w:w w:val="110"/>
          <w:sz w:val="19"/>
        </w:rPr>
        <w:t xml:space="preserve"> </w:t>
      </w:r>
      <w:r>
        <w:rPr>
          <w:w w:val="110"/>
          <w:sz w:val="19"/>
        </w:rPr>
        <w:t>by,</w:t>
      </w:r>
      <w:r>
        <w:rPr>
          <w:spacing w:val="-26"/>
          <w:w w:val="110"/>
          <w:sz w:val="19"/>
        </w:rPr>
        <w:t xml:space="preserve"> </w:t>
      </w:r>
      <w:r>
        <w:rPr>
          <w:w w:val="110"/>
          <w:sz w:val="19"/>
        </w:rPr>
        <w:t>or</w:t>
      </w:r>
      <w:r>
        <w:rPr>
          <w:spacing w:val="-16"/>
          <w:w w:val="110"/>
          <w:sz w:val="19"/>
        </w:rPr>
        <w:t xml:space="preserve"> </w:t>
      </w:r>
      <w:r>
        <w:rPr>
          <w:w w:val="110"/>
          <w:sz w:val="19"/>
        </w:rPr>
        <w:t>resulting</w:t>
      </w:r>
      <w:r>
        <w:rPr>
          <w:spacing w:val="-28"/>
          <w:w w:val="110"/>
          <w:sz w:val="19"/>
        </w:rPr>
        <w:t xml:space="preserve"> </w:t>
      </w:r>
      <w:r>
        <w:rPr>
          <w:w w:val="110"/>
          <w:sz w:val="19"/>
        </w:rPr>
        <w:t>from, their use of the Utility</w:t>
      </w:r>
      <w:r>
        <w:rPr>
          <w:spacing w:val="-8"/>
          <w:w w:val="110"/>
          <w:sz w:val="19"/>
        </w:rPr>
        <w:t xml:space="preserve"> </w:t>
      </w:r>
      <w:r>
        <w:rPr>
          <w:w w:val="110"/>
          <w:sz w:val="19"/>
        </w:rPr>
        <w:t>Easement.</w:t>
      </w:r>
    </w:p>
    <w:p w:rsidR="00E03B5A" w:rsidRDefault="00472643">
      <w:pPr>
        <w:pStyle w:val="ListParagraph"/>
        <w:numPr>
          <w:ilvl w:val="1"/>
          <w:numId w:val="19"/>
        </w:numPr>
        <w:tabs>
          <w:tab w:val="left" w:pos="1097"/>
          <w:tab w:val="left" w:pos="1098"/>
        </w:tabs>
        <w:spacing w:before="88" w:line="436" w:lineRule="auto"/>
        <w:ind w:left="382" w:right="174" w:firstLine="6"/>
        <w:jc w:val="left"/>
        <w:rPr>
          <w:sz w:val="21"/>
        </w:rPr>
      </w:pPr>
      <w:proofErr w:type="gramStart"/>
      <w:r>
        <w:rPr>
          <w:w w:val="105"/>
          <w:sz w:val="21"/>
        </w:rPr>
        <w:t>To the fullest extent</w:t>
      </w:r>
      <w:proofErr w:type="gramEnd"/>
      <w:r>
        <w:rPr>
          <w:w w:val="105"/>
          <w:sz w:val="21"/>
        </w:rPr>
        <w:t xml:space="preserve"> permitted by </w:t>
      </w:r>
      <w:r>
        <w:rPr>
          <w:b/>
          <w:w w:val="105"/>
        </w:rPr>
        <w:t xml:space="preserve">law, </w:t>
      </w:r>
      <w:r>
        <w:rPr>
          <w:w w:val="105"/>
          <w:sz w:val="21"/>
        </w:rPr>
        <w:t>the Grantee agrees to defend, indemnify and hold harmless the City, its elected and appointed officials, employees and volunteers</w:t>
      </w:r>
      <w:r>
        <w:rPr>
          <w:spacing w:val="-4"/>
          <w:w w:val="105"/>
          <w:sz w:val="21"/>
        </w:rPr>
        <w:t xml:space="preserve"> </w:t>
      </w:r>
      <w:r>
        <w:rPr>
          <w:w w:val="105"/>
          <w:sz w:val="21"/>
        </w:rPr>
        <w:t>against</w:t>
      </w:r>
      <w:r>
        <w:rPr>
          <w:spacing w:val="-14"/>
          <w:w w:val="105"/>
          <w:sz w:val="21"/>
        </w:rPr>
        <w:t xml:space="preserve"> </w:t>
      </w:r>
      <w:r>
        <w:rPr>
          <w:w w:val="105"/>
          <w:sz w:val="21"/>
        </w:rPr>
        <w:t>any</w:t>
      </w:r>
      <w:r>
        <w:rPr>
          <w:spacing w:val="-17"/>
          <w:w w:val="105"/>
          <w:sz w:val="21"/>
        </w:rPr>
        <w:t xml:space="preserve"> </w:t>
      </w:r>
      <w:r>
        <w:rPr>
          <w:w w:val="105"/>
          <w:sz w:val="21"/>
        </w:rPr>
        <w:t>and</w:t>
      </w:r>
      <w:r>
        <w:rPr>
          <w:spacing w:val="-21"/>
          <w:w w:val="105"/>
          <w:sz w:val="21"/>
        </w:rPr>
        <w:t xml:space="preserve"> </w:t>
      </w:r>
      <w:r>
        <w:rPr>
          <w:w w:val="105"/>
          <w:sz w:val="21"/>
        </w:rPr>
        <w:t>all</w:t>
      </w:r>
      <w:r>
        <w:rPr>
          <w:spacing w:val="-11"/>
          <w:w w:val="105"/>
          <w:sz w:val="21"/>
        </w:rPr>
        <w:t xml:space="preserve"> </w:t>
      </w:r>
      <w:r>
        <w:rPr>
          <w:w w:val="105"/>
          <w:sz w:val="21"/>
        </w:rPr>
        <w:t>liabilities,</w:t>
      </w:r>
      <w:r>
        <w:rPr>
          <w:spacing w:val="-13"/>
          <w:w w:val="105"/>
          <w:sz w:val="21"/>
        </w:rPr>
        <w:t xml:space="preserve"> </w:t>
      </w:r>
      <w:r>
        <w:rPr>
          <w:w w:val="105"/>
          <w:sz w:val="21"/>
        </w:rPr>
        <w:t>claims,</w:t>
      </w:r>
      <w:r>
        <w:rPr>
          <w:spacing w:val="-11"/>
          <w:w w:val="105"/>
          <w:sz w:val="21"/>
        </w:rPr>
        <w:t xml:space="preserve"> </w:t>
      </w:r>
      <w:r>
        <w:rPr>
          <w:w w:val="105"/>
          <w:sz w:val="21"/>
        </w:rPr>
        <w:t>demands,</w:t>
      </w:r>
      <w:r>
        <w:rPr>
          <w:spacing w:val="-16"/>
          <w:w w:val="105"/>
          <w:sz w:val="21"/>
        </w:rPr>
        <w:t xml:space="preserve"> </w:t>
      </w:r>
      <w:r>
        <w:rPr>
          <w:w w:val="105"/>
          <w:sz w:val="21"/>
        </w:rPr>
        <w:t>lawsuits,</w:t>
      </w:r>
      <w:r>
        <w:rPr>
          <w:spacing w:val="-14"/>
          <w:w w:val="105"/>
          <w:sz w:val="21"/>
        </w:rPr>
        <w:t xml:space="preserve"> </w:t>
      </w:r>
      <w:r>
        <w:rPr>
          <w:w w:val="105"/>
          <w:sz w:val="21"/>
        </w:rPr>
        <w:t>or</w:t>
      </w:r>
      <w:r>
        <w:rPr>
          <w:spacing w:val="-3"/>
          <w:w w:val="105"/>
          <w:sz w:val="21"/>
        </w:rPr>
        <w:t xml:space="preserve"> </w:t>
      </w:r>
      <w:r>
        <w:rPr>
          <w:w w:val="105"/>
          <w:sz w:val="21"/>
        </w:rPr>
        <w:t>losses,</w:t>
      </w:r>
      <w:r>
        <w:rPr>
          <w:spacing w:val="-20"/>
          <w:w w:val="105"/>
          <w:sz w:val="21"/>
        </w:rPr>
        <w:t xml:space="preserve"> </w:t>
      </w:r>
      <w:r>
        <w:rPr>
          <w:w w:val="105"/>
          <w:sz w:val="21"/>
        </w:rPr>
        <w:t>including costs and attorney fees incurred in defense t</w:t>
      </w:r>
      <w:r>
        <w:rPr>
          <w:w w:val="105"/>
          <w:sz w:val="21"/>
        </w:rPr>
        <w:t>hereof, arising out of or in any way connected or associated with this</w:t>
      </w:r>
      <w:r>
        <w:rPr>
          <w:spacing w:val="-14"/>
          <w:w w:val="105"/>
          <w:sz w:val="21"/>
        </w:rPr>
        <w:t xml:space="preserve"> </w:t>
      </w:r>
      <w:r>
        <w:rPr>
          <w:w w:val="105"/>
          <w:sz w:val="21"/>
        </w:rPr>
        <w:t>easement.</w:t>
      </w:r>
    </w:p>
    <w:p w:rsidR="00E03B5A" w:rsidRDefault="00E03B5A">
      <w:pPr>
        <w:pStyle w:val="BodyText"/>
        <w:spacing w:before="9"/>
        <w:rPr>
          <w:sz w:val="25"/>
        </w:rPr>
      </w:pPr>
    </w:p>
    <w:p w:rsidR="00E03B5A" w:rsidRDefault="00472643">
      <w:pPr>
        <w:pStyle w:val="ListParagraph"/>
        <w:numPr>
          <w:ilvl w:val="1"/>
          <w:numId w:val="19"/>
        </w:numPr>
        <w:tabs>
          <w:tab w:val="left" w:pos="1098"/>
          <w:tab w:val="left" w:pos="1099"/>
        </w:tabs>
        <w:spacing w:line="446" w:lineRule="auto"/>
        <w:ind w:left="373" w:right="117" w:firstLine="8"/>
        <w:jc w:val="left"/>
        <w:rPr>
          <w:sz w:val="19"/>
        </w:rPr>
      </w:pPr>
      <w:r>
        <w:rPr>
          <w:w w:val="110"/>
          <w:sz w:val="19"/>
        </w:rPr>
        <w:t>It</w:t>
      </w:r>
      <w:r>
        <w:rPr>
          <w:spacing w:val="-9"/>
          <w:w w:val="110"/>
          <w:sz w:val="19"/>
        </w:rPr>
        <w:t xml:space="preserve"> </w:t>
      </w:r>
      <w:r>
        <w:rPr>
          <w:w w:val="110"/>
          <w:sz w:val="19"/>
        </w:rPr>
        <w:t>is</w:t>
      </w:r>
      <w:r>
        <w:rPr>
          <w:spacing w:val="-28"/>
          <w:w w:val="110"/>
          <w:sz w:val="19"/>
        </w:rPr>
        <w:t xml:space="preserve"> </w:t>
      </w:r>
      <w:r>
        <w:rPr>
          <w:w w:val="110"/>
          <w:sz w:val="19"/>
        </w:rPr>
        <w:t>expressly</w:t>
      </w:r>
      <w:r>
        <w:rPr>
          <w:spacing w:val="-16"/>
          <w:w w:val="110"/>
          <w:sz w:val="19"/>
        </w:rPr>
        <w:t xml:space="preserve"> </w:t>
      </w:r>
      <w:r>
        <w:rPr>
          <w:w w:val="110"/>
          <w:sz w:val="19"/>
        </w:rPr>
        <w:t>understood</w:t>
      </w:r>
      <w:r>
        <w:rPr>
          <w:spacing w:val="-16"/>
          <w:w w:val="110"/>
          <w:sz w:val="19"/>
        </w:rPr>
        <w:t xml:space="preserve"> </w:t>
      </w:r>
      <w:r>
        <w:rPr>
          <w:w w:val="110"/>
          <w:sz w:val="19"/>
        </w:rPr>
        <w:t>that</w:t>
      </w:r>
      <w:r>
        <w:rPr>
          <w:spacing w:val="-21"/>
          <w:w w:val="110"/>
          <w:sz w:val="19"/>
        </w:rPr>
        <w:t xml:space="preserve"> </w:t>
      </w:r>
      <w:r>
        <w:rPr>
          <w:w w:val="110"/>
          <w:sz w:val="19"/>
        </w:rPr>
        <w:t>the</w:t>
      </w:r>
      <w:r>
        <w:rPr>
          <w:spacing w:val="-25"/>
          <w:w w:val="110"/>
          <w:sz w:val="19"/>
        </w:rPr>
        <w:t xml:space="preserve"> </w:t>
      </w:r>
      <w:r>
        <w:rPr>
          <w:w w:val="110"/>
          <w:sz w:val="19"/>
        </w:rPr>
        <w:t>Easement</w:t>
      </w:r>
      <w:r>
        <w:rPr>
          <w:spacing w:val="-22"/>
          <w:w w:val="110"/>
          <w:sz w:val="19"/>
        </w:rPr>
        <w:t xml:space="preserve"> </w:t>
      </w:r>
      <w:r>
        <w:rPr>
          <w:w w:val="110"/>
          <w:sz w:val="19"/>
        </w:rPr>
        <w:t>granted</w:t>
      </w:r>
      <w:r>
        <w:rPr>
          <w:spacing w:val="-23"/>
          <w:w w:val="110"/>
          <w:sz w:val="19"/>
        </w:rPr>
        <w:t xml:space="preserve"> </w:t>
      </w:r>
      <w:r>
        <w:rPr>
          <w:w w:val="110"/>
          <w:sz w:val="19"/>
        </w:rPr>
        <w:t>hereinafter</w:t>
      </w:r>
      <w:r>
        <w:rPr>
          <w:spacing w:val="-12"/>
          <w:w w:val="110"/>
          <w:sz w:val="19"/>
        </w:rPr>
        <w:t xml:space="preserve"> </w:t>
      </w:r>
      <w:r>
        <w:rPr>
          <w:w w:val="110"/>
          <w:sz w:val="19"/>
        </w:rPr>
        <w:t>is</w:t>
      </w:r>
      <w:r>
        <w:rPr>
          <w:spacing w:val="-30"/>
          <w:w w:val="110"/>
          <w:sz w:val="19"/>
        </w:rPr>
        <w:t xml:space="preserve"> </w:t>
      </w:r>
      <w:r>
        <w:rPr>
          <w:w w:val="110"/>
          <w:sz w:val="19"/>
        </w:rPr>
        <w:t>intended</w:t>
      </w:r>
      <w:r>
        <w:rPr>
          <w:spacing w:val="-18"/>
          <w:w w:val="110"/>
          <w:sz w:val="19"/>
        </w:rPr>
        <w:t xml:space="preserve"> </w:t>
      </w:r>
      <w:r>
        <w:rPr>
          <w:w w:val="110"/>
          <w:sz w:val="19"/>
        </w:rPr>
        <w:t>to</w:t>
      </w:r>
      <w:r>
        <w:rPr>
          <w:spacing w:val="-9"/>
          <w:w w:val="110"/>
          <w:sz w:val="19"/>
        </w:rPr>
        <w:t xml:space="preserve"> </w:t>
      </w:r>
      <w:r>
        <w:rPr>
          <w:w w:val="110"/>
          <w:sz w:val="19"/>
        </w:rPr>
        <w:t>be</w:t>
      </w:r>
      <w:r>
        <w:rPr>
          <w:spacing w:val="-22"/>
          <w:w w:val="110"/>
          <w:sz w:val="19"/>
        </w:rPr>
        <w:t xml:space="preserve"> </w:t>
      </w:r>
      <w:r>
        <w:rPr>
          <w:w w:val="110"/>
          <w:sz w:val="19"/>
        </w:rPr>
        <w:t>an easement</w:t>
      </w:r>
      <w:r>
        <w:rPr>
          <w:spacing w:val="-19"/>
          <w:w w:val="110"/>
          <w:sz w:val="19"/>
        </w:rPr>
        <w:t xml:space="preserve"> </w:t>
      </w:r>
      <w:r>
        <w:rPr>
          <w:w w:val="110"/>
          <w:sz w:val="19"/>
        </w:rPr>
        <w:t>granted</w:t>
      </w:r>
      <w:r>
        <w:rPr>
          <w:spacing w:val="-21"/>
          <w:w w:val="110"/>
          <w:sz w:val="19"/>
        </w:rPr>
        <w:t xml:space="preserve"> </w:t>
      </w:r>
      <w:r>
        <w:rPr>
          <w:w w:val="110"/>
          <w:sz w:val="19"/>
        </w:rPr>
        <w:t>to</w:t>
      </w:r>
      <w:r>
        <w:rPr>
          <w:spacing w:val="-17"/>
          <w:w w:val="110"/>
          <w:sz w:val="19"/>
        </w:rPr>
        <w:t xml:space="preserve"> </w:t>
      </w:r>
      <w:r>
        <w:rPr>
          <w:w w:val="110"/>
          <w:sz w:val="19"/>
        </w:rPr>
        <w:t>the</w:t>
      </w:r>
      <w:r>
        <w:rPr>
          <w:spacing w:val="-16"/>
          <w:w w:val="110"/>
          <w:sz w:val="19"/>
        </w:rPr>
        <w:t xml:space="preserve"> </w:t>
      </w:r>
      <w:r>
        <w:rPr>
          <w:w w:val="110"/>
          <w:sz w:val="19"/>
        </w:rPr>
        <w:t>Grantee</w:t>
      </w:r>
      <w:r>
        <w:rPr>
          <w:spacing w:val="-25"/>
          <w:w w:val="110"/>
          <w:sz w:val="19"/>
        </w:rPr>
        <w:t xml:space="preserve"> </w:t>
      </w:r>
      <w:r>
        <w:rPr>
          <w:w w:val="110"/>
          <w:sz w:val="19"/>
        </w:rPr>
        <w:t>with</w:t>
      </w:r>
      <w:r>
        <w:rPr>
          <w:spacing w:val="-29"/>
          <w:w w:val="110"/>
          <w:sz w:val="19"/>
        </w:rPr>
        <w:t xml:space="preserve"> </w:t>
      </w:r>
      <w:r>
        <w:rPr>
          <w:w w:val="110"/>
          <w:sz w:val="19"/>
        </w:rPr>
        <w:t>the</w:t>
      </w:r>
      <w:r>
        <w:rPr>
          <w:spacing w:val="-31"/>
          <w:w w:val="110"/>
          <w:sz w:val="19"/>
        </w:rPr>
        <w:t xml:space="preserve"> </w:t>
      </w:r>
      <w:r>
        <w:rPr>
          <w:w w:val="110"/>
          <w:sz w:val="19"/>
        </w:rPr>
        <w:t>right</w:t>
      </w:r>
      <w:r>
        <w:rPr>
          <w:spacing w:val="-26"/>
          <w:w w:val="110"/>
          <w:sz w:val="19"/>
        </w:rPr>
        <w:t xml:space="preserve"> </w:t>
      </w:r>
      <w:r>
        <w:rPr>
          <w:w w:val="110"/>
          <w:sz w:val="19"/>
        </w:rPr>
        <w:t>to</w:t>
      </w:r>
      <w:r>
        <w:rPr>
          <w:spacing w:val="-15"/>
          <w:w w:val="110"/>
          <w:sz w:val="19"/>
        </w:rPr>
        <w:t xml:space="preserve"> </w:t>
      </w:r>
      <w:r>
        <w:rPr>
          <w:w w:val="110"/>
          <w:sz w:val="19"/>
        </w:rPr>
        <w:t>use</w:t>
      </w:r>
      <w:r>
        <w:rPr>
          <w:spacing w:val="-25"/>
          <w:w w:val="110"/>
          <w:sz w:val="19"/>
        </w:rPr>
        <w:t xml:space="preserve"> </w:t>
      </w:r>
      <w:r>
        <w:rPr>
          <w:w w:val="110"/>
          <w:sz w:val="19"/>
        </w:rPr>
        <w:t>for</w:t>
      </w:r>
      <w:r>
        <w:rPr>
          <w:spacing w:val="-3"/>
          <w:w w:val="110"/>
          <w:sz w:val="19"/>
        </w:rPr>
        <w:t xml:space="preserve"> </w:t>
      </w:r>
      <w:r>
        <w:rPr>
          <w:w w:val="110"/>
          <w:sz w:val="19"/>
        </w:rPr>
        <w:t>ingress</w:t>
      </w:r>
      <w:r>
        <w:rPr>
          <w:spacing w:val="-25"/>
          <w:w w:val="110"/>
          <w:sz w:val="19"/>
        </w:rPr>
        <w:t xml:space="preserve"> </w:t>
      </w:r>
      <w:r>
        <w:rPr>
          <w:w w:val="110"/>
          <w:sz w:val="19"/>
        </w:rPr>
        <w:t>and</w:t>
      </w:r>
      <w:r>
        <w:rPr>
          <w:spacing w:val="-26"/>
          <w:w w:val="110"/>
          <w:sz w:val="19"/>
        </w:rPr>
        <w:t xml:space="preserve"> </w:t>
      </w:r>
      <w:r>
        <w:rPr>
          <w:w w:val="110"/>
          <w:sz w:val="19"/>
        </w:rPr>
        <w:t>egress</w:t>
      </w:r>
      <w:r>
        <w:rPr>
          <w:spacing w:val="-24"/>
          <w:w w:val="110"/>
          <w:sz w:val="19"/>
        </w:rPr>
        <w:t xml:space="preserve"> </w:t>
      </w:r>
      <w:r>
        <w:rPr>
          <w:w w:val="110"/>
          <w:sz w:val="19"/>
        </w:rPr>
        <w:t>by</w:t>
      </w:r>
      <w:r>
        <w:rPr>
          <w:spacing w:val="-29"/>
          <w:w w:val="110"/>
          <w:sz w:val="19"/>
        </w:rPr>
        <w:t xml:space="preserve"> </w:t>
      </w:r>
      <w:r>
        <w:rPr>
          <w:w w:val="110"/>
          <w:sz w:val="19"/>
        </w:rPr>
        <w:t>the</w:t>
      </w:r>
      <w:r>
        <w:rPr>
          <w:spacing w:val="-18"/>
          <w:w w:val="110"/>
          <w:sz w:val="19"/>
        </w:rPr>
        <w:t xml:space="preserve"> </w:t>
      </w:r>
      <w:r>
        <w:rPr>
          <w:w w:val="110"/>
          <w:sz w:val="19"/>
        </w:rPr>
        <w:t>Grantee,</w:t>
      </w:r>
      <w:r>
        <w:rPr>
          <w:spacing w:val="-25"/>
          <w:w w:val="110"/>
          <w:sz w:val="19"/>
        </w:rPr>
        <w:t xml:space="preserve"> </w:t>
      </w:r>
      <w:r>
        <w:rPr>
          <w:w w:val="110"/>
          <w:sz w:val="19"/>
        </w:rPr>
        <w:t>its contractors,</w:t>
      </w:r>
      <w:r>
        <w:rPr>
          <w:spacing w:val="-1"/>
          <w:w w:val="110"/>
          <w:sz w:val="19"/>
        </w:rPr>
        <w:t xml:space="preserve"> </w:t>
      </w:r>
      <w:r>
        <w:rPr>
          <w:w w:val="110"/>
          <w:sz w:val="19"/>
        </w:rPr>
        <w:t>agents,</w:t>
      </w:r>
      <w:r>
        <w:rPr>
          <w:spacing w:val="-14"/>
          <w:w w:val="110"/>
          <w:sz w:val="19"/>
        </w:rPr>
        <w:t xml:space="preserve"> </w:t>
      </w:r>
      <w:r>
        <w:rPr>
          <w:w w:val="110"/>
          <w:sz w:val="19"/>
        </w:rPr>
        <w:t>representatives,</w:t>
      </w:r>
      <w:r>
        <w:rPr>
          <w:spacing w:val="-33"/>
          <w:w w:val="110"/>
          <w:sz w:val="19"/>
        </w:rPr>
        <w:t xml:space="preserve"> </w:t>
      </w:r>
      <w:r>
        <w:rPr>
          <w:w w:val="110"/>
          <w:sz w:val="19"/>
        </w:rPr>
        <w:t>employees,</w:t>
      </w:r>
      <w:r>
        <w:rPr>
          <w:spacing w:val="-17"/>
          <w:w w:val="110"/>
          <w:sz w:val="19"/>
        </w:rPr>
        <w:t xml:space="preserve"> </w:t>
      </w:r>
      <w:r>
        <w:rPr>
          <w:w w:val="110"/>
          <w:sz w:val="19"/>
        </w:rPr>
        <w:t>guests</w:t>
      </w:r>
      <w:r>
        <w:rPr>
          <w:spacing w:val="-16"/>
          <w:w w:val="110"/>
          <w:sz w:val="19"/>
        </w:rPr>
        <w:t xml:space="preserve"> </w:t>
      </w:r>
      <w:r>
        <w:rPr>
          <w:w w:val="110"/>
          <w:sz w:val="19"/>
        </w:rPr>
        <w:t>and</w:t>
      </w:r>
      <w:r>
        <w:rPr>
          <w:spacing w:val="-19"/>
          <w:w w:val="110"/>
          <w:sz w:val="19"/>
        </w:rPr>
        <w:t xml:space="preserve"> </w:t>
      </w:r>
      <w:r>
        <w:rPr>
          <w:w w:val="110"/>
          <w:sz w:val="19"/>
        </w:rPr>
        <w:t>invitees.</w:t>
      </w:r>
    </w:p>
    <w:p w:rsidR="00E03B5A" w:rsidRDefault="00472643">
      <w:pPr>
        <w:pStyle w:val="ListParagraph"/>
        <w:numPr>
          <w:ilvl w:val="1"/>
          <w:numId w:val="19"/>
        </w:numPr>
        <w:tabs>
          <w:tab w:val="left" w:pos="1083"/>
          <w:tab w:val="left" w:pos="1084"/>
        </w:tabs>
        <w:spacing w:before="121" w:line="444" w:lineRule="auto"/>
        <w:ind w:left="363" w:right="220" w:firstLine="9"/>
        <w:jc w:val="left"/>
        <w:rPr>
          <w:sz w:val="19"/>
        </w:rPr>
      </w:pPr>
      <w:r>
        <w:rPr>
          <w:w w:val="110"/>
          <w:sz w:val="19"/>
        </w:rPr>
        <w:t>The</w:t>
      </w:r>
      <w:r>
        <w:rPr>
          <w:spacing w:val="-20"/>
          <w:w w:val="110"/>
          <w:sz w:val="19"/>
        </w:rPr>
        <w:t xml:space="preserve"> </w:t>
      </w:r>
      <w:r>
        <w:rPr>
          <w:w w:val="110"/>
          <w:sz w:val="19"/>
        </w:rPr>
        <w:t>Grantee,</w:t>
      </w:r>
      <w:r>
        <w:rPr>
          <w:spacing w:val="-16"/>
          <w:w w:val="110"/>
          <w:sz w:val="19"/>
        </w:rPr>
        <w:t xml:space="preserve"> </w:t>
      </w:r>
      <w:r>
        <w:rPr>
          <w:w w:val="110"/>
          <w:sz w:val="19"/>
        </w:rPr>
        <w:t>in</w:t>
      </w:r>
      <w:r>
        <w:rPr>
          <w:spacing w:val="-17"/>
          <w:w w:val="110"/>
          <w:sz w:val="19"/>
        </w:rPr>
        <w:t xml:space="preserve"> </w:t>
      </w:r>
      <w:r>
        <w:rPr>
          <w:w w:val="110"/>
          <w:sz w:val="19"/>
        </w:rPr>
        <w:t>the</w:t>
      </w:r>
      <w:r>
        <w:rPr>
          <w:spacing w:val="-11"/>
          <w:w w:val="110"/>
          <w:sz w:val="19"/>
        </w:rPr>
        <w:t xml:space="preserve"> </w:t>
      </w:r>
      <w:r>
        <w:rPr>
          <w:w w:val="110"/>
          <w:sz w:val="19"/>
        </w:rPr>
        <w:t>exercise</w:t>
      </w:r>
      <w:r>
        <w:rPr>
          <w:spacing w:val="-16"/>
          <w:w w:val="110"/>
          <w:sz w:val="19"/>
        </w:rPr>
        <w:t xml:space="preserve"> </w:t>
      </w:r>
      <w:r>
        <w:rPr>
          <w:w w:val="110"/>
          <w:sz w:val="19"/>
        </w:rPr>
        <w:t>of</w:t>
      </w:r>
      <w:r>
        <w:rPr>
          <w:spacing w:val="-6"/>
          <w:w w:val="110"/>
          <w:sz w:val="19"/>
        </w:rPr>
        <w:t xml:space="preserve"> </w:t>
      </w:r>
      <w:r>
        <w:rPr>
          <w:w w:val="110"/>
          <w:sz w:val="19"/>
        </w:rPr>
        <w:t>its</w:t>
      </w:r>
      <w:r>
        <w:rPr>
          <w:spacing w:val="-13"/>
          <w:w w:val="110"/>
          <w:sz w:val="19"/>
        </w:rPr>
        <w:t xml:space="preserve"> </w:t>
      </w:r>
      <w:r>
        <w:rPr>
          <w:w w:val="110"/>
          <w:sz w:val="19"/>
        </w:rPr>
        <w:t>rights</w:t>
      </w:r>
      <w:r>
        <w:rPr>
          <w:spacing w:val="-26"/>
          <w:w w:val="110"/>
          <w:sz w:val="19"/>
        </w:rPr>
        <w:t xml:space="preserve"> </w:t>
      </w:r>
      <w:r>
        <w:rPr>
          <w:w w:val="110"/>
          <w:sz w:val="19"/>
        </w:rPr>
        <w:t>hereunder,</w:t>
      </w:r>
      <w:r>
        <w:rPr>
          <w:spacing w:val="-20"/>
          <w:w w:val="110"/>
          <w:sz w:val="19"/>
        </w:rPr>
        <w:t xml:space="preserve"> </w:t>
      </w:r>
      <w:r>
        <w:rPr>
          <w:w w:val="110"/>
          <w:sz w:val="19"/>
        </w:rPr>
        <w:t>shall</w:t>
      </w:r>
      <w:r>
        <w:rPr>
          <w:spacing w:val="-29"/>
          <w:w w:val="110"/>
          <w:sz w:val="19"/>
        </w:rPr>
        <w:t xml:space="preserve"> </w:t>
      </w:r>
      <w:r>
        <w:rPr>
          <w:w w:val="110"/>
          <w:sz w:val="19"/>
        </w:rPr>
        <w:t>permit</w:t>
      </w:r>
      <w:r>
        <w:rPr>
          <w:spacing w:val="-24"/>
          <w:w w:val="110"/>
          <w:sz w:val="19"/>
        </w:rPr>
        <w:t xml:space="preserve"> </w:t>
      </w:r>
      <w:r>
        <w:rPr>
          <w:w w:val="110"/>
          <w:sz w:val="19"/>
        </w:rPr>
        <w:t>no</w:t>
      </w:r>
      <w:r>
        <w:rPr>
          <w:spacing w:val="-27"/>
          <w:w w:val="110"/>
          <w:sz w:val="19"/>
        </w:rPr>
        <w:t xml:space="preserve"> </w:t>
      </w:r>
      <w:r>
        <w:rPr>
          <w:w w:val="110"/>
          <w:sz w:val="19"/>
        </w:rPr>
        <w:t>action,</w:t>
      </w:r>
      <w:r>
        <w:rPr>
          <w:spacing w:val="-24"/>
          <w:w w:val="110"/>
          <w:sz w:val="19"/>
        </w:rPr>
        <w:t xml:space="preserve"> </w:t>
      </w:r>
      <w:r>
        <w:rPr>
          <w:w w:val="110"/>
          <w:sz w:val="19"/>
        </w:rPr>
        <w:t>activity,</w:t>
      </w:r>
      <w:r>
        <w:rPr>
          <w:spacing w:val="-26"/>
          <w:w w:val="110"/>
          <w:sz w:val="19"/>
        </w:rPr>
        <w:t xml:space="preserve"> </w:t>
      </w:r>
      <w:r>
        <w:rPr>
          <w:w w:val="110"/>
          <w:sz w:val="19"/>
        </w:rPr>
        <w:t>or course</w:t>
      </w:r>
      <w:r>
        <w:rPr>
          <w:spacing w:val="-29"/>
          <w:w w:val="110"/>
          <w:sz w:val="19"/>
        </w:rPr>
        <w:t xml:space="preserve"> </w:t>
      </w:r>
      <w:r>
        <w:rPr>
          <w:w w:val="110"/>
          <w:sz w:val="19"/>
        </w:rPr>
        <w:t>of</w:t>
      </w:r>
      <w:r>
        <w:rPr>
          <w:spacing w:val="-23"/>
          <w:w w:val="110"/>
          <w:sz w:val="19"/>
        </w:rPr>
        <w:t xml:space="preserve"> </w:t>
      </w:r>
      <w:r>
        <w:rPr>
          <w:w w:val="110"/>
          <w:sz w:val="19"/>
        </w:rPr>
        <w:t>conduct</w:t>
      </w:r>
      <w:r>
        <w:rPr>
          <w:spacing w:val="-26"/>
          <w:w w:val="110"/>
          <w:sz w:val="19"/>
        </w:rPr>
        <w:t xml:space="preserve"> </w:t>
      </w:r>
      <w:r>
        <w:rPr>
          <w:w w:val="110"/>
          <w:sz w:val="19"/>
        </w:rPr>
        <w:t>by</w:t>
      </w:r>
      <w:r>
        <w:rPr>
          <w:spacing w:val="-38"/>
          <w:w w:val="110"/>
          <w:sz w:val="19"/>
        </w:rPr>
        <w:t xml:space="preserve"> </w:t>
      </w:r>
      <w:r>
        <w:rPr>
          <w:w w:val="110"/>
          <w:sz w:val="19"/>
        </w:rPr>
        <w:t>their</w:t>
      </w:r>
      <w:r>
        <w:rPr>
          <w:spacing w:val="-34"/>
          <w:w w:val="110"/>
          <w:sz w:val="19"/>
        </w:rPr>
        <w:t xml:space="preserve"> </w:t>
      </w:r>
      <w:r>
        <w:rPr>
          <w:w w:val="110"/>
          <w:sz w:val="19"/>
        </w:rPr>
        <w:t>contractors,</w:t>
      </w:r>
      <w:r>
        <w:rPr>
          <w:spacing w:val="-29"/>
          <w:w w:val="110"/>
          <w:sz w:val="19"/>
        </w:rPr>
        <w:t xml:space="preserve"> </w:t>
      </w:r>
      <w:r>
        <w:rPr>
          <w:w w:val="110"/>
          <w:sz w:val="19"/>
        </w:rPr>
        <w:t>agents,</w:t>
      </w:r>
      <w:r>
        <w:rPr>
          <w:spacing w:val="-32"/>
          <w:w w:val="110"/>
          <w:sz w:val="19"/>
        </w:rPr>
        <w:t xml:space="preserve"> </w:t>
      </w:r>
      <w:r>
        <w:rPr>
          <w:w w:val="110"/>
          <w:sz w:val="19"/>
        </w:rPr>
        <w:t>representatives,</w:t>
      </w:r>
      <w:r>
        <w:rPr>
          <w:spacing w:val="-45"/>
          <w:w w:val="110"/>
          <w:sz w:val="19"/>
        </w:rPr>
        <w:t xml:space="preserve"> </w:t>
      </w:r>
      <w:r>
        <w:rPr>
          <w:w w:val="110"/>
          <w:sz w:val="19"/>
        </w:rPr>
        <w:t>employees,</w:t>
      </w:r>
      <w:r>
        <w:rPr>
          <w:spacing w:val="-26"/>
          <w:w w:val="110"/>
          <w:sz w:val="19"/>
        </w:rPr>
        <w:t xml:space="preserve"> </w:t>
      </w:r>
      <w:r>
        <w:rPr>
          <w:w w:val="110"/>
          <w:sz w:val="19"/>
        </w:rPr>
        <w:t>guests,</w:t>
      </w:r>
      <w:r>
        <w:rPr>
          <w:spacing w:val="-36"/>
          <w:w w:val="110"/>
          <w:sz w:val="19"/>
        </w:rPr>
        <w:t xml:space="preserve"> </w:t>
      </w:r>
      <w:r>
        <w:rPr>
          <w:w w:val="110"/>
          <w:sz w:val="19"/>
        </w:rPr>
        <w:t>invitees,</w:t>
      </w:r>
      <w:r>
        <w:rPr>
          <w:spacing w:val="-34"/>
          <w:w w:val="110"/>
          <w:sz w:val="19"/>
        </w:rPr>
        <w:t xml:space="preserve"> </w:t>
      </w:r>
      <w:r>
        <w:rPr>
          <w:w w:val="110"/>
          <w:sz w:val="19"/>
        </w:rPr>
        <w:t>or licensees</w:t>
      </w:r>
      <w:r>
        <w:rPr>
          <w:spacing w:val="-21"/>
          <w:w w:val="110"/>
          <w:sz w:val="19"/>
        </w:rPr>
        <w:t xml:space="preserve"> </w:t>
      </w:r>
      <w:r>
        <w:rPr>
          <w:w w:val="110"/>
          <w:sz w:val="19"/>
        </w:rPr>
        <w:t>that</w:t>
      </w:r>
      <w:r>
        <w:rPr>
          <w:spacing w:val="-23"/>
          <w:w w:val="110"/>
          <w:sz w:val="19"/>
        </w:rPr>
        <w:t xml:space="preserve"> </w:t>
      </w:r>
      <w:r>
        <w:rPr>
          <w:w w:val="110"/>
          <w:sz w:val="19"/>
        </w:rPr>
        <w:t>would</w:t>
      </w:r>
      <w:r>
        <w:rPr>
          <w:spacing w:val="-22"/>
          <w:w w:val="110"/>
          <w:sz w:val="19"/>
        </w:rPr>
        <w:t xml:space="preserve"> </w:t>
      </w:r>
      <w:r>
        <w:rPr>
          <w:w w:val="110"/>
          <w:sz w:val="19"/>
        </w:rPr>
        <w:t>be</w:t>
      </w:r>
      <w:r>
        <w:rPr>
          <w:spacing w:val="-23"/>
          <w:w w:val="110"/>
          <w:sz w:val="19"/>
        </w:rPr>
        <w:t xml:space="preserve"> </w:t>
      </w:r>
      <w:r>
        <w:rPr>
          <w:w w:val="110"/>
          <w:sz w:val="19"/>
        </w:rPr>
        <w:t>detrimental,</w:t>
      </w:r>
      <w:r>
        <w:rPr>
          <w:spacing w:val="-23"/>
          <w:w w:val="110"/>
          <w:sz w:val="19"/>
        </w:rPr>
        <w:t xml:space="preserve"> </w:t>
      </w:r>
      <w:r>
        <w:rPr>
          <w:w w:val="110"/>
          <w:sz w:val="19"/>
        </w:rPr>
        <w:t>hazardous,</w:t>
      </w:r>
      <w:r>
        <w:rPr>
          <w:spacing w:val="-16"/>
          <w:w w:val="110"/>
          <w:sz w:val="19"/>
        </w:rPr>
        <w:t xml:space="preserve"> </w:t>
      </w:r>
      <w:r>
        <w:rPr>
          <w:w w:val="110"/>
          <w:sz w:val="19"/>
        </w:rPr>
        <w:t>or</w:t>
      </w:r>
      <w:r>
        <w:rPr>
          <w:spacing w:val="-9"/>
          <w:w w:val="110"/>
          <w:sz w:val="19"/>
        </w:rPr>
        <w:t xml:space="preserve"> </w:t>
      </w:r>
      <w:r>
        <w:rPr>
          <w:w w:val="110"/>
          <w:sz w:val="19"/>
        </w:rPr>
        <w:t>unduly</w:t>
      </w:r>
      <w:r>
        <w:rPr>
          <w:spacing w:val="-17"/>
          <w:w w:val="110"/>
          <w:sz w:val="19"/>
        </w:rPr>
        <w:t xml:space="preserve"> </w:t>
      </w:r>
      <w:r>
        <w:rPr>
          <w:w w:val="110"/>
          <w:sz w:val="19"/>
        </w:rPr>
        <w:t>restrictive</w:t>
      </w:r>
      <w:r>
        <w:rPr>
          <w:spacing w:val="-20"/>
          <w:w w:val="110"/>
          <w:sz w:val="19"/>
        </w:rPr>
        <w:t xml:space="preserve"> </w:t>
      </w:r>
      <w:r>
        <w:rPr>
          <w:w w:val="110"/>
          <w:sz w:val="19"/>
        </w:rPr>
        <w:t>to</w:t>
      </w:r>
      <w:r>
        <w:rPr>
          <w:spacing w:val="-10"/>
          <w:w w:val="110"/>
          <w:sz w:val="19"/>
        </w:rPr>
        <w:t xml:space="preserve"> </w:t>
      </w:r>
      <w:r>
        <w:rPr>
          <w:w w:val="110"/>
          <w:sz w:val="19"/>
        </w:rPr>
        <w:t>Grantor's</w:t>
      </w:r>
      <w:r>
        <w:rPr>
          <w:spacing w:val="-21"/>
          <w:w w:val="110"/>
          <w:sz w:val="19"/>
        </w:rPr>
        <w:t xml:space="preserve"> </w:t>
      </w:r>
      <w:r>
        <w:rPr>
          <w:w w:val="110"/>
          <w:sz w:val="19"/>
        </w:rPr>
        <w:t>joint</w:t>
      </w:r>
      <w:r>
        <w:rPr>
          <w:spacing w:val="-18"/>
          <w:w w:val="110"/>
          <w:sz w:val="19"/>
        </w:rPr>
        <w:t xml:space="preserve"> </w:t>
      </w:r>
      <w:r>
        <w:rPr>
          <w:w w:val="110"/>
          <w:sz w:val="19"/>
        </w:rPr>
        <w:t>use</w:t>
      </w:r>
      <w:r>
        <w:rPr>
          <w:spacing w:val="-22"/>
          <w:w w:val="110"/>
          <w:sz w:val="19"/>
        </w:rPr>
        <w:t xml:space="preserve"> </w:t>
      </w:r>
      <w:r>
        <w:rPr>
          <w:w w:val="110"/>
          <w:sz w:val="19"/>
        </w:rPr>
        <w:t>of the Utility Easement or Grantor's adjoining</w:t>
      </w:r>
      <w:r>
        <w:rPr>
          <w:spacing w:val="-8"/>
          <w:w w:val="110"/>
          <w:sz w:val="19"/>
        </w:rPr>
        <w:t xml:space="preserve"> </w:t>
      </w:r>
      <w:r>
        <w:rPr>
          <w:w w:val="110"/>
          <w:sz w:val="19"/>
        </w:rPr>
        <w:t>lands.</w:t>
      </w:r>
    </w:p>
    <w:p w:rsidR="00E03B5A" w:rsidRDefault="00472643">
      <w:pPr>
        <w:pStyle w:val="ListParagraph"/>
        <w:numPr>
          <w:ilvl w:val="1"/>
          <w:numId w:val="19"/>
        </w:numPr>
        <w:tabs>
          <w:tab w:val="left" w:pos="1077"/>
          <w:tab w:val="left" w:pos="1078"/>
        </w:tabs>
        <w:spacing w:before="124" w:line="441" w:lineRule="auto"/>
        <w:ind w:left="354" w:right="104" w:firstLine="3"/>
        <w:jc w:val="left"/>
        <w:rPr>
          <w:sz w:val="19"/>
        </w:rPr>
      </w:pPr>
      <w:r>
        <w:rPr>
          <w:w w:val="105"/>
          <w:sz w:val="19"/>
        </w:rPr>
        <w:t>In the event there is a breach of any of the covenants, conditions and agreements contai</w:t>
      </w:r>
      <w:r>
        <w:rPr>
          <w:w w:val="105"/>
          <w:sz w:val="19"/>
        </w:rPr>
        <w:t>ned herein, and a cause of action is brought to remedy, restrain or otherwise seek redress of such breach, reasonable attorneys' fees and court costs shall be awarded to the prevailing party.</w:t>
      </w:r>
    </w:p>
    <w:p w:rsidR="00E03B5A" w:rsidRDefault="00472643">
      <w:pPr>
        <w:pStyle w:val="ListParagraph"/>
        <w:numPr>
          <w:ilvl w:val="1"/>
          <w:numId w:val="19"/>
        </w:numPr>
        <w:tabs>
          <w:tab w:val="left" w:pos="1131"/>
          <w:tab w:val="left" w:pos="1132"/>
        </w:tabs>
        <w:spacing w:before="118" w:line="444" w:lineRule="auto"/>
        <w:ind w:left="345" w:right="99" w:firstLine="5"/>
        <w:jc w:val="left"/>
        <w:rPr>
          <w:sz w:val="19"/>
        </w:rPr>
      </w:pPr>
      <w:r>
        <w:rPr>
          <w:w w:val="105"/>
          <w:sz w:val="19"/>
        </w:rPr>
        <w:t>It is agreed that the venue of any legal action brought under the terms of this Easement will be the First Judicial District, at Ketchikan, Alaska. Grantee specifically agrees that venue for trial</w:t>
      </w:r>
      <w:r>
        <w:rPr>
          <w:spacing w:val="-15"/>
          <w:w w:val="105"/>
          <w:sz w:val="19"/>
        </w:rPr>
        <w:t xml:space="preserve"> </w:t>
      </w:r>
      <w:r>
        <w:rPr>
          <w:w w:val="105"/>
          <w:sz w:val="19"/>
        </w:rPr>
        <w:t>in</w:t>
      </w:r>
      <w:r>
        <w:rPr>
          <w:spacing w:val="-14"/>
          <w:w w:val="105"/>
          <w:sz w:val="19"/>
        </w:rPr>
        <w:t xml:space="preserve"> </w:t>
      </w:r>
      <w:r>
        <w:rPr>
          <w:w w:val="105"/>
          <w:sz w:val="19"/>
        </w:rPr>
        <w:t>any</w:t>
      </w:r>
      <w:r>
        <w:rPr>
          <w:spacing w:val="-11"/>
          <w:w w:val="105"/>
          <w:sz w:val="19"/>
        </w:rPr>
        <w:t xml:space="preserve"> </w:t>
      </w:r>
      <w:r>
        <w:rPr>
          <w:w w:val="105"/>
          <w:sz w:val="19"/>
        </w:rPr>
        <w:t>action</w:t>
      </w:r>
      <w:r>
        <w:rPr>
          <w:spacing w:val="-6"/>
          <w:w w:val="105"/>
          <w:sz w:val="19"/>
        </w:rPr>
        <w:t xml:space="preserve"> </w:t>
      </w:r>
      <w:r>
        <w:rPr>
          <w:w w:val="105"/>
          <w:sz w:val="19"/>
        </w:rPr>
        <w:t>related</w:t>
      </w:r>
      <w:r>
        <w:rPr>
          <w:spacing w:val="-9"/>
          <w:w w:val="105"/>
          <w:sz w:val="19"/>
        </w:rPr>
        <w:t xml:space="preserve"> </w:t>
      </w:r>
      <w:r>
        <w:rPr>
          <w:w w:val="105"/>
          <w:sz w:val="19"/>
        </w:rPr>
        <w:t>to</w:t>
      </w:r>
      <w:r>
        <w:rPr>
          <w:spacing w:val="2"/>
          <w:w w:val="105"/>
          <w:sz w:val="19"/>
        </w:rPr>
        <w:t xml:space="preserve"> </w:t>
      </w:r>
      <w:r>
        <w:rPr>
          <w:w w:val="105"/>
          <w:sz w:val="19"/>
        </w:rPr>
        <w:t>this</w:t>
      </w:r>
      <w:r>
        <w:rPr>
          <w:spacing w:val="-10"/>
          <w:w w:val="105"/>
          <w:sz w:val="19"/>
        </w:rPr>
        <w:t xml:space="preserve"> </w:t>
      </w:r>
      <w:r>
        <w:rPr>
          <w:w w:val="105"/>
          <w:sz w:val="19"/>
        </w:rPr>
        <w:t>Easement</w:t>
      </w:r>
      <w:r>
        <w:rPr>
          <w:spacing w:val="8"/>
          <w:w w:val="105"/>
          <w:sz w:val="19"/>
        </w:rPr>
        <w:t xml:space="preserve"> </w:t>
      </w:r>
      <w:r>
        <w:rPr>
          <w:w w:val="105"/>
          <w:sz w:val="19"/>
        </w:rPr>
        <w:t>shall</w:t>
      </w:r>
      <w:r>
        <w:rPr>
          <w:spacing w:val="-9"/>
          <w:w w:val="105"/>
          <w:sz w:val="19"/>
        </w:rPr>
        <w:t xml:space="preserve"> </w:t>
      </w:r>
      <w:r>
        <w:rPr>
          <w:w w:val="105"/>
          <w:sz w:val="19"/>
        </w:rPr>
        <w:t>be</w:t>
      </w:r>
      <w:r>
        <w:rPr>
          <w:spacing w:val="-8"/>
          <w:w w:val="105"/>
          <w:sz w:val="19"/>
        </w:rPr>
        <w:t xml:space="preserve"> </w:t>
      </w:r>
      <w:r>
        <w:rPr>
          <w:w w:val="105"/>
          <w:sz w:val="19"/>
        </w:rPr>
        <w:t>in</w:t>
      </w:r>
      <w:r>
        <w:rPr>
          <w:spacing w:val="2"/>
          <w:w w:val="105"/>
          <w:sz w:val="19"/>
        </w:rPr>
        <w:t xml:space="preserve"> </w:t>
      </w:r>
      <w:proofErr w:type="spellStart"/>
      <w:r>
        <w:rPr>
          <w:w w:val="105"/>
          <w:sz w:val="19"/>
        </w:rPr>
        <w:t>Klawock</w:t>
      </w:r>
      <w:proofErr w:type="spellEnd"/>
      <w:r>
        <w:rPr>
          <w:w w:val="105"/>
          <w:sz w:val="19"/>
        </w:rPr>
        <w:t>,</w:t>
      </w:r>
      <w:r>
        <w:rPr>
          <w:spacing w:val="-3"/>
          <w:w w:val="105"/>
          <w:sz w:val="19"/>
        </w:rPr>
        <w:t xml:space="preserve"> </w:t>
      </w:r>
      <w:r>
        <w:rPr>
          <w:w w:val="105"/>
          <w:sz w:val="19"/>
        </w:rPr>
        <w:t>Alaska.</w:t>
      </w:r>
    </w:p>
    <w:p w:rsidR="00E03B5A" w:rsidRDefault="00E03B5A">
      <w:pPr>
        <w:pStyle w:val="BodyText"/>
        <w:rPr>
          <w:sz w:val="20"/>
        </w:rPr>
      </w:pPr>
    </w:p>
    <w:p w:rsidR="00E03B5A" w:rsidRDefault="00E03B5A">
      <w:pPr>
        <w:pStyle w:val="BodyText"/>
        <w:rPr>
          <w:sz w:val="20"/>
        </w:rPr>
      </w:pPr>
    </w:p>
    <w:p w:rsidR="00E03B5A" w:rsidRDefault="00E03B5A">
      <w:pPr>
        <w:pStyle w:val="BodyText"/>
        <w:rPr>
          <w:sz w:val="20"/>
        </w:rPr>
      </w:pPr>
    </w:p>
    <w:p w:rsidR="00E03B5A" w:rsidRDefault="00E03B5A">
      <w:pPr>
        <w:pStyle w:val="BodyText"/>
        <w:rPr>
          <w:sz w:val="20"/>
        </w:rPr>
      </w:pPr>
    </w:p>
    <w:p w:rsidR="00E03B5A" w:rsidRDefault="00E03B5A">
      <w:pPr>
        <w:pStyle w:val="BodyText"/>
        <w:spacing w:before="6"/>
        <w:rPr>
          <w:sz w:val="16"/>
        </w:rPr>
      </w:pPr>
    </w:p>
    <w:p w:rsidR="00E03B5A" w:rsidRDefault="00472643">
      <w:pPr>
        <w:ind w:right="436"/>
        <w:jc w:val="center"/>
        <w:rPr>
          <w:rFonts w:ascii="Arial"/>
          <w:sz w:val="18"/>
        </w:rPr>
      </w:pPr>
      <w:r>
        <w:rPr>
          <w:rFonts w:ascii="Arial"/>
          <w:w w:val="108"/>
          <w:sz w:val="18"/>
        </w:rPr>
        <w:t>2</w:t>
      </w:r>
    </w:p>
    <w:p w:rsidR="00E03B5A" w:rsidRDefault="00E03B5A">
      <w:pPr>
        <w:jc w:val="center"/>
        <w:rPr>
          <w:rFonts w:ascii="Arial"/>
          <w:sz w:val="18"/>
        </w:rPr>
        <w:sectPr w:rsidR="00E03B5A">
          <w:pgSz w:w="12150" w:h="15870"/>
          <w:pgMar w:top="1500" w:right="1400" w:bottom="280" w:left="1720" w:header="720" w:footer="720" w:gutter="0"/>
          <w:cols w:space="720"/>
        </w:sectPr>
      </w:pPr>
    </w:p>
    <w:p w:rsidR="00E03B5A" w:rsidRDefault="00E03B5A">
      <w:pPr>
        <w:pStyle w:val="BodyText"/>
        <w:spacing w:before="3"/>
        <w:rPr>
          <w:sz w:val="17"/>
        </w:rPr>
      </w:pPr>
    </w:p>
    <w:p w:rsidR="00E03B5A" w:rsidRDefault="00472643">
      <w:pPr>
        <w:pStyle w:val="ListParagraph"/>
        <w:numPr>
          <w:ilvl w:val="1"/>
          <w:numId w:val="19"/>
        </w:numPr>
        <w:tabs>
          <w:tab w:val="left" w:pos="1571"/>
          <w:tab w:val="left" w:pos="1572"/>
        </w:tabs>
        <w:spacing w:before="93" w:line="408" w:lineRule="auto"/>
        <w:ind w:left="850" w:right="183" w:firstLine="1"/>
        <w:jc w:val="left"/>
        <w:rPr>
          <w:sz w:val="20"/>
        </w:rPr>
      </w:pPr>
      <w:r>
        <w:rPr>
          <w:sz w:val="21"/>
        </w:rPr>
        <w:t>Any</w:t>
      </w:r>
      <w:r>
        <w:rPr>
          <w:spacing w:val="-17"/>
          <w:sz w:val="21"/>
        </w:rPr>
        <w:t xml:space="preserve"> </w:t>
      </w:r>
      <w:r>
        <w:rPr>
          <w:sz w:val="21"/>
        </w:rPr>
        <w:t>waiver</w:t>
      </w:r>
      <w:r>
        <w:rPr>
          <w:spacing w:val="-14"/>
          <w:sz w:val="21"/>
        </w:rPr>
        <w:t xml:space="preserve"> </w:t>
      </w:r>
      <w:r>
        <w:rPr>
          <w:sz w:val="21"/>
        </w:rPr>
        <w:t>by</w:t>
      </w:r>
      <w:r>
        <w:rPr>
          <w:spacing w:val="-23"/>
          <w:sz w:val="21"/>
        </w:rPr>
        <w:t xml:space="preserve"> </w:t>
      </w:r>
      <w:r>
        <w:rPr>
          <w:sz w:val="21"/>
        </w:rPr>
        <w:t>either</w:t>
      </w:r>
      <w:r>
        <w:rPr>
          <w:spacing w:val="-15"/>
          <w:sz w:val="21"/>
        </w:rPr>
        <w:t xml:space="preserve"> </w:t>
      </w:r>
      <w:r>
        <w:rPr>
          <w:sz w:val="21"/>
        </w:rPr>
        <w:t>party</w:t>
      </w:r>
      <w:r>
        <w:rPr>
          <w:spacing w:val="-23"/>
          <w:sz w:val="21"/>
        </w:rPr>
        <w:t xml:space="preserve"> </w:t>
      </w:r>
      <w:r>
        <w:rPr>
          <w:sz w:val="21"/>
        </w:rPr>
        <w:t>of</w:t>
      </w:r>
      <w:r>
        <w:rPr>
          <w:spacing w:val="-23"/>
          <w:sz w:val="21"/>
        </w:rPr>
        <w:t xml:space="preserve"> </w:t>
      </w:r>
      <w:r>
        <w:rPr>
          <w:sz w:val="21"/>
        </w:rPr>
        <w:t>any</w:t>
      </w:r>
      <w:r>
        <w:rPr>
          <w:spacing w:val="-16"/>
          <w:sz w:val="21"/>
        </w:rPr>
        <w:t xml:space="preserve"> </w:t>
      </w:r>
      <w:r>
        <w:rPr>
          <w:sz w:val="21"/>
        </w:rPr>
        <w:t>breach</w:t>
      </w:r>
      <w:r>
        <w:rPr>
          <w:spacing w:val="-19"/>
          <w:sz w:val="21"/>
        </w:rPr>
        <w:t xml:space="preserve"> </w:t>
      </w:r>
      <w:r>
        <w:rPr>
          <w:sz w:val="21"/>
        </w:rPr>
        <w:t>hereof</w:t>
      </w:r>
      <w:r>
        <w:rPr>
          <w:spacing w:val="-20"/>
          <w:sz w:val="21"/>
        </w:rPr>
        <w:t xml:space="preserve"> </w:t>
      </w:r>
      <w:r>
        <w:rPr>
          <w:sz w:val="21"/>
        </w:rPr>
        <w:t>by</w:t>
      </w:r>
      <w:r>
        <w:rPr>
          <w:spacing w:val="-23"/>
          <w:sz w:val="21"/>
        </w:rPr>
        <w:t xml:space="preserve"> </w:t>
      </w:r>
      <w:r>
        <w:rPr>
          <w:sz w:val="21"/>
        </w:rPr>
        <w:t>the</w:t>
      </w:r>
      <w:r>
        <w:rPr>
          <w:spacing w:val="-23"/>
          <w:sz w:val="21"/>
        </w:rPr>
        <w:t xml:space="preserve"> </w:t>
      </w:r>
      <w:r>
        <w:rPr>
          <w:sz w:val="21"/>
        </w:rPr>
        <w:t>other</w:t>
      </w:r>
      <w:r>
        <w:rPr>
          <w:spacing w:val="-21"/>
          <w:sz w:val="21"/>
        </w:rPr>
        <w:t xml:space="preserve"> </w:t>
      </w:r>
      <w:r>
        <w:rPr>
          <w:sz w:val="21"/>
        </w:rPr>
        <w:t>shall</w:t>
      </w:r>
      <w:r>
        <w:rPr>
          <w:spacing w:val="-24"/>
          <w:sz w:val="21"/>
        </w:rPr>
        <w:t xml:space="preserve"> </w:t>
      </w:r>
      <w:r>
        <w:rPr>
          <w:sz w:val="21"/>
        </w:rPr>
        <w:t>not</w:t>
      </w:r>
      <w:r>
        <w:rPr>
          <w:spacing w:val="-23"/>
          <w:sz w:val="21"/>
        </w:rPr>
        <w:t xml:space="preserve"> </w:t>
      </w:r>
      <w:r>
        <w:rPr>
          <w:sz w:val="21"/>
        </w:rPr>
        <w:t>be</w:t>
      </w:r>
      <w:r>
        <w:rPr>
          <w:spacing w:val="-25"/>
          <w:sz w:val="21"/>
        </w:rPr>
        <w:t xml:space="preserve"> </w:t>
      </w:r>
      <w:r>
        <w:rPr>
          <w:sz w:val="21"/>
        </w:rPr>
        <w:t>considered</w:t>
      </w:r>
      <w:r>
        <w:rPr>
          <w:spacing w:val="-14"/>
          <w:sz w:val="21"/>
        </w:rPr>
        <w:t xml:space="preserve"> </w:t>
      </w:r>
      <w:r>
        <w:rPr>
          <w:sz w:val="21"/>
        </w:rPr>
        <w:t>a waiver</w:t>
      </w:r>
      <w:r>
        <w:rPr>
          <w:spacing w:val="-26"/>
          <w:sz w:val="21"/>
        </w:rPr>
        <w:t xml:space="preserve"> </w:t>
      </w:r>
      <w:r>
        <w:rPr>
          <w:sz w:val="21"/>
        </w:rPr>
        <w:t>of</w:t>
      </w:r>
      <w:r>
        <w:rPr>
          <w:spacing w:val="-32"/>
          <w:sz w:val="21"/>
        </w:rPr>
        <w:t xml:space="preserve"> </w:t>
      </w:r>
      <w:r>
        <w:rPr>
          <w:sz w:val="21"/>
        </w:rPr>
        <w:t>any</w:t>
      </w:r>
      <w:r>
        <w:rPr>
          <w:spacing w:val="-27"/>
          <w:sz w:val="21"/>
        </w:rPr>
        <w:t xml:space="preserve"> </w:t>
      </w:r>
      <w:r>
        <w:rPr>
          <w:sz w:val="21"/>
        </w:rPr>
        <w:t>future</w:t>
      </w:r>
      <w:r>
        <w:rPr>
          <w:spacing w:val="-26"/>
          <w:sz w:val="21"/>
        </w:rPr>
        <w:t xml:space="preserve"> </w:t>
      </w:r>
      <w:r>
        <w:rPr>
          <w:sz w:val="21"/>
        </w:rPr>
        <w:t>or</w:t>
      </w:r>
      <w:r>
        <w:rPr>
          <w:spacing w:val="-29"/>
          <w:sz w:val="21"/>
        </w:rPr>
        <w:t xml:space="preserve"> </w:t>
      </w:r>
      <w:r>
        <w:rPr>
          <w:sz w:val="21"/>
        </w:rPr>
        <w:t>similar</w:t>
      </w:r>
      <w:r>
        <w:rPr>
          <w:spacing w:val="-20"/>
          <w:sz w:val="21"/>
        </w:rPr>
        <w:t xml:space="preserve"> </w:t>
      </w:r>
      <w:r>
        <w:rPr>
          <w:sz w:val="21"/>
        </w:rPr>
        <w:t>breach.</w:t>
      </w:r>
      <w:r>
        <w:rPr>
          <w:spacing w:val="1"/>
          <w:sz w:val="21"/>
        </w:rPr>
        <w:t xml:space="preserve"> </w:t>
      </w:r>
      <w:r>
        <w:rPr>
          <w:sz w:val="21"/>
        </w:rPr>
        <w:t>This</w:t>
      </w:r>
      <w:r>
        <w:rPr>
          <w:spacing w:val="-30"/>
          <w:sz w:val="21"/>
        </w:rPr>
        <w:t xml:space="preserve"> </w:t>
      </w:r>
      <w:r>
        <w:rPr>
          <w:sz w:val="21"/>
        </w:rPr>
        <w:t>Easement</w:t>
      </w:r>
      <w:r>
        <w:rPr>
          <w:spacing w:val="-23"/>
          <w:sz w:val="21"/>
        </w:rPr>
        <w:t xml:space="preserve"> </w:t>
      </w:r>
      <w:r>
        <w:rPr>
          <w:sz w:val="21"/>
        </w:rPr>
        <w:t>contains</w:t>
      </w:r>
      <w:r>
        <w:rPr>
          <w:spacing w:val="-25"/>
          <w:sz w:val="21"/>
        </w:rPr>
        <w:t xml:space="preserve"> </w:t>
      </w:r>
      <w:r>
        <w:rPr>
          <w:sz w:val="21"/>
        </w:rPr>
        <w:t>all</w:t>
      </w:r>
      <w:r>
        <w:rPr>
          <w:spacing w:val="-32"/>
          <w:sz w:val="21"/>
        </w:rPr>
        <w:t xml:space="preserve"> </w:t>
      </w:r>
      <w:r>
        <w:rPr>
          <w:sz w:val="21"/>
        </w:rPr>
        <w:t>the</w:t>
      </w:r>
      <w:r>
        <w:rPr>
          <w:spacing w:val="-27"/>
          <w:sz w:val="21"/>
        </w:rPr>
        <w:t xml:space="preserve"> </w:t>
      </w:r>
      <w:r>
        <w:rPr>
          <w:sz w:val="21"/>
        </w:rPr>
        <w:t>agreements</w:t>
      </w:r>
      <w:r>
        <w:rPr>
          <w:spacing w:val="-24"/>
          <w:sz w:val="21"/>
        </w:rPr>
        <w:t xml:space="preserve"> </w:t>
      </w:r>
      <w:r>
        <w:rPr>
          <w:sz w:val="21"/>
        </w:rPr>
        <w:t>between</w:t>
      </w:r>
      <w:r>
        <w:rPr>
          <w:spacing w:val="-27"/>
          <w:sz w:val="21"/>
        </w:rPr>
        <w:t xml:space="preserve"> </w:t>
      </w:r>
      <w:r>
        <w:rPr>
          <w:sz w:val="21"/>
        </w:rPr>
        <w:t>the parties, and there shall be no modification of the agreements contained herein except by written</w:t>
      </w:r>
      <w:r>
        <w:rPr>
          <w:spacing w:val="-10"/>
          <w:sz w:val="21"/>
        </w:rPr>
        <w:t xml:space="preserve"> </w:t>
      </w:r>
      <w:r>
        <w:rPr>
          <w:sz w:val="21"/>
        </w:rPr>
        <w:t>instrument</w:t>
      </w:r>
      <w:r>
        <w:rPr>
          <w:spacing w:val="3"/>
          <w:sz w:val="21"/>
        </w:rPr>
        <w:t xml:space="preserve"> </w:t>
      </w:r>
      <w:r>
        <w:rPr>
          <w:sz w:val="21"/>
        </w:rPr>
        <w:t>signed</w:t>
      </w:r>
      <w:r>
        <w:rPr>
          <w:spacing w:val="-19"/>
          <w:sz w:val="21"/>
        </w:rPr>
        <w:t xml:space="preserve"> </w:t>
      </w:r>
      <w:r>
        <w:rPr>
          <w:sz w:val="21"/>
        </w:rPr>
        <w:t>by</w:t>
      </w:r>
      <w:r>
        <w:rPr>
          <w:spacing w:val="-15"/>
          <w:sz w:val="21"/>
        </w:rPr>
        <w:t xml:space="preserve"> </w:t>
      </w:r>
      <w:r>
        <w:rPr>
          <w:sz w:val="21"/>
        </w:rPr>
        <w:t>both</w:t>
      </w:r>
      <w:r>
        <w:rPr>
          <w:spacing w:val="-17"/>
          <w:sz w:val="21"/>
        </w:rPr>
        <w:t xml:space="preserve"> </w:t>
      </w:r>
      <w:r>
        <w:rPr>
          <w:sz w:val="21"/>
        </w:rPr>
        <w:t>parties.</w:t>
      </w:r>
    </w:p>
    <w:p w:rsidR="00E03B5A" w:rsidRDefault="00472643">
      <w:pPr>
        <w:pStyle w:val="ListParagraph"/>
        <w:numPr>
          <w:ilvl w:val="1"/>
          <w:numId w:val="19"/>
        </w:numPr>
        <w:tabs>
          <w:tab w:val="left" w:pos="1568"/>
          <w:tab w:val="left" w:pos="1569"/>
        </w:tabs>
        <w:spacing w:before="106" w:line="403" w:lineRule="auto"/>
        <w:ind w:left="846" w:right="100" w:firstLine="6"/>
        <w:jc w:val="left"/>
        <w:rPr>
          <w:sz w:val="21"/>
        </w:rPr>
      </w:pPr>
      <w:r>
        <w:rPr>
          <w:sz w:val="21"/>
        </w:rPr>
        <w:t>Upon</w:t>
      </w:r>
      <w:r>
        <w:rPr>
          <w:spacing w:val="-28"/>
          <w:sz w:val="21"/>
        </w:rPr>
        <w:t xml:space="preserve"> </w:t>
      </w:r>
      <w:r>
        <w:rPr>
          <w:sz w:val="21"/>
        </w:rPr>
        <w:t>termination</w:t>
      </w:r>
      <w:r>
        <w:rPr>
          <w:spacing w:val="-25"/>
          <w:sz w:val="21"/>
        </w:rPr>
        <w:t xml:space="preserve"> </w:t>
      </w:r>
      <w:r>
        <w:rPr>
          <w:sz w:val="21"/>
        </w:rPr>
        <w:t>of</w:t>
      </w:r>
      <w:r>
        <w:rPr>
          <w:spacing w:val="-30"/>
          <w:sz w:val="21"/>
        </w:rPr>
        <w:t xml:space="preserve"> </w:t>
      </w:r>
      <w:r>
        <w:rPr>
          <w:sz w:val="21"/>
        </w:rPr>
        <w:t>this</w:t>
      </w:r>
      <w:r>
        <w:rPr>
          <w:spacing w:val="-33"/>
          <w:sz w:val="21"/>
        </w:rPr>
        <w:t xml:space="preserve"> </w:t>
      </w:r>
      <w:r>
        <w:rPr>
          <w:sz w:val="21"/>
        </w:rPr>
        <w:t>Easement,</w:t>
      </w:r>
      <w:r>
        <w:rPr>
          <w:spacing w:val="-22"/>
          <w:sz w:val="21"/>
        </w:rPr>
        <w:t xml:space="preserve"> </w:t>
      </w:r>
      <w:r>
        <w:rPr>
          <w:sz w:val="21"/>
        </w:rPr>
        <w:t>Grantee</w:t>
      </w:r>
      <w:r>
        <w:rPr>
          <w:spacing w:val="-26"/>
          <w:sz w:val="21"/>
        </w:rPr>
        <w:t xml:space="preserve"> </w:t>
      </w:r>
      <w:r>
        <w:rPr>
          <w:sz w:val="21"/>
        </w:rPr>
        <w:t>agrees</w:t>
      </w:r>
      <w:r>
        <w:rPr>
          <w:spacing w:val="-32"/>
          <w:sz w:val="21"/>
        </w:rPr>
        <w:t xml:space="preserve"> </w:t>
      </w:r>
      <w:r>
        <w:rPr>
          <w:sz w:val="21"/>
        </w:rPr>
        <w:t>to</w:t>
      </w:r>
      <w:r>
        <w:rPr>
          <w:spacing w:val="-29"/>
          <w:sz w:val="21"/>
        </w:rPr>
        <w:t xml:space="preserve"> </w:t>
      </w:r>
      <w:r>
        <w:rPr>
          <w:sz w:val="21"/>
        </w:rPr>
        <w:t>peacefully</w:t>
      </w:r>
      <w:r>
        <w:rPr>
          <w:spacing w:val="-24"/>
          <w:sz w:val="21"/>
        </w:rPr>
        <w:t xml:space="preserve"> </w:t>
      </w:r>
      <w:r>
        <w:rPr>
          <w:sz w:val="21"/>
        </w:rPr>
        <w:t>quit</w:t>
      </w:r>
      <w:r>
        <w:rPr>
          <w:spacing w:val="-30"/>
          <w:sz w:val="21"/>
        </w:rPr>
        <w:t xml:space="preserve"> </w:t>
      </w:r>
      <w:r>
        <w:rPr>
          <w:sz w:val="21"/>
        </w:rPr>
        <w:t>and</w:t>
      </w:r>
      <w:r>
        <w:rPr>
          <w:spacing w:val="-28"/>
          <w:sz w:val="21"/>
        </w:rPr>
        <w:t xml:space="preserve"> </w:t>
      </w:r>
      <w:r>
        <w:rPr>
          <w:sz w:val="21"/>
        </w:rPr>
        <w:t>surrender</w:t>
      </w:r>
      <w:r>
        <w:rPr>
          <w:spacing w:val="-24"/>
          <w:sz w:val="21"/>
        </w:rPr>
        <w:t xml:space="preserve"> </w:t>
      </w:r>
      <w:r>
        <w:rPr>
          <w:sz w:val="21"/>
        </w:rPr>
        <w:t>the Easement without notice, remove all of Grantee's personal property and leave the Easement neat and clean. If City elects to require Grantee to remove any alterations or improvements made by Grantee, then Grantee shall restore the Easement to their prev</w:t>
      </w:r>
      <w:r>
        <w:rPr>
          <w:sz w:val="21"/>
        </w:rPr>
        <w:t>ious condition, at Grantee's sole</w:t>
      </w:r>
      <w:r>
        <w:rPr>
          <w:spacing w:val="-14"/>
          <w:sz w:val="21"/>
        </w:rPr>
        <w:t xml:space="preserve"> </w:t>
      </w:r>
      <w:r>
        <w:rPr>
          <w:sz w:val="21"/>
        </w:rPr>
        <w:t>expense.</w:t>
      </w:r>
    </w:p>
    <w:p w:rsidR="00E03B5A" w:rsidRDefault="00472643">
      <w:pPr>
        <w:pStyle w:val="ListParagraph"/>
        <w:numPr>
          <w:ilvl w:val="1"/>
          <w:numId w:val="19"/>
        </w:numPr>
        <w:tabs>
          <w:tab w:val="left" w:pos="1454"/>
          <w:tab w:val="left" w:pos="1455"/>
        </w:tabs>
        <w:spacing w:before="119" w:line="400" w:lineRule="auto"/>
        <w:ind w:left="843" w:right="119" w:firstLine="3"/>
        <w:jc w:val="left"/>
        <w:rPr>
          <w:sz w:val="21"/>
        </w:rPr>
      </w:pPr>
      <w:r>
        <w:rPr>
          <w:sz w:val="21"/>
        </w:rPr>
        <w:t xml:space="preserve">The covenants and agreements of this Easement shall be binding upon the heirs, </w:t>
      </w:r>
      <w:r>
        <w:rPr>
          <w:w w:val="95"/>
          <w:sz w:val="21"/>
        </w:rPr>
        <w:t xml:space="preserve">executors, administrators, successors and assigns of both parties thereto, except as hereinabove </w:t>
      </w:r>
      <w:r>
        <w:rPr>
          <w:sz w:val="21"/>
        </w:rPr>
        <w:t>provided,</w:t>
      </w:r>
      <w:r>
        <w:rPr>
          <w:spacing w:val="-4"/>
          <w:sz w:val="21"/>
        </w:rPr>
        <w:t xml:space="preserve"> </w:t>
      </w:r>
      <w:r>
        <w:rPr>
          <w:sz w:val="21"/>
        </w:rPr>
        <w:t>and</w:t>
      </w:r>
      <w:r>
        <w:rPr>
          <w:spacing w:val="-14"/>
          <w:sz w:val="21"/>
        </w:rPr>
        <w:t xml:space="preserve"> </w:t>
      </w:r>
      <w:r>
        <w:rPr>
          <w:sz w:val="21"/>
        </w:rPr>
        <w:t>as</w:t>
      </w:r>
      <w:r>
        <w:rPr>
          <w:spacing w:val="-16"/>
          <w:sz w:val="21"/>
        </w:rPr>
        <w:t xml:space="preserve"> </w:t>
      </w:r>
      <w:r>
        <w:rPr>
          <w:sz w:val="21"/>
        </w:rPr>
        <w:t>allowable</w:t>
      </w:r>
      <w:r>
        <w:rPr>
          <w:spacing w:val="-5"/>
          <w:sz w:val="21"/>
        </w:rPr>
        <w:t xml:space="preserve"> </w:t>
      </w:r>
      <w:r>
        <w:rPr>
          <w:sz w:val="21"/>
        </w:rPr>
        <w:t>by</w:t>
      </w:r>
      <w:r>
        <w:rPr>
          <w:spacing w:val="-13"/>
          <w:sz w:val="21"/>
        </w:rPr>
        <w:t xml:space="preserve"> </w:t>
      </w:r>
      <w:r>
        <w:rPr>
          <w:sz w:val="21"/>
        </w:rPr>
        <w:t>law.</w:t>
      </w:r>
    </w:p>
    <w:p w:rsidR="00E03B5A" w:rsidRDefault="00472643">
      <w:pPr>
        <w:pStyle w:val="ListParagraph"/>
        <w:numPr>
          <w:ilvl w:val="2"/>
          <w:numId w:val="19"/>
        </w:numPr>
        <w:tabs>
          <w:tab w:val="left" w:pos="1459"/>
          <w:tab w:val="left" w:pos="1460"/>
          <w:tab w:val="left" w:pos="4369"/>
        </w:tabs>
        <w:spacing w:before="127" w:line="398" w:lineRule="auto"/>
        <w:ind w:right="462" w:firstLine="6"/>
        <w:rPr>
          <w:sz w:val="21"/>
        </w:rPr>
      </w:pPr>
      <w:r>
        <w:rPr>
          <w:sz w:val="21"/>
        </w:rPr>
        <w:t>An</w:t>
      </w:r>
      <w:r>
        <w:rPr>
          <w:sz w:val="21"/>
        </w:rPr>
        <w:t>y</w:t>
      </w:r>
      <w:r>
        <w:rPr>
          <w:spacing w:val="-17"/>
          <w:sz w:val="21"/>
        </w:rPr>
        <w:t xml:space="preserve"> </w:t>
      </w:r>
      <w:r>
        <w:rPr>
          <w:sz w:val="21"/>
        </w:rPr>
        <w:t>notice</w:t>
      </w:r>
      <w:r>
        <w:rPr>
          <w:spacing w:val="-10"/>
          <w:sz w:val="21"/>
        </w:rPr>
        <w:t xml:space="preserve"> </w:t>
      </w:r>
      <w:r>
        <w:rPr>
          <w:sz w:val="21"/>
        </w:rPr>
        <w:t>required</w:t>
      </w:r>
      <w:r>
        <w:rPr>
          <w:spacing w:val="-16"/>
          <w:sz w:val="21"/>
        </w:rPr>
        <w:t xml:space="preserve"> </w:t>
      </w:r>
      <w:r>
        <w:rPr>
          <w:sz w:val="21"/>
        </w:rPr>
        <w:t>to</w:t>
      </w:r>
      <w:r>
        <w:rPr>
          <w:spacing w:val="-16"/>
          <w:sz w:val="21"/>
        </w:rPr>
        <w:t xml:space="preserve"> </w:t>
      </w:r>
      <w:r>
        <w:rPr>
          <w:sz w:val="21"/>
        </w:rPr>
        <w:t>be</w:t>
      </w:r>
      <w:r>
        <w:rPr>
          <w:spacing w:val="-24"/>
          <w:sz w:val="21"/>
        </w:rPr>
        <w:t xml:space="preserve"> </w:t>
      </w:r>
      <w:r>
        <w:rPr>
          <w:sz w:val="21"/>
        </w:rPr>
        <w:t>given</w:t>
      </w:r>
      <w:r>
        <w:rPr>
          <w:spacing w:val="-18"/>
          <w:sz w:val="21"/>
        </w:rPr>
        <w:t xml:space="preserve"> </w:t>
      </w:r>
      <w:r>
        <w:rPr>
          <w:sz w:val="21"/>
        </w:rPr>
        <w:t>by</w:t>
      </w:r>
      <w:r>
        <w:rPr>
          <w:spacing w:val="-21"/>
          <w:sz w:val="21"/>
        </w:rPr>
        <w:t xml:space="preserve"> </w:t>
      </w:r>
      <w:r>
        <w:rPr>
          <w:sz w:val="21"/>
        </w:rPr>
        <w:t>either</w:t>
      </w:r>
      <w:r>
        <w:rPr>
          <w:spacing w:val="-10"/>
          <w:sz w:val="21"/>
        </w:rPr>
        <w:t xml:space="preserve"> </w:t>
      </w:r>
      <w:r>
        <w:rPr>
          <w:sz w:val="21"/>
        </w:rPr>
        <w:t>party</w:t>
      </w:r>
      <w:r>
        <w:rPr>
          <w:spacing w:val="-17"/>
          <w:sz w:val="21"/>
        </w:rPr>
        <w:t xml:space="preserve"> </w:t>
      </w:r>
      <w:r>
        <w:rPr>
          <w:sz w:val="21"/>
        </w:rPr>
        <w:t>to</w:t>
      </w:r>
      <w:r>
        <w:rPr>
          <w:spacing w:val="-16"/>
          <w:sz w:val="21"/>
        </w:rPr>
        <w:t xml:space="preserve"> </w:t>
      </w:r>
      <w:r>
        <w:rPr>
          <w:sz w:val="21"/>
        </w:rPr>
        <w:t>the</w:t>
      </w:r>
      <w:r>
        <w:rPr>
          <w:spacing w:val="-17"/>
          <w:sz w:val="21"/>
        </w:rPr>
        <w:t xml:space="preserve"> </w:t>
      </w:r>
      <w:r>
        <w:rPr>
          <w:sz w:val="21"/>
        </w:rPr>
        <w:t>other</w:t>
      </w:r>
      <w:r>
        <w:rPr>
          <w:spacing w:val="-8"/>
          <w:sz w:val="21"/>
        </w:rPr>
        <w:t xml:space="preserve"> </w:t>
      </w:r>
      <w:r>
        <w:rPr>
          <w:sz w:val="21"/>
        </w:rPr>
        <w:t>shall</w:t>
      </w:r>
      <w:r>
        <w:rPr>
          <w:spacing w:val="-19"/>
          <w:sz w:val="21"/>
        </w:rPr>
        <w:t xml:space="preserve"> </w:t>
      </w:r>
      <w:r>
        <w:rPr>
          <w:sz w:val="21"/>
        </w:rPr>
        <w:t>be</w:t>
      </w:r>
      <w:r>
        <w:rPr>
          <w:spacing w:val="-18"/>
          <w:sz w:val="21"/>
        </w:rPr>
        <w:t xml:space="preserve"> </w:t>
      </w:r>
      <w:r>
        <w:rPr>
          <w:sz w:val="21"/>
        </w:rPr>
        <w:t>deposited</w:t>
      </w:r>
      <w:r>
        <w:rPr>
          <w:spacing w:val="-14"/>
          <w:sz w:val="21"/>
        </w:rPr>
        <w:t xml:space="preserve"> </w:t>
      </w:r>
      <w:r>
        <w:rPr>
          <w:sz w:val="21"/>
        </w:rPr>
        <w:t>in</w:t>
      </w:r>
      <w:r>
        <w:rPr>
          <w:spacing w:val="-23"/>
          <w:sz w:val="21"/>
        </w:rPr>
        <w:t xml:space="preserve"> </w:t>
      </w:r>
      <w:r>
        <w:rPr>
          <w:sz w:val="21"/>
        </w:rPr>
        <w:t>the United</w:t>
      </w:r>
      <w:r>
        <w:rPr>
          <w:spacing w:val="-43"/>
          <w:sz w:val="21"/>
        </w:rPr>
        <w:t xml:space="preserve"> </w:t>
      </w:r>
      <w:r>
        <w:rPr>
          <w:sz w:val="21"/>
        </w:rPr>
        <w:t>States</w:t>
      </w:r>
      <w:r>
        <w:rPr>
          <w:spacing w:val="-43"/>
          <w:sz w:val="21"/>
        </w:rPr>
        <w:t xml:space="preserve"> </w:t>
      </w:r>
      <w:r>
        <w:rPr>
          <w:sz w:val="21"/>
        </w:rPr>
        <w:t>mail,</w:t>
      </w:r>
      <w:r>
        <w:rPr>
          <w:spacing w:val="-44"/>
          <w:sz w:val="21"/>
        </w:rPr>
        <w:t xml:space="preserve"> </w:t>
      </w:r>
      <w:r>
        <w:rPr>
          <w:sz w:val="21"/>
        </w:rPr>
        <w:t>postage</w:t>
      </w:r>
      <w:r>
        <w:rPr>
          <w:spacing w:val="-41"/>
          <w:sz w:val="21"/>
        </w:rPr>
        <w:t xml:space="preserve"> </w:t>
      </w:r>
      <w:r>
        <w:rPr>
          <w:sz w:val="21"/>
        </w:rPr>
        <w:t>prepaid,</w:t>
      </w:r>
      <w:r>
        <w:rPr>
          <w:spacing w:val="-42"/>
          <w:sz w:val="21"/>
        </w:rPr>
        <w:t xml:space="preserve"> </w:t>
      </w:r>
      <w:r>
        <w:rPr>
          <w:sz w:val="21"/>
        </w:rPr>
        <w:t>addressed</w:t>
      </w:r>
      <w:r>
        <w:rPr>
          <w:spacing w:val="-40"/>
          <w:sz w:val="21"/>
        </w:rPr>
        <w:t xml:space="preserve"> </w:t>
      </w:r>
      <w:r>
        <w:rPr>
          <w:sz w:val="21"/>
        </w:rPr>
        <w:t>to</w:t>
      </w:r>
      <w:r>
        <w:rPr>
          <w:spacing w:val="-43"/>
          <w:sz w:val="21"/>
        </w:rPr>
        <w:t xml:space="preserve"> </w:t>
      </w:r>
      <w:r>
        <w:rPr>
          <w:sz w:val="21"/>
        </w:rPr>
        <w:t>City</w:t>
      </w:r>
      <w:r>
        <w:rPr>
          <w:spacing w:val="-43"/>
          <w:sz w:val="21"/>
        </w:rPr>
        <w:t xml:space="preserve"> </w:t>
      </w:r>
      <w:r>
        <w:rPr>
          <w:sz w:val="21"/>
        </w:rPr>
        <w:t>at</w:t>
      </w:r>
      <w:r>
        <w:rPr>
          <w:spacing w:val="-41"/>
          <w:sz w:val="21"/>
        </w:rPr>
        <w:t xml:space="preserve"> </w:t>
      </w:r>
      <w:r>
        <w:rPr>
          <w:sz w:val="21"/>
        </w:rPr>
        <w:t>P.O.</w:t>
      </w:r>
      <w:r>
        <w:rPr>
          <w:spacing w:val="-42"/>
          <w:sz w:val="21"/>
        </w:rPr>
        <w:t xml:space="preserve"> </w:t>
      </w:r>
      <w:r>
        <w:rPr>
          <w:sz w:val="21"/>
        </w:rPr>
        <w:t>Box</w:t>
      </w:r>
      <w:r>
        <w:rPr>
          <w:spacing w:val="-43"/>
          <w:sz w:val="21"/>
        </w:rPr>
        <w:t xml:space="preserve"> </w:t>
      </w:r>
      <w:r>
        <w:rPr>
          <w:sz w:val="21"/>
        </w:rPr>
        <w:t>19110,</w:t>
      </w:r>
      <w:r>
        <w:rPr>
          <w:spacing w:val="-42"/>
          <w:sz w:val="21"/>
        </w:rPr>
        <w:t xml:space="preserve"> </w:t>
      </w:r>
      <w:r>
        <w:rPr>
          <w:sz w:val="21"/>
        </w:rPr>
        <w:t>Thorne</w:t>
      </w:r>
      <w:r>
        <w:rPr>
          <w:spacing w:val="-39"/>
          <w:sz w:val="21"/>
        </w:rPr>
        <w:t xml:space="preserve"> </w:t>
      </w:r>
      <w:r>
        <w:rPr>
          <w:sz w:val="21"/>
        </w:rPr>
        <w:t>Bay,</w:t>
      </w:r>
      <w:r>
        <w:rPr>
          <w:spacing w:val="-41"/>
          <w:sz w:val="21"/>
        </w:rPr>
        <w:t xml:space="preserve"> </w:t>
      </w:r>
      <w:r>
        <w:rPr>
          <w:sz w:val="21"/>
        </w:rPr>
        <w:t>Alaska</w:t>
      </w:r>
      <w:r>
        <w:rPr>
          <w:position w:val="1"/>
          <w:sz w:val="21"/>
        </w:rPr>
        <w:t xml:space="preserve"> 99919,</w:t>
      </w:r>
      <w:r>
        <w:rPr>
          <w:spacing w:val="-27"/>
          <w:position w:val="1"/>
          <w:sz w:val="21"/>
        </w:rPr>
        <w:t xml:space="preserve"> </w:t>
      </w:r>
      <w:r>
        <w:rPr>
          <w:position w:val="1"/>
          <w:sz w:val="21"/>
        </w:rPr>
        <w:t>or</w:t>
      </w:r>
      <w:r>
        <w:rPr>
          <w:spacing w:val="-26"/>
          <w:position w:val="1"/>
          <w:sz w:val="21"/>
        </w:rPr>
        <w:t xml:space="preserve"> </w:t>
      </w:r>
      <w:r>
        <w:rPr>
          <w:position w:val="1"/>
          <w:sz w:val="21"/>
        </w:rPr>
        <w:t>the</w:t>
      </w:r>
      <w:r>
        <w:rPr>
          <w:spacing w:val="-30"/>
          <w:position w:val="1"/>
          <w:sz w:val="21"/>
        </w:rPr>
        <w:t xml:space="preserve"> </w:t>
      </w:r>
      <w:r>
        <w:rPr>
          <w:position w:val="1"/>
          <w:sz w:val="21"/>
        </w:rPr>
        <w:t>Grantee</w:t>
      </w:r>
      <w:r>
        <w:rPr>
          <w:spacing w:val="-19"/>
          <w:position w:val="1"/>
          <w:sz w:val="21"/>
        </w:rPr>
        <w:t xml:space="preserve"> </w:t>
      </w:r>
      <w:r>
        <w:rPr>
          <w:position w:val="1"/>
          <w:sz w:val="21"/>
        </w:rPr>
        <w:t>at,</w:t>
      </w:r>
      <w:r>
        <w:rPr>
          <w:spacing w:val="-26"/>
          <w:position w:val="1"/>
          <w:sz w:val="21"/>
        </w:rPr>
        <w:t xml:space="preserve"> </w:t>
      </w:r>
      <w:r>
        <w:rPr>
          <w:rFonts w:ascii="Times New Roman"/>
          <w:position w:val="1"/>
          <w:sz w:val="21"/>
        </w:rPr>
        <w:t>PO</w:t>
      </w:r>
      <w:r>
        <w:rPr>
          <w:rFonts w:ascii="Times New Roman"/>
          <w:spacing w:val="-16"/>
          <w:position w:val="1"/>
          <w:sz w:val="21"/>
        </w:rPr>
        <w:t xml:space="preserve"> </w:t>
      </w:r>
      <w:r>
        <w:rPr>
          <w:position w:val="1"/>
          <w:sz w:val="21"/>
        </w:rPr>
        <w:t>Box</w:t>
      </w:r>
      <w:r>
        <w:rPr>
          <w:position w:val="1"/>
          <w:sz w:val="21"/>
        </w:rPr>
        <w:tab/>
      </w:r>
      <w:r>
        <w:rPr>
          <w:sz w:val="21"/>
          <w:u w:val="thick"/>
        </w:rPr>
        <w:t>,</w:t>
      </w:r>
      <w:r>
        <w:rPr>
          <w:spacing w:val="-34"/>
          <w:sz w:val="21"/>
          <w:u w:val="thick"/>
        </w:rPr>
        <w:t xml:space="preserve"> </w:t>
      </w:r>
      <w:r>
        <w:rPr>
          <w:sz w:val="21"/>
          <w:u w:val="thick"/>
        </w:rPr>
        <w:t>Thorne</w:t>
      </w:r>
      <w:r>
        <w:rPr>
          <w:spacing w:val="-24"/>
          <w:sz w:val="21"/>
          <w:u w:val="thick"/>
        </w:rPr>
        <w:t xml:space="preserve"> </w:t>
      </w:r>
      <w:r>
        <w:rPr>
          <w:sz w:val="21"/>
          <w:u w:val="thick"/>
        </w:rPr>
        <w:t>Bay.</w:t>
      </w:r>
      <w:r>
        <w:rPr>
          <w:spacing w:val="-33"/>
          <w:sz w:val="21"/>
          <w:u w:val="thick"/>
        </w:rPr>
        <w:t xml:space="preserve"> </w:t>
      </w:r>
      <w:r>
        <w:rPr>
          <w:sz w:val="21"/>
          <w:u w:val="thick"/>
        </w:rPr>
        <w:t>AK</w:t>
      </w:r>
      <w:r>
        <w:rPr>
          <w:spacing w:val="-34"/>
          <w:sz w:val="21"/>
          <w:u w:val="thick"/>
        </w:rPr>
        <w:t xml:space="preserve"> </w:t>
      </w:r>
      <w:r>
        <w:rPr>
          <w:sz w:val="21"/>
          <w:u w:val="thick"/>
        </w:rPr>
        <w:t>99919</w:t>
      </w:r>
      <w:r>
        <w:rPr>
          <w:sz w:val="21"/>
        </w:rPr>
        <w:t>,</w:t>
      </w:r>
      <w:r>
        <w:rPr>
          <w:spacing w:val="-34"/>
          <w:sz w:val="21"/>
        </w:rPr>
        <w:t xml:space="preserve"> </w:t>
      </w:r>
      <w:r>
        <w:rPr>
          <w:sz w:val="21"/>
        </w:rPr>
        <w:t>or</w:t>
      </w:r>
      <w:r>
        <w:rPr>
          <w:spacing w:val="-31"/>
          <w:sz w:val="21"/>
        </w:rPr>
        <w:t xml:space="preserve"> </w:t>
      </w:r>
      <w:r>
        <w:rPr>
          <w:sz w:val="21"/>
        </w:rPr>
        <w:t>at</w:t>
      </w:r>
      <w:r>
        <w:rPr>
          <w:spacing w:val="-28"/>
          <w:sz w:val="21"/>
        </w:rPr>
        <w:t xml:space="preserve"> </w:t>
      </w:r>
      <w:r>
        <w:rPr>
          <w:sz w:val="21"/>
        </w:rPr>
        <w:t>such</w:t>
      </w:r>
      <w:r>
        <w:rPr>
          <w:spacing w:val="-33"/>
          <w:sz w:val="21"/>
        </w:rPr>
        <w:t xml:space="preserve"> </w:t>
      </w:r>
      <w:r>
        <w:rPr>
          <w:sz w:val="21"/>
        </w:rPr>
        <w:t>other</w:t>
      </w:r>
      <w:r>
        <w:rPr>
          <w:spacing w:val="-30"/>
          <w:sz w:val="21"/>
        </w:rPr>
        <w:t xml:space="preserve"> </w:t>
      </w:r>
      <w:r>
        <w:rPr>
          <w:sz w:val="21"/>
        </w:rPr>
        <w:t>address</w:t>
      </w:r>
      <w:r>
        <w:rPr>
          <w:spacing w:val="-25"/>
          <w:sz w:val="21"/>
        </w:rPr>
        <w:t xml:space="preserve"> </w:t>
      </w:r>
      <w:r>
        <w:rPr>
          <w:sz w:val="21"/>
        </w:rPr>
        <w:t>as either</w:t>
      </w:r>
      <w:r>
        <w:rPr>
          <w:spacing w:val="-2"/>
          <w:sz w:val="21"/>
        </w:rPr>
        <w:t xml:space="preserve"> </w:t>
      </w:r>
      <w:r>
        <w:rPr>
          <w:sz w:val="21"/>
        </w:rPr>
        <w:t>party</w:t>
      </w:r>
      <w:r>
        <w:rPr>
          <w:spacing w:val="-8"/>
          <w:sz w:val="21"/>
        </w:rPr>
        <w:t xml:space="preserve"> </w:t>
      </w:r>
      <w:r>
        <w:rPr>
          <w:sz w:val="21"/>
        </w:rPr>
        <w:t>may</w:t>
      </w:r>
      <w:r>
        <w:rPr>
          <w:spacing w:val="-1"/>
          <w:sz w:val="21"/>
        </w:rPr>
        <w:t xml:space="preserve"> </w:t>
      </w:r>
      <w:r>
        <w:rPr>
          <w:sz w:val="21"/>
        </w:rPr>
        <w:t>designate</w:t>
      </w:r>
      <w:r>
        <w:rPr>
          <w:spacing w:val="-6"/>
          <w:sz w:val="21"/>
        </w:rPr>
        <w:t xml:space="preserve"> </w:t>
      </w:r>
      <w:r>
        <w:rPr>
          <w:sz w:val="21"/>
        </w:rPr>
        <w:t>in</w:t>
      </w:r>
      <w:r>
        <w:rPr>
          <w:spacing w:val="-13"/>
          <w:sz w:val="21"/>
        </w:rPr>
        <w:t xml:space="preserve"> </w:t>
      </w:r>
      <w:r>
        <w:rPr>
          <w:sz w:val="21"/>
        </w:rPr>
        <w:t>writing</w:t>
      </w:r>
      <w:r>
        <w:rPr>
          <w:spacing w:val="-13"/>
          <w:sz w:val="21"/>
        </w:rPr>
        <w:t xml:space="preserve"> </w:t>
      </w:r>
      <w:r>
        <w:rPr>
          <w:sz w:val="21"/>
        </w:rPr>
        <w:t>to</w:t>
      </w:r>
      <w:r>
        <w:rPr>
          <w:spacing w:val="-15"/>
          <w:sz w:val="21"/>
        </w:rPr>
        <w:t xml:space="preserve"> </w:t>
      </w:r>
      <w:r>
        <w:rPr>
          <w:sz w:val="21"/>
        </w:rPr>
        <w:t>the</w:t>
      </w:r>
      <w:r>
        <w:rPr>
          <w:spacing w:val="-14"/>
          <w:sz w:val="21"/>
        </w:rPr>
        <w:t xml:space="preserve"> </w:t>
      </w:r>
      <w:r>
        <w:rPr>
          <w:sz w:val="21"/>
        </w:rPr>
        <w:t>other.</w:t>
      </w:r>
    </w:p>
    <w:p w:rsidR="00E03B5A" w:rsidRDefault="00E03B5A">
      <w:pPr>
        <w:pStyle w:val="BodyText"/>
        <w:rPr>
          <w:sz w:val="22"/>
        </w:rPr>
      </w:pPr>
    </w:p>
    <w:p w:rsidR="00E03B5A" w:rsidRDefault="00E03B5A">
      <w:pPr>
        <w:pStyle w:val="BodyText"/>
        <w:spacing w:before="7"/>
        <w:rPr>
          <w:sz w:val="23"/>
        </w:rPr>
      </w:pPr>
    </w:p>
    <w:p w:rsidR="00E03B5A" w:rsidRDefault="00472643">
      <w:pPr>
        <w:spacing w:line="300" w:lineRule="auto"/>
        <w:ind w:left="108" w:firstLine="2"/>
        <w:rPr>
          <w:rFonts w:ascii="Arial"/>
        </w:rPr>
      </w:pPr>
      <w:r>
        <w:rPr>
          <w:rFonts w:ascii="Arial"/>
          <w:b/>
          <w:w w:val="95"/>
        </w:rPr>
        <w:t>IN</w:t>
      </w:r>
      <w:r>
        <w:rPr>
          <w:rFonts w:ascii="Arial"/>
          <w:b/>
          <w:spacing w:val="-24"/>
          <w:w w:val="95"/>
        </w:rPr>
        <w:t xml:space="preserve"> </w:t>
      </w:r>
      <w:r>
        <w:rPr>
          <w:rFonts w:ascii="Arial"/>
          <w:b/>
          <w:w w:val="95"/>
        </w:rPr>
        <w:t>WITNESS</w:t>
      </w:r>
      <w:r>
        <w:rPr>
          <w:rFonts w:ascii="Arial"/>
          <w:b/>
          <w:spacing w:val="-13"/>
          <w:w w:val="95"/>
        </w:rPr>
        <w:t xml:space="preserve"> </w:t>
      </w:r>
      <w:r>
        <w:rPr>
          <w:rFonts w:ascii="Arial"/>
          <w:b/>
          <w:w w:val="95"/>
        </w:rPr>
        <w:t>WHEREOF,</w:t>
      </w:r>
      <w:r>
        <w:rPr>
          <w:rFonts w:ascii="Arial"/>
          <w:b/>
          <w:spacing w:val="-22"/>
          <w:w w:val="95"/>
        </w:rPr>
        <w:t xml:space="preserve"> </w:t>
      </w:r>
      <w:proofErr w:type="gramStart"/>
      <w:r>
        <w:rPr>
          <w:rFonts w:ascii="Arial"/>
          <w:w w:val="95"/>
        </w:rPr>
        <w:t>The</w:t>
      </w:r>
      <w:proofErr w:type="gramEnd"/>
      <w:r>
        <w:rPr>
          <w:rFonts w:ascii="Arial"/>
          <w:spacing w:val="-25"/>
          <w:w w:val="95"/>
        </w:rPr>
        <w:t xml:space="preserve"> </w:t>
      </w:r>
      <w:r>
        <w:rPr>
          <w:rFonts w:ascii="Arial"/>
          <w:w w:val="95"/>
        </w:rPr>
        <w:t>parties</w:t>
      </w:r>
      <w:r>
        <w:rPr>
          <w:rFonts w:ascii="Arial"/>
          <w:spacing w:val="-23"/>
          <w:w w:val="95"/>
        </w:rPr>
        <w:t xml:space="preserve"> </w:t>
      </w:r>
      <w:r>
        <w:rPr>
          <w:rFonts w:ascii="Arial"/>
          <w:w w:val="95"/>
        </w:rPr>
        <w:t>hereto</w:t>
      </w:r>
      <w:r>
        <w:rPr>
          <w:rFonts w:ascii="Arial"/>
          <w:spacing w:val="-25"/>
          <w:w w:val="95"/>
        </w:rPr>
        <w:t xml:space="preserve"> </w:t>
      </w:r>
      <w:r>
        <w:rPr>
          <w:rFonts w:ascii="Arial"/>
          <w:w w:val="95"/>
        </w:rPr>
        <w:t>have</w:t>
      </w:r>
      <w:r>
        <w:rPr>
          <w:rFonts w:ascii="Arial"/>
          <w:spacing w:val="-21"/>
          <w:w w:val="95"/>
        </w:rPr>
        <w:t xml:space="preserve"> </w:t>
      </w:r>
      <w:r>
        <w:rPr>
          <w:rFonts w:ascii="Arial"/>
          <w:w w:val="95"/>
        </w:rPr>
        <w:t>executed</w:t>
      </w:r>
      <w:r>
        <w:rPr>
          <w:rFonts w:ascii="Arial"/>
          <w:spacing w:val="-21"/>
          <w:w w:val="95"/>
        </w:rPr>
        <w:t xml:space="preserve"> </w:t>
      </w:r>
      <w:r>
        <w:rPr>
          <w:rFonts w:ascii="Arial"/>
          <w:w w:val="95"/>
        </w:rPr>
        <w:t>this</w:t>
      </w:r>
      <w:r>
        <w:rPr>
          <w:rFonts w:ascii="Arial"/>
          <w:spacing w:val="-24"/>
          <w:w w:val="95"/>
        </w:rPr>
        <w:t xml:space="preserve"> </w:t>
      </w:r>
      <w:r>
        <w:rPr>
          <w:rFonts w:ascii="Arial"/>
          <w:w w:val="95"/>
        </w:rPr>
        <w:t>EASEMENT</w:t>
      </w:r>
      <w:r>
        <w:rPr>
          <w:rFonts w:ascii="Arial"/>
          <w:spacing w:val="-16"/>
          <w:w w:val="95"/>
        </w:rPr>
        <w:t xml:space="preserve"> </w:t>
      </w:r>
      <w:r>
        <w:rPr>
          <w:rFonts w:ascii="Arial"/>
          <w:w w:val="95"/>
        </w:rPr>
        <w:t>FOR</w:t>
      </w:r>
      <w:r>
        <w:rPr>
          <w:rFonts w:ascii="Arial"/>
          <w:spacing w:val="-18"/>
          <w:w w:val="95"/>
        </w:rPr>
        <w:t xml:space="preserve"> </w:t>
      </w:r>
      <w:r>
        <w:rPr>
          <w:rFonts w:ascii="Arial"/>
          <w:w w:val="95"/>
        </w:rPr>
        <w:t>INGRESS</w:t>
      </w:r>
      <w:r>
        <w:rPr>
          <w:rFonts w:ascii="Arial"/>
          <w:spacing w:val="-12"/>
          <w:w w:val="95"/>
        </w:rPr>
        <w:t xml:space="preserve"> </w:t>
      </w:r>
      <w:r>
        <w:rPr>
          <w:rFonts w:ascii="Arial"/>
          <w:w w:val="95"/>
        </w:rPr>
        <w:t xml:space="preserve">AND </w:t>
      </w:r>
      <w:r>
        <w:rPr>
          <w:rFonts w:ascii="Arial"/>
        </w:rPr>
        <w:t>EGRESS</w:t>
      </w:r>
      <w:r>
        <w:rPr>
          <w:rFonts w:ascii="Arial"/>
          <w:spacing w:val="2"/>
        </w:rPr>
        <w:t xml:space="preserve"> </w:t>
      </w:r>
      <w:r>
        <w:rPr>
          <w:rFonts w:ascii="Arial"/>
        </w:rPr>
        <w:t>as</w:t>
      </w:r>
      <w:r>
        <w:rPr>
          <w:rFonts w:ascii="Arial"/>
          <w:spacing w:val="-22"/>
        </w:rPr>
        <w:t xml:space="preserve"> </w:t>
      </w:r>
      <w:r>
        <w:rPr>
          <w:rFonts w:ascii="Arial"/>
        </w:rPr>
        <w:t>of</w:t>
      </w:r>
      <w:r>
        <w:rPr>
          <w:rFonts w:ascii="Arial"/>
          <w:spacing w:val="-13"/>
        </w:rPr>
        <w:t xml:space="preserve"> </w:t>
      </w:r>
      <w:r>
        <w:rPr>
          <w:rFonts w:ascii="Arial"/>
        </w:rPr>
        <w:t>the</w:t>
      </w:r>
      <w:r>
        <w:rPr>
          <w:rFonts w:ascii="Arial"/>
          <w:spacing w:val="-11"/>
        </w:rPr>
        <w:t xml:space="preserve"> </w:t>
      </w:r>
      <w:r>
        <w:rPr>
          <w:rFonts w:ascii="Arial"/>
        </w:rPr>
        <w:t>date</w:t>
      </w:r>
      <w:r>
        <w:rPr>
          <w:rFonts w:ascii="Arial"/>
          <w:spacing w:val="-12"/>
        </w:rPr>
        <w:t xml:space="preserve"> </w:t>
      </w:r>
      <w:r>
        <w:rPr>
          <w:rFonts w:ascii="Arial"/>
        </w:rPr>
        <w:t>first</w:t>
      </w:r>
      <w:r>
        <w:rPr>
          <w:rFonts w:ascii="Arial"/>
          <w:spacing w:val="-8"/>
        </w:rPr>
        <w:t xml:space="preserve"> </w:t>
      </w:r>
      <w:r>
        <w:rPr>
          <w:rFonts w:ascii="Arial"/>
        </w:rPr>
        <w:t>set</w:t>
      </w:r>
      <w:r>
        <w:rPr>
          <w:rFonts w:ascii="Arial"/>
          <w:spacing w:val="-2"/>
        </w:rPr>
        <w:t xml:space="preserve"> </w:t>
      </w:r>
      <w:r>
        <w:rPr>
          <w:rFonts w:ascii="Arial"/>
        </w:rPr>
        <w:t>above</w:t>
      </w:r>
      <w:r>
        <w:rPr>
          <w:rFonts w:ascii="Arial"/>
          <w:spacing w:val="-10"/>
        </w:rPr>
        <w:t xml:space="preserve"> </w:t>
      </w:r>
      <w:r>
        <w:rPr>
          <w:rFonts w:ascii="Arial"/>
        </w:rPr>
        <w:t>written.</w:t>
      </w:r>
    </w:p>
    <w:p w:rsidR="00E03B5A" w:rsidRDefault="00E03B5A">
      <w:pPr>
        <w:pStyle w:val="BodyText"/>
        <w:rPr>
          <w:sz w:val="24"/>
        </w:rPr>
      </w:pPr>
    </w:p>
    <w:p w:rsidR="00E03B5A" w:rsidRDefault="00E03B5A">
      <w:pPr>
        <w:pStyle w:val="BodyText"/>
        <w:rPr>
          <w:sz w:val="24"/>
        </w:rPr>
      </w:pPr>
    </w:p>
    <w:p w:rsidR="00E03B5A" w:rsidRDefault="00472643">
      <w:pPr>
        <w:tabs>
          <w:tab w:val="left" w:pos="5127"/>
        </w:tabs>
        <w:spacing w:before="158"/>
        <w:ind w:left="821"/>
        <w:rPr>
          <w:rFonts w:ascii="Arial"/>
        </w:rPr>
      </w:pPr>
      <w:r>
        <w:rPr>
          <w:rFonts w:ascii="Arial"/>
          <w:position w:val="2"/>
        </w:rPr>
        <w:t>CITY:</w:t>
      </w:r>
      <w:r>
        <w:rPr>
          <w:rFonts w:ascii="Arial"/>
          <w:position w:val="2"/>
        </w:rPr>
        <w:tab/>
      </w:r>
      <w:r>
        <w:rPr>
          <w:rFonts w:ascii="Arial"/>
        </w:rPr>
        <w:t>Grantee:</w:t>
      </w:r>
    </w:p>
    <w:p w:rsidR="00E03B5A" w:rsidRDefault="00E03B5A">
      <w:pPr>
        <w:pStyle w:val="BodyText"/>
        <w:spacing w:before="5"/>
        <w:rPr>
          <w:sz w:val="27"/>
        </w:rPr>
      </w:pPr>
    </w:p>
    <w:p w:rsidR="00E03B5A" w:rsidRDefault="00472643">
      <w:pPr>
        <w:spacing w:before="1"/>
        <w:ind w:left="812"/>
        <w:rPr>
          <w:rFonts w:ascii="Arial"/>
          <w:sz w:val="21"/>
        </w:rPr>
      </w:pPr>
      <w:r>
        <w:rPr>
          <w:rFonts w:ascii="Arial"/>
          <w:w w:val="95"/>
        </w:rPr>
        <w:t xml:space="preserve">THE CITY OF THORNE </w:t>
      </w:r>
      <w:r>
        <w:rPr>
          <w:rFonts w:ascii="Arial"/>
          <w:w w:val="95"/>
          <w:sz w:val="21"/>
        </w:rPr>
        <w:t>BAY</w:t>
      </w:r>
    </w:p>
    <w:p w:rsidR="00E03B5A" w:rsidRDefault="00E03B5A">
      <w:pPr>
        <w:pStyle w:val="BodyText"/>
        <w:rPr>
          <w:sz w:val="20"/>
        </w:rPr>
      </w:pPr>
    </w:p>
    <w:p w:rsidR="00E03B5A" w:rsidRDefault="00E03B5A">
      <w:pPr>
        <w:pStyle w:val="BodyText"/>
        <w:rPr>
          <w:sz w:val="18"/>
        </w:rPr>
      </w:pPr>
    </w:p>
    <w:p w:rsidR="00E03B5A" w:rsidRDefault="00E03B5A">
      <w:pPr>
        <w:rPr>
          <w:sz w:val="18"/>
        </w:rPr>
        <w:sectPr w:rsidR="00E03B5A">
          <w:pgSz w:w="12190" w:h="15860"/>
          <w:pgMar w:top="1500" w:right="1360" w:bottom="280" w:left="1280" w:header="720" w:footer="720" w:gutter="0"/>
          <w:cols w:space="720"/>
        </w:sectPr>
      </w:pPr>
    </w:p>
    <w:p w:rsidR="00E03B5A" w:rsidRDefault="00472643">
      <w:pPr>
        <w:pStyle w:val="BodyText"/>
        <w:tabs>
          <w:tab w:val="left" w:pos="4305"/>
        </w:tabs>
        <w:spacing w:before="94"/>
        <w:ind w:left="809"/>
      </w:pPr>
      <w:r>
        <w:rPr>
          <w:spacing w:val="1"/>
        </w:rPr>
        <w:t>By</w:t>
      </w:r>
      <w:r>
        <w:rPr>
          <w:u w:val="single"/>
        </w:rPr>
        <w:t xml:space="preserve"> </w:t>
      </w:r>
      <w:r>
        <w:rPr>
          <w:u w:val="single"/>
        </w:rPr>
        <w:tab/>
      </w:r>
    </w:p>
    <w:p w:rsidR="00E03B5A" w:rsidRDefault="00472643">
      <w:pPr>
        <w:tabs>
          <w:tab w:val="left" w:pos="3683"/>
        </w:tabs>
        <w:spacing w:before="139"/>
        <w:ind w:left="807"/>
        <w:rPr>
          <w:rFonts w:ascii="Arial"/>
        </w:rPr>
      </w:pPr>
      <w:r>
        <w:rPr>
          <w:rFonts w:ascii="Arial"/>
          <w:position w:val="1"/>
        </w:rPr>
        <w:t>Harvey</w:t>
      </w:r>
      <w:r>
        <w:rPr>
          <w:rFonts w:ascii="Arial"/>
          <w:spacing w:val="-4"/>
          <w:position w:val="1"/>
        </w:rPr>
        <w:t xml:space="preserve"> </w:t>
      </w:r>
      <w:r>
        <w:rPr>
          <w:rFonts w:ascii="Arial"/>
          <w:position w:val="1"/>
        </w:rPr>
        <w:t>McDonald,</w:t>
      </w:r>
      <w:r>
        <w:rPr>
          <w:rFonts w:ascii="Arial"/>
          <w:spacing w:val="-2"/>
          <w:position w:val="1"/>
        </w:rPr>
        <w:t xml:space="preserve"> </w:t>
      </w:r>
      <w:r>
        <w:rPr>
          <w:rFonts w:ascii="Arial"/>
          <w:position w:val="1"/>
        </w:rPr>
        <w:t>Mayor</w:t>
      </w:r>
      <w:r>
        <w:rPr>
          <w:rFonts w:ascii="Arial"/>
          <w:position w:val="1"/>
        </w:rPr>
        <w:tab/>
      </w:r>
      <w:r>
        <w:rPr>
          <w:rFonts w:ascii="Arial"/>
        </w:rPr>
        <w:t>"City"</w:t>
      </w:r>
    </w:p>
    <w:p w:rsidR="00E03B5A" w:rsidRDefault="00472643">
      <w:pPr>
        <w:pStyle w:val="BodyText"/>
        <w:tabs>
          <w:tab w:val="left" w:pos="3916"/>
        </w:tabs>
        <w:spacing w:before="105"/>
        <w:ind w:left="770"/>
      </w:pPr>
      <w:r>
        <w:br w:type="column"/>
      </w:r>
      <w:r>
        <w:t>By</w:t>
      </w:r>
      <w:r>
        <w:rPr>
          <w:u w:val="single"/>
        </w:rPr>
        <w:t xml:space="preserve"> </w:t>
      </w:r>
      <w:r>
        <w:rPr>
          <w:u w:val="single"/>
        </w:rPr>
        <w:tab/>
      </w:r>
    </w:p>
    <w:p w:rsidR="00E03B5A" w:rsidRDefault="00472643">
      <w:pPr>
        <w:spacing w:before="142"/>
        <w:ind w:left="1529"/>
        <w:rPr>
          <w:rFonts w:ascii="Arial"/>
        </w:rPr>
      </w:pPr>
      <w:r>
        <w:rPr>
          <w:rFonts w:ascii="Arial"/>
        </w:rPr>
        <w:t>Jason Clowar</w:t>
      </w:r>
    </w:p>
    <w:p w:rsidR="00E03B5A" w:rsidRDefault="00E03B5A">
      <w:pPr>
        <w:rPr>
          <w:rFonts w:ascii="Arial"/>
        </w:rPr>
        <w:sectPr w:rsidR="00E03B5A">
          <w:type w:val="continuous"/>
          <w:pgSz w:w="12190" w:h="15860"/>
          <w:pgMar w:top="980" w:right="1360" w:bottom="0" w:left="1280" w:header="720" w:footer="720" w:gutter="0"/>
          <w:cols w:num="2" w:space="720" w:equalWidth="0">
            <w:col w:w="4306" w:space="40"/>
            <w:col w:w="5204"/>
          </w:cols>
        </w:sectPr>
      </w:pPr>
    </w:p>
    <w:p w:rsidR="00E03B5A" w:rsidRDefault="00E03B5A">
      <w:pPr>
        <w:pStyle w:val="BodyText"/>
        <w:rPr>
          <w:sz w:val="20"/>
        </w:rPr>
      </w:pPr>
    </w:p>
    <w:p w:rsidR="00E03B5A" w:rsidRDefault="00E03B5A">
      <w:pPr>
        <w:pStyle w:val="BodyText"/>
        <w:rPr>
          <w:sz w:val="20"/>
        </w:rPr>
      </w:pPr>
    </w:p>
    <w:p w:rsidR="00E03B5A" w:rsidRDefault="00E03B5A">
      <w:pPr>
        <w:pStyle w:val="BodyText"/>
        <w:rPr>
          <w:sz w:val="20"/>
        </w:rPr>
      </w:pPr>
    </w:p>
    <w:p w:rsidR="00E03B5A" w:rsidRDefault="00472643">
      <w:pPr>
        <w:spacing w:before="213"/>
        <w:ind w:left="803"/>
        <w:rPr>
          <w:rFonts w:ascii="Arial"/>
        </w:rPr>
      </w:pPr>
      <w:r>
        <w:rPr>
          <w:rFonts w:ascii="Arial"/>
          <w:w w:val="95"/>
        </w:rPr>
        <w:t>ATTEST:</w:t>
      </w:r>
    </w:p>
    <w:p w:rsidR="00E03B5A" w:rsidRDefault="00E03B5A">
      <w:pPr>
        <w:pStyle w:val="BodyText"/>
        <w:spacing w:before="9"/>
        <w:rPr>
          <w:sz w:val="29"/>
        </w:rPr>
      </w:pPr>
    </w:p>
    <w:p w:rsidR="00E03B5A" w:rsidRDefault="00472643">
      <w:pPr>
        <w:spacing w:before="95"/>
        <w:ind w:right="47"/>
        <w:jc w:val="center"/>
        <w:rPr>
          <w:rFonts w:ascii="Arial"/>
          <w:sz w:val="18"/>
        </w:rPr>
      </w:pPr>
      <w:r>
        <w:rPr>
          <w:rFonts w:ascii="Arial"/>
          <w:w w:val="109"/>
          <w:sz w:val="18"/>
        </w:rPr>
        <w:t>3</w:t>
      </w:r>
    </w:p>
    <w:p w:rsidR="00E03B5A" w:rsidRDefault="00E03B5A">
      <w:pPr>
        <w:jc w:val="center"/>
        <w:rPr>
          <w:rFonts w:ascii="Arial"/>
          <w:sz w:val="18"/>
        </w:rPr>
        <w:sectPr w:rsidR="00E03B5A">
          <w:type w:val="continuous"/>
          <w:pgSz w:w="12190" w:h="15860"/>
          <w:pgMar w:top="980" w:right="1360" w:bottom="0" w:left="1280" w:header="720" w:footer="720" w:gutter="0"/>
          <w:cols w:space="720"/>
        </w:sectPr>
      </w:pPr>
    </w:p>
    <w:p w:rsidR="00E03B5A" w:rsidRDefault="00E03B5A">
      <w:pPr>
        <w:pStyle w:val="BodyText"/>
        <w:rPr>
          <w:sz w:val="20"/>
        </w:rPr>
      </w:pPr>
    </w:p>
    <w:p w:rsidR="00E03B5A" w:rsidRDefault="00E03B5A">
      <w:pPr>
        <w:pStyle w:val="BodyText"/>
        <w:rPr>
          <w:sz w:val="20"/>
        </w:rPr>
      </w:pPr>
    </w:p>
    <w:p w:rsidR="00E03B5A" w:rsidRDefault="00E03B5A">
      <w:pPr>
        <w:pStyle w:val="BodyText"/>
        <w:rPr>
          <w:sz w:val="20"/>
        </w:rPr>
      </w:pPr>
    </w:p>
    <w:p w:rsidR="00E03B5A" w:rsidRDefault="00E03B5A">
      <w:pPr>
        <w:pStyle w:val="BodyText"/>
        <w:spacing w:before="2"/>
        <w:rPr>
          <w:sz w:val="13"/>
        </w:rPr>
      </w:pPr>
    </w:p>
    <w:p w:rsidR="00E03B5A" w:rsidRDefault="00472643">
      <w:pPr>
        <w:pStyle w:val="BodyText"/>
        <w:spacing w:line="22" w:lineRule="exact"/>
        <w:ind w:left="417"/>
        <w:rPr>
          <w:sz w:val="2"/>
        </w:rPr>
      </w:pPr>
      <w:r>
        <w:rPr>
          <w:sz w:val="2"/>
        </w:rPr>
      </w:r>
      <w:r>
        <w:rPr>
          <w:sz w:val="2"/>
        </w:rPr>
        <w:pict>
          <v:group id="_x0000_s1136" style="width:209.8pt;height:1.1pt;mso-position-horizontal-relative:char;mso-position-vertical-relative:line" coordsize="4196,22">
            <v:line id="_x0000_s1137" style="position:absolute" from="0,11" to="4195,11" strokeweight=".38133mm"/>
            <w10:anchorlock/>
          </v:group>
        </w:pict>
      </w:r>
    </w:p>
    <w:p w:rsidR="00E03B5A" w:rsidRDefault="00472643">
      <w:pPr>
        <w:spacing w:before="26"/>
        <w:ind w:left="427"/>
        <w:rPr>
          <w:sz w:val="25"/>
        </w:rPr>
      </w:pPr>
      <w:r>
        <w:rPr>
          <w:sz w:val="25"/>
        </w:rPr>
        <w:t>Teri Feibel, City Clerk</w:t>
      </w:r>
    </w:p>
    <w:p w:rsidR="00E03B5A" w:rsidRDefault="00E03B5A">
      <w:pPr>
        <w:rPr>
          <w:sz w:val="20"/>
        </w:rPr>
      </w:pPr>
    </w:p>
    <w:p w:rsidR="00E03B5A" w:rsidRDefault="00E03B5A">
      <w:pPr>
        <w:rPr>
          <w:sz w:val="20"/>
        </w:rPr>
      </w:pPr>
    </w:p>
    <w:p w:rsidR="00E03B5A" w:rsidRDefault="00E03B5A">
      <w:pPr>
        <w:rPr>
          <w:sz w:val="20"/>
        </w:rPr>
      </w:pPr>
    </w:p>
    <w:p w:rsidR="00E03B5A" w:rsidRDefault="00E03B5A">
      <w:pPr>
        <w:rPr>
          <w:sz w:val="20"/>
        </w:rPr>
      </w:pPr>
    </w:p>
    <w:p w:rsidR="00E03B5A" w:rsidRDefault="00E03B5A">
      <w:pPr>
        <w:rPr>
          <w:sz w:val="20"/>
        </w:rPr>
      </w:pPr>
    </w:p>
    <w:p w:rsidR="00E03B5A" w:rsidRDefault="00E03B5A">
      <w:pPr>
        <w:rPr>
          <w:sz w:val="20"/>
        </w:rPr>
      </w:pPr>
    </w:p>
    <w:p w:rsidR="00E03B5A" w:rsidRDefault="00E03B5A">
      <w:pPr>
        <w:rPr>
          <w:sz w:val="20"/>
        </w:rPr>
      </w:pPr>
    </w:p>
    <w:p w:rsidR="00E03B5A" w:rsidRDefault="00E03B5A">
      <w:pPr>
        <w:rPr>
          <w:sz w:val="20"/>
        </w:rPr>
      </w:pPr>
    </w:p>
    <w:p w:rsidR="00E03B5A" w:rsidRDefault="00E03B5A">
      <w:pPr>
        <w:rPr>
          <w:sz w:val="20"/>
        </w:rPr>
      </w:pPr>
    </w:p>
    <w:p w:rsidR="00E03B5A" w:rsidRDefault="00E03B5A">
      <w:pPr>
        <w:rPr>
          <w:sz w:val="20"/>
        </w:rPr>
      </w:pPr>
    </w:p>
    <w:p w:rsidR="00E03B5A" w:rsidRDefault="00E03B5A">
      <w:pPr>
        <w:rPr>
          <w:sz w:val="20"/>
        </w:rPr>
      </w:pPr>
    </w:p>
    <w:p w:rsidR="00E03B5A" w:rsidRDefault="00E03B5A">
      <w:pPr>
        <w:rPr>
          <w:sz w:val="20"/>
        </w:rPr>
      </w:pPr>
    </w:p>
    <w:p w:rsidR="00E03B5A" w:rsidRDefault="00E03B5A">
      <w:pPr>
        <w:rPr>
          <w:sz w:val="20"/>
        </w:rPr>
      </w:pPr>
    </w:p>
    <w:p w:rsidR="00E03B5A" w:rsidRDefault="00E03B5A">
      <w:pPr>
        <w:rPr>
          <w:sz w:val="20"/>
        </w:rPr>
      </w:pPr>
    </w:p>
    <w:p w:rsidR="00E03B5A" w:rsidRDefault="00E03B5A">
      <w:pPr>
        <w:rPr>
          <w:sz w:val="20"/>
        </w:rPr>
      </w:pPr>
    </w:p>
    <w:p w:rsidR="00E03B5A" w:rsidRDefault="00E03B5A">
      <w:pPr>
        <w:rPr>
          <w:sz w:val="20"/>
        </w:rPr>
      </w:pPr>
    </w:p>
    <w:p w:rsidR="00E03B5A" w:rsidRDefault="00E03B5A">
      <w:pPr>
        <w:rPr>
          <w:sz w:val="20"/>
        </w:rPr>
      </w:pPr>
    </w:p>
    <w:p w:rsidR="00E03B5A" w:rsidRDefault="00E03B5A">
      <w:pPr>
        <w:rPr>
          <w:sz w:val="20"/>
        </w:rPr>
      </w:pPr>
    </w:p>
    <w:p w:rsidR="00E03B5A" w:rsidRDefault="00E03B5A">
      <w:pPr>
        <w:rPr>
          <w:sz w:val="20"/>
        </w:rPr>
      </w:pPr>
    </w:p>
    <w:p w:rsidR="00E03B5A" w:rsidRDefault="00E03B5A">
      <w:pPr>
        <w:rPr>
          <w:sz w:val="20"/>
        </w:rPr>
      </w:pPr>
    </w:p>
    <w:p w:rsidR="00E03B5A" w:rsidRDefault="00E03B5A">
      <w:pPr>
        <w:rPr>
          <w:sz w:val="20"/>
        </w:rPr>
      </w:pPr>
    </w:p>
    <w:p w:rsidR="00E03B5A" w:rsidRDefault="00E03B5A">
      <w:pPr>
        <w:rPr>
          <w:sz w:val="20"/>
        </w:rPr>
      </w:pPr>
    </w:p>
    <w:p w:rsidR="00E03B5A" w:rsidRDefault="00E03B5A">
      <w:pPr>
        <w:rPr>
          <w:sz w:val="20"/>
        </w:rPr>
      </w:pPr>
    </w:p>
    <w:p w:rsidR="00E03B5A" w:rsidRDefault="00E03B5A">
      <w:pPr>
        <w:rPr>
          <w:sz w:val="20"/>
        </w:rPr>
      </w:pPr>
    </w:p>
    <w:p w:rsidR="00E03B5A" w:rsidRDefault="00E03B5A">
      <w:pPr>
        <w:rPr>
          <w:sz w:val="20"/>
        </w:rPr>
      </w:pPr>
    </w:p>
    <w:p w:rsidR="00E03B5A" w:rsidRDefault="00E03B5A">
      <w:pPr>
        <w:rPr>
          <w:sz w:val="20"/>
        </w:rPr>
      </w:pPr>
    </w:p>
    <w:p w:rsidR="00E03B5A" w:rsidRDefault="00E03B5A">
      <w:pPr>
        <w:rPr>
          <w:sz w:val="20"/>
        </w:rPr>
      </w:pPr>
    </w:p>
    <w:p w:rsidR="00E03B5A" w:rsidRDefault="00E03B5A">
      <w:pPr>
        <w:rPr>
          <w:sz w:val="20"/>
        </w:rPr>
      </w:pPr>
    </w:p>
    <w:p w:rsidR="00E03B5A" w:rsidRDefault="00E03B5A">
      <w:pPr>
        <w:rPr>
          <w:sz w:val="20"/>
        </w:rPr>
      </w:pPr>
    </w:p>
    <w:p w:rsidR="00E03B5A" w:rsidRDefault="00E03B5A">
      <w:pPr>
        <w:rPr>
          <w:sz w:val="20"/>
        </w:rPr>
      </w:pPr>
    </w:p>
    <w:p w:rsidR="00E03B5A" w:rsidRDefault="00E03B5A">
      <w:pPr>
        <w:rPr>
          <w:sz w:val="20"/>
        </w:rPr>
      </w:pPr>
    </w:p>
    <w:p w:rsidR="00E03B5A" w:rsidRDefault="00E03B5A">
      <w:pPr>
        <w:rPr>
          <w:sz w:val="20"/>
        </w:rPr>
      </w:pPr>
    </w:p>
    <w:p w:rsidR="00E03B5A" w:rsidRDefault="00E03B5A">
      <w:pPr>
        <w:rPr>
          <w:sz w:val="20"/>
        </w:rPr>
      </w:pPr>
    </w:p>
    <w:p w:rsidR="00E03B5A" w:rsidRDefault="00E03B5A">
      <w:pPr>
        <w:rPr>
          <w:sz w:val="20"/>
        </w:rPr>
      </w:pPr>
    </w:p>
    <w:p w:rsidR="00E03B5A" w:rsidRDefault="00E03B5A">
      <w:pPr>
        <w:rPr>
          <w:sz w:val="20"/>
        </w:rPr>
      </w:pPr>
    </w:p>
    <w:p w:rsidR="00E03B5A" w:rsidRDefault="00E03B5A">
      <w:pPr>
        <w:rPr>
          <w:sz w:val="20"/>
        </w:rPr>
      </w:pPr>
    </w:p>
    <w:p w:rsidR="00E03B5A" w:rsidRDefault="00E03B5A">
      <w:pPr>
        <w:rPr>
          <w:sz w:val="20"/>
        </w:rPr>
      </w:pPr>
    </w:p>
    <w:p w:rsidR="00E03B5A" w:rsidRDefault="00E03B5A">
      <w:pPr>
        <w:rPr>
          <w:sz w:val="20"/>
        </w:rPr>
      </w:pPr>
    </w:p>
    <w:p w:rsidR="00E03B5A" w:rsidRDefault="00E03B5A">
      <w:pPr>
        <w:rPr>
          <w:sz w:val="20"/>
        </w:rPr>
      </w:pPr>
    </w:p>
    <w:p w:rsidR="00E03B5A" w:rsidRDefault="00E03B5A">
      <w:pPr>
        <w:rPr>
          <w:sz w:val="20"/>
        </w:rPr>
      </w:pPr>
    </w:p>
    <w:p w:rsidR="00E03B5A" w:rsidRDefault="00E03B5A">
      <w:pPr>
        <w:rPr>
          <w:sz w:val="20"/>
        </w:rPr>
      </w:pPr>
    </w:p>
    <w:p w:rsidR="00E03B5A" w:rsidRDefault="00E03B5A">
      <w:pPr>
        <w:rPr>
          <w:sz w:val="20"/>
        </w:rPr>
      </w:pPr>
    </w:p>
    <w:p w:rsidR="00E03B5A" w:rsidRDefault="00E03B5A">
      <w:pPr>
        <w:rPr>
          <w:sz w:val="20"/>
        </w:rPr>
      </w:pPr>
    </w:p>
    <w:p w:rsidR="00E03B5A" w:rsidRDefault="00E03B5A">
      <w:pPr>
        <w:rPr>
          <w:sz w:val="20"/>
        </w:rPr>
      </w:pPr>
    </w:p>
    <w:p w:rsidR="00E03B5A" w:rsidRDefault="00E03B5A">
      <w:pPr>
        <w:rPr>
          <w:sz w:val="20"/>
        </w:rPr>
      </w:pPr>
    </w:p>
    <w:p w:rsidR="00E03B5A" w:rsidRDefault="00E03B5A">
      <w:pPr>
        <w:rPr>
          <w:sz w:val="20"/>
        </w:rPr>
      </w:pPr>
    </w:p>
    <w:p w:rsidR="00E03B5A" w:rsidRDefault="00E03B5A">
      <w:pPr>
        <w:rPr>
          <w:sz w:val="20"/>
        </w:rPr>
      </w:pPr>
    </w:p>
    <w:p w:rsidR="00E03B5A" w:rsidRDefault="00E03B5A">
      <w:pPr>
        <w:rPr>
          <w:sz w:val="20"/>
        </w:rPr>
      </w:pPr>
    </w:p>
    <w:p w:rsidR="00E03B5A" w:rsidRDefault="00E03B5A">
      <w:pPr>
        <w:spacing w:before="5"/>
        <w:rPr>
          <w:sz w:val="28"/>
        </w:rPr>
      </w:pPr>
    </w:p>
    <w:p w:rsidR="00E03B5A" w:rsidRDefault="00472643">
      <w:pPr>
        <w:spacing w:before="94"/>
        <w:ind w:right="114"/>
        <w:jc w:val="center"/>
        <w:rPr>
          <w:rFonts w:ascii="Arial"/>
          <w:sz w:val="19"/>
        </w:rPr>
      </w:pPr>
      <w:r>
        <w:rPr>
          <w:rFonts w:ascii="Arial"/>
          <w:w w:val="105"/>
          <w:sz w:val="19"/>
        </w:rPr>
        <w:t>4</w:t>
      </w:r>
    </w:p>
    <w:p w:rsidR="00E03B5A" w:rsidRDefault="00E03B5A">
      <w:pPr>
        <w:jc w:val="center"/>
        <w:rPr>
          <w:rFonts w:ascii="Arial"/>
          <w:sz w:val="19"/>
        </w:rPr>
        <w:sectPr w:rsidR="00E03B5A">
          <w:pgSz w:w="12170" w:h="15850"/>
          <w:pgMar w:top="1500" w:right="1720" w:bottom="280" w:left="1720" w:header="720" w:footer="720" w:gutter="0"/>
          <w:cols w:space="720"/>
        </w:sectPr>
      </w:pPr>
    </w:p>
    <w:p w:rsidR="00E03B5A" w:rsidRDefault="00472643">
      <w:pPr>
        <w:pStyle w:val="BodyText"/>
        <w:ind w:left="115" w:right="-40"/>
        <w:rPr>
          <w:sz w:val="20"/>
        </w:rPr>
      </w:pPr>
      <w:r>
        <w:rPr>
          <w:noProof/>
          <w:sz w:val="20"/>
        </w:rPr>
        <w:lastRenderedPageBreak/>
        <w:drawing>
          <wp:inline distT="0" distB="0" distL="0" distR="0">
            <wp:extent cx="7644384" cy="10062972"/>
            <wp:effectExtent l="0" t="0" r="0" b="0"/>
            <wp:docPr id="3"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5.jpeg"/>
                    <pic:cNvPicPr/>
                  </pic:nvPicPr>
                  <pic:blipFill>
                    <a:blip r:embed="rId11" cstate="print"/>
                    <a:stretch>
                      <a:fillRect/>
                    </a:stretch>
                  </pic:blipFill>
                  <pic:spPr>
                    <a:xfrm>
                      <a:off x="0" y="0"/>
                      <a:ext cx="7644384" cy="10062972"/>
                    </a:xfrm>
                    <a:prstGeom prst="rect">
                      <a:avLst/>
                    </a:prstGeom>
                  </pic:spPr>
                </pic:pic>
              </a:graphicData>
            </a:graphic>
          </wp:inline>
        </w:drawing>
      </w:r>
    </w:p>
    <w:p w:rsidR="00E03B5A" w:rsidRDefault="00E03B5A">
      <w:pPr>
        <w:rPr>
          <w:sz w:val="20"/>
        </w:rPr>
        <w:sectPr w:rsidR="00E03B5A">
          <w:pgSz w:w="12160" w:h="15850"/>
          <w:pgMar w:top="0" w:right="0" w:bottom="0" w:left="0" w:header="720" w:footer="720" w:gutter="0"/>
          <w:cols w:space="720"/>
        </w:sectPr>
      </w:pPr>
    </w:p>
    <w:p w:rsidR="00E03B5A" w:rsidRDefault="00E03B5A">
      <w:pPr>
        <w:pStyle w:val="BodyText"/>
        <w:rPr>
          <w:sz w:val="20"/>
        </w:rPr>
      </w:pPr>
    </w:p>
    <w:p w:rsidR="00E03B5A" w:rsidRDefault="00E03B5A">
      <w:pPr>
        <w:pStyle w:val="BodyText"/>
        <w:rPr>
          <w:sz w:val="20"/>
        </w:rPr>
      </w:pPr>
    </w:p>
    <w:p w:rsidR="00E03B5A" w:rsidRDefault="00E03B5A">
      <w:pPr>
        <w:pStyle w:val="BodyText"/>
        <w:rPr>
          <w:sz w:val="20"/>
        </w:rPr>
      </w:pPr>
    </w:p>
    <w:p w:rsidR="00E03B5A" w:rsidRDefault="00E03B5A">
      <w:pPr>
        <w:pStyle w:val="BodyText"/>
        <w:rPr>
          <w:sz w:val="20"/>
        </w:rPr>
      </w:pPr>
    </w:p>
    <w:p w:rsidR="00E03B5A" w:rsidRDefault="00E03B5A">
      <w:pPr>
        <w:pStyle w:val="BodyText"/>
        <w:rPr>
          <w:sz w:val="20"/>
        </w:rPr>
      </w:pPr>
    </w:p>
    <w:p w:rsidR="00E03B5A" w:rsidRDefault="00E03B5A">
      <w:pPr>
        <w:pStyle w:val="BodyText"/>
        <w:rPr>
          <w:sz w:val="20"/>
        </w:rPr>
      </w:pPr>
    </w:p>
    <w:p w:rsidR="00E03B5A" w:rsidRDefault="00E03B5A">
      <w:pPr>
        <w:pStyle w:val="BodyText"/>
        <w:rPr>
          <w:sz w:val="20"/>
        </w:rPr>
      </w:pPr>
    </w:p>
    <w:p w:rsidR="00E03B5A" w:rsidRDefault="00E03B5A">
      <w:pPr>
        <w:pStyle w:val="BodyText"/>
        <w:rPr>
          <w:sz w:val="29"/>
        </w:rPr>
      </w:pPr>
    </w:p>
    <w:p w:rsidR="00E03B5A" w:rsidRDefault="00472643">
      <w:pPr>
        <w:spacing w:before="81"/>
        <w:ind w:right="378"/>
        <w:jc w:val="center"/>
        <w:rPr>
          <w:sz w:val="46"/>
        </w:rPr>
      </w:pPr>
      <w:r>
        <w:rPr>
          <w:color w:val="F0A7E8"/>
          <w:w w:val="75"/>
          <w:sz w:val="46"/>
        </w:rPr>
        <w:t>..</w:t>
      </w:r>
    </w:p>
    <w:p w:rsidR="00E03B5A" w:rsidRDefault="00E03B5A">
      <w:pPr>
        <w:rPr>
          <w:sz w:val="50"/>
        </w:rPr>
      </w:pPr>
    </w:p>
    <w:p w:rsidR="00E03B5A" w:rsidRDefault="00E03B5A">
      <w:pPr>
        <w:rPr>
          <w:sz w:val="50"/>
        </w:rPr>
      </w:pPr>
    </w:p>
    <w:p w:rsidR="00E03B5A" w:rsidRDefault="00E03B5A">
      <w:pPr>
        <w:rPr>
          <w:sz w:val="50"/>
        </w:rPr>
      </w:pPr>
    </w:p>
    <w:p w:rsidR="00E03B5A" w:rsidRDefault="00E03B5A">
      <w:pPr>
        <w:rPr>
          <w:sz w:val="50"/>
        </w:rPr>
      </w:pPr>
    </w:p>
    <w:p w:rsidR="00E03B5A" w:rsidRDefault="00E03B5A">
      <w:pPr>
        <w:rPr>
          <w:sz w:val="50"/>
        </w:rPr>
      </w:pPr>
    </w:p>
    <w:p w:rsidR="00E03B5A" w:rsidRDefault="00472643">
      <w:pPr>
        <w:spacing w:before="404" w:line="472" w:lineRule="exact"/>
        <w:ind w:right="43"/>
        <w:jc w:val="center"/>
        <w:rPr>
          <w:sz w:val="43"/>
        </w:rPr>
      </w:pPr>
      <w:r>
        <w:rPr>
          <w:color w:val="505054"/>
          <w:w w:val="95"/>
          <w:sz w:val="43"/>
        </w:rPr>
        <w:t>,.-</w:t>
      </w:r>
      <w:r>
        <w:rPr>
          <w:color w:val="696B6E"/>
          <w:w w:val="95"/>
          <w:sz w:val="43"/>
        </w:rPr>
        <w:t>-</w:t>
      </w:r>
      <w:r>
        <w:rPr>
          <w:color w:val="ACACB1"/>
          <w:w w:val="95"/>
          <w:sz w:val="43"/>
        </w:rPr>
        <w:t>-</w:t>
      </w:r>
      <w:r>
        <w:rPr>
          <w:color w:val="696B6E"/>
          <w:w w:val="95"/>
          <w:sz w:val="43"/>
        </w:rPr>
        <w:t>·</w:t>
      </w:r>
      <w:r>
        <w:rPr>
          <w:color w:val="505054"/>
          <w:w w:val="95"/>
          <w:sz w:val="43"/>
        </w:rPr>
        <w:t>--,</w:t>
      </w:r>
    </w:p>
    <w:p w:rsidR="00E03B5A" w:rsidRDefault="00472643">
      <w:pPr>
        <w:tabs>
          <w:tab w:val="left" w:pos="923"/>
        </w:tabs>
        <w:spacing w:line="156" w:lineRule="exact"/>
        <w:ind w:right="90"/>
        <w:jc w:val="center"/>
        <w:rPr>
          <w:sz w:val="18"/>
        </w:rPr>
      </w:pPr>
      <w:r>
        <w:rPr>
          <w:color w:val="ACACB1"/>
          <w:w w:val="60"/>
          <w:sz w:val="18"/>
        </w:rPr>
        <w:t>?</w:t>
      </w:r>
      <w:r>
        <w:rPr>
          <w:color w:val="ACACB1"/>
          <w:spacing w:val="3"/>
          <w:w w:val="60"/>
          <w:sz w:val="18"/>
        </w:rPr>
        <w:t xml:space="preserve"> </w:t>
      </w:r>
      <w:proofErr w:type="spellStart"/>
      <w:r>
        <w:rPr>
          <w:color w:val="828085"/>
          <w:w w:val="60"/>
          <w:sz w:val="18"/>
          <w:vertAlign w:val="subscript"/>
        </w:rPr>
        <w:t>i</w:t>
      </w:r>
      <w:proofErr w:type="spellEnd"/>
      <w:r>
        <w:rPr>
          <w:color w:val="828085"/>
          <w:w w:val="60"/>
          <w:sz w:val="18"/>
        </w:rPr>
        <w:tab/>
      </w:r>
      <w:r>
        <w:rPr>
          <w:color w:val="505054"/>
          <w:spacing w:val="-7"/>
          <w:w w:val="60"/>
          <w:sz w:val="18"/>
        </w:rPr>
        <w:t>'</w:t>
      </w:r>
      <w:r>
        <w:rPr>
          <w:color w:val="ACACB1"/>
          <w:spacing w:val="-7"/>
          <w:w w:val="60"/>
          <w:sz w:val="18"/>
          <w:vertAlign w:val="subscript"/>
        </w:rPr>
        <w:t>I</w:t>
      </w:r>
    </w:p>
    <w:p w:rsidR="00E03B5A" w:rsidRDefault="00472643">
      <w:pPr>
        <w:tabs>
          <w:tab w:val="left" w:pos="873"/>
        </w:tabs>
        <w:spacing w:line="369" w:lineRule="exact"/>
        <w:ind w:left="38"/>
        <w:jc w:val="center"/>
        <w:rPr>
          <w:rFonts w:ascii="Arial"/>
          <w:sz w:val="38"/>
        </w:rPr>
      </w:pPr>
      <w:r>
        <w:rPr>
          <w:rFonts w:ascii="Arial"/>
          <w:color w:val="9A999E"/>
          <w:w w:val="70"/>
          <w:sz w:val="38"/>
        </w:rPr>
        <w:t>'</w:t>
      </w:r>
      <w:r>
        <w:rPr>
          <w:rFonts w:ascii="Arial"/>
          <w:color w:val="9A999E"/>
          <w:w w:val="70"/>
          <w:sz w:val="38"/>
        </w:rPr>
        <w:tab/>
      </w:r>
      <w:r>
        <w:rPr>
          <w:rFonts w:ascii="Arial"/>
          <w:color w:val="828085"/>
          <w:w w:val="70"/>
          <w:sz w:val="38"/>
        </w:rPr>
        <w:t>1</w:t>
      </w:r>
    </w:p>
    <w:p w:rsidR="00E03B5A" w:rsidRDefault="00472643">
      <w:pPr>
        <w:tabs>
          <w:tab w:val="left" w:pos="8599"/>
        </w:tabs>
        <w:spacing w:line="315" w:lineRule="exact"/>
        <w:ind w:left="4769"/>
        <w:rPr>
          <w:sz w:val="29"/>
        </w:rPr>
      </w:pPr>
      <w:r>
        <w:rPr>
          <w:rFonts w:ascii="Arial"/>
          <w:color w:val="828085"/>
          <w:position w:val="-5"/>
          <w:sz w:val="33"/>
        </w:rPr>
        <w:t>)</w:t>
      </w:r>
      <w:r>
        <w:rPr>
          <w:rFonts w:ascii="Arial"/>
          <w:color w:val="828085"/>
          <w:position w:val="-5"/>
          <w:sz w:val="33"/>
        </w:rPr>
        <w:tab/>
      </w:r>
      <w:r>
        <w:rPr>
          <w:color w:val="F0A7E8"/>
          <w:sz w:val="29"/>
        </w:rPr>
        <w:t>,</w:t>
      </w:r>
    </w:p>
    <w:p w:rsidR="00E03B5A" w:rsidRDefault="00472643">
      <w:pPr>
        <w:tabs>
          <w:tab w:val="left" w:pos="683"/>
        </w:tabs>
        <w:spacing w:line="396" w:lineRule="exact"/>
        <w:ind w:left="176"/>
        <w:jc w:val="center"/>
        <w:rPr>
          <w:rFonts w:ascii="Arial" w:hAnsi="Arial"/>
          <w:sz w:val="37"/>
        </w:rPr>
      </w:pPr>
      <w:proofErr w:type="gramStart"/>
      <w:r>
        <w:rPr>
          <w:rFonts w:ascii="Arial" w:hAnsi="Arial"/>
          <w:color w:val="CDCDCF"/>
          <w:spacing w:val="-17"/>
          <w:sz w:val="37"/>
        </w:rPr>
        <w:t>.</w:t>
      </w:r>
      <w:r>
        <w:rPr>
          <w:rFonts w:ascii="Arial" w:hAnsi="Arial"/>
          <w:color w:val="9A999E"/>
          <w:spacing w:val="-17"/>
          <w:sz w:val="37"/>
        </w:rPr>
        <w:t>·</w:t>
      </w:r>
      <w:proofErr w:type="gramEnd"/>
      <w:r>
        <w:rPr>
          <w:rFonts w:ascii="Arial" w:hAnsi="Arial"/>
          <w:color w:val="9A999E"/>
          <w:spacing w:val="-17"/>
          <w:sz w:val="37"/>
        </w:rPr>
        <w:tab/>
      </w:r>
      <w:r>
        <w:rPr>
          <w:rFonts w:ascii="Arial" w:hAnsi="Arial"/>
          <w:color w:val="696B6E"/>
          <w:sz w:val="37"/>
        </w:rPr>
        <w:t>J</w:t>
      </w:r>
    </w:p>
    <w:p w:rsidR="00E03B5A" w:rsidRDefault="00E03B5A">
      <w:pPr>
        <w:pStyle w:val="BodyText"/>
        <w:rPr>
          <w:sz w:val="20"/>
        </w:rPr>
      </w:pPr>
    </w:p>
    <w:p w:rsidR="00E03B5A" w:rsidRDefault="00E03B5A">
      <w:pPr>
        <w:pStyle w:val="BodyText"/>
        <w:rPr>
          <w:sz w:val="20"/>
        </w:rPr>
      </w:pPr>
    </w:p>
    <w:p w:rsidR="00E03B5A" w:rsidRDefault="00E03B5A">
      <w:pPr>
        <w:pStyle w:val="BodyText"/>
        <w:rPr>
          <w:sz w:val="20"/>
        </w:rPr>
      </w:pPr>
    </w:p>
    <w:p w:rsidR="00E03B5A" w:rsidRDefault="00E03B5A">
      <w:pPr>
        <w:pStyle w:val="BodyText"/>
        <w:rPr>
          <w:sz w:val="20"/>
        </w:rPr>
      </w:pPr>
    </w:p>
    <w:p w:rsidR="00E03B5A" w:rsidRDefault="00E03B5A">
      <w:pPr>
        <w:pStyle w:val="BodyText"/>
        <w:rPr>
          <w:sz w:val="20"/>
        </w:rPr>
      </w:pPr>
    </w:p>
    <w:p w:rsidR="00E03B5A" w:rsidRDefault="00E03B5A">
      <w:pPr>
        <w:pStyle w:val="BodyText"/>
        <w:rPr>
          <w:sz w:val="20"/>
        </w:rPr>
      </w:pPr>
    </w:p>
    <w:p w:rsidR="00E03B5A" w:rsidRDefault="00E03B5A">
      <w:pPr>
        <w:pStyle w:val="BodyText"/>
        <w:rPr>
          <w:sz w:val="20"/>
        </w:rPr>
      </w:pPr>
    </w:p>
    <w:p w:rsidR="00E03B5A" w:rsidRDefault="00E03B5A">
      <w:pPr>
        <w:pStyle w:val="BodyText"/>
        <w:rPr>
          <w:sz w:val="20"/>
        </w:rPr>
      </w:pPr>
    </w:p>
    <w:p w:rsidR="00E03B5A" w:rsidRDefault="00E03B5A">
      <w:pPr>
        <w:pStyle w:val="BodyText"/>
        <w:rPr>
          <w:sz w:val="20"/>
        </w:rPr>
      </w:pPr>
    </w:p>
    <w:p w:rsidR="00E03B5A" w:rsidRDefault="00472643">
      <w:pPr>
        <w:pStyle w:val="BodyText"/>
        <w:spacing w:before="1"/>
        <w:rPr>
          <w:sz w:val="11"/>
        </w:rPr>
      </w:pPr>
      <w:r>
        <w:rPr>
          <w:noProof/>
        </w:rPr>
        <w:drawing>
          <wp:anchor distT="0" distB="0" distL="0" distR="0" simplePos="0" relativeHeight="251605504" behindDoc="0" locked="0" layoutInCell="1" allowOverlap="1">
            <wp:simplePos x="0" y="0"/>
            <wp:positionH relativeFrom="page">
              <wp:posOffset>4037483</wp:posOffset>
            </wp:positionH>
            <wp:positionV relativeFrom="paragraph">
              <wp:posOffset>106155</wp:posOffset>
            </wp:positionV>
            <wp:extent cx="36596" cy="4572"/>
            <wp:effectExtent l="0" t="0" r="0" b="0"/>
            <wp:wrapTopAndBottom/>
            <wp:docPr id="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png"/>
                    <pic:cNvPicPr/>
                  </pic:nvPicPr>
                  <pic:blipFill>
                    <a:blip r:embed="rId12" cstate="print"/>
                    <a:stretch>
                      <a:fillRect/>
                    </a:stretch>
                  </pic:blipFill>
                  <pic:spPr>
                    <a:xfrm>
                      <a:off x="0" y="0"/>
                      <a:ext cx="36596" cy="4572"/>
                    </a:xfrm>
                    <a:prstGeom prst="rect">
                      <a:avLst/>
                    </a:prstGeom>
                  </pic:spPr>
                </pic:pic>
              </a:graphicData>
            </a:graphic>
          </wp:anchor>
        </w:drawing>
      </w:r>
    </w:p>
    <w:p w:rsidR="00E03B5A" w:rsidRDefault="00E03B5A">
      <w:pPr>
        <w:rPr>
          <w:sz w:val="11"/>
        </w:rPr>
        <w:sectPr w:rsidR="00E03B5A">
          <w:pgSz w:w="12150" w:h="15820"/>
          <w:pgMar w:top="1480" w:right="1640" w:bottom="280" w:left="1720" w:header="720" w:footer="720" w:gutter="0"/>
          <w:cols w:space="720"/>
        </w:sectPr>
      </w:pPr>
    </w:p>
    <w:p w:rsidR="00E03B5A" w:rsidRDefault="00472643">
      <w:pPr>
        <w:pStyle w:val="BodyText"/>
        <w:ind w:right="-40"/>
        <w:rPr>
          <w:sz w:val="20"/>
        </w:rPr>
      </w:pPr>
      <w:r>
        <w:rPr>
          <w:noProof/>
          <w:sz w:val="20"/>
        </w:rPr>
        <w:lastRenderedPageBreak/>
        <w:drawing>
          <wp:inline distT="0" distB="0" distL="0" distR="0">
            <wp:extent cx="10058400" cy="7461504"/>
            <wp:effectExtent l="0" t="0" r="0" b="0"/>
            <wp:docPr id="7"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7.jpeg"/>
                    <pic:cNvPicPr/>
                  </pic:nvPicPr>
                  <pic:blipFill>
                    <a:blip r:embed="rId13" cstate="print"/>
                    <a:stretch>
                      <a:fillRect/>
                    </a:stretch>
                  </pic:blipFill>
                  <pic:spPr>
                    <a:xfrm>
                      <a:off x="0" y="0"/>
                      <a:ext cx="10058400" cy="7461504"/>
                    </a:xfrm>
                    <a:prstGeom prst="rect">
                      <a:avLst/>
                    </a:prstGeom>
                  </pic:spPr>
                </pic:pic>
              </a:graphicData>
            </a:graphic>
          </wp:inline>
        </w:drawing>
      </w:r>
    </w:p>
    <w:p w:rsidR="00E03B5A" w:rsidRDefault="00E03B5A">
      <w:pPr>
        <w:rPr>
          <w:sz w:val="20"/>
        </w:rPr>
        <w:sectPr w:rsidR="00E03B5A">
          <w:pgSz w:w="15840" w:h="12160" w:orient="landscape"/>
          <w:pgMar w:top="0" w:right="0" w:bottom="280" w:left="0" w:header="720" w:footer="720" w:gutter="0"/>
          <w:cols w:space="720"/>
        </w:sectPr>
      </w:pPr>
    </w:p>
    <w:p w:rsidR="00E03B5A" w:rsidRDefault="00E03B5A">
      <w:pPr>
        <w:pStyle w:val="BodyText"/>
        <w:rPr>
          <w:sz w:val="20"/>
        </w:rPr>
      </w:pPr>
    </w:p>
    <w:p w:rsidR="00E03B5A" w:rsidRDefault="00E03B5A">
      <w:pPr>
        <w:pStyle w:val="BodyText"/>
        <w:rPr>
          <w:sz w:val="20"/>
        </w:rPr>
      </w:pPr>
    </w:p>
    <w:p w:rsidR="00E03B5A" w:rsidRDefault="00E03B5A">
      <w:pPr>
        <w:pStyle w:val="BodyText"/>
        <w:rPr>
          <w:sz w:val="20"/>
        </w:rPr>
      </w:pPr>
    </w:p>
    <w:p w:rsidR="00E03B5A" w:rsidRDefault="00E03B5A">
      <w:pPr>
        <w:pStyle w:val="BodyText"/>
        <w:rPr>
          <w:sz w:val="20"/>
        </w:rPr>
      </w:pPr>
    </w:p>
    <w:p w:rsidR="00E03B5A" w:rsidRDefault="00E03B5A">
      <w:pPr>
        <w:pStyle w:val="BodyText"/>
        <w:rPr>
          <w:sz w:val="20"/>
        </w:rPr>
      </w:pPr>
    </w:p>
    <w:p w:rsidR="00E03B5A" w:rsidRDefault="00E03B5A">
      <w:pPr>
        <w:pStyle w:val="BodyText"/>
        <w:rPr>
          <w:sz w:val="20"/>
        </w:rPr>
      </w:pPr>
    </w:p>
    <w:p w:rsidR="00E03B5A" w:rsidRDefault="00E03B5A">
      <w:pPr>
        <w:pStyle w:val="BodyText"/>
        <w:rPr>
          <w:sz w:val="20"/>
        </w:rPr>
      </w:pPr>
    </w:p>
    <w:p w:rsidR="00E03B5A" w:rsidRDefault="00E03B5A">
      <w:pPr>
        <w:pStyle w:val="BodyText"/>
        <w:rPr>
          <w:sz w:val="20"/>
        </w:rPr>
      </w:pPr>
    </w:p>
    <w:p w:rsidR="00E03B5A" w:rsidRDefault="00E03B5A">
      <w:pPr>
        <w:pStyle w:val="BodyText"/>
        <w:rPr>
          <w:sz w:val="20"/>
        </w:rPr>
      </w:pPr>
    </w:p>
    <w:p w:rsidR="00E03B5A" w:rsidRDefault="00E03B5A">
      <w:pPr>
        <w:pStyle w:val="BodyText"/>
        <w:rPr>
          <w:sz w:val="20"/>
        </w:rPr>
      </w:pPr>
    </w:p>
    <w:p w:rsidR="00E03B5A" w:rsidRDefault="00E03B5A">
      <w:pPr>
        <w:pStyle w:val="BodyText"/>
        <w:rPr>
          <w:sz w:val="20"/>
        </w:rPr>
      </w:pPr>
    </w:p>
    <w:p w:rsidR="00E03B5A" w:rsidRDefault="00E03B5A">
      <w:pPr>
        <w:pStyle w:val="BodyText"/>
        <w:rPr>
          <w:sz w:val="20"/>
        </w:rPr>
      </w:pPr>
    </w:p>
    <w:p w:rsidR="00E03B5A" w:rsidRDefault="00E03B5A">
      <w:pPr>
        <w:pStyle w:val="BodyText"/>
        <w:rPr>
          <w:sz w:val="20"/>
        </w:rPr>
      </w:pPr>
    </w:p>
    <w:p w:rsidR="00E03B5A" w:rsidRDefault="00E03B5A">
      <w:pPr>
        <w:pStyle w:val="BodyText"/>
        <w:rPr>
          <w:sz w:val="20"/>
        </w:rPr>
      </w:pPr>
    </w:p>
    <w:p w:rsidR="00E03B5A" w:rsidRDefault="00E03B5A">
      <w:pPr>
        <w:pStyle w:val="BodyText"/>
        <w:rPr>
          <w:sz w:val="20"/>
        </w:rPr>
      </w:pPr>
    </w:p>
    <w:p w:rsidR="00E03B5A" w:rsidRDefault="00E03B5A">
      <w:pPr>
        <w:pStyle w:val="BodyText"/>
        <w:rPr>
          <w:sz w:val="20"/>
        </w:rPr>
      </w:pPr>
    </w:p>
    <w:p w:rsidR="00E03B5A" w:rsidRDefault="00E03B5A">
      <w:pPr>
        <w:pStyle w:val="BodyText"/>
        <w:rPr>
          <w:sz w:val="20"/>
        </w:rPr>
      </w:pPr>
    </w:p>
    <w:p w:rsidR="00E03B5A" w:rsidRDefault="00E03B5A">
      <w:pPr>
        <w:pStyle w:val="BodyText"/>
        <w:rPr>
          <w:sz w:val="20"/>
        </w:rPr>
      </w:pPr>
    </w:p>
    <w:p w:rsidR="00E03B5A" w:rsidRDefault="00E03B5A">
      <w:pPr>
        <w:pStyle w:val="BodyText"/>
        <w:rPr>
          <w:sz w:val="20"/>
        </w:rPr>
      </w:pPr>
    </w:p>
    <w:p w:rsidR="00E03B5A" w:rsidRDefault="00E03B5A">
      <w:pPr>
        <w:pStyle w:val="BodyText"/>
        <w:rPr>
          <w:sz w:val="20"/>
        </w:rPr>
      </w:pPr>
    </w:p>
    <w:p w:rsidR="00E03B5A" w:rsidRDefault="00E03B5A">
      <w:pPr>
        <w:pStyle w:val="BodyText"/>
        <w:rPr>
          <w:sz w:val="20"/>
        </w:rPr>
      </w:pPr>
    </w:p>
    <w:p w:rsidR="00E03B5A" w:rsidRDefault="00E03B5A">
      <w:pPr>
        <w:pStyle w:val="BodyText"/>
        <w:rPr>
          <w:sz w:val="20"/>
        </w:rPr>
      </w:pPr>
    </w:p>
    <w:p w:rsidR="00E03B5A" w:rsidRDefault="00E03B5A">
      <w:pPr>
        <w:pStyle w:val="BodyText"/>
        <w:rPr>
          <w:sz w:val="20"/>
        </w:rPr>
      </w:pPr>
    </w:p>
    <w:p w:rsidR="00E03B5A" w:rsidRDefault="00E03B5A">
      <w:pPr>
        <w:pStyle w:val="BodyText"/>
        <w:rPr>
          <w:sz w:val="20"/>
        </w:rPr>
      </w:pPr>
    </w:p>
    <w:p w:rsidR="00E03B5A" w:rsidRDefault="00E03B5A">
      <w:pPr>
        <w:pStyle w:val="BodyText"/>
        <w:rPr>
          <w:sz w:val="20"/>
        </w:rPr>
      </w:pPr>
    </w:p>
    <w:p w:rsidR="00E03B5A" w:rsidRDefault="00E03B5A">
      <w:pPr>
        <w:pStyle w:val="BodyText"/>
        <w:rPr>
          <w:sz w:val="20"/>
        </w:rPr>
      </w:pPr>
    </w:p>
    <w:p w:rsidR="00E03B5A" w:rsidRDefault="00E03B5A">
      <w:pPr>
        <w:pStyle w:val="BodyText"/>
        <w:rPr>
          <w:sz w:val="20"/>
        </w:rPr>
      </w:pPr>
    </w:p>
    <w:p w:rsidR="00E03B5A" w:rsidRDefault="00E03B5A">
      <w:pPr>
        <w:pStyle w:val="BodyText"/>
        <w:rPr>
          <w:sz w:val="20"/>
        </w:rPr>
      </w:pPr>
    </w:p>
    <w:p w:rsidR="00E03B5A" w:rsidRDefault="00E03B5A">
      <w:pPr>
        <w:pStyle w:val="BodyText"/>
        <w:rPr>
          <w:sz w:val="20"/>
        </w:rPr>
      </w:pPr>
    </w:p>
    <w:p w:rsidR="00E03B5A" w:rsidRDefault="00E03B5A">
      <w:pPr>
        <w:pStyle w:val="BodyText"/>
        <w:rPr>
          <w:sz w:val="20"/>
        </w:rPr>
      </w:pPr>
    </w:p>
    <w:p w:rsidR="00E03B5A" w:rsidRDefault="00E03B5A">
      <w:pPr>
        <w:pStyle w:val="BodyText"/>
        <w:rPr>
          <w:sz w:val="20"/>
        </w:rPr>
      </w:pPr>
    </w:p>
    <w:p w:rsidR="00E03B5A" w:rsidRDefault="00E03B5A">
      <w:pPr>
        <w:pStyle w:val="BodyText"/>
        <w:rPr>
          <w:sz w:val="20"/>
        </w:rPr>
      </w:pPr>
    </w:p>
    <w:p w:rsidR="00E03B5A" w:rsidRDefault="00E03B5A">
      <w:pPr>
        <w:pStyle w:val="BodyText"/>
        <w:rPr>
          <w:sz w:val="20"/>
        </w:rPr>
      </w:pPr>
    </w:p>
    <w:p w:rsidR="00E03B5A" w:rsidRDefault="00E03B5A">
      <w:pPr>
        <w:pStyle w:val="BodyText"/>
        <w:spacing w:before="2"/>
      </w:pPr>
    </w:p>
    <w:p w:rsidR="00E03B5A" w:rsidRDefault="00472643">
      <w:pPr>
        <w:tabs>
          <w:tab w:val="left" w:pos="483"/>
        </w:tabs>
        <w:spacing w:before="84" w:line="596" w:lineRule="exact"/>
        <w:ind w:right="704"/>
        <w:jc w:val="center"/>
        <w:rPr>
          <w:sz w:val="9"/>
        </w:rPr>
      </w:pPr>
      <w:r>
        <w:rPr>
          <w:rFonts w:ascii="Arial" w:hAnsi="Arial"/>
          <w:color w:val="5E5D60"/>
          <w:w w:val="75"/>
          <w:sz w:val="52"/>
        </w:rPr>
        <w:t>·r</w:t>
      </w:r>
      <w:r>
        <w:rPr>
          <w:rFonts w:ascii="Arial" w:hAnsi="Arial"/>
          <w:color w:val="5E5D60"/>
          <w:w w:val="75"/>
          <w:sz w:val="52"/>
        </w:rPr>
        <w:tab/>
      </w:r>
      <w:r>
        <w:rPr>
          <w:rFonts w:ascii="Courier New" w:hAnsi="Courier New"/>
          <w:color w:val="5E5D60"/>
          <w:w w:val="75"/>
          <w:sz w:val="48"/>
        </w:rPr>
        <w:t>1</w:t>
      </w:r>
      <w:r>
        <w:rPr>
          <w:rFonts w:ascii="Courier New" w:hAnsi="Courier New"/>
          <w:color w:val="5E5D60"/>
          <w:spacing w:val="-189"/>
          <w:w w:val="75"/>
          <w:sz w:val="48"/>
        </w:rPr>
        <w:t xml:space="preserve"> </w:t>
      </w:r>
      <w:r>
        <w:rPr>
          <w:color w:val="5E5D60"/>
          <w:w w:val="75"/>
          <w:position w:val="-9"/>
          <w:sz w:val="9"/>
        </w:rPr>
        <w:t>I</w:t>
      </w:r>
    </w:p>
    <w:p w:rsidR="00E03B5A" w:rsidRDefault="00472643">
      <w:pPr>
        <w:tabs>
          <w:tab w:val="left" w:pos="558"/>
        </w:tabs>
        <w:spacing w:line="165" w:lineRule="exact"/>
        <w:ind w:right="529"/>
        <w:jc w:val="center"/>
        <w:rPr>
          <w:sz w:val="20"/>
        </w:rPr>
      </w:pPr>
      <w:r>
        <w:rPr>
          <w:color w:val="747275"/>
          <w:sz w:val="20"/>
        </w:rPr>
        <w:t>\</w:t>
      </w:r>
      <w:r>
        <w:rPr>
          <w:color w:val="908E93"/>
          <w:sz w:val="20"/>
        </w:rPr>
        <w:tab/>
        <w:t>I</w:t>
      </w:r>
    </w:p>
    <w:p w:rsidR="00E03B5A" w:rsidRDefault="00472643">
      <w:pPr>
        <w:pStyle w:val="BodyText"/>
        <w:spacing w:line="198" w:lineRule="exact"/>
        <w:ind w:right="1083"/>
        <w:jc w:val="center"/>
        <w:rPr>
          <w:rFonts w:ascii="Times New Roman"/>
        </w:rPr>
      </w:pPr>
      <w:r>
        <w:rPr>
          <w:rFonts w:ascii="Times New Roman"/>
          <w:color w:val="908E93"/>
          <w:w w:val="104"/>
        </w:rPr>
        <w:t>l</w:t>
      </w:r>
    </w:p>
    <w:p w:rsidR="00E03B5A" w:rsidRDefault="00472643">
      <w:pPr>
        <w:tabs>
          <w:tab w:val="left" w:pos="542"/>
        </w:tabs>
        <w:spacing w:line="61" w:lineRule="exact"/>
        <w:ind w:right="616"/>
        <w:jc w:val="center"/>
        <w:rPr>
          <w:sz w:val="9"/>
        </w:rPr>
      </w:pPr>
      <w:r>
        <w:pict>
          <v:shape id="_x0000_s1135" type="#_x0000_t202" style="position:absolute;left:0;text-align:left;margin-left:298.5pt;margin-top:1.6pt;width:7.9pt;height:15.35pt;z-index:251624960;mso-position-horizontal-relative:page" filled="f" stroked="f">
            <v:textbox inset="0,0,0,0">
              <w:txbxContent>
                <w:p w:rsidR="00E03B5A" w:rsidRDefault="00472643">
                  <w:pPr>
                    <w:rPr>
                      <w:rFonts w:ascii="Courier New"/>
                      <w:i/>
                      <w:sz w:val="27"/>
                    </w:rPr>
                  </w:pPr>
                  <w:r>
                    <w:rPr>
                      <w:rFonts w:ascii="Courier New"/>
                      <w:i/>
                      <w:color w:val="5E5D60"/>
                      <w:w w:val="97"/>
                      <w:sz w:val="27"/>
                    </w:rPr>
                    <w:t>}</w:t>
                  </w:r>
                </w:p>
              </w:txbxContent>
            </v:textbox>
            <w10:wrap anchorx="page"/>
          </v:shape>
        </w:pict>
      </w:r>
      <w:r>
        <w:rPr>
          <w:color w:val="A7A5AC"/>
          <w:w w:val="80"/>
          <w:sz w:val="9"/>
        </w:rPr>
        <w:t>I</w:t>
      </w:r>
      <w:r>
        <w:rPr>
          <w:color w:val="A7A5AC"/>
          <w:w w:val="80"/>
          <w:sz w:val="9"/>
        </w:rPr>
        <w:tab/>
      </w:r>
      <w:r>
        <w:rPr>
          <w:color w:val="5E5D60"/>
          <w:w w:val="80"/>
          <w:sz w:val="9"/>
        </w:rPr>
        <w:t>'</w:t>
      </w:r>
    </w:p>
    <w:p w:rsidR="00E03B5A" w:rsidRDefault="00472643">
      <w:pPr>
        <w:spacing w:line="247" w:lineRule="exact"/>
        <w:ind w:right="821"/>
        <w:jc w:val="center"/>
        <w:rPr>
          <w:rFonts w:ascii="Arial"/>
          <w:sz w:val="24"/>
        </w:rPr>
      </w:pPr>
      <w:r>
        <w:rPr>
          <w:rFonts w:ascii="Arial"/>
          <w:color w:val="4B494D"/>
          <w:sz w:val="24"/>
        </w:rPr>
        <w:t xml:space="preserve">- </w:t>
      </w:r>
      <w:r>
        <w:rPr>
          <w:rFonts w:ascii="Arial"/>
          <w:color w:val="908E93"/>
          <w:sz w:val="24"/>
        </w:rPr>
        <w:t>.</w:t>
      </w:r>
    </w:p>
    <w:p w:rsidR="00E03B5A" w:rsidRDefault="00E03B5A">
      <w:pPr>
        <w:pStyle w:val="BodyText"/>
        <w:rPr>
          <w:sz w:val="20"/>
        </w:rPr>
      </w:pPr>
    </w:p>
    <w:p w:rsidR="00E03B5A" w:rsidRDefault="00E03B5A">
      <w:pPr>
        <w:pStyle w:val="BodyText"/>
        <w:rPr>
          <w:sz w:val="20"/>
        </w:rPr>
      </w:pPr>
    </w:p>
    <w:p w:rsidR="00E03B5A" w:rsidRDefault="00E03B5A">
      <w:pPr>
        <w:pStyle w:val="BodyText"/>
        <w:rPr>
          <w:sz w:val="20"/>
        </w:rPr>
      </w:pPr>
    </w:p>
    <w:p w:rsidR="00E03B5A" w:rsidRDefault="00E03B5A">
      <w:pPr>
        <w:pStyle w:val="BodyText"/>
        <w:spacing w:before="8"/>
        <w:rPr>
          <w:sz w:val="16"/>
        </w:rPr>
      </w:pPr>
    </w:p>
    <w:p w:rsidR="00E03B5A" w:rsidRDefault="00472643">
      <w:pPr>
        <w:spacing w:before="84"/>
        <w:ind w:right="339"/>
        <w:jc w:val="center"/>
        <w:rPr>
          <w:rFonts w:ascii="Arial"/>
          <w:sz w:val="50"/>
        </w:rPr>
      </w:pPr>
      <w:r>
        <w:rPr>
          <w:rFonts w:ascii="Arial"/>
          <w:color w:val="5E5D60"/>
          <w:w w:val="97"/>
          <w:sz w:val="50"/>
        </w:rPr>
        <w:t>0</w:t>
      </w:r>
    </w:p>
    <w:p w:rsidR="00E03B5A" w:rsidRDefault="00E03B5A">
      <w:pPr>
        <w:jc w:val="center"/>
        <w:rPr>
          <w:rFonts w:ascii="Arial"/>
          <w:sz w:val="50"/>
        </w:rPr>
        <w:sectPr w:rsidR="00E03B5A">
          <w:pgSz w:w="12150" w:h="15820"/>
          <w:pgMar w:top="1480" w:right="1720" w:bottom="280" w:left="1720" w:header="720" w:footer="720" w:gutter="0"/>
          <w:cols w:space="720"/>
        </w:sectPr>
      </w:pPr>
    </w:p>
    <w:p w:rsidR="00E03B5A" w:rsidRDefault="00E03B5A">
      <w:pPr>
        <w:pStyle w:val="BodyText"/>
        <w:rPr>
          <w:sz w:val="20"/>
        </w:rPr>
      </w:pPr>
    </w:p>
    <w:p w:rsidR="00E03B5A" w:rsidRDefault="00472643">
      <w:pPr>
        <w:spacing w:before="144" w:line="6" w:lineRule="exact"/>
        <w:ind w:left="1243"/>
        <w:rPr>
          <w:rFonts w:ascii="Arial" w:hAnsi="Arial"/>
          <w:i/>
          <w:sz w:val="18"/>
        </w:rPr>
      </w:pPr>
      <w:r>
        <w:rPr>
          <w:rFonts w:ascii="Arial" w:hAnsi="Arial"/>
          <w:w w:val="90"/>
          <w:sz w:val="18"/>
        </w:rPr>
        <w:t>-</w:t>
      </w:r>
      <w:r>
        <w:rPr>
          <w:rFonts w:ascii="Arial" w:hAnsi="Arial"/>
          <w:i/>
          <w:w w:val="90"/>
          <w:sz w:val="18"/>
        </w:rPr>
        <w:t>A N· 0 Y</w:t>
      </w:r>
    </w:p>
    <w:p w:rsidR="00E03B5A" w:rsidRDefault="00472643">
      <w:pPr>
        <w:tabs>
          <w:tab w:val="left" w:pos="2306"/>
          <w:tab w:val="left" w:pos="3289"/>
          <w:tab w:val="left" w:pos="5339"/>
          <w:tab w:val="left" w:pos="6373"/>
        </w:tabs>
        <w:spacing w:before="69" w:line="209" w:lineRule="exact"/>
        <w:ind w:left="1328"/>
        <w:rPr>
          <w:rFonts w:ascii="Arial"/>
          <w:sz w:val="15"/>
        </w:rPr>
      </w:pPr>
      <w:r>
        <w:br w:type="column"/>
      </w:r>
      <w:r>
        <w:rPr>
          <w:i/>
          <w:w w:val="95"/>
          <w:sz w:val="19"/>
        </w:rPr>
        <w:t>O</w:t>
      </w:r>
      <w:r>
        <w:rPr>
          <w:i/>
          <w:spacing w:val="-9"/>
          <w:w w:val="95"/>
          <w:sz w:val="19"/>
        </w:rPr>
        <w:t xml:space="preserve"> </w:t>
      </w:r>
      <w:proofErr w:type="gramStart"/>
      <w:r>
        <w:rPr>
          <w:i/>
          <w:w w:val="95"/>
          <w:sz w:val="19"/>
        </w:rPr>
        <w:t xml:space="preserve">A </w:t>
      </w:r>
      <w:r>
        <w:rPr>
          <w:i/>
          <w:spacing w:val="30"/>
          <w:w w:val="95"/>
          <w:sz w:val="19"/>
        </w:rPr>
        <w:t xml:space="preserve"> </w:t>
      </w:r>
      <w:r>
        <w:rPr>
          <w:i/>
          <w:w w:val="95"/>
          <w:sz w:val="19"/>
        </w:rPr>
        <w:t>D</w:t>
      </w:r>
      <w:proofErr w:type="gramEnd"/>
      <w:r>
        <w:rPr>
          <w:i/>
          <w:w w:val="95"/>
          <w:sz w:val="19"/>
        </w:rPr>
        <w:tab/>
      </w:r>
      <w:r>
        <w:rPr>
          <w:w w:val="95"/>
          <w:sz w:val="19"/>
        </w:rPr>
        <w:t>,/'_,..,..\</w:t>
      </w:r>
      <w:r>
        <w:rPr>
          <w:w w:val="95"/>
          <w:sz w:val="19"/>
        </w:rPr>
        <w:tab/>
      </w:r>
      <w:r>
        <w:rPr>
          <w:rFonts w:ascii="Arial"/>
          <w:w w:val="85"/>
          <w:sz w:val="15"/>
        </w:rPr>
        <w:t>COUNCIL</w:t>
      </w:r>
      <w:r>
        <w:rPr>
          <w:rFonts w:ascii="Arial"/>
          <w:spacing w:val="3"/>
          <w:w w:val="85"/>
          <w:sz w:val="15"/>
        </w:rPr>
        <w:t xml:space="preserve"> </w:t>
      </w:r>
      <w:r>
        <w:rPr>
          <w:rFonts w:ascii="Arial"/>
          <w:w w:val="85"/>
          <w:sz w:val="15"/>
        </w:rPr>
        <w:t>CERTIFICATE</w:t>
      </w:r>
      <w:r>
        <w:rPr>
          <w:rFonts w:ascii="Arial"/>
          <w:w w:val="85"/>
          <w:sz w:val="15"/>
        </w:rPr>
        <w:tab/>
      </w:r>
      <w:r>
        <w:rPr>
          <w:rFonts w:ascii="Arial"/>
          <w:w w:val="95"/>
          <w:sz w:val="15"/>
        </w:rPr>
        <w:t>.</w:t>
      </w:r>
      <w:r>
        <w:rPr>
          <w:rFonts w:ascii="Arial"/>
          <w:w w:val="95"/>
          <w:sz w:val="15"/>
        </w:rPr>
        <w:tab/>
      </w:r>
      <w:proofErr w:type="gramStart"/>
      <w:r>
        <w:rPr>
          <w:rFonts w:ascii="Arial"/>
          <w:w w:val="95"/>
          <w:sz w:val="15"/>
        </w:rPr>
        <w:t>CERTIFICATE .Of</w:t>
      </w:r>
      <w:proofErr w:type="gramEnd"/>
      <w:r>
        <w:rPr>
          <w:rFonts w:ascii="Arial"/>
          <w:w w:val="95"/>
          <w:sz w:val="15"/>
        </w:rPr>
        <w:t xml:space="preserve"> APPROVAL </w:t>
      </w:r>
      <w:r>
        <w:rPr>
          <w:w w:val="95"/>
          <w:sz w:val="21"/>
        </w:rPr>
        <w:t>BY</w:t>
      </w:r>
      <w:r>
        <w:rPr>
          <w:spacing w:val="-26"/>
          <w:w w:val="95"/>
          <w:sz w:val="21"/>
        </w:rPr>
        <w:t xml:space="preserve"> </w:t>
      </w:r>
      <w:r>
        <w:rPr>
          <w:rFonts w:ascii="Arial"/>
          <w:w w:val="95"/>
          <w:sz w:val="15"/>
        </w:rPr>
        <w:t>THE</w:t>
      </w:r>
    </w:p>
    <w:p w:rsidR="00E03B5A" w:rsidRDefault="00472643">
      <w:pPr>
        <w:tabs>
          <w:tab w:val="left" w:pos="1202"/>
          <w:tab w:val="left" w:pos="1997"/>
          <w:tab w:val="left" w:pos="2832"/>
          <w:tab w:val="left" w:pos="3315"/>
          <w:tab w:val="left" w:pos="6375"/>
          <w:tab w:val="left" w:pos="12144"/>
        </w:tabs>
        <w:spacing w:line="102" w:lineRule="exact"/>
        <w:ind w:left="140"/>
        <w:rPr>
          <w:sz w:val="11"/>
        </w:rPr>
      </w:pPr>
      <w:r>
        <w:rPr>
          <w:rFonts w:ascii="Arial" w:hAnsi="Arial"/>
          <w:i/>
          <w:position w:val="1"/>
          <w:sz w:val="18"/>
        </w:rPr>
        <w:t xml:space="preserve">D </w:t>
      </w:r>
      <w:proofErr w:type="gramStart"/>
      <w:r>
        <w:rPr>
          <w:rFonts w:ascii="Arial" w:hAnsi="Arial"/>
          <w:position w:val="1"/>
          <w:sz w:val="17"/>
        </w:rPr>
        <w:t xml:space="preserve">£  </w:t>
      </w:r>
      <w:r>
        <w:rPr>
          <w:rFonts w:ascii="Arial" w:hAnsi="Arial"/>
          <w:i/>
          <w:position w:val="1"/>
          <w:sz w:val="16"/>
        </w:rPr>
        <w:t>A</w:t>
      </w:r>
      <w:proofErr w:type="gramEnd"/>
      <w:r>
        <w:rPr>
          <w:rFonts w:ascii="Arial" w:hAnsi="Arial"/>
          <w:i/>
          <w:spacing w:val="15"/>
          <w:position w:val="1"/>
          <w:sz w:val="16"/>
        </w:rPr>
        <w:t xml:space="preserve"> </w:t>
      </w:r>
      <w:r>
        <w:rPr>
          <w:rFonts w:ascii="Arial" w:hAnsi="Arial"/>
          <w:i/>
          <w:position w:val="1"/>
          <w:sz w:val="18"/>
        </w:rPr>
        <w:t>C</w:t>
      </w:r>
      <w:r>
        <w:rPr>
          <w:rFonts w:ascii="Arial" w:hAnsi="Arial"/>
          <w:i/>
          <w:spacing w:val="-1"/>
          <w:position w:val="1"/>
          <w:sz w:val="18"/>
        </w:rPr>
        <w:t xml:space="preserve"> </w:t>
      </w:r>
      <w:r>
        <w:rPr>
          <w:rFonts w:ascii="Arial" w:hAnsi="Arial"/>
          <w:i/>
          <w:position w:val="1"/>
          <w:sz w:val="16"/>
        </w:rPr>
        <w:t>H</w:t>
      </w:r>
      <w:r>
        <w:rPr>
          <w:rFonts w:ascii="Arial" w:hAnsi="Arial"/>
          <w:i/>
          <w:position w:val="1"/>
          <w:sz w:val="16"/>
        </w:rPr>
        <w:tab/>
      </w:r>
      <w:r>
        <w:rPr>
          <w:rFonts w:ascii="Arial" w:hAnsi="Arial"/>
          <w:i/>
          <w:position w:val="1"/>
          <w:sz w:val="18"/>
        </w:rPr>
        <w:t>R</w:t>
      </w:r>
      <w:r>
        <w:rPr>
          <w:rFonts w:ascii="Arial" w:hAnsi="Arial"/>
          <w:i/>
          <w:position w:val="1"/>
          <w:sz w:val="18"/>
        </w:rPr>
        <w:tab/>
      </w:r>
      <w:r>
        <w:rPr>
          <w:rFonts w:ascii="Arial" w:hAnsi="Arial"/>
          <w:spacing w:val="-5"/>
          <w:w w:val="90"/>
          <w:position w:val="1"/>
          <w:sz w:val="18"/>
        </w:rPr>
        <w:t>.,...,••'</w:t>
      </w:r>
      <w:r>
        <w:rPr>
          <w:rFonts w:ascii="Arial" w:hAnsi="Arial"/>
          <w:spacing w:val="-5"/>
          <w:w w:val="90"/>
          <w:position w:val="1"/>
          <w:sz w:val="18"/>
        </w:rPr>
        <w:tab/>
      </w:r>
      <w:r>
        <w:rPr>
          <w:rFonts w:ascii="Arial" w:hAnsi="Arial"/>
          <w:position w:val="1"/>
          <w:sz w:val="18"/>
        </w:rPr>
        <w:t>\.</w:t>
      </w:r>
      <w:r>
        <w:rPr>
          <w:rFonts w:ascii="Arial" w:hAnsi="Arial"/>
          <w:position w:val="1"/>
          <w:sz w:val="18"/>
        </w:rPr>
        <w:tab/>
      </w:r>
      <w:r>
        <w:rPr>
          <w:position w:val="1"/>
          <w:sz w:val="12"/>
        </w:rPr>
        <w:t xml:space="preserve">I </w:t>
      </w:r>
      <w:proofErr w:type="spellStart"/>
      <w:proofErr w:type="gramStart"/>
      <w:r>
        <w:rPr>
          <w:position w:val="1"/>
          <w:sz w:val="12"/>
        </w:rPr>
        <w:t>noroby</w:t>
      </w:r>
      <w:proofErr w:type="spellEnd"/>
      <w:r>
        <w:rPr>
          <w:position w:val="1"/>
          <w:sz w:val="12"/>
        </w:rPr>
        <w:t xml:space="preserve">  -</w:t>
      </w:r>
      <w:proofErr w:type="gramEnd"/>
      <w:r>
        <w:rPr>
          <w:position w:val="1"/>
          <w:sz w:val="12"/>
        </w:rPr>
        <w:t>.r!,</w:t>
      </w:r>
      <w:proofErr w:type="spellStart"/>
      <w:r>
        <w:rPr>
          <w:position w:val="1"/>
          <w:sz w:val="12"/>
        </w:rPr>
        <w:t>ity</w:t>
      </w:r>
      <w:proofErr w:type="spellEnd"/>
      <w:r>
        <w:rPr>
          <w:position w:val="1"/>
          <w:sz w:val="12"/>
        </w:rPr>
        <w:t xml:space="preserve"> </w:t>
      </w:r>
      <w:proofErr w:type="spellStart"/>
      <w:r>
        <w:rPr>
          <w:position w:val="1"/>
          <w:sz w:val="11"/>
        </w:rPr>
        <w:t>t!wl</w:t>
      </w:r>
      <w:proofErr w:type="spellEnd"/>
      <w:r>
        <w:rPr>
          <w:position w:val="1"/>
          <w:sz w:val="11"/>
        </w:rPr>
        <w:t xml:space="preserve">  </w:t>
      </w:r>
      <w:proofErr w:type="spellStart"/>
      <w:r>
        <w:rPr>
          <w:position w:val="1"/>
          <w:sz w:val="13"/>
        </w:rPr>
        <w:t>tt•i</w:t>
      </w:r>
      <w:proofErr w:type="spellEnd"/>
      <w:r>
        <w:rPr>
          <w:position w:val="1"/>
          <w:sz w:val="13"/>
        </w:rPr>
        <w:t xml:space="preserve">• </w:t>
      </w:r>
      <w:r>
        <w:rPr>
          <w:rFonts w:ascii="Arial" w:hAnsi="Arial"/>
          <w:position w:val="1"/>
          <w:sz w:val="10"/>
        </w:rPr>
        <w:t xml:space="preserve">plot </w:t>
      </w:r>
      <w:proofErr w:type="spellStart"/>
      <w:r>
        <w:rPr>
          <w:rFonts w:ascii="Arial" w:hAnsi="Arial"/>
          <w:position w:val="1"/>
          <w:sz w:val="10"/>
        </w:rPr>
        <w:t>co.nfQl'mit</w:t>
      </w:r>
      <w:proofErr w:type="spellEnd"/>
      <w:r>
        <w:rPr>
          <w:rFonts w:ascii="Arial" w:hAnsi="Arial"/>
          <w:position w:val="1"/>
          <w:sz w:val="10"/>
        </w:rPr>
        <w:t xml:space="preserve"> </w:t>
      </w:r>
      <w:r>
        <w:rPr>
          <w:position w:val="1"/>
          <w:sz w:val="12"/>
        </w:rPr>
        <w:t>to</w:t>
      </w:r>
      <w:r>
        <w:rPr>
          <w:spacing w:val="-13"/>
          <w:position w:val="1"/>
          <w:sz w:val="12"/>
        </w:rPr>
        <w:t xml:space="preserve"> </w:t>
      </w:r>
      <w:proofErr w:type="spellStart"/>
      <w:r>
        <w:rPr>
          <w:position w:val="1"/>
          <w:sz w:val="11"/>
        </w:rPr>
        <w:t>TJtumn</w:t>
      </w:r>
      <w:proofErr w:type="spellEnd"/>
      <w:r>
        <w:rPr>
          <w:spacing w:val="8"/>
          <w:position w:val="1"/>
          <w:sz w:val="11"/>
        </w:rPr>
        <w:t xml:space="preserve"> </w:t>
      </w:r>
      <w:r>
        <w:rPr>
          <w:position w:val="1"/>
          <w:sz w:val="12"/>
        </w:rPr>
        <w:t>Buy</w:t>
      </w:r>
      <w:r>
        <w:rPr>
          <w:position w:val="1"/>
          <w:sz w:val="12"/>
        </w:rPr>
        <w:tab/>
      </w:r>
      <w:proofErr w:type="spellStart"/>
      <w:r>
        <w:rPr>
          <w:rFonts w:ascii="Arial" w:hAnsi="Arial"/>
          <w:w w:val="90"/>
          <w:position w:val="1"/>
          <w:sz w:val="15"/>
        </w:rPr>
        <w:t>8,0ARO</w:t>
      </w:r>
      <w:proofErr w:type="spellEnd"/>
      <w:r>
        <w:rPr>
          <w:rFonts w:ascii="Arial" w:hAnsi="Arial"/>
          <w:w w:val="90"/>
          <w:position w:val="1"/>
          <w:sz w:val="15"/>
        </w:rPr>
        <w:tab/>
      </w:r>
      <w:r>
        <w:rPr>
          <w:sz w:val="11"/>
        </w:rPr>
        <w:t>Pl</w:t>
      </w:r>
    </w:p>
    <w:p w:rsidR="00E03B5A" w:rsidRDefault="00E03B5A">
      <w:pPr>
        <w:spacing w:line="102" w:lineRule="exact"/>
        <w:rPr>
          <w:sz w:val="11"/>
        </w:rPr>
        <w:sectPr w:rsidR="00E03B5A">
          <w:pgSz w:w="15860" w:h="12170" w:orient="landscape"/>
          <w:pgMar w:top="660" w:right="600" w:bottom="280" w:left="380" w:header="720" w:footer="720" w:gutter="0"/>
          <w:cols w:num="2" w:space="720" w:equalWidth="0">
            <w:col w:w="1962" w:space="40"/>
            <w:col w:w="12878"/>
          </w:cols>
        </w:sectPr>
      </w:pPr>
    </w:p>
    <w:p w:rsidR="00E03B5A" w:rsidRDefault="00472643">
      <w:pPr>
        <w:spacing w:line="185" w:lineRule="exact"/>
        <w:ind w:right="439"/>
        <w:jc w:val="right"/>
        <w:rPr>
          <w:rFonts w:ascii="Arial" w:hAnsi="Arial"/>
          <w:sz w:val="18"/>
        </w:rPr>
      </w:pPr>
      <w:r>
        <w:rPr>
          <w:rFonts w:ascii="Arial" w:hAnsi="Arial"/>
          <w:w w:val="78"/>
          <w:sz w:val="18"/>
        </w:rPr>
        <w:t>·</w:t>
      </w:r>
    </w:p>
    <w:p w:rsidR="00E03B5A" w:rsidRDefault="00472643">
      <w:pPr>
        <w:tabs>
          <w:tab w:val="left" w:pos="2369"/>
        </w:tabs>
        <w:spacing w:line="221" w:lineRule="exact"/>
        <w:ind w:left="1144"/>
        <w:rPr>
          <w:i/>
          <w:sz w:val="15"/>
        </w:rPr>
      </w:pPr>
      <w:r>
        <w:pict>
          <v:shape id="_x0000_s1134" type="#_x0000_t202" style="position:absolute;left:0;text-align:left;margin-left:38.4pt;margin-top:4.95pt;width:535.2pt;height:22.75pt;z-index:-251662848;mso-position-horizontal-relative:page" filled="f" stroked="f">
            <v:textbox inset="0,0,0,0">
              <w:txbxContent>
                <w:p w:rsidR="00E03B5A" w:rsidRDefault="00472643">
                  <w:pPr>
                    <w:tabs>
                      <w:tab w:val="left" w:pos="2289"/>
                      <w:tab w:val="left" w:pos="3210"/>
                      <w:tab w:val="left" w:pos="4680"/>
                      <w:tab w:val="left" w:pos="5325"/>
                      <w:tab w:val="left" w:pos="5981"/>
                      <w:tab w:val="left" w:pos="7980"/>
                      <w:tab w:val="left" w:pos="9643"/>
                    </w:tabs>
                    <w:spacing w:line="454" w:lineRule="exact"/>
                    <w:rPr>
                      <w:rFonts w:ascii="Arial" w:hAnsi="Arial"/>
                      <w:sz w:val="10"/>
                    </w:rPr>
                  </w:pPr>
                  <w:r>
                    <w:rPr>
                      <w:w w:val="67"/>
                      <w:sz w:val="9"/>
                    </w:rPr>
                    <w:t>·-</w:t>
                  </w:r>
                  <w:r>
                    <w:rPr>
                      <w:w w:val="67"/>
                      <w:sz w:val="9"/>
                    </w:rPr>
                    <w:t>.</w:t>
                  </w:r>
                  <w:r>
                    <w:rPr>
                      <w:w w:val="65"/>
                      <w:position w:val="-12"/>
                      <w:sz w:val="41"/>
                    </w:rPr>
                    <w:t>·</w:t>
                  </w:r>
                  <w:r>
                    <w:rPr>
                      <w:spacing w:val="-36"/>
                      <w:position w:val="-12"/>
                      <w:sz w:val="41"/>
                    </w:rPr>
                    <w:t xml:space="preserve"> </w:t>
                  </w:r>
                  <w:r>
                    <w:rPr>
                      <w:spacing w:val="-1"/>
                      <w:w w:val="65"/>
                      <w:position w:val="-12"/>
                      <w:sz w:val="41"/>
                    </w:rPr>
                    <w:t>·-··</w:t>
                  </w:r>
                  <w:r>
                    <w:rPr>
                      <w:w w:val="65"/>
                      <w:position w:val="-12"/>
                      <w:sz w:val="41"/>
                    </w:rPr>
                    <w:t>-</w:t>
                  </w:r>
                  <w:r>
                    <w:rPr>
                      <w:spacing w:val="-36"/>
                      <w:position w:val="-12"/>
                      <w:sz w:val="41"/>
                    </w:rPr>
                    <w:t xml:space="preserve"> </w:t>
                  </w:r>
                  <w:r>
                    <w:rPr>
                      <w:spacing w:val="-1"/>
                      <w:w w:val="65"/>
                      <w:position w:val="-12"/>
                      <w:sz w:val="41"/>
                    </w:rPr>
                    <w:t>------</w:t>
                  </w:r>
                  <w:r>
                    <w:rPr>
                      <w:spacing w:val="-119"/>
                      <w:w w:val="65"/>
                      <w:position w:val="-12"/>
                      <w:sz w:val="41"/>
                    </w:rPr>
                    <w:t>1</w:t>
                  </w:r>
                  <w:r>
                    <w:rPr>
                      <w:w w:val="67"/>
                      <w:sz w:val="9"/>
                    </w:rPr>
                    <w:t>_</w:t>
                  </w:r>
                  <w:r>
                    <w:rPr>
                      <w:sz w:val="9"/>
                    </w:rPr>
                    <w:t xml:space="preserve">       </w:t>
                  </w:r>
                  <w:r>
                    <w:rPr>
                      <w:sz w:val="9"/>
                    </w:rPr>
                    <w:t xml:space="preserve"> </w:t>
                  </w:r>
                  <w:r>
                    <w:rPr>
                      <w:w w:val="67"/>
                      <w:sz w:val="9"/>
                    </w:rPr>
                    <w:t>.</w:t>
                  </w:r>
                  <w:r>
                    <w:rPr>
                      <w:spacing w:val="2"/>
                      <w:w w:val="67"/>
                      <w:sz w:val="9"/>
                    </w:rPr>
                    <w:t>.</w:t>
                  </w:r>
                  <w:r>
                    <w:rPr>
                      <w:spacing w:val="-1"/>
                      <w:w w:val="311"/>
                      <w:sz w:val="9"/>
                    </w:rPr>
                    <w:t>----</w:t>
                  </w:r>
                  <w:r>
                    <w:rPr>
                      <w:w w:val="311"/>
                      <w:sz w:val="9"/>
                    </w:rPr>
                    <w:t>·</w:t>
                  </w:r>
                  <w:r>
                    <w:rPr>
                      <w:sz w:val="9"/>
                    </w:rPr>
                    <w:tab/>
                  </w:r>
                  <w:r>
                    <w:rPr>
                      <w:w w:val="55"/>
                      <w:sz w:val="9"/>
                    </w:rPr>
                    <w:t>;</w:t>
                  </w:r>
                  <w:r>
                    <w:rPr>
                      <w:sz w:val="9"/>
                    </w:rPr>
                    <w:tab/>
                  </w:r>
                  <w:r>
                    <w:rPr>
                      <w:w w:val="55"/>
                      <w:sz w:val="9"/>
                    </w:rPr>
                    <w:t>1</w:t>
                  </w:r>
                  <w:r>
                    <w:rPr>
                      <w:sz w:val="9"/>
                    </w:rPr>
                    <w:tab/>
                  </w:r>
                  <w:r>
                    <w:rPr>
                      <w:w w:val="55"/>
                      <w:sz w:val="9"/>
                    </w:rPr>
                    <w:t>\</w:t>
                  </w:r>
                  <w:r>
                    <w:rPr>
                      <w:sz w:val="9"/>
                    </w:rPr>
                    <w:tab/>
                  </w:r>
                  <w:r>
                    <w:rPr>
                      <w:w w:val="55"/>
                      <w:sz w:val="9"/>
                    </w:rPr>
                    <w:t>·</w:t>
                  </w:r>
                  <w:r>
                    <w:rPr>
                      <w:sz w:val="9"/>
                    </w:rPr>
                    <w:t xml:space="preserve"> </w:t>
                  </w:r>
                  <w:r>
                    <w:rPr>
                      <w:spacing w:val="-4"/>
                      <w:sz w:val="9"/>
                    </w:rPr>
                    <w:t xml:space="preserve"> </w:t>
                  </w:r>
                  <w:r>
                    <w:rPr>
                      <w:w w:val="55"/>
                      <w:sz w:val="9"/>
                    </w:rPr>
                    <w:t>·</w:t>
                  </w:r>
                  <w:r>
                    <w:rPr>
                      <w:sz w:val="9"/>
                    </w:rPr>
                    <w:tab/>
                  </w:r>
                  <w:r>
                    <w:rPr>
                      <w:w w:val="55"/>
                      <w:sz w:val="9"/>
                    </w:rPr>
                    <w:t>·</w:t>
                  </w:r>
                  <w:r>
                    <w:rPr>
                      <w:sz w:val="9"/>
                    </w:rPr>
                    <w:tab/>
                  </w:r>
                  <w:r>
                    <w:rPr>
                      <w:rFonts w:ascii="Arial" w:hAnsi="Arial"/>
                      <w:spacing w:val="-1"/>
                      <w:w w:val="217"/>
                      <w:sz w:val="12"/>
                    </w:rPr>
                    <w:t>reg</w:t>
                  </w:r>
                  <w:r>
                    <w:rPr>
                      <w:rFonts w:ascii="Arial" w:hAnsi="Arial"/>
                      <w:w w:val="217"/>
                      <w:sz w:val="12"/>
                    </w:rPr>
                    <w:t>-</w:t>
                  </w:r>
                  <w:r>
                    <w:rPr>
                      <w:rFonts w:ascii="Arial" w:hAnsi="Arial"/>
                      <w:sz w:val="12"/>
                    </w:rPr>
                    <w:tab/>
                  </w:r>
                  <w:proofErr w:type="spellStart"/>
                  <w:r>
                    <w:rPr>
                      <w:rFonts w:ascii="Arial" w:hAnsi="Arial"/>
                      <w:spacing w:val="-1"/>
                      <w:w w:val="88"/>
                      <w:sz w:val="12"/>
                    </w:rPr>
                    <w:t>Bci</w:t>
                  </w:r>
                  <w:proofErr w:type="spellEnd"/>
                  <w:r>
                    <w:rPr>
                      <w:rFonts w:ascii="Arial" w:hAnsi="Arial"/>
                      <w:w w:val="88"/>
                      <w:sz w:val="12"/>
                    </w:rPr>
                    <w:t>)</w:t>
                  </w:r>
                  <w:r>
                    <w:rPr>
                      <w:rFonts w:ascii="Arial" w:hAnsi="Arial"/>
                      <w:spacing w:val="-1"/>
                      <w:w w:val="88"/>
                      <w:sz w:val="12"/>
                    </w:rPr>
                    <w:t>'</w:t>
                  </w:r>
                  <w:r>
                    <w:rPr>
                      <w:rFonts w:ascii="Arial" w:hAnsi="Arial"/>
                      <w:w w:val="88"/>
                      <w:sz w:val="12"/>
                    </w:rPr>
                    <w:t>(</w:t>
                  </w:r>
                  <w:r>
                    <w:rPr>
                      <w:rFonts w:ascii="Arial" w:hAnsi="Arial"/>
                      <w:spacing w:val="-1"/>
                      <w:w w:val="88"/>
                      <w:sz w:val="12"/>
                    </w:rPr>
                    <w:t>;</w:t>
                  </w:r>
                  <w:proofErr w:type="spellStart"/>
                  <w:r>
                    <w:rPr>
                      <w:rFonts w:ascii="Arial" w:hAnsi="Arial"/>
                      <w:spacing w:val="-1"/>
                      <w:w w:val="88"/>
                      <w:sz w:val="12"/>
                    </w:rPr>
                    <w:t>No&amp;lto</w:t>
                  </w:r>
                  <w:proofErr w:type="spellEnd"/>
                  <w:r>
                    <w:rPr>
                      <w:rFonts w:ascii="Arial" w:hAnsi="Arial"/>
                      <w:w w:val="88"/>
                      <w:sz w:val="12"/>
                    </w:rPr>
                    <w:t>,</w:t>
                  </w:r>
                  <w:r>
                    <w:rPr>
                      <w:rFonts w:ascii="Arial" w:hAnsi="Arial"/>
                      <w:spacing w:val="2"/>
                      <w:sz w:val="12"/>
                    </w:rPr>
                    <w:t xml:space="preserve"> </w:t>
                  </w:r>
                  <w:proofErr w:type="spellStart"/>
                  <w:r>
                    <w:rPr>
                      <w:rFonts w:ascii="Arial" w:hAnsi="Arial"/>
                      <w:w w:val="84"/>
                      <w:sz w:val="11"/>
                    </w:rPr>
                    <w:t>c:nzl</w:t>
                  </w:r>
                  <w:proofErr w:type="spellEnd"/>
                  <w:r>
                    <w:rPr>
                      <w:rFonts w:ascii="Arial" w:hAnsi="Arial"/>
                      <w:spacing w:val="-1"/>
                      <w:sz w:val="11"/>
                    </w:rPr>
                    <w:t xml:space="preserve"> </w:t>
                  </w:r>
                  <w:proofErr w:type="spellStart"/>
                  <w:r>
                    <w:rPr>
                      <w:rFonts w:ascii="Arial" w:hAnsi="Arial"/>
                      <w:spacing w:val="-1"/>
                      <w:w w:val="112"/>
                      <w:sz w:val="10"/>
                    </w:rPr>
                    <w:t>ttiat</w:t>
                  </w:r>
                  <w:proofErr w:type="spellEnd"/>
                </w:p>
              </w:txbxContent>
            </v:textbox>
            <w10:wrap anchorx="page"/>
          </v:shape>
        </w:pict>
      </w:r>
      <w:r>
        <w:rPr>
          <w:rFonts w:ascii="Arial" w:hAnsi="Arial"/>
          <w:i/>
          <w:w w:val="85"/>
          <w:position w:val="10"/>
          <w:sz w:val="16"/>
        </w:rPr>
        <w:t xml:space="preserve">5  </w:t>
      </w:r>
      <w:r>
        <w:rPr>
          <w:rFonts w:ascii="Arial" w:hAnsi="Arial"/>
          <w:i/>
          <w:spacing w:val="33"/>
          <w:w w:val="85"/>
          <w:position w:val="10"/>
          <w:sz w:val="16"/>
        </w:rPr>
        <w:t xml:space="preserve"> </w:t>
      </w:r>
      <w:r>
        <w:rPr>
          <w:rFonts w:ascii="Arial" w:hAnsi="Arial"/>
          <w:w w:val="85"/>
          <w:position w:val="10"/>
          <w:sz w:val="16"/>
        </w:rPr>
        <w:t>·</w:t>
      </w:r>
      <w:r>
        <w:rPr>
          <w:rFonts w:ascii="Arial" w:hAnsi="Arial"/>
          <w:w w:val="85"/>
          <w:position w:val="10"/>
          <w:sz w:val="16"/>
        </w:rPr>
        <w:tab/>
      </w:r>
      <w:r>
        <w:rPr>
          <w:w w:val="85"/>
          <w:sz w:val="15"/>
        </w:rPr>
        <w:t>... - --</w:t>
      </w:r>
      <w:r>
        <w:rPr>
          <w:spacing w:val="-18"/>
          <w:w w:val="85"/>
          <w:sz w:val="15"/>
        </w:rPr>
        <w:t xml:space="preserve"> </w:t>
      </w:r>
      <w:r>
        <w:rPr>
          <w:i/>
          <w:w w:val="85"/>
          <w:sz w:val="15"/>
        </w:rPr>
        <w:t>T</w:t>
      </w:r>
    </w:p>
    <w:p w:rsidR="00E03B5A" w:rsidRDefault="00472643">
      <w:pPr>
        <w:tabs>
          <w:tab w:val="left" w:pos="2010"/>
          <w:tab w:val="left" w:pos="2496"/>
          <w:tab w:val="left" w:pos="6274"/>
          <w:tab w:val="left" w:pos="6753"/>
        </w:tabs>
        <w:spacing w:line="184" w:lineRule="exact"/>
        <w:ind w:left="925"/>
        <w:rPr>
          <w:sz w:val="14"/>
        </w:rPr>
      </w:pPr>
      <w:r>
        <w:br w:type="column"/>
      </w:r>
      <w:proofErr w:type="gramStart"/>
      <w:r>
        <w:rPr>
          <w:rFonts w:ascii="Arial" w:hAnsi="Arial"/>
          <w:spacing w:val="-1"/>
          <w:w w:val="68"/>
          <w:sz w:val="18"/>
        </w:rPr>
        <w:t>,,.,.,.</w:t>
      </w:r>
      <w:r>
        <w:rPr>
          <w:rFonts w:ascii="Arial" w:hAnsi="Arial"/>
          <w:w w:val="68"/>
          <w:sz w:val="18"/>
        </w:rPr>
        <w:t>,</w:t>
      </w:r>
      <w:proofErr w:type="gramEnd"/>
      <w:r>
        <w:rPr>
          <w:rFonts w:ascii="Arial" w:hAnsi="Arial"/>
          <w:sz w:val="18"/>
        </w:rPr>
        <w:tab/>
      </w:r>
      <w:r>
        <w:rPr>
          <w:rFonts w:ascii="Arial" w:hAnsi="Arial"/>
          <w:w w:val="92"/>
          <w:sz w:val="18"/>
        </w:rPr>
        <w:t>;</w:t>
      </w:r>
      <w:r>
        <w:rPr>
          <w:rFonts w:ascii="Arial" w:hAnsi="Arial"/>
          <w:spacing w:val="-31"/>
          <w:sz w:val="18"/>
        </w:rPr>
        <w:t xml:space="preserve"> </w:t>
      </w:r>
      <w:r>
        <w:rPr>
          <w:rFonts w:ascii="Arial" w:hAnsi="Arial"/>
          <w:w w:val="92"/>
          <w:sz w:val="18"/>
        </w:rPr>
        <w:t>\</w:t>
      </w:r>
      <w:r>
        <w:rPr>
          <w:rFonts w:ascii="Arial" w:hAnsi="Arial"/>
          <w:sz w:val="18"/>
        </w:rPr>
        <w:tab/>
      </w:r>
      <w:proofErr w:type="spellStart"/>
      <w:r>
        <w:rPr>
          <w:spacing w:val="-1"/>
          <w:w w:val="79"/>
          <w:sz w:val="13"/>
        </w:rPr>
        <w:t>Couoel</w:t>
      </w:r>
      <w:r>
        <w:rPr>
          <w:w w:val="79"/>
          <w:sz w:val="13"/>
        </w:rPr>
        <w:t>J</w:t>
      </w:r>
      <w:proofErr w:type="spellEnd"/>
      <w:r>
        <w:rPr>
          <w:sz w:val="13"/>
        </w:rPr>
        <w:t xml:space="preserve"> </w:t>
      </w:r>
      <w:r>
        <w:rPr>
          <w:spacing w:val="-8"/>
          <w:sz w:val="13"/>
        </w:rPr>
        <w:t xml:space="preserve"> </w:t>
      </w:r>
      <w:proofErr w:type="spellStart"/>
      <w:r>
        <w:rPr>
          <w:spacing w:val="-1"/>
          <w:w w:val="81"/>
          <w:sz w:val="13"/>
        </w:rPr>
        <w:t>Ho1olutio</w:t>
      </w:r>
      <w:r>
        <w:rPr>
          <w:spacing w:val="3"/>
          <w:w w:val="81"/>
          <w:sz w:val="13"/>
        </w:rPr>
        <w:t>n</w:t>
      </w:r>
      <w:r>
        <w:rPr>
          <w:spacing w:val="-1"/>
          <w:w w:val="351"/>
          <w:sz w:val="14"/>
        </w:rPr>
        <w:t>·No</w:t>
      </w:r>
      <w:r>
        <w:rPr>
          <w:spacing w:val="-12"/>
          <w:w w:val="351"/>
          <w:sz w:val="14"/>
        </w:rPr>
        <w:t>.</w:t>
      </w:r>
      <w:r>
        <w:rPr>
          <w:spacing w:val="-1"/>
          <w:w w:val="86"/>
          <w:sz w:val="13"/>
        </w:rPr>
        <w:t>Oote</w:t>
      </w:r>
      <w:proofErr w:type="spellEnd"/>
      <w:r>
        <w:rPr>
          <w:w w:val="86"/>
          <w:sz w:val="13"/>
        </w:rPr>
        <w:t>:</w:t>
      </w:r>
      <w:r>
        <w:rPr>
          <w:spacing w:val="-12"/>
          <w:sz w:val="13"/>
        </w:rPr>
        <w:t xml:space="preserve"> </w:t>
      </w:r>
      <w:r>
        <w:rPr>
          <w:rFonts w:ascii="Arial" w:hAnsi="Arial"/>
          <w:b/>
          <w:spacing w:val="-1"/>
          <w:w w:val="86"/>
          <w:sz w:val="18"/>
        </w:rPr>
        <w:t>«</w:t>
      </w:r>
      <w:proofErr w:type="spellStart"/>
      <w:r>
        <w:rPr>
          <w:rFonts w:ascii="Arial" w:hAnsi="Arial"/>
          <w:b/>
          <w:spacing w:val="-1"/>
          <w:w w:val="86"/>
          <w:sz w:val="18"/>
        </w:rPr>
        <w:t>ru41</w:t>
      </w:r>
      <w:proofErr w:type="spellEnd"/>
      <w:r>
        <w:rPr>
          <w:rFonts w:ascii="Arial" w:hAnsi="Arial"/>
          <w:b/>
          <w:spacing w:val="-1"/>
          <w:w w:val="86"/>
          <w:sz w:val="18"/>
        </w:rPr>
        <w:t>.</w:t>
      </w:r>
      <w:r>
        <w:rPr>
          <w:rFonts w:ascii="Arial" w:hAnsi="Arial"/>
          <w:b/>
          <w:w w:val="86"/>
          <w:sz w:val="18"/>
        </w:rPr>
        <w:t>,</w:t>
      </w:r>
      <w:r>
        <w:rPr>
          <w:rFonts w:ascii="Arial" w:hAnsi="Arial"/>
          <w:b/>
          <w:spacing w:val="-1"/>
          <w:sz w:val="18"/>
        </w:rPr>
        <w:t xml:space="preserve"> </w:t>
      </w:r>
      <w:proofErr w:type="spellStart"/>
      <w:r>
        <w:rPr>
          <w:w w:val="88"/>
          <w:sz w:val="14"/>
        </w:rPr>
        <w:t>20..C</w:t>
      </w:r>
      <w:proofErr w:type="spellEnd"/>
      <w:r>
        <w:rPr>
          <w:w w:val="88"/>
          <w:sz w:val="14"/>
        </w:rPr>
        <w:t>?</w:t>
      </w:r>
      <w:r>
        <w:rPr>
          <w:sz w:val="14"/>
        </w:rPr>
        <w:t xml:space="preserve">    </w:t>
      </w:r>
      <w:r>
        <w:rPr>
          <w:spacing w:val="11"/>
          <w:sz w:val="14"/>
        </w:rPr>
        <w:t xml:space="preserve"> </w:t>
      </w:r>
      <w:r>
        <w:rPr>
          <w:w w:val="88"/>
          <w:sz w:val="14"/>
        </w:rPr>
        <w:t>·</w:t>
      </w:r>
      <w:r>
        <w:rPr>
          <w:sz w:val="14"/>
        </w:rPr>
        <w:tab/>
      </w:r>
      <w:r>
        <w:rPr>
          <w:w w:val="48"/>
          <w:sz w:val="14"/>
        </w:rPr>
        <w:t>.</w:t>
      </w:r>
      <w:r>
        <w:rPr>
          <w:sz w:val="14"/>
        </w:rPr>
        <w:tab/>
      </w:r>
      <w:r>
        <w:rPr>
          <w:w w:val="93"/>
          <w:sz w:val="14"/>
        </w:rPr>
        <w:t>.</w:t>
      </w:r>
    </w:p>
    <w:p w:rsidR="00E03B5A" w:rsidRDefault="00472643">
      <w:pPr>
        <w:tabs>
          <w:tab w:val="left" w:pos="2014"/>
          <w:tab w:val="left" w:pos="2757"/>
          <w:tab w:val="left" w:pos="3320"/>
          <w:tab w:val="left" w:pos="5556"/>
        </w:tabs>
        <w:spacing w:line="130" w:lineRule="exact"/>
        <w:ind w:left="63"/>
        <w:rPr>
          <w:sz w:val="12"/>
        </w:rPr>
      </w:pPr>
      <w:r>
        <w:rPr>
          <w:rFonts w:ascii="Arial" w:hAnsi="Arial"/>
          <w:sz w:val="16"/>
        </w:rPr>
        <w:t>--·-····•..</w:t>
      </w:r>
      <w:r>
        <w:rPr>
          <w:rFonts w:ascii="Arial" w:hAnsi="Arial"/>
          <w:spacing w:val="-18"/>
          <w:sz w:val="16"/>
        </w:rPr>
        <w:t xml:space="preserve"> </w:t>
      </w:r>
      <w:r>
        <w:rPr>
          <w:rFonts w:ascii="Arial" w:hAnsi="Arial"/>
          <w:i/>
          <w:sz w:val="16"/>
        </w:rPr>
        <w:t>·•"(</w:t>
      </w:r>
      <w:r>
        <w:rPr>
          <w:rFonts w:ascii="Arial" w:hAnsi="Arial"/>
          <w:i/>
          <w:sz w:val="16"/>
        </w:rPr>
        <w:tab/>
      </w:r>
      <w:r>
        <w:rPr>
          <w:rFonts w:ascii="Arial" w:hAnsi="Arial"/>
          <w:sz w:val="16"/>
        </w:rPr>
        <w:t>.</w:t>
      </w:r>
      <w:r>
        <w:rPr>
          <w:rFonts w:ascii="Arial" w:hAnsi="Arial"/>
          <w:spacing w:val="25"/>
          <w:sz w:val="16"/>
        </w:rPr>
        <w:t xml:space="preserve"> </w:t>
      </w:r>
      <w:r>
        <w:rPr>
          <w:rFonts w:ascii="Arial" w:hAnsi="Arial"/>
          <w:sz w:val="16"/>
        </w:rPr>
        <w:t>\</w:t>
      </w:r>
      <w:r>
        <w:rPr>
          <w:rFonts w:ascii="Arial" w:hAnsi="Arial"/>
          <w:sz w:val="16"/>
        </w:rPr>
        <w:tab/>
      </w:r>
      <w:proofErr w:type="gramStart"/>
      <w:r>
        <w:rPr>
          <w:rFonts w:ascii="Arial" w:hAnsi="Arial"/>
          <w:i/>
          <w:w w:val="90"/>
          <w:sz w:val="16"/>
        </w:rPr>
        <w:t>/;-;:;.,</w:t>
      </w:r>
      <w:proofErr w:type="gramEnd"/>
      <w:r>
        <w:rPr>
          <w:rFonts w:ascii="Arial" w:hAnsi="Arial"/>
          <w:i/>
          <w:w w:val="90"/>
          <w:sz w:val="16"/>
        </w:rPr>
        <w:tab/>
      </w:r>
      <w:r>
        <w:rPr>
          <w:rFonts w:ascii="Arial" w:hAnsi="Arial"/>
          <w:sz w:val="16"/>
        </w:rPr>
        <w:t>,</w:t>
      </w:r>
      <w:r>
        <w:rPr>
          <w:rFonts w:ascii="Arial" w:hAnsi="Arial"/>
          <w:sz w:val="16"/>
        </w:rPr>
        <w:tab/>
        <w:t xml:space="preserve">[ </w:t>
      </w:r>
      <w:proofErr w:type="spellStart"/>
      <w:r>
        <w:rPr>
          <w:sz w:val="12"/>
        </w:rPr>
        <w:t>t1or</w:t>
      </w:r>
      <w:proofErr w:type="spellEnd"/>
      <w:r>
        <w:rPr>
          <w:sz w:val="12"/>
        </w:rPr>
        <w:t xml:space="preserve"> !</w:t>
      </w:r>
      <w:proofErr w:type="spellStart"/>
      <w:r>
        <w:rPr>
          <w:sz w:val="12"/>
        </w:rPr>
        <w:t>JY</w:t>
      </w:r>
      <w:proofErr w:type="spellEnd"/>
      <w:r>
        <w:rPr>
          <w:sz w:val="12"/>
        </w:rPr>
        <w:t xml:space="preserve">. </w:t>
      </w:r>
      <w:proofErr w:type="spellStart"/>
      <w:r>
        <w:rPr>
          <w:sz w:val="12"/>
        </w:rPr>
        <w:t>cartjfy</w:t>
      </w:r>
      <w:proofErr w:type="spellEnd"/>
      <w:r>
        <w:rPr>
          <w:sz w:val="12"/>
        </w:rPr>
        <w:t xml:space="preserve"> </w:t>
      </w:r>
      <w:proofErr w:type="spellStart"/>
      <w:r>
        <w:rPr>
          <w:sz w:val="12"/>
        </w:rPr>
        <w:t>lh</w:t>
      </w:r>
      <w:proofErr w:type="spellEnd"/>
      <w:r>
        <w:rPr>
          <w:sz w:val="12"/>
        </w:rPr>
        <w:t xml:space="preserve"> t; \</w:t>
      </w:r>
      <w:proofErr w:type="spellStart"/>
      <w:proofErr w:type="gramStart"/>
      <w:r>
        <w:rPr>
          <w:sz w:val="12"/>
        </w:rPr>
        <w:t>llc</w:t>
      </w:r>
      <w:proofErr w:type="spellEnd"/>
      <w:r>
        <w:rPr>
          <w:sz w:val="12"/>
        </w:rPr>
        <w:t>;:</w:t>
      </w:r>
      <w:proofErr w:type="gramEnd"/>
      <w:r>
        <w:rPr>
          <w:sz w:val="12"/>
        </w:rPr>
        <w:t>s .</w:t>
      </w:r>
      <w:proofErr w:type="spellStart"/>
      <w:r>
        <w:rPr>
          <w:sz w:val="12"/>
        </w:rPr>
        <w:t>lldlviskl</w:t>
      </w:r>
      <w:proofErr w:type="spellEnd"/>
      <w:r>
        <w:rPr>
          <w:sz w:val="12"/>
        </w:rPr>
        <w:t xml:space="preserve">" </w:t>
      </w:r>
      <w:proofErr w:type="spellStart"/>
      <w:r>
        <w:rPr>
          <w:sz w:val="12"/>
        </w:rPr>
        <w:t>P.lo,t</w:t>
      </w:r>
      <w:proofErr w:type="spellEnd"/>
      <w:r>
        <w:rPr>
          <w:sz w:val="12"/>
        </w:rPr>
        <w:t xml:space="preserve"> •</w:t>
      </w:r>
      <w:r>
        <w:rPr>
          <w:spacing w:val="-19"/>
          <w:sz w:val="12"/>
        </w:rPr>
        <w:t xml:space="preserve"> </w:t>
      </w:r>
      <w:r>
        <w:rPr>
          <w:sz w:val="12"/>
        </w:rPr>
        <w:t>C?•O I\Of!!</w:t>
      </w:r>
      <w:proofErr w:type="spellStart"/>
      <w:r>
        <w:rPr>
          <w:sz w:val="12"/>
        </w:rPr>
        <w:t>Cll</w:t>
      </w:r>
      <w:proofErr w:type="spellEnd"/>
    </w:p>
    <w:p w:rsidR="00E03B5A" w:rsidRDefault="00472643">
      <w:pPr>
        <w:tabs>
          <w:tab w:val="left" w:pos="2012"/>
          <w:tab w:val="left" w:pos="2835"/>
          <w:tab w:val="left" w:pos="5553"/>
        </w:tabs>
        <w:spacing w:line="91" w:lineRule="exact"/>
        <w:ind w:left="792"/>
        <w:rPr>
          <w:sz w:val="13"/>
        </w:rPr>
      </w:pPr>
      <w:proofErr w:type="spellStart"/>
      <w:r>
        <w:rPr>
          <w:w w:val="90"/>
          <w:sz w:val="14"/>
        </w:rPr>
        <w:t>i</w:t>
      </w:r>
      <w:proofErr w:type="spellEnd"/>
      <w:r>
        <w:rPr>
          <w:sz w:val="14"/>
        </w:rPr>
        <w:tab/>
      </w:r>
      <w:r>
        <w:rPr>
          <w:w w:val="90"/>
          <w:sz w:val="14"/>
        </w:rPr>
        <w:t>·</w:t>
      </w:r>
      <w:r>
        <w:rPr>
          <w:sz w:val="14"/>
        </w:rPr>
        <w:t xml:space="preserve">    </w:t>
      </w:r>
      <w:r>
        <w:rPr>
          <w:spacing w:val="-14"/>
          <w:sz w:val="14"/>
        </w:rPr>
        <w:t xml:space="preserve"> </w:t>
      </w:r>
      <w:r>
        <w:rPr>
          <w:w w:val="90"/>
          <w:sz w:val="14"/>
        </w:rPr>
        <w:t>\</w:t>
      </w:r>
      <w:proofErr w:type="gramStart"/>
      <w:r>
        <w:rPr>
          <w:sz w:val="14"/>
        </w:rPr>
        <w:tab/>
      </w:r>
      <w:r>
        <w:rPr>
          <w:w w:val="88"/>
          <w:sz w:val="14"/>
          <w:u w:val="thick"/>
        </w:rPr>
        <w:t>,,,,</w:t>
      </w:r>
      <w:proofErr w:type="gramEnd"/>
      <w:r>
        <w:rPr>
          <w:w w:val="88"/>
          <w:sz w:val="14"/>
          <w:u w:val="thick"/>
        </w:rPr>
        <w:t>_</w:t>
      </w:r>
      <w:r>
        <w:rPr>
          <w:spacing w:val="8"/>
          <w:sz w:val="14"/>
          <w:u w:val="thick"/>
        </w:rPr>
        <w:t xml:space="preserve"> </w:t>
      </w:r>
      <w:r>
        <w:rPr>
          <w:w w:val="95"/>
          <w:sz w:val="14"/>
          <w:u w:val="thick"/>
        </w:rPr>
        <w:t>....</w:t>
      </w:r>
      <w:r>
        <w:rPr>
          <w:spacing w:val="10"/>
          <w:w w:val="95"/>
          <w:sz w:val="14"/>
          <w:u w:val="thick"/>
        </w:rPr>
        <w:t>.</w:t>
      </w:r>
      <w:r>
        <w:rPr>
          <w:i/>
          <w:w w:val="95"/>
          <w:sz w:val="14"/>
          <w:u w:val="thick"/>
        </w:rPr>
        <w:t>{</w:t>
      </w:r>
      <w:r>
        <w:rPr>
          <w:i/>
          <w:spacing w:val="10"/>
          <w:sz w:val="14"/>
          <w:u w:val="thick"/>
        </w:rPr>
        <w:t xml:space="preserve"> </w:t>
      </w:r>
      <w:r>
        <w:rPr>
          <w:rFonts w:ascii="Arial" w:hAnsi="Arial"/>
          <w:b/>
          <w:w w:val="56"/>
          <w:sz w:val="15"/>
          <w:u w:val="thick"/>
        </w:rPr>
        <w:t>-ere:::!'::</w:t>
      </w:r>
      <w:r>
        <w:rPr>
          <w:rFonts w:ascii="Arial" w:hAnsi="Arial"/>
          <w:b/>
          <w:w w:val="56"/>
          <w:sz w:val="15"/>
        </w:rPr>
        <w:t>·</w:t>
      </w:r>
      <w:r>
        <w:rPr>
          <w:rFonts w:ascii="Arial" w:hAnsi="Arial"/>
          <w:b/>
          <w:sz w:val="15"/>
        </w:rPr>
        <w:tab/>
      </w:r>
      <w:proofErr w:type="spellStart"/>
      <w:r>
        <w:rPr>
          <w:rFonts w:ascii="Arial" w:hAnsi="Arial"/>
          <w:b/>
          <w:spacing w:val="-1"/>
          <w:w w:val="60"/>
          <w:sz w:val="15"/>
          <w:vertAlign w:val="subscript"/>
        </w:rPr>
        <w:t>no</w:t>
      </w:r>
      <w:r>
        <w:rPr>
          <w:rFonts w:ascii="Arial" w:hAnsi="Arial"/>
          <w:b/>
          <w:w w:val="60"/>
          <w:sz w:val="15"/>
          <w:vertAlign w:val="subscript"/>
        </w:rPr>
        <w:t>s</w:t>
      </w:r>
      <w:proofErr w:type="spellEnd"/>
      <w:r>
        <w:rPr>
          <w:rFonts w:ascii="Arial" w:hAnsi="Arial"/>
          <w:b/>
          <w:sz w:val="15"/>
        </w:rPr>
        <w:t xml:space="preserve"> </w:t>
      </w:r>
      <w:r>
        <w:rPr>
          <w:rFonts w:ascii="Arial" w:hAnsi="Arial"/>
          <w:b/>
          <w:spacing w:val="-7"/>
          <w:sz w:val="15"/>
        </w:rPr>
        <w:t xml:space="preserve"> </w:t>
      </w:r>
      <w:r>
        <w:rPr>
          <w:rFonts w:ascii="Arial" w:hAnsi="Arial"/>
          <w:b/>
          <w:spacing w:val="-1"/>
          <w:w w:val="108"/>
          <w:sz w:val="15"/>
          <w:vertAlign w:val="subscript"/>
        </w:rPr>
        <w:t>l&gt;</w:t>
      </w:r>
      <w:proofErr w:type="spellStart"/>
      <w:r>
        <w:rPr>
          <w:rFonts w:ascii="Arial" w:hAnsi="Arial"/>
          <w:b/>
          <w:spacing w:val="-1"/>
          <w:w w:val="108"/>
          <w:sz w:val="15"/>
          <w:vertAlign w:val="subscript"/>
        </w:rPr>
        <w:t>alll</w:t>
      </w:r>
      <w:r>
        <w:rPr>
          <w:rFonts w:ascii="Arial" w:hAnsi="Arial"/>
          <w:b/>
          <w:w w:val="108"/>
          <w:sz w:val="15"/>
          <w:vertAlign w:val="subscript"/>
        </w:rPr>
        <w:t>l</w:t>
      </w:r>
      <w:proofErr w:type="spellEnd"/>
      <w:r>
        <w:rPr>
          <w:rFonts w:ascii="Arial" w:hAnsi="Arial"/>
          <w:b/>
          <w:spacing w:val="-19"/>
          <w:sz w:val="15"/>
        </w:rPr>
        <w:t xml:space="preserve"> </w:t>
      </w:r>
      <w:r>
        <w:rPr>
          <w:w w:val="90"/>
          <w:sz w:val="12"/>
        </w:rPr>
        <w:t>.found</w:t>
      </w:r>
      <w:r>
        <w:rPr>
          <w:spacing w:val="-19"/>
          <w:sz w:val="12"/>
        </w:rPr>
        <w:t xml:space="preserve"> </w:t>
      </w:r>
      <w:r>
        <w:rPr>
          <w:spacing w:val="-1"/>
          <w:w w:val="402"/>
          <w:sz w:val="12"/>
        </w:rPr>
        <w:t>lo</w:t>
      </w:r>
      <w:r>
        <w:rPr>
          <w:w w:val="402"/>
          <w:sz w:val="12"/>
        </w:rPr>
        <w:t>.</w:t>
      </w:r>
      <w:r>
        <w:rPr>
          <w:w w:val="155"/>
          <w:sz w:val="12"/>
        </w:rPr>
        <w:t>.</w:t>
      </w:r>
      <w:r>
        <w:rPr>
          <w:sz w:val="12"/>
        </w:rPr>
        <w:t xml:space="preserve"> </w:t>
      </w:r>
      <w:r>
        <w:rPr>
          <w:spacing w:val="-14"/>
          <w:sz w:val="12"/>
        </w:rPr>
        <w:t xml:space="preserve"> </w:t>
      </w:r>
      <w:r>
        <w:rPr>
          <w:spacing w:val="-1"/>
          <w:w w:val="155"/>
          <w:sz w:val="12"/>
        </w:rPr>
        <w:t>\</w:t>
      </w:r>
      <w:proofErr w:type="gramStart"/>
      <w:r>
        <w:rPr>
          <w:w w:val="155"/>
          <w:sz w:val="12"/>
        </w:rPr>
        <w:t>h</w:t>
      </w:r>
      <w:r>
        <w:rPr>
          <w:sz w:val="12"/>
        </w:rPr>
        <w:t xml:space="preserve"> </w:t>
      </w:r>
      <w:r>
        <w:rPr>
          <w:spacing w:val="-13"/>
          <w:sz w:val="12"/>
        </w:rPr>
        <w:t xml:space="preserve"> </w:t>
      </w:r>
      <w:r>
        <w:rPr>
          <w:spacing w:val="-1"/>
          <w:w w:val="107"/>
          <w:sz w:val="12"/>
        </w:rPr>
        <w:t>th</w:t>
      </w:r>
      <w:r>
        <w:rPr>
          <w:w w:val="107"/>
          <w:sz w:val="12"/>
        </w:rPr>
        <w:t>e</w:t>
      </w:r>
      <w:proofErr w:type="gramEnd"/>
      <w:r>
        <w:rPr>
          <w:spacing w:val="10"/>
          <w:sz w:val="12"/>
        </w:rPr>
        <w:t xml:space="preserve"> </w:t>
      </w:r>
      <w:proofErr w:type="spellStart"/>
      <w:r>
        <w:rPr>
          <w:w w:val="67"/>
          <w:sz w:val="13"/>
        </w:rPr>
        <w:t>oubcli111a1on</w:t>
      </w:r>
      <w:proofErr w:type="spellEnd"/>
    </w:p>
    <w:p w:rsidR="00E03B5A" w:rsidRDefault="00E03B5A">
      <w:pPr>
        <w:spacing w:line="91" w:lineRule="exact"/>
        <w:rPr>
          <w:sz w:val="13"/>
        </w:rPr>
        <w:sectPr w:rsidR="00E03B5A">
          <w:type w:val="continuous"/>
          <w:pgSz w:w="15860" w:h="12170" w:orient="landscape"/>
          <w:pgMar w:top="980" w:right="600" w:bottom="0" w:left="380" w:header="720" w:footer="720" w:gutter="0"/>
          <w:cols w:num="2" w:space="720" w:equalWidth="0">
            <w:col w:w="2776" w:space="40"/>
            <w:col w:w="12064"/>
          </w:cols>
        </w:sectPr>
      </w:pPr>
    </w:p>
    <w:p w:rsidR="00E03B5A" w:rsidRDefault="00472643">
      <w:pPr>
        <w:spacing w:line="106" w:lineRule="exact"/>
        <w:ind w:left="8937"/>
        <w:rPr>
          <w:sz w:val="13"/>
        </w:rPr>
      </w:pPr>
      <w:r>
        <w:rPr>
          <w:spacing w:val="-67"/>
          <w:w w:val="217"/>
          <w:sz w:val="13"/>
        </w:rPr>
        <w:t>d</w:t>
      </w:r>
      <w:r>
        <w:rPr>
          <w:spacing w:val="-152"/>
          <w:w w:val="217"/>
          <w:sz w:val="13"/>
        </w:rPr>
        <w:t>t</w:t>
      </w:r>
      <w:r>
        <w:rPr>
          <w:rFonts w:ascii="Arial" w:hAnsi="Arial"/>
          <w:spacing w:val="-1"/>
          <w:w w:val="70"/>
          <w:sz w:val="13"/>
        </w:rPr>
        <w:t>'ff'.</w:t>
      </w:r>
      <w:proofErr w:type="spellStart"/>
      <w:proofErr w:type="gramStart"/>
      <w:r>
        <w:rPr>
          <w:rFonts w:ascii="Arial" w:hAnsi="Arial"/>
          <w:spacing w:val="-1"/>
          <w:w w:val="70"/>
          <w:sz w:val="13"/>
        </w:rPr>
        <w:t>e</w:t>
      </w:r>
      <w:r>
        <w:rPr>
          <w:rFonts w:ascii="Arial" w:hAnsi="Arial"/>
          <w:spacing w:val="10"/>
          <w:w w:val="70"/>
          <w:sz w:val="13"/>
        </w:rPr>
        <w:t>.</w:t>
      </w:r>
      <w:r>
        <w:rPr>
          <w:spacing w:val="-1"/>
          <w:w w:val="88"/>
          <w:sz w:val="13"/>
        </w:rPr>
        <w:t>Cil</w:t>
      </w:r>
      <w:proofErr w:type="spellEnd"/>
      <w:proofErr w:type="gramEnd"/>
      <w:r>
        <w:rPr>
          <w:w w:val="88"/>
          <w:sz w:val="13"/>
        </w:rPr>
        <w:t>)f</w:t>
      </w:r>
      <w:r>
        <w:rPr>
          <w:spacing w:val="-4"/>
          <w:sz w:val="13"/>
        </w:rPr>
        <w:t xml:space="preserve"> </w:t>
      </w:r>
      <w:r>
        <w:rPr>
          <w:spacing w:val="-1"/>
          <w:w w:val="88"/>
          <w:sz w:val="13"/>
        </w:rPr>
        <w:t>l'.'</w:t>
      </w:r>
      <w:proofErr w:type="spellStart"/>
      <w:r>
        <w:rPr>
          <w:spacing w:val="-1"/>
          <w:w w:val="88"/>
          <w:sz w:val="13"/>
        </w:rPr>
        <w:t>Tiilil'lje</w:t>
      </w:r>
      <w:proofErr w:type="spellEnd"/>
      <w:r>
        <w:rPr>
          <w:spacing w:val="-1"/>
          <w:w w:val="88"/>
          <w:sz w:val="13"/>
        </w:rPr>
        <w:t>·</w:t>
      </w:r>
    </w:p>
    <w:p w:rsidR="00E03B5A" w:rsidRDefault="00472643">
      <w:pPr>
        <w:tabs>
          <w:tab w:val="left" w:pos="3621"/>
          <w:tab w:val="left" w:pos="5114"/>
          <w:tab w:val="left" w:pos="8467"/>
        </w:tabs>
        <w:spacing w:line="157" w:lineRule="exact"/>
        <w:ind w:left="2685"/>
        <w:rPr>
          <w:sz w:val="12"/>
        </w:rPr>
      </w:pPr>
      <w:r>
        <w:rPr>
          <w:i/>
          <w:w w:val="65"/>
          <w:sz w:val="15"/>
        </w:rPr>
        <w:t>!</w:t>
      </w:r>
      <w:r>
        <w:rPr>
          <w:i/>
          <w:sz w:val="15"/>
        </w:rPr>
        <w:tab/>
      </w:r>
      <w:r>
        <w:rPr>
          <w:w w:val="65"/>
          <w:sz w:val="19"/>
        </w:rPr>
        <w:t>I</w:t>
      </w:r>
      <w:r>
        <w:rPr>
          <w:sz w:val="19"/>
        </w:rPr>
        <w:tab/>
      </w:r>
      <w:proofErr w:type="gramStart"/>
      <w:r>
        <w:rPr>
          <w:w w:val="65"/>
          <w:sz w:val="19"/>
        </w:rPr>
        <w:t>\</w:t>
      </w:r>
      <w:r>
        <w:rPr>
          <w:sz w:val="19"/>
        </w:rPr>
        <w:t xml:space="preserve"> </w:t>
      </w:r>
      <w:r>
        <w:rPr>
          <w:spacing w:val="16"/>
          <w:sz w:val="19"/>
        </w:rPr>
        <w:t xml:space="preserve"> </w:t>
      </w:r>
      <w:proofErr w:type="spellStart"/>
      <w:r>
        <w:rPr>
          <w:spacing w:val="-1"/>
          <w:w w:val="97"/>
          <w:sz w:val="12"/>
        </w:rPr>
        <w:t>l</w:t>
      </w:r>
      <w:proofErr w:type="gramEnd"/>
      <w:r>
        <w:rPr>
          <w:spacing w:val="-1"/>
          <w:w w:val="97"/>
          <w:sz w:val="12"/>
        </w:rPr>
        <w:t>"c,r1"orn</w:t>
      </w:r>
      <w:r>
        <w:rPr>
          <w:w w:val="97"/>
          <w:sz w:val="12"/>
        </w:rPr>
        <w:t>a</w:t>
      </w:r>
      <w:proofErr w:type="spellEnd"/>
      <w:r>
        <w:rPr>
          <w:sz w:val="12"/>
        </w:rPr>
        <w:t xml:space="preserve"> </w:t>
      </w:r>
      <w:r>
        <w:rPr>
          <w:spacing w:val="-3"/>
          <w:sz w:val="12"/>
        </w:rPr>
        <w:t xml:space="preserve"> </w:t>
      </w:r>
      <w:proofErr w:type="spellStart"/>
      <w:r>
        <w:rPr>
          <w:spacing w:val="-1"/>
          <w:w w:val="97"/>
          <w:sz w:val="12"/>
        </w:rPr>
        <w:t>ea</w:t>
      </w:r>
      <w:proofErr w:type="spellEnd"/>
      <w:r>
        <w:rPr>
          <w:w w:val="97"/>
          <w:sz w:val="12"/>
        </w:rPr>
        <w:t>,</w:t>
      </w:r>
      <w:r>
        <w:rPr>
          <w:sz w:val="12"/>
        </w:rPr>
        <w:t xml:space="preserve">  </w:t>
      </w:r>
      <w:r>
        <w:rPr>
          <w:spacing w:val="-3"/>
          <w:sz w:val="12"/>
        </w:rPr>
        <w:t xml:space="preserve"> </w:t>
      </w:r>
      <w:r>
        <w:rPr>
          <w:spacing w:val="-1"/>
          <w:w w:val="86"/>
          <w:sz w:val="12"/>
        </w:rPr>
        <w:t>Ci\</w:t>
      </w:r>
      <w:r>
        <w:rPr>
          <w:w w:val="86"/>
          <w:sz w:val="12"/>
        </w:rPr>
        <w:t>y</w:t>
      </w:r>
      <w:r>
        <w:rPr>
          <w:sz w:val="12"/>
        </w:rPr>
        <w:t xml:space="preserve"> </w:t>
      </w:r>
      <w:r>
        <w:rPr>
          <w:spacing w:val="-13"/>
          <w:sz w:val="12"/>
        </w:rPr>
        <w:t xml:space="preserve"> </w:t>
      </w:r>
      <w:proofErr w:type="spellStart"/>
      <w:r>
        <w:rPr>
          <w:spacing w:val="-1"/>
          <w:w w:val="89"/>
          <w:sz w:val="12"/>
        </w:rPr>
        <w:t>Counel</w:t>
      </w:r>
      <w:r>
        <w:rPr>
          <w:w w:val="89"/>
          <w:sz w:val="12"/>
        </w:rPr>
        <w:t>l</w:t>
      </w:r>
      <w:proofErr w:type="spellEnd"/>
      <w:r>
        <w:rPr>
          <w:sz w:val="12"/>
        </w:rPr>
        <w:tab/>
      </w:r>
      <w:r>
        <w:rPr>
          <w:w w:val="122"/>
          <w:sz w:val="15"/>
        </w:rPr>
        <w:t>IO'</w:t>
      </w:r>
      <w:proofErr w:type="spellStart"/>
      <w:r>
        <w:rPr>
          <w:w w:val="122"/>
          <w:sz w:val="15"/>
        </w:rPr>
        <w:t>plC</w:t>
      </w:r>
      <w:proofErr w:type="spellEnd"/>
      <w:r>
        <w:rPr>
          <w:w w:val="122"/>
          <w:sz w:val="15"/>
        </w:rPr>
        <w:t>!.</w:t>
      </w:r>
      <w:proofErr w:type="spellStart"/>
      <w:r>
        <w:rPr>
          <w:w w:val="122"/>
          <w:sz w:val="15"/>
        </w:rPr>
        <w:t>lllll</w:t>
      </w:r>
      <w:proofErr w:type="spellEnd"/>
      <w:r>
        <w:rPr>
          <w:w w:val="122"/>
          <w:sz w:val="15"/>
        </w:rPr>
        <w:t>')</w:t>
      </w:r>
      <w:proofErr w:type="spellStart"/>
      <w:r>
        <w:rPr>
          <w:w w:val="122"/>
          <w:sz w:val="15"/>
        </w:rPr>
        <w:t>o</w:t>
      </w:r>
      <w:r>
        <w:rPr>
          <w:spacing w:val="-43"/>
          <w:w w:val="122"/>
          <w:sz w:val="15"/>
        </w:rPr>
        <w:t>e</w:t>
      </w:r>
      <w:proofErr w:type="spellEnd"/>
      <w:r>
        <w:rPr>
          <w:w w:val="52"/>
          <w:sz w:val="15"/>
        </w:rPr>
        <w:t>.</w:t>
      </w:r>
      <w:r>
        <w:rPr>
          <w:w w:val="52"/>
          <w:sz w:val="15"/>
        </w:rPr>
        <w:t>.</w:t>
      </w:r>
      <w:r>
        <w:rPr>
          <w:spacing w:val="-58"/>
          <w:w w:val="122"/>
          <w:sz w:val="15"/>
        </w:rPr>
        <w:t>n</w:t>
      </w:r>
      <w:r>
        <w:rPr>
          <w:w w:val="70"/>
          <w:sz w:val="15"/>
        </w:rPr>
        <w:t>·</w:t>
      </w:r>
      <w:r>
        <w:rPr>
          <w:spacing w:val="-11"/>
          <w:w w:val="70"/>
          <w:sz w:val="15"/>
        </w:rPr>
        <w:t>·</w:t>
      </w:r>
      <w:r>
        <w:rPr>
          <w:w w:val="122"/>
          <w:sz w:val="15"/>
        </w:rPr>
        <w:t>'</w:t>
      </w:r>
      <w:r>
        <w:rPr>
          <w:spacing w:val="-62"/>
          <w:w w:val="122"/>
          <w:sz w:val="15"/>
        </w:rPr>
        <w:t>a</w:t>
      </w:r>
      <w:r>
        <w:rPr>
          <w:rFonts w:ascii="Arial" w:hAnsi="Arial"/>
          <w:spacing w:val="-1"/>
          <w:w w:val="162"/>
          <w:sz w:val="13"/>
        </w:rPr>
        <w:t>·</w:t>
      </w:r>
      <w:r>
        <w:rPr>
          <w:rFonts w:ascii="Arial" w:hAnsi="Arial"/>
          <w:w w:val="162"/>
          <w:sz w:val="13"/>
        </w:rPr>
        <w:t>:</w:t>
      </w:r>
      <w:r>
        <w:rPr>
          <w:rFonts w:ascii="Arial" w:hAnsi="Arial"/>
          <w:sz w:val="13"/>
        </w:rPr>
        <w:t xml:space="preserve"> </w:t>
      </w:r>
      <w:r>
        <w:rPr>
          <w:rFonts w:ascii="Arial" w:hAnsi="Arial"/>
          <w:spacing w:val="-14"/>
          <w:sz w:val="13"/>
        </w:rPr>
        <w:t xml:space="preserve"> </w:t>
      </w:r>
      <w:r>
        <w:rPr>
          <w:rFonts w:ascii="Arial" w:hAnsi="Arial"/>
          <w:spacing w:val="-1"/>
          <w:w w:val="162"/>
          <w:sz w:val="13"/>
        </w:rPr>
        <w:t>h</w:t>
      </w:r>
      <w:r>
        <w:rPr>
          <w:rFonts w:ascii="Arial" w:hAnsi="Arial"/>
          <w:w w:val="162"/>
          <w:sz w:val="13"/>
        </w:rPr>
        <w:t>e</w:t>
      </w:r>
      <w:r>
        <w:rPr>
          <w:rFonts w:ascii="Arial" w:hAnsi="Arial"/>
          <w:spacing w:val="-3"/>
          <w:sz w:val="13"/>
        </w:rPr>
        <w:t xml:space="preserve"> </w:t>
      </w:r>
      <w:proofErr w:type="spellStart"/>
      <w:r>
        <w:rPr>
          <w:w w:val="93"/>
          <w:sz w:val="13"/>
        </w:rPr>
        <w:t>piottln9</w:t>
      </w:r>
      <w:proofErr w:type="spellEnd"/>
      <w:r>
        <w:rPr>
          <w:spacing w:val="10"/>
          <w:sz w:val="13"/>
        </w:rPr>
        <w:t xml:space="preserve"> </w:t>
      </w:r>
      <w:proofErr w:type="spellStart"/>
      <w:r>
        <w:rPr>
          <w:spacing w:val="-1"/>
          <w:w w:val="107"/>
          <w:sz w:val="12"/>
        </w:rPr>
        <w:t>Boord</w:t>
      </w:r>
      <w:proofErr w:type="spellEnd"/>
      <w:r>
        <w:rPr>
          <w:spacing w:val="-1"/>
          <w:w w:val="107"/>
          <w:sz w:val="12"/>
        </w:rPr>
        <w:t>':{</w:t>
      </w:r>
    </w:p>
    <w:p w:rsidR="00E03B5A" w:rsidRDefault="00472643">
      <w:pPr>
        <w:pStyle w:val="ListParagraph"/>
        <w:numPr>
          <w:ilvl w:val="0"/>
          <w:numId w:val="2"/>
        </w:numPr>
        <w:tabs>
          <w:tab w:val="left" w:pos="1952"/>
          <w:tab w:val="left" w:pos="3641"/>
          <w:tab w:val="left" w:pos="4827"/>
          <w:tab w:val="left" w:pos="5186"/>
          <w:tab w:val="left" w:pos="8219"/>
          <w:tab w:val="left" w:pos="8736"/>
        </w:tabs>
        <w:spacing w:line="105" w:lineRule="exact"/>
        <w:ind w:hanging="225"/>
        <w:rPr>
          <w:rFonts w:ascii="Times New Roman" w:hAnsi="Times New Roman"/>
          <w:sz w:val="15"/>
        </w:rPr>
      </w:pPr>
      <w:proofErr w:type="spellStart"/>
      <w:r>
        <w:rPr>
          <w:rFonts w:ascii="Times New Roman" w:hAnsi="Times New Roman"/>
          <w:w w:val="105"/>
          <w:sz w:val="15"/>
        </w:rPr>
        <w:t>1R</w:t>
      </w:r>
      <w:proofErr w:type="spellEnd"/>
      <w:r>
        <w:rPr>
          <w:rFonts w:ascii="Times New Roman" w:hAnsi="Times New Roman"/>
          <w:w w:val="105"/>
          <w:sz w:val="15"/>
        </w:rPr>
        <w:t>.</w:t>
      </w:r>
      <w:r>
        <w:rPr>
          <w:rFonts w:ascii="Times New Roman" w:hAnsi="Times New Roman"/>
          <w:sz w:val="15"/>
        </w:rPr>
        <w:t xml:space="preserve"> </w:t>
      </w:r>
      <w:r>
        <w:rPr>
          <w:rFonts w:ascii="Times New Roman" w:hAnsi="Times New Roman"/>
          <w:w w:val="105"/>
          <w:sz w:val="15"/>
        </w:rPr>
        <w:t>T</w:t>
      </w:r>
      <w:r>
        <w:rPr>
          <w:rFonts w:ascii="Times New Roman" w:hAnsi="Times New Roman"/>
          <w:spacing w:val="11"/>
          <w:sz w:val="15"/>
        </w:rPr>
        <w:t xml:space="preserve"> </w:t>
      </w:r>
      <w:r>
        <w:rPr>
          <w:rFonts w:ascii="Times New Roman" w:hAnsi="Times New Roman"/>
          <w:spacing w:val="-1"/>
          <w:w w:val="61"/>
          <w:sz w:val="15"/>
        </w:rPr>
        <w:t>A</w:t>
      </w:r>
      <w:r>
        <w:rPr>
          <w:rFonts w:ascii="Times New Roman" w:hAnsi="Times New Roman"/>
          <w:w w:val="61"/>
          <w:sz w:val="15"/>
        </w:rPr>
        <w:t>T</w:t>
      </w:r>
      <w:r>
        <w:rPr>
          <w:rFonts w:ascii="Times New Roman" w:hAnsi="Times New Roman"/>
          <w:sz w:val="15"/>
        </w:rPr>
        <w:t xml:space="preserve">   </w:t>
      </w:r>
      <w:r>
        <w:rPr>
          <w:rFonts w:ascii="Times New Roman" w:hAnsi="Times New Roman"/>
          <w:spacing w:val="-8"/>
          <w:sz w:val="15"/>
        </w:rPr>
        <w:t xml:space="preserve"> </w:t>
      </w:r>
      <w:r>
        <w:rPr>
          <w:i/>
          <w:w w:val="82"/>
          <w:sz w:val="21"/>
        </w:rPr>
        <w:t>j</w:t>
      </w:r>
      <w:r>
        <w:rPr>
          <w:i/>
          <w:sz w:val="21"/>
        </w:rPr>
        <w:tab/>
      </w:r>
      <w:r>
        <w:rPr>
          <w:w w:val="60"/>
          <w:sz w:val="21"/>
        </w:rPr>
        <w:t>\</w:t>
      </w:r>
      <w:r>
        <w:rPr>
          <w:sz w:val="21"/>
        </w:rPr>
        <w:tab/>
      </w:r>
      <w:r>
        <w:rPr>
          <w:spacing w:val="-1"/>
          <w:w w:val="36"/>
          <w:sz w:val="21"/>
        </w:rPr>
        <w:t>'</w:t>
      </w:r>
      <w:r>
        <w:rPr>
          <w:w w:val="36"/>
          <w:sz w:val="21"/>
        </w:rPr>
        <w:t>.</w:t>
      </w:r>
      <w:r>
        <w:rPr>
          <w:sz w:val="21"/>
        </w:rPr>
        <w:tab/>
      </w:r>
      <w:r>
        <w:rPr>
          <w:w w:val="36"/>
          <w:sz w:val="21"/>
        </w:rPr>
        <w:t>\</w:t>
      </w:r>
      <w:r>
        <w:rPr>
          <w:sz w:val="21"/>
        </w:rPr>
        <w:t xml:space="preserve">  </w:t>
      </w:r>
      <w:r>
        <w:rPr>
          <w:spacing w:val="-9"/>
          <w:sz w:val="21"/>
        </w:rPr>
        <w:t xml:space="preserve"> </w:t>
      </w:r>
      <w:proofErr w:type="gramStart"/>
      <w:r>
        <w:rPr>
          <w:spacing w:val="-1"/>
          <w:w w:val="81"/>
          <w:sz w:val="15"/>
        </w:rPr>
        <w:t>TA</w:t>
      </w:r>
      <w:r>
        <w:rPr>
          <w:w w:val="81"/>
          <w:sz w:val="15"/>
        </w:rPr>
        <w:t>X</w:t>
      </w:r>
      <w:r>
        <w:rPr>
          <w:sz w:val="15"/>
        </w:rPr>
        <w:t xml:space="preserve"> </w:t>
      </w:r>
      <w:r>
        <w:rPr>
          <w:spacing w:val="-17"/>
          <w:sz w:val="15"/>
        </w:rPr>
        <w:t xml:space="preserve"> </w:t>
      </w:r>
      <w:r>
        <w:rPr>
          <w:spacing w:val="-1"/>
          <w:w w:val="80"/>
          <w:sz w:val="15"/>
        </w:rPr>
        <w:t>STATEMEN</w:t>
      </w:r>
      <w:r>
        <w:rPr>
          <w:w w:val="80"/>
          <w:sz w:val="15"/>
        </w:rPr>
        <w:t>T</w:t>
      </w:r>
      <w:proofErr w:type="gramEnd"/>
      <w:r>
        <w:rPr>
          <w:sz w:val="15"/>
        </w:rPr>
        <w:tab/>
      </w:r>
      <w:r>
        <w:rPr>
          <w:sz w:val="15"/>
          <w:u w:val="thick"/>
        </w:rPr>
        <w:t xml:space="preserve"> </w:t>
      </w:r>
      <w:r>
        <w:rPr>
          <w:sz w:val="15"/>
          <w:u w:val="thick"/>
        </w:rPr>
        <w:tab/>
      </w:r>
      <w:r>
        <w:rPr>
          <w:sz w:val="15"/>
        </w:rPr>
        <w:t xml:space="preserve"> </w:t>
      </w:r>
      <w:r>
        <w:rPr>
          <w:spacing w:val="15"/>
          <w:sz w:val="15"/>
        </w:rPr>
        <w:t xml:space="preserve"> </w:t>
      </w:r>
      <w:r>
        <w:rPr>
          <w:rFonts w:ascii="Times New Roman" w:hAnsi="Times New Roman"/>
          <w:spacing w:val="-1"/>
          <w:sz w:val="15"/>
          <w:u w:val="thick"/>
        </w:rPr>
        <w:t>U</w:t>
      </w:r>
      <w:r>
        <w:rPr>
          <w:rFonts w:ascii="Times New Roman" w:hAnsi="Times New Roman"/>
          <w:sz w:val="15"/>
        </w:rPr>
        <w:t xml:space="preserve">:  </w:t>
      </w:r>
      <w:r>
        <w:rPr>
          <w:rFonts w:ascii="Times New Roman" w:hAnsi="Times New Roman"/>
          <w:spacing w:val="-18"/>
          <w:sz w:val="15"/>
        </w:rPr>
        <w:t xml:space="preserve"> </w:t>
      </w:r>
      <w:r>
        <w:rPr>
          <w:rFonts w:ascii="Times New Roman" w:hAnsi="Times New Roman"/>
          <w:spacing w:val="-1"/>
          <w:w w:val="83"/>
          <w:sz w:val="15"/>
          <w:u w:val="thick"/>
        </w:rPr>
        <w:t>l</w:t>
      </w:r>
      <w:r>
        <w:rPr>
          <w:rFonts w:ascii="Times New Roman" w:hAnsi="Times New Roman"/>
          <w:spacing w:val="-9"/>
          <w:w w:val="83"/>
          <w:sz w:val="15"/>
          <w:u w:val="thick"/>
        </w:rPr>
        <w:t>a</w:t>
      </w:r>
      <w:r>
        <w:rPr>
          <w:rFonts w:ascii="Times New Roman" w:hAnsi="Times New Roman"/>
          <w:spacing w:val="-1"/>
          <w:w w:val="98"/>
          <w:sz w:val="15"/>
          <w:u w:val="thick"/>
        </w:rPr>
        <w:t>\</w:t>
      </w:r>
      <w:r>
        <w:rPr>
          <w:rFonts w:ascii="Times New Roman" w:hAnsi="Times New Roman"/>
          <w:w w:val="98"/>
          <w:sz w:val="15"/>
          <w:u w:val="thick"/>
        </w:rPr>
        <w:t>'</w:t>
      </w:r>
      <w:r>
        <w:rPr>
          <w:spacing w:val="-3"/>
          <w:w w:val="82"/>
          <w:sz w:val="14"/>
          <w:u w:val="thick"/>
        </w:rPr>
        <w:t>■</w:t>
      </w:r>
      <w:r>
        <w:rPr>
          <w:rFonts w:ascii="Times New Roman" w:hAnsi="Times New Roman"/>
          <w:w w:val="77"/>
          <w:sz w:val="15"/>
          <w:u w:val="thick"/>
        </w:rPr>
        <w:t>h;</w:t>
      </w:r>
      <w:r>
        <w:rPr>
          <w:rFonts w:ascii="Times New Roman" w:hAnsi="Times New Roman"/>
          <w:w w:val="84"/>
          <w:sz w:val="15"/>
          <w:u w:val="thick"/>
        </w:rPr>
        <w:t>:</w:t>
      </w:r>
      <w:r>
        <w:rPr>
          <w:rFonts w:ascii="Times New Roman" w:hAnsi="Times New Roman"/>
          <w:sz w:val="15"/>
          <w:u w:val="thick"/>
        </w:rPr>
        <w:t xml:space="preserve"> </w:t>
      </w:r>
      <w:r>
        <w:rPr>
          <w:rFonts w:ascii="Times New Roman" w:hAnsi="Times New Roman"/>
          <w:spacing w:val="16"/>
          <w:sz w:val="15"/>
          <w:u w:val="thick"/>
        </w:rPr>
        <w:t xml:space="preserve"> </w:t>
      </w:r>
      <w:r>
        <w:rPr>
          <w:rFonts w:ascii="Times New Roman" w:hAnsi="Times New Roman"/>
          <w:spacing w:val="-20"/>
          <w:sz w:val="15"/>
        </w:rPr>
        <w:t xml:space="preserve"> </w:t>
      </w:r>
      <w:r>
        <w:rPr>
          <w:rFonts w:ascii="Times New Roman" w:hAnsi="Times New Roman"/>
          <w:w w:val="65"/>
          <w:sz w:val="15"/>
          <w:u w:val="thick"/>
        </w:rPr>
        <w:t>.</w:t>
      </w:r>
      <w:r>
        <w:rPr>
          <w:rFonts w:ascii="Times New Roman" w:hAnsi="Times New Roman"/>
          <w:spacing w:val="-3"/>
          <w:w w:val="65"/>
          <w:sz w:val="15"/>
          <w:u w:val="thick"/>
        </w:rPr>
        <w:t>.</w:t>
      </w:r>
      <w:r>
        <w:rPr>
          <w:rFonts w:ascii="Times New Roman" w:hAnsi="Times New Roman"/>
          <w:w w:val="209"/>
          <w:sz w:val="15"/>
          <w:u w:val="thick"/>
        </w:rPr>
        <w:t>f</w:t>
      </w:r>
      <w:r>
        <w:rPr>
          <w:rFonts w:ascii="Times New Roman" w:hAnsi="Times New Roman"/>
          <w:sz w:val="15"/>
        </w:rPr>
        <w:t xml:space="preserve"> </w:t>
      </w:r>
      <w:r>
        <w:rPr>
          <w:rFonts w:ascii="Times New Roman" w:hAnsi="Times New Roman"/>
          <w:spacing w:val="17"/>
          <w:sz w:val="15"/>
        </w:rPr>
        <w:t xml:space="preserve"> </w:t>
      </w:r>
      <w:r>
        <w:rPr>
          <w:rFonts w:ascii="Times New Roman" w:hAnsi="Times New Roman"/>
          <w:w w:val="209"/>
          <w:sz w:val="15"/>
          <w:u w:val="thick"/>
        </w:rPr>
        <w:t>,,·=</w:t>
      </w:r>
      <w:r>
        <w:rPr>
          <w:rFonts w:ascii="Times New Roman" w:hAnsi="Times New Roman"/>
          <w:sz w:val="15"/>
        </w:rPr>
        <w:t xml:space="preserve"> </w:t>
      </w:r>
      <w:r>
        <w:rPr>
          <w:rFonts w:ascii="Times New Roman" w:hAnsi="Times New Roman"/>
          <w:spacing w:val="17"/>
          <w:sz w:val="15"/>
        </w:rPr>
        <w:t xml:space="preserve"> </w:t>
      </w:r>
      <w:r>
        <w:rPr>
          <w:rFonts w:ascii="Times New Roman" w:hAnsi="Times New Roman"/>
          <w:w w:val="209"/>
          <w:sz w:val="15"/>
          <w:u w:val="thick"/>
        </w:rPr>
        <w:t>n</w:t>
      </w:r>
      <w:r>
        <w:rPr>
          <w:rFonts w:ascii="Times New Roman" w:hAnsi="Times New Roman"/>
          <w:spacing w:val="-1"/>
          <w:sz w:val="15"/>
        </w:rPr>
        <w:t xml:space="preserve"> </w:t>
      </w:r>
      <w:r>
        <w:rPr>
          <w:spacing w:val="-1"/>
          <w:w w:val="209"/>
          <w:sz w:val="9"/>
          <w:u w:val="thick"/>
        </w:rPr>
        <w:t>.</w:t>
      </w:r>
      <w:r>
        <w:rPr>
          <w:w w:val="209"/>
          <w:sz w:val="9"/>
        </w:rPr>
        <w:t>p</w:t>
      </w:r>
      <w:r>
        <w:rPr>
          <w:spacing w:val="10"/>
          <w:sz w:val="9"/>
        </w:rPr>
        <w:t xml:space="preserve"> </w:t>
      </w:r>
      <w:proofErr w:type="spellStart"/>
      <w:r>
        <w:rPr>
          <w:rFonts w:ascii="Times New Roman" w:hAnsi="Times New Roman"/>
          <w:spacing w:val="-1"/>
          <w:w w:val="73"/>
          <w:sz w:val="18"/>
          <w:u w:val="thick"/>
        </w:rPr>
        <w:t>l'O',</w:t>
      </w:r>
      <w:r>
        <w:rPr>
          <w:rFonts w:ascii="Times New Roman" w:hAnsi="Times New Roman"/>
          <w:spacing w:val="-41"/>
          <w:w w:val="73"/>
          <w:sz w:val="18"/>
          <w:u w:val="thick"/>
        </w:rPr>
        <w:t>c</w:t>
      </w:r>
      <w:proofErr w:type="spellEnd"/>
      <w:r>
        <w:rPr>
          <w:rFonts w:ascii="Times New Roman" w:hAnsi="Times New Roman"/>
          <w:spacing w:val="-4"/>
          <w:w w:val="73"/>
          <w:sz w:val="18"/>
          <w:u w:val="thick"/>
        </w:rPr>
        <w:t>-</w:t>
      </w:r>
      <w:r>
        <w:rPr>
          <w:rFonts w:ascii="Times New Roman" w:hAnsi="Times New Roman"/>
          <w:spacing w:val="-1"/>
          <w:w w:val="73"/>
          <w:sz w:val="18"/>
        </w:rPr>
        <w:t>l</w:t>
      </w:r>
    </w:p>
    <w:p w:rsidR="00E03B5A" w:rsidRDefault="00E03B5A">
      <w:pPr>
        <w:spacing w:line="105" w:lineRule="exact"/>
        <w:rPr>
          <w:sz w:val="15"/>
        </w:rPr>
        <w:sectPr w:rsidR="00E03B5A">
          <w:type w:val="continuous"/>
          <w:pgSz w:w="15860" w:h="12170" w:orient="landscape"/>
          <w:pgMar w:top="980" w:right="600" w:bottom="0" w:left="380" w:header="720" w:footer="720" w:gutter="0"/>
          <w:cols w:space="720"/>
        </w:sectPr>
      </w:pPr>
    </w:p>
    <w:p w:rsidR="00E03B5A" w:rsidRDefault="00472643">
      <w:pPr>
        <w:pStyle w:val="ListParagraph"/>
        <w:numPr>
          <w:ilvl w:val="0"/>
          <w:numId w:val="2"/>
        </w:numPr>
        <w:tabs>
          <w:tab w:val="left" w:pos="1708"/>
          <w:tab w:val="left" w:pos="2549"/>
          <w:tab w:val="left" w:pos="3642"/>
        </w:tabs>
        <w:spacing w:before="38" w:line="160" w:lineRule="exact"/>
        <w:ind w:left="1707" w:hanging="31"/>
        <w:rPr>
          <w:rFonts w:ascii="Times New Roman"/>
          <w:sz w:val="8"/>
        </w:rPr>
      </w:pPr>
      <w:r>
        <w:rPr>
          <w:rFonts w:ascii="Times New Roman"/>
          <w:spacing w:val="1"/>
          <w:w w:val="17"/>
          <w:position w:val="-21"/>
          <w:sz w:val="34"/>
        </w:rPr>
        <w:t>l</w:t>
      </w:r>
      <w:r>
        <w:rPr>
          <w:rFonts w:ascii="Times New Roman"/>
          <w:w w:val="59"/>
          <w:position w:val="-11"/>
          <w:sz w:val="27"/>
        </w:rPr>
        <w:t>:</w:t>
      </w:r>
      <w:r>
        <w:rPr>
          <w:rFonts w:ascii="Times New Roman"/>
          <w:position w:val="-11"/>
          <w:sz w:val="27"/>
        </w:rPr>
        <w:tab/>
      </w:r>
      <w:r>
        <w:rPr>
          <w:rFonts w:ascii="Times New Roman"/>
          <w:spacing w:val="-47"/>
          <w:w w:val="103"/>
          <w:position w:val="-11"/>
          <w:sz w:val="27"/>
        </w:rPr>
        <w:t>/</w:t>
      </w:r>
      <w:r>
        <w:rPr>
          <w:rFonts w:ascii="Times New Roman"/>
          <w:i/>
          <w:w w:val="73"/>
          <w:sz w:val="10"/>
        </w:rPr>
        <w:t>1</w:t>
      </w:r>
      <w:r>
        <w:rPr>
          <w:rFonts w:ascii="Times New Roman"/>
          <w:i/>
          <w:sz w:val="10"/>
        </w:rPr>
        <w:tab/>
      </w:r>
      <w:r>
        <w:rPr>
          <w:rFonts w:ascii="Times New Roman"/>
          <w:spacing w:val="-73"/>
          <w:w w:val="103"/>
          <w:position w:val="-11"/>
          <w:sz w:val="27"/>
        </w:rPr>
        <w:t>t</w:t>
      </w:r>
      <w:r>
        <w:rPr>
          <w:rFonts w:ascii="Times New Roman"/>
          <w:w w:val="93"/>
          <w:sz w:val="15"/>
        </w:rPr>
        <w:t>l</w:t>
      </w:r>
    </w:p>
    <w:p w:rsidR="00E03B5A" w:rsidRDefault="00472643">
      <w:pPr>
        <w:spacing w:before="37" w:line="161" w:lineRule="exact"/>
        <w:ind w:left="1040"/>
        <w:rPr>
          <w:sz w:val="27"/>
        </w:rPr>
      </w:pPr>
      <w:r>
        <w:br w:type="column"/>
      </w:r>
      <w:r>
        <w:rPr>
          <w:w w:val="31"/>
          <w:sz w:val="27"/>
        </w:rPr>
        <w:t>··.</w:t>
      </w:r>
      <w:r>
        <w:rPr>
          <w:spacing w:val="-1"/>
          <w:w w:val="31"/>
          <w:sz w:val="27"/>
        </w:rPr>
        <w:t>:</w:t>
      </w:r>
      <w:r>
        <w:rPr>
          <w:spacing w:val="-33"/>
          <w:w w:val="87"/>
          <w:position w:val="12"/>
          <w:sz w:val="15"/>
        </w:rPr>
        <w:t>.</w:t>
      </w:r>
      <w:r>
        <w:rPr>
          <w:w w:val="31"/>
          <w:sz w:val="27"/>
        </w:rPr>
        <w:t>"-.;</w:t>
      </w:r>
      <w:r>
        <w:rPr>
          <w:spacing w:val="-8"/>
          <w:w w:val="31"/>
          <w:sz w:val="27"/>
        </w:rPr>
        <w:t>:</w:t>
      </w:r>
      <w:r>
        <w:rPr>
          <w:w w:val="77"/>
          <w:sz w:val="27"/>
        </w:rPr>
        <w:t>...</w:t>
      </w:r>
      <w:r>
        <w:rPr>
          <w:sz w:val="27"/>
        </w:rPr>
        <w:t xml:space="preserve"> </w:t>
      </w:r>
      <w:r>
        <w:rPr>
          <w:spacing w:val="-24"/>
          <w:sz w:val="27"/>
        </w:rPr>
        <w:t xml:space="preserve"> </w:t>
      </w:r>
      <w:r>
        <w:rPr>
          <w:spacing w:val="2"/>
          <w:w w:val="87"/>
          <w:position w:val="12"/>
          <w:sz w:val="15"/>
        </w:rPr>
        <w:t>\</w:t>
      </w:r>
      <w:r>
        <w:rPr>
          <w:w w:val="77"/>
          <w:sz w:val="27"/>
        </w:rPr>
        <w:t>\</w:t>
      </w:r>
    </w:p>
    <w:p w:rsidR="00E03B5A" w:rsidRDefault="00472643">
      <w:pPr>
        <w:tabs>
          <w:tab w:val="left" w:pos="667"/>
        </w:tabs>
        <w:spacing w:before="38" w:line="155" w:lineRule="exact"/>
        <w:ind w:left="195"/>
        <w:rPr>
          <w:sz w:val="15"/>
        </w:rPr>
      </w:pPr>
      <w:r>
        <w:br w:type="column"/>
      </w:r>
      <w:r>
        <w:rPr>
          <w:w w:val="95"/>
          <w:sz w:val="15"/>
        </w:rPr>
        <w:t>·</w:t>
      </w:r>
      <w:r>
        <w:rPr>
          <w:spacing w:val="-10"/>
          <w:w w:val="95"/>
          <w:sz w:val="15"/>
        </w:rPr>
        <w:t xml:space="preserve"> </w:t>
      </w:r>
      <w:r>
        <w:rPr>
          <w:sz w:val="15"/>
        </w:rPr>
        <w:t>.</w:t>
      </w:r>
      <w:r>
        <w:rPr>
          <w:spacing w:val="-13"/>
          <w:sz w:val="15"/>
        </w:rPr>
        <w:t xml:space="preserve"> </w:t>
      </w:r>
      <w:r>
        <w:rPr>
          <w:sz w:val="15"/>
        </w:rPr>
        <w:t>·</w:t>
      </w:r>
      <w:r>
        <w:rPr>
          <w:sz w:val="15"/>
        </w:rPr>
        <w:tab/>
        <w:t>' · ·</w:t>
      </w:r>
      <w:r>
        <w:rPr>
          <w:spacing w:val="-9"/>
          <w:sz w:val="15"/>
        </w:rPr>
        <w:t xml:space="preserve"> </w:t>
      </w:r>
      <w:r>
        <w:rPr>
          <w:sz w:val="15"/>
        </w:rPr>
        <w:t>·</w:t>
      </w:r>
    </w:p>
    <w:p w:rsidR="00E03B5A" w:rsidRDefault="00472643">
      <w:pPr>
        <w:spacing w:line="5" w:lineRule="exact"/>
        <w:ind w:left="256"/>
        <w:rPr>
          <w:sz w:val="13"/>
        </w:rPr>
      </w:pPr>
      <w:proofErr w:type="gramStart"/>
      <w:r>
        <w:rPr>
          <w:w w:val="168"/>
          <w:sz w:val="13"/>
        </w:rPr>
        <w:t>b</w:t>
      </w:r>
      <w:r>
        <w:rPr>
          <w:sz w:val="13"/>
        </w:rPr>
        <w:t xml:space="preserve"> </w:t>
      </w:r>
      <w:r>
        <w:rPr>
          <w:spacing w:val="-11"/>
          <w:sz w:val="13"/>
        </w:rPr>
        <w:t xml:space="preserve"> </w:t>
      </w:r>
      <w:proofErr w:type="spellStart"/>
      <w:r>
        <w:rPr>
          <w:w w:val="168"/>
          <w:sz w:val="13"/>
        </w:rPr>
        <w:t>rilil</w:t>
      </w:r>
      <w:r>
        <w:rPr>
          <w:spacing w:val="-23"/>
          <w:w w:val="168"/>
          <w:sz w:val="13"/>
        </w:rPr>
        <w:t>o</w:t>
      </w:r>
      <w:proofErr w:type="spellEnd"/>
      <w:r>
        <w:rPr>
          <w:w w:val="60"/>
          <w:sz w:val="13"/>
        </w:rPr>
        <w:t>.</w:t>
      </w:r>
      <w:r>
        <w:rPr>
          <w:spacing w:val="-13"/>
          <w:w w:val="60"/>
          <w:sz w:val="13"/>
        </w:rPr>
        <w:t>.</w:t>
      </w:r>
      <w:proofErr w:type="spellStart"/>
      <w:proofErr w:type="gramEnd"/>
      <w:r>
        <w:rPr>
          <w:spacing w:val="-54"/>
          <w:w w:val="168"/>
          <w:sz w:val="13"/>
        </w:rPr>
        <w:t>n</w:t>
      </w:r>
      <w:r>
        <w:rPr>
          <w:w w:val="164"/>
          <w:sz w:val="13"/>
        </w:rPr>
        <w:t>,lf</w:t>
      </w:r>
      <w:proofErr w:type="spellEnd"/>
      <w:r>
        <w:rPr>
          <w:w w:val="164"/>
          <w:sz w:val="13"/>
        </w:rPr>
        <w:t>•</w:t>
      </w:r>
      <w:r>
        <w:rPr>
          <w:sz w:val="13"/>
        </w:rPr>
        <w:t xml:space="preserve"> </w:t>
      </w:r>
      <w:r>
        <w:rPr>
          <w:spacing w:val="-12"/>
          <w:sz w:val="13"/>
        </w:rPr>
        <w:t xml:space="preserve"> </w:t>
      </w:r>
      <w:r>
        <w:rPr>
          <w:spacing w:val="-1"/>
          <w:w w:val="164"/>
          <w:sz w:val="13"/>
        </w:rPr>
        <w:t>"</w:t>
      </w:r>
      <w:r>
        <w:rPr>
          <w:w w:val="164"/>
          <w:sz w:val="13"/>
        </w:rPr>
        <w:t>:</w:t>
      </w:r>
      <w:r>
        <w:rPr>
          <w:sz w:val="13"/>
        </w:rPr>
        <w:t xml:space="preserve"> </w:t>
      </w:r>
      <w:r>
        <w:rPr>
          <w:spacing w:val="-12"/>
          <w:sz w:val="13"/>
        </w:rPr>
        <w:t xml:space="preserve"> </w:t>
      </w:r>
      <w:proofErr w:type="spellStart"/>
      <w:r>
        <w:rPr>
          <w:spacing w:val="-1"/>
          <w:w w:val="164"/>
          <w:sz w:val="13"/>
        </w:rPr>
        <w:t>lnlJi</w:t>
      </w:r>
      <w:proofErr w:type="spellEnd"/>
      <w:r>
        <w:rPr>
          <w:spacing w:val="-1"/>
          <w:w w:val="164"/>
          <w:sz w:val="13"/>
        </w:rPr>
        <w:t>.•</w:t>
      </w:r>
    </w:p>
    <w:p w:rsidR="00E03B5A" w:rsidRDefault="00472643">
      <w:pPr>
        <w:spacing w:before="3"/>
        <w:rPr>
          <w:sz w:val="15"/>
        </w:rPr>
      </w:pPr>
      <w:r>
        <w:br w:type="column"/>
      </w:r>
    </w:p>
    <w:p w:rsidR="00E03B5A" w:rsidRDefault="00472643">
      <w:pPr>
        <w:spacing w:line="22" w:lineRule="exact"/>
        <w:ind w:left="173"/>
        <w:rPr>
          <w:sz w:val="13"/>
        </w:rPr>
      </w:pPr>
      <w:proofErr w:type="spellStart"/>
      <w:r>
        <w:rPr>
          <w:spacing w:val="-1"/>
          <w:w w:val="165"/>
          <w:sz w:val="13"/>
        </w:rPr>
        <w:t>l7oftn1</w:t>
      </w:r>
      <w:proofErr w:type="spellEnd"/>
    </w:p>
    <w:p w:rsidR="00E03B5A" w:rsidRDefault="00472643">
      <w:pPr>
        <w:spacing w:line="175" w:lineRule="exact"/>
        <w:ind w:left="188"/>
        <w:rPr>
          <w:rFonts w:ascii="Arial" w:hAnsi="Arial"/>
          <w:sz w:val="14"/>
        </w:rPr>
      </w:pPr>
      <w:r>
        <w:br w:type="column"/>
      </w:r>
      <w:proofErr w:type="spellStart"/>
      <w:r>
        <w:rPr>
          <w:i/>
          <w:w w:val="95"/>
          <w:sz w:val="16"/>
        </w:rPr>
        <w:t>tw</w:t>
      </w:r>
      <w:proofErr w:type="spellEnd"/>
      <w:r>
        <w:rPr>
          <w:i/>
          <w:spacing w:val="-11"/>
          <w:w w:val="95"/>
          <w:sz w:val="16"/>
        </w:rPr>
        <w:t xml:space="preserve"> </w:t>
      </w:r>
      <w:proofErr w:type="gramStart"/>
      <w:r>
        <w:rPr>
          <w:rFonts w:ascii="Arial" w:hAnsi="Arial"/>
          <w:w w:val="105"/>
          <w:sz w:val="14"/>
        </w:rPr>
        <w:t>din;.</w:t>
      </w:r>
      <w:proofErr w:type="gramEnd"/>
      <w:r>
        <w:rPr>
          <w:rFonts w:ascii="Arial" w:hAnsi="Arial"/>
          <w:spacing w:val="-13"/>
          <w:w w:val="105"/>
          <w:sz w:val="14"/>
        </w:rPr>
        <w:t xml:space="preserve"> </w:t>
      </w:r>
      <w:proofErr w:type="spellStart"/>
      <w:r>
        <w:rPr>
          <w:w w:val="95"/>
          <w:sz w:val="20"/>
        </w:rPr>
        <w:t>nno•t</w:t>
      </w:r>
      <w:proofErr w:type="spellEnd"/>
      <w:r>
        <w:rPr>
          <w:spacing w:val="-32"/>
          <w:w w:val="95"/>
          <w:sz w:val="20"/>
        </w:rPr>
        <w:t xml:space="preserve"> </w:t>
      </w:r>
      <w:proofErr w:type="spellStart"/>
      <w:r>
        <w:rPr>
          <w:w w:val="95"/>
          <w:sz w:val="20"/>
        </w:rPr>
        <w:t>k'Oil</w:t>
      </w:r>
      <w:proofErr w:type="spellEnd"/>
      <w:r>
        <w:rPr>
          <w:spacing w:val="-30"/>
          <w:w w:val="95"/>
          <w:sz w:val="20"/>
        </w:rPr>
        <w:t xml:space="preserve"> </w:t>
      </w:r>
      <w:proofErr w:type="spellStart"/>
      <w:r>
        <w:rPr>
          <w:rFonts w:ascii="Arial" w:hAnsi="Arial"/>
          <w:w w:val="95"/>
          <w:sz w:val="14"/>
        </w:rPr>
        <w:t>0111tr1</w:t>
      </w:r>
      <w:proofErr w:type="spellEnd"/>
      <w:r>
        <w:rPr>
          <w:rFonts w:ascii="Arial" w:hAnsi="Arial"/>
          <w:spacing w:val="-27"/>
          <w:w w:val="95"/>
          <w:sz w:val="14"/>
        </w:rPr>
        <w:t xml:space="preserve"> </w:t>
      </w:r>
      <w:proofErr w:type="spellStart"/>
      <w:r>
        <w:rPr>
          <w:rFonts w:ascii="Arial" w:hAnsi="Arial"/>
          <w:w w:val="95"/>
          <w:sz w:val="14"/>
        </w:rPr>
        <w:t>R11cof1ma</w:t>
      </w:r>
      <w:proofErr w:type="spellEnd"/>
    </w:p>
    <w:p w:rsidR="00E03B5A" w:rsidRDefault="00472643">
      <w:pPr>
        <w:tabs>
          <w:tab w:val="left" w:pos="1968"/>
        </w:tabs>
        <w:spacing w:line="23" w:lineRule="exact"/>
        <w:ind w:left="203"/>
        <w:rPr>
          <w:rFonts w:ascii="Arial" w:hAnsi="Arial"/>
          <w:sz w:val="18"/>
        </w:rPr>
      </w:pPr>
      <w:proofErr w:type="spellStart"/>
      <w:proofErr w:type="gramStart"/>
      <w:r>
        <w:rPr>
          <w:w w:val="70"/>
          <w:sz w:val="18"/>
        </w:rPr>
        <w:t>Ofttcit</w:t>
      </w:r>
      <w:proofErr w:type="spellEnd"/>
      <w:r>
        <w:rPr>
          <w:w w:val="70"/>
          <w:sz w:val="18"/>
        </w:rPr>
        <w:t>,:</w:t>
      </w:r>
      <w:proofErr w:type="spellStart"/>
      <w:proofErr w:type="gramEnd"/>
      <w:r>
        <w:rPr>
          <w:w w:val="70"/>
          <w:sz w:val="18"/>
        </w:rPr>
        <w:t>i</w:t>
      </w:r>
      <w:proofErr w:type="spellEnd"/>
      <w:r>
        <w:rPr>
          <w:w w:val="70"/>
          <w:sz w:val="18"/>
        </w:rPr>
        <w:t>(</w:t>
      </w:r>
      <w:r>
        <w:rPr>
          <w:spacing w:val="-20"/>
          <w:w w:val="70"/>
          <w:sz w:val="18"/>
        </w:rPr>
        <w:t xml:space="preserve"> </w:t>
      </w:r>
      <w:r>
        <w:rPr>
          <w:w w:val="70"/>
          <w:sz w:val="18"/>
        </w:rPr>
        <w:t>(.·</w:t>
      </w:r>
      <w:r>
        <w:rPr>
          <w:spacing w:val="-20"/>
          <w:w w:val="70"/>
          <w:sz w:val="18"/>
        </w:rPr>
        <w:t xml:space="preserve"> </w:t>
      </w:r>
      <w:proofErr w:type="spellStart"/>
      <w:r>
        <w:rPr>
          <w:w w:val="70"/>
          <w:sz w:val="18"/>
        </w:rPr>
        <w:t>i</w:t>
      </w:r>
      <w:proofErr w:type="spellEnd"/>
      <w:r>
        <w:rPr>
          <w:w w:val="70"/>
          <w:sz w:val="18"/>
        </w:rPr>
        <w:t>!!,.</w:t>
      </w:r>
      <w:proofErr w:type="spellStart"/>
      <w:r>
        <w:rPr>
          <w:w w:val="70"/>
          <w:sz w:val="18"/>
        </w:rPr>
        <w:t>n,J-1ci:iXoC</w:t>
      </w:r>
      <w:proofErr w:type="spellEnd"/>
      <w:r>
        <w:rPr>
          <w:w w:val="70"/>
          <w:sz w:val="18"/>
        </w:rPr>
        <w:t>·.:·</w:t>
      </w:r>
      <w:r>
        <w:rPr>
          <w:w w:val="70"/>
          <w:sz w:val="18"/>
        </w:rPr>
        <w:tab/>
      </w:r>
      <w:r>
        <w:rPr>
          <w:rFonts w:ascii="Arial" w:hAnsi="Arial"/>
          <w:w w:val="75"/>
          <w:sz w:val="18"/>
        </w:rPr>
        <w:t>·&lt;·.·</w:t>
      </w:r>
    </w:p>
    <w:p w:rsidR="00E03B5A" w:rsidRDefault="00472643">
      <w:pPr>
        <w:spacing w:before="92" w:line="106" w:lineRule="exact"/>
        <w:ind w:left="519"/>
      </w:pPr>
      <w:r>
        <w:br w:type="column"/>
      </w:r>
      <w:r>
        <w:rPr>
          <w:w w:val="55"/>
        </w:rPr>
        <w:t>&gt;--•-·--</w:t>
      </w:r>
    </w:p>
    <w:p w:rsidR="00E03B5A" w:rsidRDefault="00472643">
      <w:pPr>
        <w:tabs>
          <w:tab w:val="left" w:pos="1157"/>
        </w:tabs>
        <w:spacing w:before="46" w:line="152" w:lineRule="exact"/>
        <w:ind w:left="94"/>
      </w:pPr>
      <w:r>
        <w:br w:type="column"/>
      </w:r>
      <w:r>
        <w:rPr>
          <w:rFonts w:ascii="Arial" w:hAnsi="Arial"/>
          <w:spacing w:val="1"/>
          <w:w w:val="80"/>
          <w:position w:val="12"/>
          <w:sz w:val="14"/>
        </w:rPr>
        <w:t>.</w:t>
      </w:r>
      <w:r>
        <w:rPr>
          <w:spacing w:val="1"/>
          <w:w w:val="80"/>
        </w:rPr>
        <w:t>·,.</w:t>
      </w:r>
      <w:r>
        <w:rPr>
          <w:spacing w:val="1"/>
          <w:w w:val="80"/>
        </w:rPr>
        <w:tab/>
      </w:r>
      <w:r>
        <w:rPr>
          <w:w w:val="55"/>
        </w:rPr>
        <w:t>:</w:t>
      </w:r>
    </w:p>
    <w:p w:rsidR="00E03B5A" w:rsidRDefault="00E03B5A">
      <w:pPr>
        <w:spacing w:line="152" w:lineRule="exact"/>
        <w:sectPr w:rsidR="00E03B5A">
          <w:type w:val="continuous"/>
          <w:pgSz w:w="15860" w:h="12170" w:orient="landscape"/>
          <w:pgMar w:top="980" w:right="600" w:bottom="0" w:left="380" w:header="720" w:footer="720" w:gutter="0"/>
          <w:cols w:num="7" w:space="720" w:equalWidth="0">
            <w:col w:w="3687" w:space="40"/>
            <w:col w:w="1631" w:space="39"/>
            <w:col w:w="1906" w:space="39"/>
            <w:col w:w="789" w:space="39"/>
            <w:col w:w="2637" w:space="40"/>
            <w:col w:w="878" w:space="39"/>
            <w:col w:w="3116"/>
          </w:cols>
        </w:sectPr>
      </w:pPr>
    </w:p>
    <w:p w:rsidR="00E03B5A" w:rsidRDefault="00472643">
      <w:pPr>
        <w:tabs>
          <w:tab w:val="left" w:pos="3623"/>
          <w:tab w:val="left" w:pos="4831"/>
          <w:tab w:val="left" w:pos="5599"/>
          <w:tab w:val="left" w:pos="8542"/>
          <w:tab w:val="left" w:pos="9005"/>
          <w:tab w:val="left" w:pos="10199"/>
          <w:tab w:val="left" w:pos="10860"/>
          <w:tab w:val="left" w:pos="11212"/>
          <w:tab w:val="left" w:pos="12375"/>
        </w:tabs>
        <w:spacing w:line="189" w:lineRule="exact"/>
        <w:ind w:left="2518"/>
        <w:rPr>
          <w:i/>
        </w:rPr>
      </w:pPr>
      <w:r>
        <w:pict>
          <v:shape id="_x0000_s1133" type="#_x0000_t202" style="position:absolute;left:0;text-align:left;margin-left:258.6pt;margin-top:3.65pt;width:49.35pt;height:26.3pt;z-index:-251660800;mso-position-horizontal-relative:page" filled="f" stroked="f">
            <v:textbox inset="0,0,0,0">
              <w:txbxContent>
                <w:p w:rsidR="00E03B5A" w:rsidRDefault="00472643">
                  <w:pPr>
                    <w:spacing w:line="525" w:lineRule="exact"/>
                    <w:rPr>
                      <w:rFonts w:ascii="Arial" w:hAnsi="Arial"/>
                      <w:sz w:val="47"/>
                    </w:rPr>
                  </w:pPr>
                  <w:proofErr w:type="spellStart"/>
                  <w:r>
                    <w:rPr>
                      <w:rFonts w:ascii="Arial" w:hAnsi="Arial"/>
                      <w:w w:val="60"/>
                      <w:sz w:val="47"/>
                    </w:rPr>
                    <w:t>i</w:t>
                  </w:r>
                  <w:proofErr w:type="spellEnd"/>
                  <w:r>
                    <w:rPr>
                      <w:rFonts w:ascii="Arial" w:hAnsi="Arial"/>
                      <w:w w:val="60"/>
                      <w:sz w:val="47"/>
                    </w:rPr>
                    <w:t xml:space="preserve">'·'..;7 </w:t>
                  </w:r>
                  <w:r>
                    <w:rPr>
                      <w:rFonts w:ascii="Arial" w:hAnsi="Arial"/>
                      <w:spacing w:val="-21"/>
                      <w:w w:val="60"/>
                      <w:sz w:val="47"/>
                    </w:rPr>
                    <w:t>\...</w:t>
                  </w:r>
                </w:p>
              </w:txbxContent>
            </v:textbox>
            <w10:wrap anchorx="page"/>
          </v:shape>
        </w:pict>
      </w:r>
      <w:r>
        <w:rPr>
          <w:i/>
          <w:w w:val="105"/>
          <w:sz w:val="11"/>
        </w:rPr>
        <w:t>f</w:t>
      </w:r>
      <w:r>
        <w:rPr>
          <w:i/>
          <w:w w:val="105"/>
          <w:sz w:val="11"/>
        </w:rPr>
        <w:tab/>
      </w:r>
      <w:r>
        <w:rPr>
          <w:rFonts w:ascii="Arial" w:hAnsi="Arial"/>
          <w:w w:val="105"/>
          <w:sz w:val="18"/>
        </w:rPr>
        <w:t>·r</w:t>
      </w:r>
      <w:proofErr w:type="gramStart"/>
      <w:r>
        <w:rPr>
          <w:rFonts w:ascii="Arial" w:hAnsi="Arial"/>
          <w:w w:val="105"/>
          <w:sz w:val="18"/>
        </w:rPr>
        <w:tab/>
      </w:r>
      <w:r>
        <w:rPr>
          <w:rFonts w:ascii="Arial" w:hAnsi="Arial"/>
          <w:w w:val="105"/>
          <w:sz w:val="10"/>
          <w:u w:val="thick"/>
        </w:rPr>
        <w:t>.</w:t>
      </w:r>
      <w:proofErr w:type="spellStart"/>
      <w:r>
        <w:rPr>
          <w:rFonts w:ascii="Arial" w:hAnsi="Arial"/>
          <w:w w:val="105"/>
          <w:sz w:val="10"/>
          <w:u w:val="thick"/>
        </w:rPr>
        <w:t>i</w:t>
      </w:r>
      <w:proofErr w:type="spellEnd"/>
      <w:proofErr w:type="gramEnd"/>
      <w:r>
        <w:rPr>
          <w:rFonts w:ascii="Arial" w:hAnsi="Arial"/>
          <w:w w:val="105"/>
          <w:sz w:val="10"/>
          <w:u w:val="thick"/>
        </w:rPr>
        <w:t>:</w:t>
      </w:r>
      <w:r>
        <w:rPr>
          <w:rFonts w:ascii="Arial" w:hAnsi="Arial"/>
          <w:w w:val="105"/>
          <w:sz w:val="10"/>
        </w:rPr>
        <w:tab/>
      </w:r>
      <w:r>
        <w:rPr>
          <w:rFonts w:ascii="Arial" w:hAnsi="Arial"/>
          <w:w w:val="160"/>
          <w:sz w:val="11"/>
          <w:u w:val="thick"/>
        </w:rPr>
        <w:t>C{t)'¢</w:t>
      </w:r>
      <w:r>
        <w:rPr>
          <w:rFonts w:ascii="Arial" w:hAnsi="Arial"/>
          <w:spacing w:val="17"/>
          <w:w w:val="160"/>
          <w:sz w:val="11"/>
        </w:rPr>
        <w:t xml:space="preserve"> </w:t>
      </w:r>
      <w:r>
        <w:rPr>
          <w:rFonts w:ascii="Arial" w:hAnsi="Arial"/>
          <w:w w:val="160"/>
          <w:sz w:val="11"/>
          <w:u w:val="thick"/>
        </w:rPr>
        <w:t>:</w:t>
      </w:r>
      <w:proofErr w:type="spellStart"/>
      <w:r>
        <w:rPr>
          <w:rFonts w:ascii="Arial" w:hAnsi="Arial"/>
          <w:w w:val="160"/>
          <w:sz w:val="11"/>
          <w:u w:val="thick"/>
        </w:rPr>
        <w:t>8oy</w:t>
      </w:r>
      <w:proofErr w:type="spellEnd"/>
      <w:r>
        <w:rPr>
          <w:rFonts w:ascii="Arial" w:hAnsi="Arial"/>
          <w:w w:val="160"/>
          <w:sz w:val="11"/>
        </w:rPr>
        <w:t xml:space="preserve">, </w:t>
      </w:r>
      <w:r>
        <w:rPr>
          <w:rFonts w:ascii="Arial" w:hAnsi="Arial"/>
          <w:spacing w:val="5"/>
          <w:w w:val="160"/>
          <w:sz w:val="11"/>
        </w:rPr>
        <w:t xml:space="preserve"> </w:t>
      </w:r>
      <w:r>
        <w:rPr>
          <w:w w:val="105"/>
          <w:sz w:val="12"/>
        </w:rPr>
        <w:t>MOf,trio.cl.</w:t>
      </w:r>
      <w:proofErr w:type="spellStart"/>
      <w:r>
        <w:rPr>
          <w:w w:val="105"/>
          <w:sz w:val="12"/>
        </w:rPr>
        <w:t>atooflJlt111!ot</w:t>
      </w:r>
      <w:proofErr w:type="spellEnd"/>
      <w:r>
        <w:rPr>
          <w:w w:val="105"/>
          <w:sz w:val="12"/>
        </w:rPr>
        <w:t>,"'I•</w:t>
      </w:r>
      <w:r>
        <w:rPr>
          <w:w w:val="105"/>
          <w:sz w:val="12"/>
        </w:rPr>
        <w:tab/>
      </w:r>
      <w:r>
        <w:rPr>
          <w:w w:val="95"/>
          <w:sz w:val="12"/>
        </w:rPr>
        <w:t xml:space="preserve">·  </w:t>
      </w:r>
      <w:r>
        <w:rPr>
          <w:spacing w:val="20"/>
          <w:w w:val="95"/>
          <w:sz w:val="12"/>
        </w:rPr>
        <w:t xml:space="preserve"> </w:t>
      </w:r>
      <w:r>
        <w:rPr>
          <w:w w:val="95"/>
          <w:sz w:val="12"/>
          <w:u w:val="thick"/>
        </w:rPr>
        <w:t>;·</w:t>
      </w:r>
      <w:r>
        <w:rPr>
          <w:w w:val="95"/>
          <w:sz w:val="12"/>
        </w:rPr>
        <w:tab/>
        <w:t xml:space="preserve">..  •· </w:t>
      </w:r>
      <w:r>
        <w:rPr>
          <w:spacing w:val="23"/>
          <w:w w:val="95"/>
          <w:sz w:val="12"/>
        </w:rPr>
        <w:t xml:space="preserve"> </w:t>
      </w:r>
      <w:r>
        <w:rPr>
          <w:w w:val="105"/>
          <w:sz w:val="12"/>
        </w:rPr>
        <w:t>·</w:t>
      </w:r>
      <w:r>
        <w:rPr>
          <w:spacing w:val="-15"/>
          <w:w w:val="105"/>
          <w:sz w:val="12"/>
        </w:rPr>
        <w:t xml:space="preserve"> </w:t>
      </w:r>
      <w:r>
        <w:rPr>
          <w:w w:val="160"/>
          <w:sz w:val="12"/>
        </w:rPr>
        <w:t>·.,,..</w:t>
      </w:r>
      <w:r>
        <w:rPr>
          <w:w w:val="160"/>
          <w:sz w:val="12"/>
        </w:rPr>
        <w:tab/>
      </w:r>
      <w:r>
        <w:rPr>
          <w:i/>
          <w:w w:val="160"/>
          <w:sz w:val="9"/>
        </w:rPr>
        <w:t>y.</w:t>
      </w:r>
      <w:r>
        <w:rPr>
          <w:i/>
          <w:w w:val="160"/>
          <w:sz w:val="9"/>
        </w:rPr>
        <w:tab/>
      </w:r>
      <w:r>
        <w:rPr>
          <w:w w:val="105"/>
          <w:sz w:val="9"/>
        </w:rPr>
        <w:t>,</w:t>
      </w:r>
      <w:r>
        <w:rPr>
          <w:w w:val="105"/>
          <w:sz w:val="9"/>
        </w:rPr>
        <w:tab/>
        <w:t xml:space="preserve">·     ..   </w:t>
      </w:r>
      <w:r>
        <w:rPr>
          <w:spacing w:val="11"/>
          <w:w w:val="105"/>
          <w:sz w:val="9"/>
        </w:rPr>
        <w:t xml:space="preserve"> </w:t>
      </w:r>
      <w:r>
        <w:rPr>
          <w:w w:val="105"/>
          <w:sz w:val="9"/>
        </w:rPr>
        <w:t xml:space="preserve">\     </w:t>
      </w:r>
      <w:r>
        <w:rPr>
          <w:spacing w:val="13"/>
          <w:w w:val="105"/>
          <w:sz w:val="9"/>
        </w:rPr>
        <w:t xml:space="preserve"> </w:t>
      </w:r>
      <w:r>
        <w:rPr>
          <w:i/>
          <w:w w:val="105"/>
        </w:rPr>
        <w:t>t</w:t>
      </w:r>
      <w:r>
        <w:rPr>
          <w:i/>
          <w:w w:val="105"/>
        </w:rPr>
        <w:tab/>
      </w:r>
      <w:r>
        <w:rPr>
          <w:i/>
          <w:w w:val="105"/>
        </w:rPr>
        <w:t>·</w:t>
      </w:r>
    </w:p>
    <w:p w:rsidR="00E03B5A" w:rsidRDefault="00472643">
      <w:pPr>
        <w:tabs>
          <w:tab w:val="left" w:pos="5807"/>
        </w:tabs>
        <w:spacing w:line="394" w:lineRule="exact"/>
        <w:ind w:left="110"/>
        <w:rPr>
          <w:sz w:val="27"/>
        </w:rPr>
      </w:pPr>
      <w:r>
        <w:pict>
          <v:shape id="_x0000_s1132" type="#_x0000_t202" style="position:absolute;left:0;text-align:left;margin-left:45.45pt;margin-top:21.3pt;width:652.05pt;height:16.1pt;z-index:251625984;mso-wrap-distance-left:0;mso-wrap-distance-right:0;mso-position-horizontal-relative:page" filled="f" stroked="f">
            <v:textbox inset="0,0,0,0">
              <w:txbxContent>
                <w:p w:rsidR="00E03B5A" w:rsidRDefault="00472643">
                  <w:pPr>
                    <w:tabs>
                      <w:tab w:val="left" w:pos="1173"/>
                      <w:tab w:val="left" w:pos="1872"/>
                      <w:tab w:val="left" w:pos="3205"/>
                      <w:tab w:val="left" w:pos="4331"/>
                      <w:tab w:val="left" w:pos="5135"/>
                      <w:tab w:val="left" w:pos="5446"/>
                      <w:tab w:val="left" w:pos="7090"/>
                      <w:tab w:val="left" w:pos="7939"/>
                      <w:tab w:val="left" w:pos="10835"/>
                      <w:tab w:val="left" w:pos="11447"/>
                      <w:tab w:val="left" w:pos="11859"/>
                      <w:tab w:val="left" w:pos="12812"/>
                    </w:tabs>
                    <w:spacing w:line="321" w:lineRule="exact"/>
                    <w:rPr>
                      <w:sz w:val="13"/>
                    </w:rPr>
                  </w:pPr>
                  <w:r>
                    <w:rPr>
                      <w:w w:val="108"/>
                      <w:sz w:val="10"/>
                    </w:rPr>
                    <w:t>"</w:t>
                  </w:r>
                  <w:r>
                    <w:rPr>
                      <w:sz w:val="10"/>
                    </w:rPr>
                    <w:tab/>
                  </w:r>
                  <w:r>
                    <w:rPr>
                      <w:spacing w:val="-1"/>
                      <w:w w:val="108"/>
                      <w:sz w:val="10"/>
                    </w:rPr>
                    <w:t>A</w:t>
                  </w:r>
                  <w:r>
                    <w:rPr>
                      <w:w w:val="108"/>
                      <w:sz w:val="10"/>
                    </w:rPr>
                    <w:t>'</w:t>
                  </w:r>
                  <w:r>
                    <w:rPr>
                      <w:sz w:val="10"/>
                    </w:rPr>
                    <w:tab/>
                  </w:r>
                  <w:r>
                    <w:rPr>
                      <w:w w:val="108"/>
                      <w:sz w:val="10"/>
                    </w:rPr>
                    <w:t>\</w:t>
                  </w:r>
                  <w:r>
                    <w:rPr>
                      <w:sz w:val="10"/>
                    </w:rPr>
                    <w:tab/>
                  </w:r>
                  <w:r>
                    <w:rPr>
                      <w:w w:val="46"/>
                      <w:sz w:val="13"/>
                    </w:rPr>
                    <w:t>·1</w:t>
                  </w:r>
                  <w:r>
                    <w:rPr>
                      <w:sz w:val="13"/>
                    </w:rPr>
                    <w:tab/>
                  </w:r>
                  <w:r>
                    <w:rPr>
                      <w:w w:val="87"/>
                      <w:sz w:val="13"/>
                    </w:rPr>
                    <w:t>_,.</w:t>
                  </w:r>
                  <w:r>
                    <w:rPr>
                      <w:sz w:val="13"/>
                    </w:rPr>
                    <w:tab/>
                  </w:r>
                  <w:r>
                    <w:rPr>
                      <w:w w:val="96"/>
                      <w:sz w:val="13"/>
                    </w:rPr>
                    <w:t>\</w:t>
                  </w:r>
                  <w:r>
                    <w:rPr>
                      <w:sz w:val="13"/>
                    </w:rPr>
                    <w:tab/>
                  </w:r>
                  <w:proofErr w:type="spellStart"/>
                  <w:r>
                    <w:rPr>
                      <w:spacing w:val="-1"/>
                      <w:w w:val="88"/>
                      <w:sz w:val="13"/>
                    </w:rPr>
                    <w:t>tool,.ot</w:t>
                  </w:r>
                  <w:proofErr w:type="spellEnd"/>
                  <w:r>
                    <w:rPr>
                      <w:spacing w:val="-1"/>
                      <w:w w:val="88"/>
                      <w:sz w:val="13"/>
                    </w:rPr>
                    <w:t>-e,...</w:t>
                  </w:r>
                  <w:proofErr w:type="spellStart"/>
                  <w:r>
                    <w:rPr>
                      <w:spacing w:val="-1"/>
                      <w:w w:val="88"/>
                      <w:sz w:val="13"/>
                    </w:rPr>
                    <w:t>1'Plat,90</w:t>
                  </w:r>
                  <w:proofErr w:type="spellEnd"/>
                  <w:r>
                    <w:rPr>
                      <w:spacing w:val="-1"/>
                      <w:w w:val="88"/>
                      <w:sz w:val="13"/>
                    </w:rPr>
                    <w:t>:-:8.:</w:t>
                  </w:r>
                  <w:r>
                    <w:rPr>
                      <w:spacing w:val="5"/>
                      <w:w w:val="88"/>
                      <w:sz w:val="13"/>
                    </w:rPr>
                    <w:t>·</w:t>
                  </w:r>
                  <w:r>
                    <w:rPr>
                      <w:w w:val="99"/>
                      <w:sz w:val="13"/>
                    </w:rPr>
                    <w:t>..</w:t>
                  </w:r>
                  <w:r>
                    <w:rPr>
                      <w:spacing w:val="11"/>
                      <w:sz w:val="13"/>
                    </w:rPr>
                    <w:t xml:space="preserve"> </w:t>
                  </w:r>
                  <w:r>
                    <w:rPr>
                      <w:w w:val="99"/>
                      <w:sz w:val="13"/>
                    </w:rPr>
                    <w:t>·</w:t>
                  </w:r>
                  <w:r>
                    <w:rPr>
                      <w:spacing w:val="13"/>
                      <w:sz w:val="13"/>
                    </w:rPr>
                    <w:t xml:space="preserve"> </w:t>
                  </w:r>
                  <w:r>
                    <w:rPr>
                      <w:w w:val="99"/>
                      <w:sz w:val="13"/>
                    </w:rPr>
                    <w:t>·</w:t>
                  </w:r>
                  <w:r>
                    <w:rPr>
                      <w:sz w:val="13"/>
                    </w:rPr>
                    <w:tab/>
                  </w:r>
                  <w:r>
                    <w:rPr>
                      <w:w w:val="99"/>
                      <w:sz w:val="13"/>
                    </w:rPr>
                    <w:t>:</w:t>
                  </w:r>
                  <w:r>
                    <w:rPr>
                      <w:sz w:val="13"/>
                    </w:rPr>
                    <w:t xml:space="preserve"> </w:t>
                  </w:r>
                  <w:r>
                    <w:rPr>
                      <w:spacing w:val="1"/>
                      <w:sz w:val="13"/>
                    </w:rPr>
                    <w:t xml:space="preserve"> </w:t>
                  </w:r>
                  <w:r>
                    <w:rPr>
                      <w:w w:val="75"/>
                      <w:sz w:val="13"/>
                    </w:rPr>
                    <w:t>.</w:t>
                  </w:r>
                  <w:r>
                    <w:rPr>
                      <w:sz w:val="13"/>
                    </w:rPr>
                    <w:tab/>
                  </w:r>
                  <w:r>
                    <w:rPr>
                      <w:w w:val="75"/>
                      <w:sz w:val="13"/>
                    </w:rPr>
                    <w:t>·</w:t>
                  </w:r>
                  <w:r>
                    <w:rPr>
                      <w:sz w:val="13"/>
                    </w:rPr>
                    <w:t xml:space="preserve">   </w:t>
                  </w:r>
                  <w:r>
                    <w:rPr>
                      <w:spacing w:val="7"/>
                      <w:sz w:val="13"/>
                    </w:rPr>
                    <w:t xml:space="preserve"> </w:t>
                  </w:r>
                  <w:r>
                    <w:rPr>
                      <w:w w:val="103"/>
                      <w:sz w:val="13"/>
                    </w:rPr>
                    <w:t>.·</w:t>
                  </w:r>
                  <w:r>
                    <w:rPr>
                      <w:sz w:val="13"/>
                    </w:rPr>
                    <w:t xml:space="preserve"> </w:t>
                  </w:r>
                  <w:r>
                    <w:rPr>
                      <w:spacing w:val="-12"/>
                      <w:sz w:val="13"/>
                    </w:rPr>
                    <w:t xml:space="preserve"> </w:t>
                  </w:r>
                  <w:r>
                    <w:rPr>
                      <w:b/>
                      <w:w w:val="103"/>
                      <w:sz w:val="13"/>
                    </w:rPr>
                    <w:t>,...</w:t>
                  </w:r>
                  <w:r>
                    <w:rPr>
                      <w:b/>
                      <w:spacing w:val="6"/>
                      <w:sz w:val="13"/>
                    </w:rPr>
                    <w:t xml:space="preserve"> </w:t>
                  </w:r>
                  <w:r>
                    <w:rPr>
                      <w:b/>
                      <w:w w:val="52"/>
                      <w:sz w:val="29"/>
                    </w:rPr>
                    <w:t>.,-.;</w:t>
                  </w:r>
                  <w:r>
                    <w:rPr>
                      <w:b/>
                      <w:spacing w:val="-16"/>
                      <w:w w:val="52"/>
                      <w:sz w:val="29"/>
                    </w:rPr>
                    <w:t>1</w:t>
                  </w:r>
                  <w:r>
                    <w:rPr>
                      <w:b/>
                      <w:spacing w:val="-2"/>
                      <w:w w:val="46"/>
                      <w:sz w:val="29"/>
                    </w:rPr>
                    <w:t>.</w:t>
                  </w:r>
                  <w:r>
                    <w:rPr>
                      <w:b/>
                      <w:w w:val="154"/>
                      <w:sz w:val="29"/>
                    </w:rPr>
                    <w:t>.-,·,</w:t>
                  </w:r>
                  <w:r>
                    <w:rPr>
                      <w:b/>
                      <w:sz w:val="29"/>
                    </w:rPr>
                    <w:t xml:space="preserve"> </w:t>
                  </w:r>
                  <w:r>
                    <w:rPr>
                      <w:b/>
                      <w:spacing w:val="25"/>
                      <w:sz w:val="29"/>
                    </w:rPr>
                    <w:t xml:space="preserve"> </w:t>
                  </w:r>
                  <w:r>
                    <w:rPr>
                      <w:w w:val="61"/>
                      <w:sz w:val="29"/>
                    </w:rPr>
                    <w:t>··.</w:t>
                  </w:r>
                  <w:r>
                    <w:rPr>
                      <w:sz w:val="29"/>
                    </w:rPr>
                    <w:tab/>
                  </w:r>
                  <w:r>
                    <w:rPr>
                      <w:w w:val="84"/>
                      <w:position w:val="-1"/>
                      <w:sz w:val="8"/>
                    </w:rPr>
                    <w:t>111</w:t>
                  </w:r>
                  <w:r>
                    <w:rPr>
                      <w:position w:val="-1"/>
                      <w:sz w:val="8"/>
                    </w:rPr>
                    <w:tab/>
                  </w:r>
                  <w:r>
                    <w:rPr>
                      <w:w w:val="76"/>
                      <w:sz w:val="13"/>
                    </w:rPr>
                    <w:t>I</w:t>
                  </w:r>
                  <w:r>
                    <w:rPr>
                      <w:sz w:val="13"/>
                    </w:rPr>
                    <w:tab/>
                  </w:r>
                  <w:r>
                    <w:rPr>
                      <w:w w:val="69"/>
                      <w:sz w:val="13"/>
                    </w:rPr>
                    <w:t>.._,</w:t>
                  </w:r>
                  <w:r>
                    <w:rPr>
                      <w:sz w:val="13"/>
                    </w:rPr>
                    <w:tab/>
                  </w:r>
                  <w:r>
                    <w:rPr>
                      <w:w w:val="74"/>
                      <w:sz w:val="13"/>
                    </w:rPr>
                    <w:t>,..'"</w:t>
                  </w:r>
                  <w:r>
                    <w:rPr>
                      <w:spacing w:val="-1"/>
                      <w:w w:val="74"/>
                      <w:sz w:val="13"/>
                    </w:rPr>
                    <w:t>\</w:t>
                  </w:r>
                  <w:r>
                    <w:rPr>
                      <w:w w:val="74"/>
                      <w:sz w:val="13"/>
                    </w:rPr>
                    <w:t>._</w:t>
                  </w:r>
                </w:p>
              </w:txbxContent>
            </v:textbox>
            <w10:wrap type="topAndBottom" anchorx="page"/>
          </v:shape>
        </w:pict>
      </w:r>
      <w:r>
        <w:pict>
          <v:shape id="_x0000_s1131" type="#_x0000_t202" style="position:absolute;left:0;text-align:left;margin-left:42.05pt;margin-top:5.65pt;width:92.2pt;height:55.95pt;z-index:-251661824;mso-position-horizontal-relative:page" filled="f" stroked="f">
            <v:textbox inset="0,0,0,0">
              <w:txbxContent>
                <w:p w:rsidR="00E03B5A" w:rsidRDefault="00472643">
                  <w:pPr>
                    <w:tabs>
                      <w:tab w:val="left" w:pos="1815"/>
                    </w:tabs>
                    <w:spacing w:line="1118" w:lineRule="exact"/>
                    <w:rPr>
                      <w:rFonts w:ascii="Arial"/>
                      <w:sz w:val="100"/>
                    </w:rPr>
                  </w:pPr>
                  <w:r>
                    <w:rPr>
                      <w:rFonts w:ascii="Arial"/>
                      <w:w w:val="35"/>
                      <w:sz w:val="100"/>
                    </w:rPr>
                    <w:t>\</w:t>
                  </w:r>
                  <w:r>
                    <w:rPr>
                      <w:rFonts w:ascii="Arial"/>
                      <w:spacing w:val="85"/>
                      <w:w w:val="35"/>
                      <w:sz w:val="100"/>
                    </w:rPr>
                    <w:t xml:space="preserve"> </w:t>
                  </w:r>
                  <w:r>
                    <w:rPr>
                      <w:rFonts w:ascii="Arial"/>
                      <w:spacing w:val="-13"/>
                      <w:w w:val="45"/>
                      <w:sz w:val="100"/>
                    </w:rPr>
                    <w:t>"&lt;</w:t>
                  </w:r>
                  <w:r>
                    <w:rPr>
                      <w:rFonts w:ascii="Arial"/>
                      <w:spacing w:val="-13"/>
                      <w:w w:val="45"/>
                      <w:sz w:val="100"/>
                    </w:rPr>
                    <w:tab/>
                  </w:r>
                  <w:r>
                    <w:rPr>
                      <w:rFonts w:ascii="Arial"/>
                      <w:w w:val="10"/>
                      <w:sz w:val="100"/>
                    </w:rPr>
                    <w:t>\</w:t>
                  </w:r>
                </w:p>
              </w:txbxContent>
            </v:textbox>
            <w10:wrap anchorx="page"/>
          </v:shape>
        </w:pict>
      </w:r>
      <w:r>
        <w:pict>
          <v:shape id="_x0000_s1130" type="#_x0000_t202" style="position:absolute;left:0;text-align:left;margin-left:31.1pt;margin-top:7.65pt;width:440.2pt;height:26.05pt;z-index:-251651584;mso-position-horizontal-relative:page" filled="f" stroked="f">
            <v:textbox inset="0,0,0,0">
              <w:txbxContent>
                <w:p w:rsidR="00E03B5A" w:rsidRDefault="00472643">
                  <w:pPr>
                    <w:tabs>
                      <w:tab w:val="left" w:pos="1365"/>
                      <w:tab w:val="left" w:pos="2649"/>
                      <w:tab w:val="left" w:pos="3395"/>
                      <w:tab w:val="left" w:pos="4574"/>
                      <w:tab w:val="left" w:pos="5413"/>
                      <w:tab w:val="left" w:pos="8189"/>
                      <w:tab w:val="left" w:pos="8754"/>
                    </w:tabs>
                    <w:spacing w:line="521" w:lineRule="exact"/>
                    <w:rPr>
                      <w:rFonts w:ascii="Arial" w:hAnsi="Arial"/>
                      <w:sz w:val="11"/>
                    </w:rPr>
                  </w:pPr>
                  <w:r>
                    <w:rPr>
                      <w:w w:val="80"/>
                      <w:sz w:val="47"/>
                    </w:rPr>
                    <w:t>--•</w:t>
                  </w:r>
                  <w:r>
                    <w:rPr>
                      <w:w w:val="80"/>
                      <w:sz w:val="47"/>
                    </w:rPr>
                    <w:tab/>
                  </w:r>
                  <w:r>
                    <w:rPr>
                      <w:w w:val="60"/>
                      <w:sz w:val="47"/>
                    </w:rPr>
                    <w:t>:R;\C-7,</w:t>
                  </w:r>
                  <w:r>
                    <w:rPr>
                      <w:w w:val="60"/>
                      <w:sz w:val="47"/>
                    </w:rPr>
                    <w:tab/>
                  </w:r>
                  <w:r>
                    <w:rPr>
                      <w:rFonts w:ascii="Arial" w:hAnsi="Arial"/>
                      <w:w w:val="125"/>
                      <w:sz w:val="12"/>
                    </w:rPr>
                    <w:t>.</w:t>
                  </w:r>
                  <w:proofErr w:type="spellStart"/>
                  <w:r>
                    <w:rPr>
                      <w:rFonts w:ascii="Arial" w:hAnsi="Arial"/>
                      <w:w w:val="125"/>
                      <w:sz w:val="12"/>
                    </w:rPr>
                    <w:t>RACT</w:t>
                  </w:r>
                  <w:proofErr w:type="spellEnd"/>
                  <w:r>
                    <w:rPr>
                      <w:rFonts w:ascii="Arial" w:hAnsi="Arial"/>
                      <w:w w:val="125"/>
                      <w:sz w:val="12"/>
                    </w:rPr>
                    <w:t>.\!(</w:t>
                  </w:r>
                  <w:r>
                    <w:rPr>
                      <w:rFonts w:ascii="Arial" w:hAnsi="Arial"/>
                      <w:w w:val="125"/>
                      <w:sz w:val="12"/>
                    </w:rPr>
                    <w:tab/>
                    <w:t>·\</w:t>
                  </w:r>
                  <w:r>
                    <w:rPr>
                      <w:rFonts w:ascii="Arial" w:hAnsi="Arial"/>
                      <w:w w:val="125"/>
                      <w:sz w:val="12"/>
                    </w:rPr>
                    <w:tab/>
                    <w:t>,;,··</w:t>
                  </w:r>
                  <w:r>
                    <w:rPr>
                      <w:rFonts w:ascii="Arial" w:hAnsi="Arial"/>
                      <w:w w:val="125"/>
                      <w:sz w:val="12"/>
                    </w:rPr>
                    <w:tab/>
                    <w:t xml:space="preserve">\     </w:t>
                  </w:r>
                  <w:r>
                    <w:rPr>
                      <w:rFonts w:ascii="Arial" w:hAnsi="Arial"/>
                      <w:w w:val="150"/>
                      <w:sz w:val="11"/>
                    </w:rPr>
                    <w:t xml:space="preserve">The' </w:t>
                  </w:r>
                  <w:proofErr w:type="spellStart"/>
                  <w:r>
                    <w:rPr>
                      <w:rFonts w:ascii="Arial" w:hAnsi="Arial"/>
                      <w:w w:val="150"/>
                      <w:sz w:val="11"/>
                    </w:rPr>
                    <w:t>aQfth&amp;l.liu</w:t>
                  </w:r>
                  <w:proofErr w:type="spellEnd"/>
                  <w:r>
                    <w:rPr>
                      <w:rFonts w:ascii="Arial" w:hAnsi="Arial"/>
                      <w:spacing w:val="25"/>
                      <w:w w:val="150"/>
                      <w:sz w:val="11"/>
                    </w:rPr>
                    <w:t xml:space="preserve"> </w:t>
                  </w:r>
                  <w:r>
                    <w:rPr>
                      <w:rFonts w:ascii="Arial" w:hAnsi="Arial"/>
                      <w:w w:val="150"/>
                      <w:sz w:val="11"/>
                    </w:rPr>
                    <w:t>;</w:t>
                  </w:r>
                  <w:r>
                    <w:rPr>
                      <w:rFonts w:ascii="Arial" w:hAnsi="Arial"/>
                      <w:spacing w:val="8"/>
                      <w:w w:val="150"/>
                      <w:sz w:val="11"/>
                    </w:rPr>
                    <w:t xml:space="preserve"> </w:t>
                  </w:r>
                  <w:r>
                    <w:rPr>
                      <w:rFonts w:ascii="Arial" w:hAnsi="Arial"/>
                      <w:w w:val="150"/>
                      <w:sz w:val="11"/>
                    </w:rPr>
                    <w:t>•jo-</w:t>
                  </w:r>
                  <w:proofErr w:type="spellStart"/>
                  <w:r>
                    <w:rPr>
                      <w:rFonts w:ascii="Arial" w:hAnsi="Arial"/>
                      <w:w w:val="150"/>
                      <w:sz w:val="11"/>
                    </w:rPr>
                    <w:t>odO</w:t>
                  </w:r>
                  <w:proofErr w:type="spellEnd"/>
                  <w:r>
                    <w:rPr>
                      <w:rFonts w:ascii="Arial" w:hAnsi="Arial"/>
                      <w:w w:val="150"/>
                      <w:sz w:val="11"/>
                    </w:rPr>
                    <w:tab/>
                    <w:t>:.</w:t>
                  </w:r>
                  <w:r>
                    <w:rPr>
                      <w:rFonts w:ascii="Arial" w:hAnsi="Arial"/>
                      <w:w w:val="150"/>
                      <w:sz w:val="11"/>
                    </w:rPr>
                    <w:tab/>
                    <w:t>.</w:t>
                  </w:r>
                </w:p>
              </w:txbxContent>
            </v:textbox>
            <w10:wrap anchorx="page"/>
          </v:shape>
        </w:pict>
      </w:r>
      <w:r>
        <w:pict>
          <v:shape id="_x0000_s1129" type="#_x0000_t202" style="position:absolute;left:0;text-align:left;margin-left:482.15pt;margin-top:20.6pt;width:193.4pt;height:10pt;z-index:-251650560;mso-position-horizontal-relative:page" filled="f" stroked="f">
            <v:textbox inset="0,0,0,0">
              <w:txbxContent>
                <w:p w:rsidR="00E03B5A" w:rsidRDefault="00472643">
                  <w:pPr>
                    <w:tabs>
                      <w:tab w:val="left" w:pos="911"/>
                      <w:tab w:val="left" w:pos="3017"/>
                      <w:tab w:val="left" w:pos="3832"/>
                    </w:tabs>
                    <w:spacing w:line="199" w:lineRule="exact"/>
                    <w:rPr>
                      <w:sz w:val="18"/>
                    </w:rPr>
                  </w:pPr>
                  <w:r>
                    <w:rPr>
                      <w:rFonts w:ascii="Arial" w:hAnsi="Arial"/>
                      <w:w w:val="90"/>
                      <w:sz w:val="11"/>
                    </w:rPr>
                    <w:t>. ··</w:t>
                  </w:r>
                  <w:r>
                    <w:rPr>
                      <w:rFonts w:ascii="Arial" w:hAnsi="Arial"/>
                      <w:spacing w:val="-18"/>
                      <w:w w:val="90"/>
                      <w:sz w:val="11"/>
                    </w:rPr>
                    <w:t xml:space="preserve"> </w:t>
                  </w:r>
                  <w:r>
                    <w:rPr>
                      <w:w w:val="90"/>
                      <w:sz w:val="15"/>
                    </w:rPr>
                    <w:t>.'</w:t>
                  </w:r>
                  <w:r>
                    <w:rPr>
                      <w:spacing w:val="-18"/>
                      <w:w w:val="90"/>
                      <w:sz w:val="15"/>
                    </w:rPr>
                    <w:t xml:space="preserve"> </w:t>
                  </w:r>
                  <w:r>
                    <w:rPr>
                      <w:w w:val="90"/>
                      <w:sz w:val="15"/>
                    </w:rPr>
                    <w:t>-_?-._,·</w:t>
                  </w:r>
                  <w:r>
                    <w:rPr>
                      <w:w w:val="90"/>
                      <w:sz w:val="15"/>
                    </w:rPr>
                    <w:tab/>
                    <w:t>'.</w:t>
                  </w:r>
                  <w:r>
                    <w:rPr>
                      <w:w w:val="90"/>
                      <w:sz w:val="15"/>
                    </w:rPr>
                    <w:tab/>
                  </w:r>
                  <w:r>
                    <w:rPr>
                      <w:w w:val="90"/>
                      <w:sz w:val="18"/>
                    </w:rPr>
                    <w:t>"l</w:t>
                  </w:r>
                  <w:r>
                    <w:rPr>
                      <w:w w:val="90"/>
                      <w:sz w:val="18"/>
                    </w:rPr>
                    <w:tab/>
                    <w:t>'</w:t>
                  </w:r>
                </w:p>
              </w:txbxContent>
            </v:textbox>
            <w10:wrap anchorx="page"/>
          </v:shape>
        </w:pict>
      </w:r>
      <w:r>
        <w:pict>
          <v:shape id="_x0000_s1128" type="#_x0000_t202" style="position:absolute;left:0;text-align:left;margin-left:106pt;margin-top:32.65pt;width:3.9pt;height:7.8pt;z-index:-251648512;mso-position-horizontal-relative:page" filled="f" stroked="f">
            <v:textbox inset="0,0,0,0">
              <w:txbxContent>
                <w:p w:rsidR="00E03B5A" w:rsidRDefault="00472643">
                  <w:pPr>
                    <w:spacing w:line="155" w:lineRule="exact"/>
                    <w:rPr>
                      <w:sz w:val="14"/>
                    </w:rPr>
                  </w:pPr>
                  <w:r>
                    <w:rPr>
                      <w:spacing w:val="-1"/>
                      <w:w w:val="95"/>
                      <w:sz w:val="14"/>
                    </w:rPr>
                    <w:t>"'</w:t>
                  </w:r>
                </w:p>
              </w:txbxContent>
            </v:textbox>
            <w10:wrap anchorx="page"/>
          </v:shape>
        </w:pict>
      </w:r>
      <w:r>
        <w:rPr>
          <w:spacing w:val="8"/>
          <w:w w:val="72"/>
          <w:sz w:val="27"/>
        </w:rPr>
        <w:t>.</w:t>
      </w:r>
      <w:r>
        <w:rPr>
          <w:spacing w:val="-28"/>
          <w:w w:val="72"/>
          <w:sz w:val="27"/>
        </w:rPr>
        <w:t>.</w:t>
      </w:r>
      <w:r>
        <w:rPr>
          <w:w w:val="49"/>
          <w:sz w:val="27"/>
        </w:rPr>
        <w:t>.</w:t>
      </w:r>
      <w:r>
        <w:rPr>
          <w:spacing w:val="2"/>
          <w:w w:val="49"/>
          <w:sz w:val="27"/>
        </w:rPr>
        <w:t>.</w:t>
      </w:r>
      <w:r>
        <w:rPr>
          <w:spacing w:val="-6"/>
          <w:w w:val="72"/>
          <w:sz w:val="27"/>
        </w:rPr>
        <w:t>.</w:t>
      </w:r>
      <w:r>
        <w:rPr>
          <w:w w:val="49"/>
          <w:sz w:val="27"/>
        </w:rPr>
        <w:t>.</w:t>
      </w:r>
      <w:r>
        <w:rPr>
          <w:spacing w:val="-38"/>
          <w:sz w:val="27"/>
        </w:rPr>
        <w:t xml:space="preserve"> </w:t>
      </w:r>
      <w:r>
        <w:rPr>
          <w:w w:val="37"/>
          <w:sz w:val="27"/>
        </w:rPr>
        <w:t>..</w:t>
      </w:r>
      <w:r>
        <w:rPr>
          <w:spacing w:val="-24"/>
          <w:sz w:val="27"/>
        </w:rPr>
        <w:t xml:space="preserve"> </w:t>
      </w:r>
      <w:r>
        <w:rPr>
          <w:w w:val="37"/>
          <w:sz w:val="27"/>
        </w:rPr>
        <w:t>..</w:t>
      </w:r>
      <w:r>
        <w:rPr>
          <w:spacing w:val="-3"/>
          <w:sz w:val="27"/>
        </w:rPr>
        <w:t xml:space="preserve"> </w:t>
      </w:r>
      <w:r>
        <w:rPr>
          <w:w w:val="37"/>
          <w:sz w:val="27"/>
        </w:rPr>
        <w:t>.</w:t>
      </w:r>
      <w:r>
        <w:rPr>
          <w:spacing w:val="-4"/>
          <w:w w:val="37"/>
          <w:sz w:val="27"/>
        </w:rPr>
        <w:t>.</w:t>
      </w:r>
      <w:r>
        <w:rPr>
          <w:spacing w:val="-11"/>
          <w:w w:val="60"/>
          <w:sz w:val="27"/>
        </w:rPr>
        <w:t>.</w:t>
      </w:r>
      <w:r>
        <w:rPr>
          <w:w w:val="37"/>
          <w:sz w:val="27"/>
        </w:rPr>
        <w:t>.</w:t>
      </w:r>
      <w:r>
        <w:rPr>
          <w:spacing w:val="17"/>
          <w:w w:val="37"/>
          <w:sz w:val="27"/>
        </w:rPr>
        <w:t>.</w:t>
      </w:r>
      <w:r>
        <w:rPr>
          <w:w w:val="54"/>
          <w:sz w:val="27"/>
        </w:rPr>
        <w:t>.</w:t>
      </w:r>
      <w:r>
        <w:rPr>
          <w:spacing w:val="5"/>
          <w:w w:val="54"/>
          <w:sz w:val="27"/>
        </w:rPr>
        <w:t>.</w:t>
      </w:r>
      <w:r>
        <w:rPr>
          <w:w w:val="37"/>
          <w:sz w:val="27"/>
        </w:rPr>
        <w:t>..</w:t>
      </w:r>
      <w:r>
        <w:rPr>
          <w:spacing w:val="-2"/>
          <w:w w:val="37"/>
          <w:sz w:val="27"/>
        </w:rPr>
        <w:t>.</w:t>
      </w:r>
      <w:r>
        <w:rPr>
          <w:spacing w:val="-24"/>
          <w:w w:val="58"/>
          <w:sz w:val="27"/>
        </w:rPr>
        <w:t>.</w:t>
      </w:r>
      <w:r>
        <w:rPr>
          <w:i/>
          <w:spacing w:val="-20"/>
          <w:w w:val="65"/>
          <w:sz w:val="27"/>
        </w:rPr>
        <w:t>.</w:t>
      </w:r>
      <w:r>
        <w:rPr>
          <w:w w:val="58"/>
          <w:sz w:val="27"/>
        </w:rPr>
        <w:t>.</w:t>
      </w:r>
      <w:r>
        <w:rPr>
          <w:spacing w:val="-31"/>
          <w:w w:val="58"/>
          <w:sz w:val="27"/>
        </w:rPr>
        <w:t>.</w:t>
      </w:r>
      <w:r>
        <w:rPr>
          <w:i/>
          <w:spacing w:val="-20"/>
          <w:w w:val="79"/>
          <w:sz w:val="27"/>
        </w:rPr>
        <w:t>.</w:t>
      </w:r>
      <w:r>
        <w:rPr>
          <w:spacing w:val="-18"/>
          <w:w w:val="58"/>
          <w:sz w:val="27"/>
        </w:rPr>
        <w:t>.</w:t>
      </w:r>
      <w:r>
        <w:rPr>
          <w:i/>
          <w:w w:val="79"/>
          <w:sz w:val="27"/>
        </w:rPr>
        <w:t>.</w:t>
      </w:r>
      <w:r>
        <w:rPr>
          <w:i/>
          <w:spacing w:val="-25"/>
          <w:w w:val="79"/>
          <w:sz w:val="27"/>
        </w:rPr>
        <w:t>.</w:t>
      </w:r>
      <w:r>
        <w:rPr>
          <w:i/>
          <w:w w:val="38"/>
          <w:sz w:val="27"/>
        </w:rPr>
        <w:t>..</w:t>
      </w:r>
      <w:r>
        <w:rPr>
          <w:i/>
          <w:spacing w:val="-44"/>
          <w:sz w:val="27"/>
        </w:rPr>
        <w:t xml:space="preserve"> </w:t>
      </w:r>
      <w:r>
        <w:rPr>
          <w:i/>
          <w:w w:val="34"/>
          <w:sz w:val="27"/>
        </w:rPr>
        <w:t>.</w:t>
      </w:r>
      <w:r>
        <w:rPr>
          <w:i/>
          <w:spacing w:val="15"/>
          <w:w w:val="34"/>
          <w:sz w:val="27"/>
        </w:rPr>
        <w:t>.</w:t>
      </w:r>
      <w:r>
        <w:rPr>
          <w:i/>
          <w:w w:val="79"/>
          <w:sz w:val="27"/>
        </w:rPr>
        <w:t>(</w:t>
      </w:r>
      <w:r>
        <w:rPr>
          <w:i/>
          <w:spacing w:val="-48"/>
          <w:w w:val="79"/>
          <w:sz w:val="27"/>
        </w:rPr>
        <w:t>.</w:t>
      </w:r>
      <w:r>
        <w:rPr>
          <w:w w:val="39"/>
          <w:sz w:val="27"/>
        </w:rPr>
        <w:t>·-··</w:t>
      </w:r>
      <w:r>
        <w:rPr>
          <w:spacing w:val="-24"/>
          <w:sz w:val="27"/>
        </w:rPr>
        <w:t xml:space="preserve"> </w:t>
      </w:r>
      <w:r>
        <w:rPr>
          <w:w w:val="31"/>
          <w:sz w:val="27"/>
        </w:rPr>
        <w:t>....</w:t>
      </w:r>
      <w:r>
        <w:rPr>
          <w:spacing w:val="-8"/>
          <w:sz w:val="27"/>
        </w:rPr>
        <w:t xml:space="preserve"> </w:t>
      </w:r>
      <w:r>
        <w:rPr>
          <w:w w:val="35"/>
          <w:sz w:val="27"/>
        </w:rPr>
        <w:t>......</w:t>
      </w:r>
      <w:r>
        <w:rPr>
          <w:spacing w:val="-40"/>
          <w:sz w:val="27"/>
        </w:rPr>
        <w:t xml:space="preserve"> </w:t>
      </w:r>
      <w:r>
        <w:rPr>
          <w:spacing w:val="-1"/>
          <w:w w:val="62"/>
          <w:sz w:val="27"/>
        </w:rPr>
        <w:t>"</w:t>
      </w:r>
      <w:proofErr w:type="gramStart"/>
      <w:r>
        <w:rPr>
          <w:w w:val="62"/>
          <w:sz w:val="27"/>
        </w:rPr>
        <w:t>'</w:t>
      </w:r>
      <w:r>
        <w:rPr>
          <w:spacing w:val="-26"/>
          <w:sz w:val="27"/>
        </w:rPr>
        <w:t xml:space="preserve"> </w:t>
      </w:r>
      <w:r>
        <w:rPr>
          <w:spacing w:val="-1"/>
          <w:w w:val="62"/>
          <w:sz w:val="27"/>
        </w:rPr>
        <w:t>::::</w:t>
      </w:r>
      <w:r>
        <w:rPr>
          <w:spacing w:val="-25"/>
          <w:w w:val="62"/>
          <w:sz w:val="27"/>
        </w:rPr>
        <w:t>·</w:t>
      </w:r>
      <w:proofErr w:type="gramEnd"/>
      <w:r>
        <w:rPr>
          <w:spacing w:val="-1"/>
          <w:w w:val="37"/>
          <w:sz w:val="27"/>
        </w:rPr>
        <w:t>.</w:t>
      </w:r>
      <w:r>
        <w:rPr>
          <w:spacing w:val="-46"/>
          <w:w w:val="51"/>
          <w:sz w:val="27"/>
        </w:rPr>
        <w:t>·</w:t>
      </w:r>
      <w:r>
        <w:rPr>
          <w:spacing w:val="13"/>
          <w:w w:val="37"/>
          <w:sz w:val="27"/>
        </w:rPr>
        <w:t>.</w:t>
      </w:r>
      <w:r>
        <w:rPr>
          <w:w w:val="51"/>
          <w:sz w:val="27"/>
        </w:rPr>
        <w:t>:f·:···</w:t>
      </w:r>
      <w:r>
        <w:rPr>
          <w:spacing w:val="21"/>
          <w:w w:val="51"/>
          <w:sz w:val="27"/>
        </w:rPr>
        <w:t>·</w:t>
      </w:r>
      <w:r>
        <w:rPr>
          <w:w w:val="73"/>
          <w:sz w:val="27"/>
        </w:rPr>
        <w:t>....</w:t>
      </w:r>
      <w:r>
        <w:rPr>
          <w:spacing w:val="-13"/>
          <w:sz w:val="27"/>
        </w:rPr>
        <w:t xml:space="preserve"> </w:t>
      </w:r>
      <w:r>
        <w:rPr>
          <w:w w:val="34"/>
          <w:sz w:val="27"/>
        </w:rPr>
        <w:t>.................................</w:t>
      </w:r>
      <w:r>
        <w:rPr>
          <w:spacing w:val="-13"/>
          <w:w w:val="34"/>
          <w:sz w:val="27"/>
        </w:rPr>
        <w:t>.</w:t>
      </w:r>
      <w:r>
        <w:rPr>
          <w:spacing w:val="-1"/>
          <w:w w:val="44"/>
          <w:sz w:val="39"/>
        </w:rPr>
        <w:t>\t</w:t>
      </w:r>
      <w:r>
        <w:rPr>
          <w:w w:val="44"/>
          <w:sz w:val="39"/>
        </w:rPr>
        <w:t>;</w:t>
      </w:r>
      <w:r>
        <w:rPr>
          <w:spacing w:val="-55"/>
          <w:sz w:val="39"/>
        </w:rPr>
        <w:t xml:space="preserve"> </w:t>
      </w:r>
      <w:r>
        <w:rPr>
          <w:spacing w:val="-1"/>
          <w:w w:val="44"/>
          <w:sz w:val="39"/>
        </w:rPr>
        <w:t>&lt;</w:t>
      </w:r>
      <w:proofErr w:type="gramStart"/>
      <w:r>
        <w:rPr>
          <w:w w:val="44"/>
          <w:sz w:val="39"/>
        </w:rPr>
        <w:t>:</w:t>
      </w:r>
      <w:r>
        <w:rPr>
          <w:spacing w:val="-55"/>
          <w:sz w:val="39"/>
        </w:rPr>
        <w:t xml:space="preserve"> </w:t>
      </w:r>
      <w:r>
        <w:rPr>
          <w:spacing w:val="-1"/>
          <w:w w:val="44"/>
          <w:sz w:val="39"/>
        </w:rPr>
        <w:t>;</w:t>
      </w:r>
      <w:r>
        <w:rPr>
          <w:w w:val="44"/>
          <w:sz w:val="39"/>
        </w:rPr>
        <w:t>c</w:t>
      </w:r>
      <w:proofErr w:type="gramEnd"/>
      <w:r>
        <w:rPr>
          <w:sz w:val="39"/>
        </w:rPr>
        <w:tab/>
      </w:r>
      <w:r>
        <w:rPr>
          <w:rFonts w:ascii="Arial" w:hAnsi="Arial"/>
          <w:spacing w:val="-1"/>
          <w:w w:val="51"/>
          <w:sz w:val="21"/>
        </w:rPr>
        <w:t>";;'.oft.-:</w:t>
      </w:r>
      <w:r>
        <w:rPr>
          <w:rFonts w:ascii="Arial" w:hAnsi="Arial"/>
          <w:w w:val="51"/>
          <w:sz w:val="21"/>
        </w:rPr>
        <w:t>.</w:t>
      </w:r>
      <w:r>
        <w:rPr>
          <w:rFonts w:ascii="Arial" w:hAnsi="Arial"/>
          <w:spacing w:val="-29"/>
          <w:sz w:val="21"/>
        </w:rPr>
        <w:t xml:space="preserve"> </w:t>
      </w:r>
      <w:proofErr w:type="gramStart"/>
      <w:r>
        <w:rPr>
          <w:rFonts w:ascii="Arial" w:hAnsi="Arial"/>
          <w:w w:val="51"/>
          <w:sz w:val="21"/>
        </w:rPr>
        <w:t>·.t.</w:t>
      </w:r>
      <w:proofErr w:type="gramEnd"/>
      <w:r>
        <w:rPr>
          <w:rFonts w:ascii="Arial" w:hAnsi="Arial"/>
          <w:w w:val="51"/>
          <w:sz w:val="21"/>
        </w:rPr>
        <w:t>-.</w:t>
      </w:r>
      <w:r>
        <w:rPr>
          <w:rFonts w:ascii="Arial" w:hAnsi="Arial"/>
          <w:spacing w:val="-29"/>
          <w:sz w:val="21"/>
        </w:rPr>
        <w:t xml:space="preserve"> </w:t>
      </w:r>
      <w:r>
        <w:rPr>
          <w:rFonts w:ascii="Arial" w:hAnsi="Arial"/>
          <w:spacing w:val="-1"/>
          <w:w w:val="51"/>
          <w:sz w:val="21"/>
        </w:rPr>
        <w:t>U</w:t>
      </w:r>
      <w:r>
        <w:rPr>
          <w:rFonts w:ascii="Arial" w:hAnsi="Arial"/>
          <w:spacing w:val="-18"/>
          <w:w w:val="51"/>
          <w:sz w:val="21"/>
        </w:rPr>
        <w:t>.</w:t>
      </w:r>
      <w:r>
        <w:rPr>
          <w:rFonts w:ascii="Arial" w:hAnsi="Arial"/>
          <w:spacing w:val="-9"/>
          <w:w w:val="45"/>
          <w:sz w:val="21"/>
        </w:rPr>
        <w:t>.</w:t>
      </w:r>
      <w:proofErr w:type="gramStart"/>
      <w:r>
        <w:rPr>
          <w:rFonts w:ascii="Arial" w:hAnsi="Arial"/>
          <w:spacing w:val="-27"/>
          <w:w w:val="51"/>
          <w:sz w:val="21"/>
        </w:rPr>
        <w:t>-</w:t>
      </w:r>
      <w:r>
        <w:rPr>
          <w:rFonts w:ascii="Arial" w:hAnsi="Arial"/>
          <w:spacing w:val="-17"/>
          <w:w w:val="45"/>
          <w:sz w:val="21"/>
        </w:rPr>
        <w:t>.</w:t>
      </w:r>
      <w:r>
        <w:rPr>
          <w:spacing w:val="-1"/>
          <w:w w:val="45"/>
          <w:sz w:val="8"/>
        </w:rPr>
        <w:t>m.</w:t>
      </w:r>
      <w:r>
        <w:rPr>
          <w:spacing w:val="2"/>
          <w:w w:val="45"/>
          <w:sz w:val="8"/>
        </w:rPr>
        <w:t>:</w:t>
      </w:r>
      <w:r>
        <w:rPr>
          <w:spacing w:val="-2"/>
          <w:w w:val="109"/>
          <w:sz w:val="8"/>
        </w:rPr>
        <w:t>..</w:t>
      </w:r>
      <w:r>
        <w:rPr>
          <w:spacing w:val="1"/>
          <w:w w:val="109"/>
          <w:sz w:val="8"/>
        </w:rPr>
        <w:t>.</w:t>
      </w:r>
      <w:proofErr w:type="gramEnd"/>
      <w:r>
        <w:rPr>
          <w:spacing w:val="-81"/>
          <w:w w:val="241"/>
          <w:sz w:val="8"/>
        </w:rPr>
        <w:t>.</w:t>
      </w:r>
      <w:r>
        <w:rPr>
          <w:spacing w:val="-107"/>
          <w:w w:val="241"/>
          <w:sz w:val="8"/>
        </w:rPr>
        <w:t>:</w:t>
      </w:r>
      <w:r>
        <w:rPr>
          <w:w w:val="101"/>
          <w:sz w:val="8"/>
        </w:rPr>
        <w:t>.</w:t>
      </w:r>
      <w:r>
        <w:rPr>
          <w:spacing w:val="-7"/>
          <w:w w:val="101"/>
          <w:sz w:val="8"/>
        </w:rPr>
        <w:t>•</w:t>
      </w:r>
      <w:r>
        <w:rPr>
          <w:w w:val="114"/>
          <w:sz w:val="8"/>
        </w:rPr>
        <w:t>,,</w:t>
      </w:r>
      <w:r>
        <w:rPr>
          <w:spacing w:val="-4"/>
          <w:w w:val="114"/>
          <w:sz w:val="8"/>
        </w:rPr>
        <w:t>.</w:t>
      </w:r>
      <w:r>
        <w:rPr>
          <w:spacing w:val="-24"/>
          <w:w w:val="114"/>
          <w:sz w:val="8"/>
        </w:rPr>
        <w:t>.</w:t>
      </w:r>
      <w:r>
        <w:rPr>
          <w:spacing w:val="-4"/>
          <w:w w:val="114"/>
          <w:sz w:val="8"/>
        </w:rPr>
        <w:t>:</w:t>
      </w:r>
      <w:r>
        <w:rPr>
          <w:spacing w:val="-2"/>
          <w:w w:val="114"/>
          <w:sz w:val="8"/>
        </w:rPr>
        <w:t>.</w:t>
      </w:r>
      <w:r>
        <w:rPr>
          <w:rFonts w:ascii="Arial" w:hAnsi="Arial"/>
          <w:w w:val="47"/>
          <w:sz w:val="18"/>
        </w:rPr>
        <w:t>?</w:t>
      </w:r>
      <w:r>
        <w:rPr>
          <w:rFonts w:ascii="Arial" w:hAnsi="Arial"/>
          <w:spacing w:val="20"/>
          <w:sz w:val="18"/>
        </w:rPr>
        <w:t xml:space="preserve"> </w:t>
      </w:r>
      <w:r>
        <w:rPr>
          <w:rFonts w:ascii="Arial" w:hAnsi="Arial"/>
          <w:w w:val="47"/>
          <w:sz w:val="18"/>
        </w:rPr>
        <w:t>.</w:t>
      </w:r>
      <w:r>
        <w:rPr>
          <w:rFonts w:ascii="Arial" w:hAnsi="Arial"/>
          <w:spacing w:val="-27"/>
          <w:sz w:val="18"/>
        </w:rPr>
        <w:t xml:space="preserve"> </w:t>
      </w:r>
      <w:r>
        <w:rPr>
          <w:rFonts w:ascii="Arial" w:hAnsi="Arial"/>
          <w:spacing w:val="-1"/>
          <w:w w:val="47"/>
          <w:sz w:val="18"/>
        </w:rPr>
        <w:t>.·::"·::·</w:t>
      </w:r>
      <w:r>
        <w:rPr>
          <w:rFonts w:ascii="Arial" w:hAnsi="Arial"/>
          <w:w w:val="47"/>
          <w:sz w:val="18"/>
        </w:rPr>
        <w:t>.</w:t>
      </w:r>
      <w:r>
        <w:rPr>
          <w:rFonts w:ascii="Arial" w:hAnsi="Arial"/>
          <w:spacing w:val="-27"/>
          <w:sz w:val="18"/>
        </w:rPr>
        <w:t xml:space="preserve"> </w:t>
      </w:r>
      <w:r>
        <w:rPr>
          <w:rFonts w:ascii="Arial" w:hAnsi="Arial"/>
          <w:spacing w:val="-1"/>
          <w:w w:val="47"/>
          <w:sz w:val="18"/>
        </w:rPr>
        <w:t>.!</w:t>
      </w:r>
      <w:proofErr w:type="spellStart"/>
      <w:proofErr w:type="gramStart"/>
      <w:r>
        <w:rPr>
          <w:rFonts w:ascii="Arial" w:hAnsi="Arial"/>
          <w:spacing w:val="-1"/>
          <w:w w:val="47"/>
          <w:sz w:val="18"/>
        </w:rPr>
        <w:t>1.</w:t>
      </w:r>
      <w:r>
        <w:rPr>
          <w:rFonts w:ascii="Arial" w:hAnsi="Arial"/>
          <w:spacing w:val="-3"/>
          <w:w w:val="47"/>
          <w:sz w:val="18"/>
        </w:rPr>
        <w:t>·</w:t>
      </w:r>
      <w:r>
        <w:rPr>
          <w:spacing w:val="-21"/>
          <w:w w:val="58"/>
          <w:sz w:val="16"/>
        </w:rPr>
        <w:t>,</w:t>
      </w:r>
      <w:r>
        <w:rPr>
          <w:rFonts w:ascii="Arial" w:hAnsi="Arial"/>
          <w:spacing w:val="-1"/>
          <w:w w:val="47"/>
          <w:sz w:val="18"/>
        </w:rPr>
        <w:t>.</w:t>
      </w:r>
      <w:proofErr w:type="gramEnd"/>
      <w:r>
        <w:rPr>
          <w:rFonts w:ascii="Arial" w:hAnsi="Arial"/>
          <w:spacing w:val="-1"/>
          <w:w w:val="47"/>
          <w:sz w:val="18"/>
        </w:rPr>
        <w:t>t</w:t>
      </w:r>
      <w:proofErr w:type="spellEnd"/>
      <w:r>
        <w:rPr>
          <w:rFonts w:ascii="Arial" w:hAnsi="Arial"/>
          <w:spacing w:val="-18"/>
          <w:w w:val="47"/>
          <w:sz w:val="18"/>
        </w:rPr>
        <w:t>.</w:t>
      </w:r>
      <w:r>
        <w:rPr>
          <w:w w:val="51"/>
          <w:sz w:val="16"/>
        </w:rPr>
        <w:t>!</w:t>
      </w:r>
      <w:r>
        <w:rPr>
          <w:spacing w:val="-13"/>
          <w:w w:val="51"/>
          <w:sz w:val="16"/>
        </w:rPr>
        <w:t>.</w:t>
      </w:r>
      <w:r>
        <w:rPr>
          <w:spacing w:val="-3"/>
          <w:w w:val="37"/>
          <w:sz w:val="16"/>
        </w:rPr>
        <w:t>.</w:t>
      </w:r>
      <w:r>
        <w:rPr>
          <w:spacing w:val="-25"/>
          <w:w w:val="51"/>
          <w:sz w:val="16"/>
        </w:rPr>
        <w:t>·</w:t>
      </w:r>
      <w:r>
        <w:rPr>
          <w:w w:val="37"/>
          <w:sz w:val="16"/>
        </w:rPr>
        <w:t>.</w:t>
      </w:r>
      <w:r>
        <w:rPr>
          <w:spacing w:val="-5"/>
          <w:w w:val="37"/>
          <w:sz w:val="16"/>
        </w:rPr>
        <w:t>.</w:t>
      </w:r>
      <w:proofErr w:type="spellStart"/>
      <w:r>
        <w:rPr>
          <w:spacing w:val="-36"/>
          <w:w w:val="51"/>
          <w:sz w:val="16"/>
        </w:rPr>
        <w:t>o</w:t>
      </w:r>
      <w:r>
        <w:rPr>
          <w:spacing w:val="10"/>
          <w:w w:val="37"/>
          <w:sz w:val="16"/>
        </w:rPr>
        <w:t>.</w:t>
      </w:r>
      <w:r>
        <w:rPr>
          <w:spacing w:val="-9"/>
          <w:w w:val="43"/>
          <w:sz w:val="16"/>
        </w:rPr>
        <w:t>.</w:t>
      </w:r>
      <w:r>
        <w:rPr>
          <w:spacing w:val="-50"/>
          <w:w w:val="51"/>
          <w:sz w:val="16"/>
        </w:rPr>
        <w:t>Y</w:t>
      </w:r>
      <w:proofErr w:type="spellEnd"/>
      <w:r>
        <w:rPr>
          <w:w w:val="43"/>
          <w:sz w:val="16"/>
        </w:rPr>
        <w:t>..</w:t>
      </w:r>
      <w:r>
        <w:rPr>
          <w:spacing w:val="-2"/>
          <w:w w:val="43"/>
          <w:sz w:val="16"/>
        </w:rPr>
        <w:t>.</w:t>
      </w:r>
      <w:r>
        <w:rPr>
          <w:spacing w:val="-22"/>
          <w:w w:val="51"/>
          <w:sz w:val="16"/>
        </w:rPr>
        <w:t>t</w:t>
      </w:r>
      <w:r>
        <w:rPr>
          <w:w w:val="43"/>
          <w:sz w:val="16"/>
        </w:rPr>
        <w:t>.</w:t>
      </w:r>
      <w:r>
        <w:rPr>
          <w:spacing w:val="-15"/>
          <w:w w:val="43"/>
          <w:sz w:val="16"/>
        </w:rPr>
        <w:t>.</w:t>
      </w:r>
      <w:r>
        <w:rPr>
          <w:spacing w:val="-1"/>
          <w:w w:val="57"/>
          <w:sz w:val="16"/>
        </w:rPr>
        <w:t>:.</w:t>
      </w:r>
      <w:r>
        <w:rPr>
          <w:spacing w:val="-9"/>
          <w:w w:val="57"/>
          <w:sz w:val="16"/>
        </w:rPr>
        <w:t>'</w:t>
      </w:r>
      <w:r>
        <w:rPr>
          <w:spacing w:val="-10"/>
          <w:w w:val="46"/>
          <w:sz w:val="16"/>
        </w:rPr>
        <w:t>.</w:t>
      </w:r>
      <w:r>
        <w:rPr>
          <w:spacing w:val="-13"/>
          <w:w w:val="57"/>
          <w:sz w:val="16"/>
        </w:rPr>
        <w:t>.</w:t>
      </w:r>
      <w:r>
        <w:rPr>
          <w:w w:val="46"/>
          <w:sz w:val="16"/>
        </w:rPr>
        <w:t>..............</w:t>
      </w:r>
      <w:r>
        <w:rPr>
          <w:spacing w:val="12"/>
          <w:sz w:val="16"/>
        </w:rPr>
        <w:t xml:space="preserve"> </w:t>
      </w:r>
      <w:proofErr w:type="gramStart"/>
      <w:r>
        <w:rPr>
          <w:spacing w:val="-1"/>
          <w:w w:val="55"/>
          <w:sz w:val="16"/>
        </w:rPr>
        <w:t>:.</w:t>
      </w:r>
      <w:r>
        <w:rPr>
          <w:spacing w:val="-11"/>
          <w:w w:val="55"/>
          <w:sz w:val="16"/>
        </w:rPr>
        <w:t>:</w:t>
      </w:r>
      <w:r>
        <w:rPr>
          <w:w w:val="50"/>
          <w:sz w:val="16"/>
        </w:rPr>
        <w:t>...</w:t>
      </w:r>
      <w:proofErr w:type="gramEnd"/>
      <w:r>
        <w:rPr>
          <w:spacing w:val="6"/>
          <w:w w:val="50"/>
          <w:sz w:val="16"/>
        </w:rPr>
        <w:t>.</w:t>
      </w:r>
      <w:r>
        <w:rPr>
          <w:spacing w:val="-1"/>
          <w:w w:val="193"/>
          <w:sz w:val="16"/>
          <w:u w:val="thick"/>
        </w:rPr>
        <w:t>·</w:t>
      </w:r>
      <w:r>
        <w:rPr>
          <w:spacing w:val="-12"/>
          <w:w w:val="193"/>
          <w:sz w:val="16"/>
          <w:u w:val="thick"/>
        </w:rPr>
        <w:t>-</w:t>
      </w:r>
      <w:r>
        <w:rPr>
          <w:w w:val="29"/>
          <w:sz w:val="16"/>
          <w:u w:val="thick"/>
        </w:rPr>
        <w:t>....</w:t>
      </w:r>
      <w:r>
        <w:rPr>
          <w:spacing w:val="-34"/>
          <w:w w:val="47"/>
          <w:sz w:val="38"/>
          <w:u w:val="thick"/>
        </w:rPr>
        <w:t>-</w:t>
      </w:r>
      <w:r>
        <w:rPr>
          <w:spacing w:val="-35"/>
          <w:w w:val="193"/>
          <w:sz w:val="16"/>
          <w:u w:val="thick"/>
        </w:rPr>
        <w:t>.</w:t>
      </w:r>
      <w:r>
        <w:rPr>
          <w:spacing w:val="-15"/>
          <w:w w:val="47"/>
          <w:sz w:val="38"/>
          <w:u w:val="thick"/>
        </w:rPr>
        <w:t>-</w:t>
      </w:r>
      <w:r>
        <w:rPr>
          <w:w w:val="193"/>
          <w:sz w:val="16"/>
          <w:u w:val="thick"/>
        </w:rPr>
        <w:t>:</w:t>
      </w:r>
      <w:r>
        <w:rPr>
          <w:spacing w:val="-16"/>
          <w:sz w:val="16"/>
        </w:rPr>
        <w:t xml:space="preserve"> </w:t>
      </w:r>
      <w:r>
        <w:rPr>
          <w:w w:val="47"/>
          <w:sz w:val="38"/>
          <w:u w:val="thick"/>
        </w:rPr>
        <w:t>._.:;</w:t>
      </w:r>
      <w:proofErr w:type="spellStart"/>
      <w:r>
        <w:rPr>
          <w:w w:val="47"/>
          <w:sz w:val="38"/>
          <w:u w:val="thick"/>
        </w:rPr>
        <w:t>t·t</w:t>
      </w:r>
      <w:proofErr w:type="spellEnd"/>
      <w:r>
        <w:rPr>
          <w:w w:val="47"/>
          <w:sz w:val="38"/>
          <w:u w:val="thick"/>
        </w:rPr>
        <w:t>..'·</w:t>
      </w:r>
      <w:r>
        <w:rPr>
          <w:spacing w:val="-34"/>
          <w:w w:val="47"/>
          <w:sz w:val="38"/>
          <w:u w:val="thick"/>
        </w:rPr>
        <w:t>t</w:t>
      </w:r>
      <w:r>
        <w:rPr>
          <w:w w:val="15"/>
          <w:sz w:val="38"/>
          <w:u w:val="thick"/>
        </w:rPr>
        <w:t>..</w:t>
      </w:r>
      <w:r>
        <w:rPr>
          <w:spacing w:val="-4"/>
          <w:w w:val="15"/>
          <w:sz w:val="38"/>
          <w:u w:val="thick"/>
        </w:rPr>
        <w:t>.</w:t>
      </w:r>
      <w:r>
        <w:rPr>
          <w:spacing w:val="-36"/>
          <w:w w:val="47"/>
          <w:sz w:val="38"/>
          <w:u w:val="thick"/>
        </w:rPr>
        <w:t>.</w:t>
      </w:r>
      <w:r>
        <w:rPr>
          <w:w w:val="15"/>
          <w:sz w:val="38"/>
          <w:u w:val="thick"/>
        </w:rPr>
        <w:t>.</w:t>
      </w:r>
      <w:r>
        <w:rPr>
          <w:w w:val="15"/>
          <w:sz w:val="38"/>
          <w:u w:val="thick"/>
        </w:rPr>
        <w:t>.</w:t>
      </w:r>
      <w:r>
        <w:rPr>
          <w:w w:val="53"/>
          <w:sz w:val="17"/>
          <w:u w:val="thick"/>
        </w:rPr>
        <w:t>-</w:t>
      </w:r>
      <w:r>
        <w:rPr>
          <w:spacing w:val="-8"/>
          <w:w w:val="53"/>
          <w:sz w:val="17"/>
          <w:u w:val="thick"/>
        </w:rPr>
        <w:t>.</w:t>
      </w:r>
      <w:r>
        <w:rPr>
          <w:spacing w:val="-42"/>
          <w:w w:val="47"/>
          <w:sz w:val="38"/>
          <w:u w:val="thick"/>
        </w:rPr>
        <w:t>:</w:t>
      </w:r>
      <w:r>
        <w:rPr>
          <w:w w:val="53"/>
          <w:sz w:val="17"/>
          <w:u w:val="thick"/>
        </w:rPr>
        <w:t>'.</w:t>
      </w:r>
      <w:r>
        <w:rPr>
          <w:spacing w:val="-22"/>
          <w:w w:val="53"/>
          <w:sz w:val="17"/>
          <w:u w:val="thick"/>
        </w:rPr>
        <w:t>;</w:t>
      </w:r>
      <w:r>
        <w:rPr>
          <w:spacing w:val="-87"/>
          <w:w w:val="47"/>
          <w:sz w:val="38"/>
          <w:u w:val="thick"/>
        </w:rPr>
        <w:t>L</w:t>
      </w:r>
      <w:r>
        <w:rPr>
          <w:w w:val="53"/>
          <w:sz w:val="17"/>
          <w:u w:val="thick"/>
        </w:rPr>
        <w:t>.&gt;.'..</w:t>
      </w:r>
      <w:proofErr w:type="spellStart"/>
      <w:r>
        <w:rPr>
          <w:spacing w:val="-21"/>
          <w:w w:val="53"/>
          <w:sz w:val="17"/>
          <w:u w:val="thick"/>
        </w:rPr>
        <w:t>P</w:t>
      </w:r>
      <w:r>
        <w:rPr>
          <w:w w:val="35"/>
          <w:sz w:val="17"/>
          <w:u w:val="thick"/>
        </w:rPr>
        <w:t>.</w:t>
      </w:r>
      <w:r>
        <w:rPr>
          <w:spacing w:val="-5"/>
          <w:w w:val="35"/>
          <w:sz w:val="17"/>
          <w:u w:val="thick"/>
        </w:rPr>
        <w:t>.</w:t>
      </w:r>
      <w:r>
        <w:rPr>
          <w:w w:val="50"/>
          <w:sz w:val="36"/>
          <w:u w:val="thick"/>
        </w:rPr>
        <w:t>r</w:t>
      </w:r>
      <w:proofErr w:type="spellEnd"/>
      <w:r>
        <w:rPr>
          <w:w w:val="50"/>
          <w:sz w:val="36"/>
          <w:u w:val="thick"/>
        </w:rPr>
        <w:t>.-.</w:t>
      </w:r>
      <w:r>
        <w:rPr>
          <w:spacing w:val="-1"/>
          <w:w w:val="50"/>
          <w:sz w:val="36"/>
          <w:u w:val="thick"/>
        </w:rPr>
        <w:t>\</w:t>
      </w:r>
      <w:r>
        <w:rPr>
          <w:w w:val="50"/>
          <w:sz w:val="36"/>
          <w:u w:val="thick"/>
        </w:rPr>
        <w:t>.•:•</w:t>
      </w:r>
      <w:proofErr w:type="spellStart"/>
      <w:r>
        <w:rPr>
          <w:w w:val="50"/>
          <w:sz w:val="36"/>
          <w:u w:val="thick"/>
        </w:rPr>
        <w:t>1on</w:t>
      </w:r>
      <w:proofErr w:type="spellEnd"/>
      <w:r>
        <w:rPr>
          <w:w w:val="50"/>
          <w:sz w:val="36"/>
          <w:u w:val="thick"/>
        </w:rPr>
        <w:t>·:·</w:t>
      </w:r>
      <w:r>
        <w:rPr>
          <w:spacing w:val="-1"/>
          <w:w w:val="50"/>
          <w:sz w:val="36"/>
          <w:u w:val="thick"/>
        </w:rPr>
        <w:t>;l.</w:t>
      </w:r>
      <w:r>
        <w:rPr>
          <w:w w:val="50"/>
          <w:sz w:val="36"/>
          <w:u w:val="thick"/>
        </w:rPr>
        <w:t>·</w:t>
      </w:r>
      <w:r>
        <w:rPr>
          <w:spacing w:val="-23"/>
          <w:sz w:val="36"/>
          <w:u w:val="thick"/>
        </w:rPr>
        <w:t xml:space="preserve"> </w:t>
      </w:r>
      <w:r>
        <w:rPr>
          <w:spacing w:val="-23"/>
          <w:sz w:val="36"/>
        </w:rPr>
        <w:t xml:space="preserve"> </w:t>
      </w:r>
      <w:r>
        <w:rPr>
          <w:w w:val="50"/>
          <w:sz w:val="36"/>
          <w:u w:val="thick"/>
        </w:rPr>
        <w:t>·</w:t>
      </w:r>
      <w:r>
        <w:rPr>
          <w:w w:val="50"/>
          <w:sz w:val="36"/>
        </w:rPr>
        <w:t>-</w:t>
      </w:r>
      <w:r>
        <w:rPr>
          <w:spacing w:val="-25"/>
          <w:sz w:val="36"/>
        </w:rPr>
        <w:t xml:space="preserve"> </w:t>
      </w:r>
      <w:r>
        <w:rPr>
          <w:spacing w:val="-1"/>
          <w:w w:val="47"/>
          <w:sz w:val="26"/>
        </w:rPr>
        <w:t>;:·'":</w:t>
      </w:r>
      <w:r>
        <w:rPr>
          <w:w w:val="47"/>
          <w:sz w:val="26"/>
        </w:rPr>
        <w:t>3</w:t>
      </w:r>
      <w:r>
        <w:rPr>
          <w:spacing w:val="-35"/>
          <w:sz w:val="26"/>
        </w:rPr>
        <w:t xml:space="preserve"> </w:t>
      </w:r>
      <w:r>
        <w:rPr>
          <w:spacing w:val="-1"/>
          <w:w w:val="47"/>
          <w:sz w:val="26"/>
        </w:rPr>
        <w:t>::</w:t>
      </w:r>
      <w:r>
        <w:rPr>
          <w:spacing w:val="-23"/>
          <w:w w:val="47"/>
          <w:sz w:val="26"/>
        </w:rPr>
        <w:t>L</w:t>
      </w:r>
      <w:r>
        <w:rPr>
          <w:w w:val="57"/>
          <w:sz w:val="26"/>
        </w:rPr>
        <w:t>..</w:t>
      </w:r>
      <w:r>
        <w:rPr>
          <w:spacing w:val="-9"/>
          <w:w w:val="57"/>
          <w:sz w:val="26"/>
        </w:rPr>
        <w:t>.</w:t>
      </w:r>
      <w:r>
        <w:rPr>
          <w:spacing w:val="-1"/>
          <w:w w:val="70"/>
          <w:sz w:val="38"/>
        </w:rPr>
        <w:t>l\</w:t>
      </w:r>
      <w:r>
        <w:rPr>
          <w:w w:val="70"/>
          <w:sz w:val="38"/>
        </w:rPr>
        <w:t>I</w:t>
      </w:r>
      <w:r>
        <w:rPr>
          <w:spacing w:val="-29"/>
          <w:sz w:val="38"/>
        </w:rPr>
        <w:t xml:space="preserve"> </w:t>
      </w:r>
      <w:r>
        <w:rPr>
          <w:w w:val="70"/>
          <w:sz w:val="38"/>
        </w:rPr>
        <w:t>.:</w:t>
      </w:r>
      <w:r>
        <w:rPr>
          <w:spacing w:val="-29"/>
          <w:sz w:val="38"/>
        </w:rPr>
        <w:t xml:space="preserve"> </w:t>
      </w:r>
      <w:r>
        <w:rPr>
          <w:spacing w:val="-1"/>
          <w:w w:val="70"/>
          <w:sz w:val="38"/>
        </w:rPr>
        <w:t>·</w:t>
      </w:r>
      <w:r>
        <w:rPr>
          <w:w w:val="70"/>
          <w:sz w:val="38"/>
        </w:rPr>
        <w:t>-</w:t>
      </w:r>
      <w:r>
        <w:rPr>
          <w:spacing w:val="-26"/>
          <w:sz w:val="38"/>
        </w:rPr>
        <w:t xml:space="preserve"> </w:t>
      </w:r>
      <w:r>
        <w:rPr>
          <w:w w:val="43"/>
          <w:sz w:val="27"/>
        </w:rPr>
        <w:t>_</w:t>
      </w:r>
      <w:r>
        <w:rPr>
          <w:spacing w:val="-39"/>
          <w:sz w:val="27"/>
        </w:rPr>
        <w:t xml:space="preserve"> </w:t>
      </w:r>
      <w:r>
        <w:rPr>
          <w:spacing w:val="-1"/>
          <w:w w:val="43"/>
          <w:sz w:val="27"/>
        </w:rPr>
        <w:t>:;</w:t>
      </w:r>
      <w:proofErr w:type="spellStart"/>
      <w:r>
        <w:rPr>
          <w:spacing w:val="-1"/>
          <w:w w:val="43"/>
          <w:sz w:val="27"/>
        </w:rPr>
        <w:t>j1</w:t>
      </w:r>
      <w:proofErr w:type="spellEnd"/>
      <w:r>
        <w:rPr>
          <w:spacing w:val="-1"/>
          <w:w w:val="43"/>
          <w:sz w:val="27"/>
        </w:rPr>
        <w:t>:·:·:</w:t>
      </w:r>
      <w:r>
        <w:rPr>
          <w:spacing w:val="-25"/>
          <w:w w:val="43"/>
          <w:sz w:val="27"/>
        </w:rPr>
        <w:t>·</w:t>
      </w:r>
      <w:r>
        <w:rPr>
          <w:w w:val="49"/>
          <w:sz w:val="27"/>
        </w:rPr>
        <w:t>.</w:t>
      </w:r>
      <w:r>
        <w:rPr>
          <w:spacing w:val="-17"/>
          <w:sz w:val="27"/>
        </w:rPr>
        <w:t xml:space="preserve"> </w:t>
      </w:r>
      <w:r>
        <w:rPr>
          <w:spacing w:val="17"/>
          <w:w w:val="43"/>
          <w:sz w:val="27"/>
        </w:rPr>
        <w:t>:</w:t>
      </w:r>
      <w:r>
        <w:rPr>
          <w:w w:val="42"/>
          <w:sz w:val="27"/>
        </w:rPr>
        <w:t>...</w:t>
      </w:r>
    </w:p>
    <w:p w:rsidR="00E03B5A" w:rsidRDefault="00472643">
      <w:pPr>
        <w:tabs>
          <w:tab w:val="left" w:pos="4575"/>
        </w:tabs>
        <w:spacing w:line="133" w:lineRule="exact"/>
        <w:ind w:left="2418"/>
        <w:rPr>
          <w:sz w:val="13"/>
        </w:rPr>
      </w:pPr>
      <w:r>
        <w:rPr>
          <w:position w:val="-2"/>
          <w:sz w:val="13"/>
        </w:rPr>
      </w:r>
      <w:r>
        <w:rPr>
          <w:position w:val="-2"/>
          <w:sz w:val="13"/>
        </w:rPr>
        <w:pict>
          <v:shape id="_x0000_s1127" type="#_x0000_t202" style="width:1.8pt;height:6.7pt;mso-left-percent:-10001;mso-top-percent:-10001;mso-position-horizontal:absolute;mso-position-horizontal-relative:char;mso-position-vertical:absolute;mso-position-vertical-relative:line;mso-left-percent:-10001;mso-top-percent:-10001" filled="f" stroked="f">
            <v:textbox inset="0,0,0,0">
              <w:txbxContent>
                <w:p w:rsidR="00E03B5A" w:rsidRDefault="00472643">
                  <w:pPr>
                    <w:spacing w:line="133" w:lineRule="exact"/>
                    <w:rPr>
                      <w:sz w:val="12"/>
                    </w:rPr>
                  </w:pPr>
                  <w:r>
                    <w:rPr>
                      <w:w w:val="107"/>
                      <w:sz w:val="12"/>
                    </w:rPr>
                    <w:t>\</w:t>
                  </w:r>
                </w:p>
              </w:txbxContent>
            </v:textbox>
            <w10:anchorlock/>
          </v:shape>
        </w:pict>
      </w:r>
      <w:r>
        <w:rPr>
          <w:position w:val="-2"/>
          <w:sz w:val="13"/>
        </w:rPr>
        <w:tab/>
      </w:r>
      <w:r>
        <w:rPr>
          <w:position w:val="-2"/>
          <w:sz w:val="13"/>
        </w:rPr>
      </w:r>
      <w:r>
        <w:rPr>
          <w:position w:val="-2"/>
          <w:sz w:val="13"/>
        </w:rPr>
        <w:pict>
          <v:shape id="_x0000_s1126" type="#_x0000_t202" style="width:21.7pt;height:6.7pt;mso-left-percent:-10001;mso-top-percent:-10001;mso-position-horizontal:absolute;mso-position-horizontal-relative:char;mso-position-vertical:absolute;mso-position-vertical-relative:line;mso-left-percent:-10001;mso-top-percent:-10001" filled="f" stroked="f">
            <v:textbox inset="0,0,0,0">
              <w:txbxContent>
                <w:p w:rsidR="00E03B5A" w:rsidRDefault="00472643">
                  <w:pPr>
                    <w:tabs>
                      <w:tab w:val="left" w:pos="303"/>
                    </w:tabs>
                    <w:spacing w:line="133" w:lineRule="exact"/>
                    <w:rPr>
                      <w:sz w:val="12"/>
                    </w:rPr>
                  </w:pPr>
                  <w:r>
                    <w:rPr>
                      <w:sz w:val="12"/>
                    </w:rPr>
                    <w:t>,</w:t>
                  </w:r>
                  <w:r>
                    <w:rPr>
                      <w:sz w:val="12"/>
                    </w:rPr>
                    <w:tab/>
                    <w:t>:</w:t>
                  </w:r>
                  <w:r>
                    <w:rPr>
                      <w:spacing w:val="5"/>
                      <w:sz w:val="12"/>
                    </w:rPr>
                    <w:t xml:space="preserve"> </w:t>
                  </w:r>
                  <w:r>
                    <w:rPr>
                      <w:sz w:val="12"/>
                    </w:rPr>
                    <w:t>,</w:t>
                  </w:r>
                </w:p>
              </w:txbxContent>
            </v:textbox>
            <w10:anchorlock/>
          </v:shape>
        </w:pict>
      </w:r>
    </w:p>
    <w:p w:rsidR="00E03B5A" w:rsidRDefault="00E03B5A">
      <w:pPr>
        <w:spacing w:before="1"/>
        <w:rPr>
          <w:sz w:val="6"/>
        </w:rPr>
      </w:pPr>
    </w:p>
    <w:p w:rsidR="00E03B5A" w:rsidRDefault="00E03B5A">
      <w:pPr>
        <w:rPr>
          <w:sz w:val="6"/>
        </w:rPr>
        <w:sectPr w:rsidR="00E03B5A">
          <w:type w:val="continuous"/>
          <w:pgSz w:w="15860" w:h="12170" w:orient="landscape"/>
          <w:pgMar w:top="980" w:right="600" w:bottom="0" w:left="380" w:header="720" w:footer="720" w:gutter="0"/>
          <w:cols w:space="720"/>
        </w:sectPr>
      </w:pPr>
    </w:p>
    <w:p w:rsidR="00E03B5A" w:rsidRDefault="00E03B5A">
      <w:pPr>
        <w:spacing w:before="5"/>
        <w:rPr>
          <w:sz w:val="13"/>
        </w:rPr>
      </w:pPr>
    </w:p>
    <w:p w:rsidR="00E03B5A" w:rsidRDefault="00472643">
      <w:pPr>
        <w:tabs>
          <w:tab w:val="left" w:pos="1659"/>
          <w:tab w:val="left" w:pos="2483"/>
          <w:tab w:val="left" w:pos="3806"/>
        </w:tabs>
        <w:spacing w:line="66" w:lineRule="exact"/>
        <w:ind w:left="973"/>
        <w:rPr>
          <w:sz w:val="12"/>
        </w:rPr>
      </w:pPr>
      <w:r>
        <w:pict>
          <v:shape id="_x0000_s1125" type="#_x0000_t202" style="position:absolute;left:0;text-align:left;margin-left:47.1pt;margin-top:-23.35pt;width:11.65pt;height:13.15pt;z-index:-251649536;mso-position-horizontal-relative:page" filled="f" stroked="f">
            <v:textbox inset="0,0,0,0">
              <w:txbxContent>
                <w:p w:rsidR="00E03B5A" w:rsidRDefault="00472643">
                  <w:pPr>
                    <w:spacing w:line="140" w:lineRule="exact"/>
                    <w:rPr>
                      <w:sz w:val="14"/>
                    </w:rPr>
                  </w:pPr>
                  <w:r>
                    <w:rPr>
                      <w:w w:val="74"/>
                      <w:sz w:val="14"/>
                    </w:rPr>
                    <w:t>"</w:t>
                  </w:r>
                </w:p>
                <w:p w:rsidR="00E03B5A" w:rsidRDefault="00472643">
                  <w:pPr>
                    <w:spacing w:line="123" w:lineRule="exact"/>
                    <w:ind w:left="48"/>
                    <w:rPr>
                      <w:sz w:val="12"/>
                    </w:rPr>
                  </w:pPr>
                  <w:r>
                    <w:rPr>
                      <w:w w:val="105"/>
                      <w:sz w:val="12"/>
                    </w:rPr>
                    <w:t>"\._</w:t>
                  </w:r>
                </w:p>
              </w:txbxContent>
            </v:textbox>
            <w10:wrap anchorx="page"/>
          </v:shape>
        </w:pict>
      </w:r>
      <w:r>
        <w:pict>
          <v:shape id="_x0000_s1124" type="#_x0000_t202" style="position:absolute;left:0;text-align:left;margin-left:206.35pt;margin-top:-23.35pt;width:4.1pt;height:13.15pt;z-index:-251647488;mso-position-horizontal-relative:page" filled="f" stroked="f">
            <v:textbox inset="0,0,0,0">
              <w:txbxContent>
                <w:p w:rsidR="00E03B5A" w:rsidRDefault="00472643">
                  <w:pPr>
                    <w:spacing w:line="140" w:lineRule="exact"/>
                    <w:ind w:left="9"/>
                    <w:rPr>
                      <w:sz w:val="14"/>
                    </w:rPr>
                  </w:pPr>
                  <w:r>
                    <w:rPr>
                      <w:w w:val="94"/>
                      <w:sz w:val="14"/>
                    </w:rPr>
                    <w:t>,</w:t>
                  </w:r>
                </w:p>
                <w:p w:rsidR="00E03B5A" w:rsidRDefault="00472643">
                  <w:pPr>
                    <w:spacing w:line="123" w:lineRule="exact"/>
                    <w:rPr>
                      <w:sz w:val="12"/>
                    </w:rPr>
                  </w:pPr>
                  <w:r>
                    <w:rPr>
                      <w:spacing w:val="-1"/>
                      <w:w w:val="85"/>
                      <w:sz w:val="12"/>
                    </w:rPr>
                    <w:t>{·</w:t>
                  </w:r>
                </w:p>
              </w:txbxContent>
            </v:textbox>
            <w10:wrap anchorx="page"/>
          </v:shape>
        </w:pict>
      </w:r>
      <w:r>
        <w:pict>
          <v:shape id="_x0000_s1123" type="#_x0000_t202" style="position:absolute;left:0;text-align:left;margin-left:308.6pt;margin-top:-23.35pt;width:104.5pt;height:13.25pt;z-index:-251646464;mso-position-horizontal-relative:page" filled="f" stroked="f">
            <v:textbox inset="0,0,0,0">
              <w:txbxContent>
                <w:p w:rsidR="00E03B5A" w:rsidRDefault="00472643">
                  <w:pPr>
                    <w:spacing w:line="135" w:lineRule="exact"/>
                    <w:ind w:left="181"/>
                    <w:rPr>
                      <w:sz w:val="13"/>
                    </w:rPr>
                  </w:pPr>
                  <w:proofErr w:type="spellStart"/>
                  <w:r>
                    <w:rPr>
                      <w:w w:val="80"/>
                      <w:sz w:val="14"/>
                    </w:rPr>
                    <w:t>PMionO•of</w:t>
                  </w:r>
                  <w:proofErr w:type="spellEnd"/>
                  <w:r>
                    <w:rPr>
                      <w:w w:val="80"/>
                      <w:sz w:val="14"/>
                    </w:rPr>
                    <w:t xml:space="preserve"> </w:t>
                  </w:r>
                  <w:proofErr w:type="spellStart"/>
                  <w:r>
                    <w:rPr>
                      <w:w w:val="80"/>
                      <w:sz w:val="14"/>
                    </w:rPr>
                    <w:t>Troe</w:t>
                  </w:r>
                  <w:proofErr w:type="spellEnd"/>
                  <w:r>
                    <w:rPr>
                      <w:w w:val="80"/>
                      <w:sz w:val="14"/>
                    </w:rPr>
                    <w:t xml:space="preserve">\11 </w:t>
                  </w:r>
                  <w:r>
                    <w:rPr>
                      <w:rFonts w:ascii="Arial" w:hAnsi="Arial"/>
                      <w:b/>
                      <w:w w:val="80"/>
                      <w:sz w:val="12"/>
                    </w:rPr>
                    <w:t>Al&gt;/</w:t>
                  </w:r>
                  <w:proofErr w:type="spellStart"/>
                  <w:r>
                    <w:rPr>
                      <w:rFonts w:ascii="Arial" w:hAnsi="Arial"/>
                      <w:b/>
                      <w:w w:val="80"/>
                      <w:sz w:val="12"/>
                    </w:rPr>
                    <w:t>J!Jl</w:t>
                  </w:r>
                  <w:proofErr w:type="spellEnd"/>
                  <w:r>
                    <w:rPr>
                      <w:rFonts w:ascii="Arial" w:hAnsi="Arial"/>
                      <w:b/>
                      <w:w w:val="80"/>
                      <w:sz w:val="12"/>
                    </w:rPr>
                    <w:t xml:space="preserve">:@d </w:t>
                  </w:r>
                  <w:r>
                    <w:rPr>
                      <w:w w:val="80"/>
                      <w:sz w:val="13"/>
                    </w:rPr>
                    <w:t>"</w:t>
                  </w:r>
                  <w:proofErr w:type="spellStart"/>
                  <w:r>
                    <w:rPr>
                      <w:w w:val="80"/>
                      <w:sz w:val="13"/>
                    </w:rPr>
                    <w:t>5,.f</w:t>
                  </w:r>
                  <w:proofErr w:type="spellEnd"/>
                  <w:r>
                    <w:rPr>
                      <w:w w:val="80"/>
                      <w:sz w:val="13"/>
                    </w:rPr>
                    <w:t>&gt;tat</w:t>
                  </w:r>
                </w:p>
                <w:p w:rsidR="00E03B5A" w:rsidRDefault="00472643">
                  <w:pPr>
                    <w:spacing w:line="130" w:lineRule="exact"/>
                    <w:rPr>
                      <w:sz w:val="12"/>
                    </w:rPr>
                  </w:pPr>
                  <w:r>
                    <w:rPr>
                      <w:w w:val="110"/>
                      <w:sz w:val="12"/>
                    </w:rPr>
                    <w:t xml:space="preserve">\ </w:t>
                  </w:r>
                  <w:r>
                    <w:rPr>
                      <w:w w:val="225"/>
                      <w:sz w:val="12"/>
                    </w:rPr>
                    <w:t xml:space="preserve">· 43, </w:t>
                  </w:r>
                  <w:proofErr w:type="spellStart"/>
                  <w:r>
                    <w:rPr>
                      <w:w w:val="175"/>
                      <w:sz w:val="13"/>
                    </w:rPr>
                    <w:t>ecc</w:t>
                  </w:r>
                  <w:proofErr w:type="spellEnd"/>
                  <w:r>
                    <w:rPr>
                      <w:w w:val="175"/>
                      <w:sz w:val="13"/>
                    </w:rPr>
                    <w:t xml:space="preserve">: . </w:t>
                  </w:r>
                  <w:r>
                    <w:rPr>
                      <w:w w:val="110"/>
                      <w:sz w:val="12"/>
                    </w:rPr>
                    <w:t>b)-</w:t>
                  </w:r>
                  <w:proofErr w:type="spellStart"/>
                  <w:r>
                    <w:rPr>
                      <w:w w:val="110"/>
                      <w:sz w:val="12"/>
                    </w:rPr>
                    <w:t>i</w:t>
                  </w:r>
                  <w:proofErr w:type="spellEnd"/>
                  <w:r>
                    <w:rPr>
                      <w:w w:val="110"/>
                      <w:sz w:val="12"/>
                    </w:rPr>
                    <w:t>]</w:t>
                  </w:r>
                  <w:proofErr w:type="spellStart"/>
                  <w:r>
                    <w:rPr>
                      <w:w w:val="110"/>
                      <w:sz w:val="12"/>
                    </w:rPr>
                    <w:t>hls</w:t>
                  </w:r>
                  <w:proofErr w:type="spellEnd"/>
                  <w:r>
                    <w:rPr>
                      <w:w w:val="110"/>
                      <w:sz w:val="12"/>
                    </w:rPr>
                    <w:t>·:s...</w:t>
                  </w:r>
                  <w:proofErr w:type="spellStart"/>
                  <w:r>
                    <w:rPr>
                      <w:w w:val="110"/>
                      <w:sz w:val="12"/>
                    </w:rPr>
                    <w:t>tiley</w:t>
                  </w:r>
                  <w:proofErr w:type="spellEnd"/>
                  <w:r>
                    <w:rPr>
                      <w:w w:val="110"/>
                      <w:sz w:val="12"/>
                    </w:rPr>
                    <w:t>.</w:t>
                  </w:r>
                </w:p>
              </w:txbxContent>
            </v:textbox>
            <w10:wrap anchorx="page"/>
          </v:shape>
        </w:pict>
      </w:r>
      <w:r>
        <w:pict>
          <v:shape id="_x0000_s1122" type="#_x0000_t202" style="position:absolute;left:0;text-align:left;margin-left:438.35pt;margin-top:-23.8pt;width:94.2pt;height:15.1pt;z-index:-251645440;mso-position-horizontal-relative:page" filled="f" stroked="f">
            <v:textbox inset="0,0,0,0">
              <w:txbxContent>
                <w:p w:rsidR="00E03B5A" w:rsidRDefault="00472643">
                  <w:pPr>
                    <w:spacing w:line="302" w:lineRule="exact"/>
                    <w:rPr>
                      <w:i/>
                      <w:sz w:val="15"/>
                    </w:rPr>
                  </w:pPr>
                  <w:r>
                    <w:rPr>
                      <w:rFonts w:ascii="Arial" w:hAnsi="Arial"/>
                      <w:spacing w:val="-89"/>
                      <w:w w:val="86"/>
                      <w:sz w:val="20"/>
                    </w:rPr>
                    <w:t>o</w:t>
                  </w:r>
                  <w:r>
                    <w:rPr>
                      <w:i/>
                      <w:w w:val="82"/>
                      <w:sz w:val="20"/>
                      <w:vertAlign w:val="superscript"/>
                    </w:rPr>
                    <w:t>_</w:t>
                  </w:r>
                  <w:r>
                    <w:rPr>
                      <w:i/>
                      <w:spacing w:val="-17"/>
                      <w:sz w:val="20"/>
                    </w:rPr>
                    <w:t xml:space="preserve"> </w:t>
                  </w:r>
                  <w:r>
                    <w:rPr>
                      <w:rFonts w:ascii="Arial" w:hAnsi="Arial"/>
                      <w:w w:val="86"/>
                      <w:sz w:val="20"/>
                    </w:rPr>
                    <w:t>·</w:t>
                  </w:r>
                  <w:r>
                    <w:rPr>
                      <w:rFonts w:ascii="Arial" w:hAnsi="Arial"/>
                      <w:sz w:val="20"/>
                    </w:rPr>
                    <w:t xml:space="preserve"> </w:t>
                  </w:r>
                  <w:r>
                    <w:rPr>
                      <w:rFonts w:ascii="Arial" w:hAnsi="Arial"/>
                      <w:spacing w:val="-17"/>
                      <w:sz w:val="20"/>
                    </w:rPr>
                    <w:t xml:space="preserve"> </w:t>
                  </w:r>
                  <w:r>
                    <w:rPr>
                      <w:rFonts w:ascii="Arial" w:hAnsi="Arial"/>
                      <w:spacing w:val="-1"/>
                      <w:w w:val="56"/>
                      <w:sz w:val="20"/>
                    </w:rPr>
                    <w:t>.</w:t>
                  </w:r>
                  <w:r>
                    <w:rPr>
                      <w:rFonts w:ascii="Arial" w:hAnsi="Arial"/>
                      <w:w w:val="56"/>
                      <w:sz w:val="20"/>
                    </w:rPr>
                    <w:t>,</w:t>
                  </w:r>
                  <w:r>
                    <w:rPr>
                      <w:rFonts w:ascii="Arial" w:hAnsi="Arial"/>
                      <w:sz w:val="20"/>
                    </w:rPr>
                    <w:t xml:space="preserve"> </w:t>
                  </w:r>
                  <w:r>
                    <w:rPr>
                      <w:rFonts w:ascii="Arial" w:hAnsi="Arial"/>
                      <w:spacing w:val="-25"/>
                      <w:sz w:val="20"/>
                    </w:rPr>
                    <w:t xml:space="preserve"> </w:t>
                  </w:r>
                  <w:r>
                    <w:rPr>
                      <w:rFonts w:ascii="Arial" w:hAnsi="Arial"/>
                      <w:spacing w:val="-1"/>
                      <w:w w:val="110"/>
                      <w:sz w:val="20"/>
                    </w:rPr>
                    <w:t>'</w:t>
                  </w:r>
                  <w:r>
                    <w:rPr>
                      <w:rFonts w:ascii="Arial" w:hAnsi="Arial"/>
                      <w:spacing w:val="-40"/>
                      <w:w w:val="110"/>
                      <w:sz w:val="20"/>
                    </w:rPr>
                    <w:t>.</w:t>
                  </w:r>
                  <w:r>
                    <w:rPr>
                      <w:i/>
                      <w:spacing w:val="-48"/>
                      <w:w w:val="184"/>
                      <w:sz w:val="20"/>
                      <w:vertAlign w:val="superscript"/>
                    </w:rPr>
                    <w:t>:</w:t>
                  </w:r>
                  <w:r>
                    <w:rPr>
                      <w:rFonts w:ascii="Arial" w:hAnsi="Arial"/>
                      <w:w w:val="70"/>
                      <w:sz w:val="20"/>
                    </w:rPr>
                    <w:t>·</w:t>
                  </w:r>
                  <w:r>
                    <w:rPr>
                      <w:rFonts w:ascii="Arial" w:hAnsi="Arial"/>
                      <w:spacing w:val="-36"/>
                      <w:sz w:val="20"/>
                    </w:rPr>
                    <w:t xml:space="preserve"> </w:t>
                  </w:r>
                  <w:r>
                    <w:rPr>
                      <w:spacing w:val="-1"/>
                      <w:w w:val="103"/>
                      <w:sz w:val="26"/>
                    </w:rPr>
                    <w:t>B</w:t>
                  </w:r>
                  <w:r>
                    <w:rPr>
                      <w:spacing w:val="-101"/>
                      <w:w w:val="103"/>
                      <w:sz w:val="26"/>
                    </w:rPr>
                    <w:t>a</w:t>
                  </w:r>
                  <w:r>
                    <w:rPr>
                      <w:i/>
                      <w:spacing w:val="-4"/>
                      <w:w w:val="202"/>
                      <w:position w:val="11"/>
                      <w:sz w:val="15"/>
                    </w:rPr>
                    <w:t>I</w:t>
                  </w:r>
                  <w:r>
                    <w:rPr>
                      <w:spacing w:val="-136"/>
                      <w:w w:val="103"/>
                      <w:sz w:val="26"/>
                    </w:rPr>
                    <w:t>y</w:t>
                  </w:r>
                  <w:r>
                    <w:rPr>
                      <w:i/>
                      <w:w w:val="202"/>
                      <w:position w:val="11"/>
                      <w:sz w:val="15"/>
                    </w:rPr>
                    <w:t>-</w:t>
                  </w:r>
                  <w:r>
                    <w:rPr>
                      <w:i/>
                      <w:spacing w:val="-7"/>
                      <w:position w:val="11"/>
                      <w:sz w:val="15"/>
                    </w:rPr>
                    <w:t xml:space="preserve"> </w:t>
                  </w:r>
                  <w:r>
                    <w:rPr>
                      <w:spacing w:val="-91"/>
                      <w:w w:val="103"/>
                      <w:sz w:val="26"/>
                    </w:rPr>
                    <w:t>1</w:t>
                  </w:r>
                  <w:r>
                    <w:rPr>
                      <w:i/>
                      <w:spacing w:val="-63"/>
                      <w:w w:val="202"/>
                      <w:position w:val="11"/>
                      <w:sz w:val="15"/>
                    </w:rPr>
                    <w:t>_</w:t>
                  </w:r>
                  <w:r>
                    <w:rPr>
                      <w:spacing w:val="-56"/>
                      <w:w w:val="103"/>
                      <w:sz w:val="26"/>
                    </w:rPr>
                    <w:t>t</w:t>
                  </w:r>
                  <w:r>
                    <w:rPr>
                      <w:i/>
                      <w:spacing w:val="-97"/>
                      <w:w w:val="202"/>
                      <w:position w:val="11"/>
                      <w:sz w:val="15"/>
                    </w:rPr>
                    <w:t>'</w:t>
                  </w:r>
                  <w:r>
                    <w:rPr>
                      <w:spacing w:val="-82"/>
                      <w:w w:val="103"/>
                      <w:sz w:val="26"/>
                    </w:rPr>
                    <w:t>n</w:t>
                  </w:r>
                  <w:r>
                    <w:rPr>
                      <w:i/>
                      <w:spacing w:val="-21"/>
                      <w:w w:val="202"/>
                      <w:position w:val="11"/>
                      <w:sz w:val="15"/>
                    </w:rPr>
                    <w:t>-</w:t>
                  </w:r>
                  <w:r>
                    <w:rPr>
                      <w:spacing w:val="-191"/>
                      <w:w w:val="103"/>
                      <w:sz w:val="26"/>
                    </w:rPr>
                    <w:t>m</w:t>
                  </w:r>
                  <w:r>
                    <w:rPr>
                      <w:i/>
                      <w:w w:val="202"/>
                      <w:position w:val="11"/>
                      <w:sz w:val="15"/>
                    </w:rPr>
                    <w:t>.</w:t>
                  </w:r>
                  <w:r>
                    <w:rPr>
                      <w:i/>
                      <w:position w:val="11"/>
                      <w:sz w:val="15"/>
                    </w:rPr>
                    <w:t xml:space="preserve">  </w:t>
                  </w:r>
                  <w:r>
                    <w:rPr>
                      <w:i/>
                      <w:spacing w:val="-1"/>
                      <w:position w:val="11"/>
                      <w:sz w:val="15"/>
                    </w:rPr>
                    <w:t xml:space="preserve"> </w:t>
                  </w:r>
                  <w:proofErr w:type="spellStart"/>
                  <w:r>
                    <w:rPr>
                      <w:spacing w:val="-1"/>
                      <w:w w:val="103"/>
                      <w:sz w:val="26"/>
                    </w:rPr>
                    <w:t>i</w:t>
                  </w:r>
                  <w:r>
                    <w:rPr>
                      <w:spacing w:val="-14"/>
                      <w:w w:val="103"/>
                      <w:sz w:val="26"/>
                    </w:rPr>
                    <w:t>j</w:t>
                  </w:r>
                  <w:proofErr w:type="spellEnd"/>
                  <w:r>
                    <w:rPr>
                      <w:i/>
                      <w:spacing w:val="-39"/>
                      <w:w w:val="104"/>
                      <w:position w:val="11"/>
                      <w:sz w:val="15"/>
                    </w:rPr>
                    <w:t>:</w:t>
                  </w:r>
                  <w:r>
                    <w:rPr>
                      <w:spacing w:val="-36"/>
                      <w:w w:val="103"/>
                      <w:sz w:val="26"/>
                    </w:rPr>
                    <w:t>;</w:t>
                  </w:r>
                  <w:r>
                    <w:rPr>
                      <w:i/>
                      <w:w w:val="104"/>
                      <w:position w:val="11"/>
                      <w:sz w:val="15"/>
                    </w:rPr>
                    <w:t>.</w:t>
                  </w:r>
                </w:p>
              </w:txbxContent>
            </v:textbox>
            <w10:wrap anchorx="page"/>
          </v:shape>
        </w:pict>
      </w:r>
      <w:r>
        <w:pict>
          <v:shape id="_x0000_s1121" type="#_x0000_t202" style="position:absolute;left:0;text-align:left;margin-left:596.45pt;margin-top:-18.85pt;width:3.6pt;height:8.65pt;z-index:-251644416;mso-position-horizontal-relative:page" filled="f" stroked="f">
            <v:textbox inset="0,0,0,0">
              <w:txbxContent>
                <w:p w:rsidR="00E03B5A" w:rsidRDefault="00472643">
                  <w:pPr>
                    <w:spacing w:line="228" w:lineRule="auto"/>
                    <w:rPr>
                      <w:sz w:val="12"/>
                    </w:rPr>
                  </w:pPr>
                  <w:r>
                    <w:rPr>
                      <w:spacing w:val="-6"/>
                      <w:sz w:val="12"/>
                    </w:rPr>
                    <w:t>3</w:t>
                  </w:r>
                  <w:r>
                    <w:rPr>
                      <w:w w:val="27"/>
                      <w:position w:val="-3"/>
                      <w:sz w:val="12"/>
                    </w:rPr>
                    <w:t>1</w:t>
                  </w:r>
                </w:p>
              </w:txbxContent>
            </v:textbox>
            <w10:wrap anchorx="page"/>
          </v:shape>
        </w:pict>
      </w:r>
      <w:r>
        <w:pict>
          <v:shape id="_x0000_s1120" type="#_x0000_t202" style="position:absolute;left:0;text-align:left;margin-left:208pt;margin-top:-13.65pt;width:433.8pt;height:10.65pt;z-index:-251643392;mso-position-horizontal-relative:page" filled="f" stroked="f">
            <v:textbox inset="0,0,0,0">
              <w:txbxContent>
                <w:p w:rsidR="00E03B5A" w:rsidRDefault="00472643">
                  <w:pPr>
                    <w:tabs>
                      <w:tab w:val="left" w:pos="608"/>
                      <w:tab w:val="left" w:pos="2087"/>
                      <w:tab w:val="left" w:pos="4636"/>
                      <w:tab w:val="left" w:pos="4968"/>
                      <w:tab w:val="left" w:pos="5407"/>
                      <w:tab w:val="left" w:pos="6392"/>
                      <w:tab w:val="left" w:pos="7588"/>
                      <w:tab w:val="left" w:pos="8337"/>
                    </w:tabs>
                    <w:spacing w:line="212" w:lineRule="exact"/>
                    <w:rPr>
                      <w:rFonts w:ascii="Arial" w:hAnsi="Arial"/>
                      <w:sz w:val="19"/>
                    </w:rPr>
                  </w:pPr>
                  <w:proofErr w:type="spellStart"/>
                  <w:r>
                    <w:rPr>
                      <w:sz w:val="18"/>
                    </w:rPr>
                    <w:t>i</w:t>
                  </w:r>
                  <w:proofErr w:type="spellEnd"/>
                  <w:r>
                    <w:rPr>
                      <w:sz w:val="18"/>
                    </w:rPr>
                    <w:tab/>
                  </w:r>
                  <w:proofErr w:type="spellStart"/>
                  <w:r>
                    <w:rPr>
                      <w:w w:val="95"/>
                      <w:sz w:val="18"/>
                    </w:rPr>
                    <w:t>TRACl</w:t>
                  </w:r>
                  <w:proofErr w:type="spellEnd"/>
                  <w:r>
                    <w:rPr>
                      <w:w w:val="95"/>
                      <w:sz w:val="18"/>
                    </w:rPr>
                    <w:t>/A-S-1</w:t>
                  </w:r>
                  <w:r>
                    <w:rPr>
                      <w:w w:val="95"/>
                      <w:sz w:val="18"/>
                    </w:rPr>
                    <w:tab/>
                  </w:r>
                  <w:r>
                    <w:rPr>
                      <w:sz w:val="18"/>
                    </w:rPr>
                    <w:t xml:space="preserve">\ </w:t>
                  </w:r>
                  <w:proofErr w:type="spellStart"/>
                  <w:r>
                    <w:rPr>
                      <w:w w:val="110"/>
                      <w:sz w:val="12"/>
                    </w:rPr>
                    <w:t>Ttl</w:t>
                  </w:r>
                  <w:proofErr w:type="spellEnd"/>
                  <w:r>
                    <w:rPr>
                      <w:w w:val="110"/>
                      <w:sz w:val="12"/>
                    </w:rPr>
                    <w:t xml:space="preserve">•.! </w:t>
                  </w:r>
                  <w:proofErr w:type="spellStart"/>
                  <w:r>
                    <w:rPr>
                      <w:w w:val="110"/>
                      <w:sz w:val="12"/>
                    </w:rPr>
                    <w:t>molndtl'S</w:t>
                  </w:r>
                  <w:proofErr w:type="spellEnd"/>
                  <w:r>
                    <w:rPr>
                      <w:spacing w:val="-7"/>
                      <w:w w:val="110"/>
                      <w:sz w:val="12"/>
                    </w:rPr>
                    <w:t xml:space="preserve"> </w:t>
                  </w:r>
                  <w:proofErr w:type="spellStart"/>
                  <w:r>
                    <w:rPr>
                      <w:rFonts w:ascii="Arial" w:hAnsi="Arial"/>
                      <w:w w:val="110"/>
                      <w:sz w:val="12"/>
                    </w:rPr>
                    <w:t>of,th"9</w:t>
                  </w:r>
                  <w:proofErr w:type="spellEnd"/>
                  <w:r>
                    <w:rPr>
                      <w:rFonts w:ascii="Arial" w:hAnsi="Arial"/>
                      <w:w w:val="110"/>
                      <w:sz w:val="12"/>
                    </w:rPr>
                    <w:t>&gt;</w:t>
                  </w:r>
                  <w:proofErr w:type="spellStart"/>
                  <w:r>
                    <w:rPr>
                      <w:rFonts w:ascii="Arial" w:hAnsi="Arial"/>
                      <w:w w:val="110"/>
                      <w:sz w:val="12"/>
                    </w:rPr>
                    <w:t>Ttiict</w:t>
                  </w:r>
                  <w:proofErr w:type="spellEnd"/>
                  <w:r>
                    <w:rPr>
                      <w:rFonts w:ascii="Arial" w:hAnsi="Arial"/>
                      <w:w w:val="110"/>
                      <w:sz w:val="12"/>
                    </w:rPr>
                    <w:t>•••r•</w:t>
                  </w:r>
                  <w:r>
                    <w:rPr>
                      <w:rFonts w:ascii="Arial" w:hAnsi="Arial"/>
                      <w:spacing w:val="-12"/>
                      <w:w w:val="110"/>
                      <w:sz w:val="12"/>
                    </w:rPr>
                    <w:t xml:space="preserve"> </w:t>
                  </w:r>
                  <w:proofErr w:type="spellStart"/>
                  <w:r>
                    <w:rPr>
                      <w:rFonts w:ascii="Arial" w:hAnsi="Arial"/>
                      <w:w w:val="110"/>
                      <w:sz w:val="11"/>
                    </w:rPr>
                    <w:t>tiot</w:t>
                  </w:r>
                  <w:proofErr w:type="spellEnd"/>
                  <w:r>
                    <w:rPr>
                      <w:rFonts w:ascii="Arial" w:hAnsi="Arial"/>
                      <w:w w:val="110"/>
                      <w:sz w:val="11"/>
                    </w:rPr>
                    <w:tab/>
                    <w:t>.</w:t>
                  </w:r>
                  <w:r>
                    <w:rPr>
                      <w:rFonts w:ascii="Arial" w:hAnsi="Arial"/>
                      <w:spacing w:val="7"/>
                      <w:w w:val="110"/>
                      <w:sz w:val="11"/>
                    </w:rPr>
                    <w:t xml:space="preserve"> </w:t>
                  </w:r>
                  <w:r>
                    <w:rPr>
                      <w:rFonts w:ascii="Arial" w:hAnsi="Arial"/>
                      <w:w w:val="110"/>
                      <w:sz w:val="11"/>
                    </w:rPr>
                    <w:t>.</w:t>
                  </w:r>
                  <w:r>
                    <w:rPr>
                      <w:rFonts w:ascii="Arial" w:hAnsi="Arial"/>
                      <w:w w:val="110"/>
                      <w:sz w:val="11"/>
                    </w:rPr>
                    <w:tab/>
                  </w:r>
                  <w:r>
                    <w:rPr>
                      <w:rFonts w:ascii="Arial" w:hAnsi="Arial"/>
                      <w:sz w:val="11"/>
                    </w:rPr>
                    <w:t xml:space="preserve">.  </w:t>
                  </w:r>
                  <w:r>
                    <w:rPr>
                      <w:rFonts w:ascii="Arial" w:hAnsi="Arial"/>
                      <w:spacing w:val="10"/>
                      <w:sz w:val="11"/>
                    </w:rPr>
                    <w:t xml:space="preserve"> </w:t>
                  </w:r>
                  <w:r>
                    <w:rPr>
                      <w:rFonts w:ascii="Arial" w:hAnsi="Arial"/>
                      <w:sz w:val="11"/>
                    </w:rPr>
                    <w:t>.</w:t>
                  </w:r>
                  <w:r>
                    <w:rPr>
                      <w:rFonts w:ascii="Arial" w:hAnsi="Arial"/>
                      <w:sz w:val="11"/>
                    </w:rPr>
                    <w:tab/>
                    <w:t xml:space="preserve">. .   </w:t>
                  </w:r>
                  <w:r>
                    <w:rPr>
                      <w:rFonts w:ascii="Arial" w:hAnsi="Arial"/>
                      <w:spacing w:val="1"/>
                      <w:sz w:val="11"/>
                    </w:rPr>
                    <w:t xml:space="preserve"> </w:t>
                  </w:r>
                  <w:r>
                    <w:rPr>
                      <w:rFonts w:ascii="Arial" w:hAnsi="Arial"/>
                      <w:w w:val="145"/>
                      <w:sz w:val="11"/>
                    </w:rPr>
                    <w:t>·,</w:t>
                  </w:r>
                  <w:r>
                    <w:rPr>
                      <w:rFonts w:ascii="Arial" w:hAnsi="Arial"/>
                      <w:spacing w:val="13"/>
                      <w:w w:val="145"/>
                      <w:sz w:val="11"/>
                    </w:rPr>
                    <w:t xml:space="preserve"> </w:t>
                  </w:r>
                  <w:r>
                    <w:rPr>
                      <w:rFonts w:ascii="Arial" w:hAnsi="Arial"/>
                      <w:w w:val="145"/>
                      <w:sz w:val="11"/>
                    </w:rPr>
                    <w:t>..</w:t>
                  </w:r>
                  <w:r>
                    <w:rPr>
                      <w:rFonts w:ascii="Arial" w:hAnsi="Arial"/>
                      <w:w w:val="145"/>
                      <w:sz w:val="11"/>
                    </w:rPr>
                    <w:tab/>
                    <w:t>'.</w:t>
                  </w:r>
                  <w:r>
                    <w:rPr>
                      <w:rFonts w:ascii="Arial" w:hAnsi="Arial"/>
                      <w:w w:val="145"/>
                      <w:sz w:val="11"/>
                    </w:rPr>
                    <w:tab/>
                  </w:r>
                  <w:r>
                    <w:rPr>
                      <w:sz w:val="14"/>
                    </w:rPr>
                    <w:t>ca:.</w:t>
                  </w:r>
                  <w:r>
                    <w:rPr>
                      <w:sz w:val="14"/>
                    </w:rPr>
                    <w:tab/>
                  </w:r>
                  <w:r>
                    <w:rPr>
                      <w:w w:val="90"/>
                      <w:sz w:val="14"/>
                    </w:rPr>
                    <w:t>;·</w:t>
                  </w:r>
                  <w:r>
                    <w:rPr>
                      <w:rFonts w:ascii="Arial" w:hAnsi="Arial"/>
                      <w:i/>
                      <w:w w:val="90"/>
                      <w:sz w:val="10"/>
                    </w:rPr>
                    <w:t>11</w:t>
                  </w:r>
                  <w:r>
                    <w:rPr>
                      <w:rFonts w:ascii="Arial" w:hAnsi="Arial"/>
                      <w:i/>
                      <w:spacing w:val="-8"/>
                      <w:w w:val="90"/>
                      <w:sz w:val="10"/>
                    </w:rPr>
                    <w:t xml:space="preserve"> </w:t>
                  </w:r>
                  <w:r>
                    <w:rPr>
                      <w:rFonts w:ascii="Arial" w:hAnsi="Arial"/>
                      <w:w w:val="90"/>
                      <w:sz w:val="19"/>
                    </w:rPr>
                    <w:t>·s</w:t>
                  </w:r>
                </w:p>
              </w:txbxContent>
            </v:textbox>
            <w10:wrap anchorx="page"/>
          </v:shape>
        </w:pict>
      </w:r>
      <w:r>
        <w:pict>
          <v:shape id="_x0000_s1119" type="#_x0000_t202" style="position:absolute;left:0;text-align:left;margin-left:247.25pt;margin-top:-3.7pt;width:3.5pt;height:6.15pt;z-index:-251641344;mso-position-horizontal-relative:page" filled="f" stroked="f">
            <v:textbox inset="0,0,0,0">
              <w:txbxContent>
                <w:p w:rsidR="00E03B5A" w:rsidRDefault="00472643">
                  <w:pPr>
                    <w:numPr>
                      <w:ilvl w:val="0"/>
                      <w:numId w:val="18"/>
                    </w:numPr>
                    <w:tabs>
                      <w:tab w:val="left" w:pos="39"/>
                    </w:tabs>
                    <w:spacing w:line="123" w:lineRule="exact"/>
                    <w:ind w:hanging="38"/>
                    <w:rPr>
                      <w:rFonts w:ascii="Arial"/>
                      <w:sz w:val="11"/>
                    </w:rPr>
                  </w:pPr>
                  <w:r>
                    <w:rPr>
                      <w:rFonts w:ascii="Arial"/>
                      <w:spacing w:val="-20"/>
                      <w:w w:val="96"/>
                      <w:sz w:val="11"/>
                    </w:rPr>
                    <w:t>.</w:t>
                  </w:r>
                  <w:r>
                    <w:rPr>
                      <w:rFonts w:ascii="Arial"/>
                      <w:w w:val="103"/>
                      <w:sz w:val="11"/>
                    </w:rPr>
                    <w:t>,</w:t>
                  </w:r>
                </w:p>
              </w:txbxContent>
            </v:textbox>
            <w10:wrap anchorx="page"/>
          </v:shape>
        </w:pict>
      </w:r>
      <w:r>
        <w:pict>
          <v:shape id="_x0000_s1118" type="#_x0000_t202" style="position:absolute;left:0;text-align:left;margin-left:259.75pt;margin-top:-3.7pt;width:448.45pt;height:6.15pt;z-index:-251640320;mso-position-horizontal-relative:page" filled="f" stroked="f">
            <v:textbox inset="0,0,0,0">
              <w:txbxContent>
                <w:p w:rsidR="00E03B5A" w:rsidRDefault="00472643">
                  <w:pPr>
                    <w:tabs>
                      <w:tab w:val="left" w:pos="1111"/>
                      <w:tab w:val="left" w:pos="4663"/>
                      <w:tab w:val="left" w:pos="8378"/>
                    </w:tabs>
                    <w:spacing w:line="123" w:lineRule="exact"/>
                    <w:rPr>
                      <w:rFonts w:ascii="Arial" w:hAnsi="Arial"/>
                      <w:sz w:val="7"/>
                    </w:rPr>
                  </w:pPr>
                  <w:r>
                    <w:rPr>
                      <w:rFonts w:ascii="Arial" w:hAnsi="Arial"/>
                      <w:w w:val="95"/>
                      <w:sz w:val="11"/>
                    </w:rPr>
                    <w:t>'·.:....,.</w:t>
                  </w:r>
                  <w:r>
                    <w:rPr>
                      <w:rFonts w:ascii="Arial" w:hAnsi="Arial"/>
                      <w:w w:val="95"/>
                      <w:sz w:val="11"/>
                    </w:rPr>
                    <w:tab/>
                  </w:r>
                  <w:r>
                    <w:rPr>
                      <w:rFonts w:ascii="Arial" w:hAnsi="Arial"/>
                      <w:w w:val="195"/>
                      <w:sz w:val="8"/>
                    </w:rPr>
                    <w:t>\</w:t>
                  </w:r>
                  <w:proofErr w:type="spellStart"/>
                  <w:r>
                    <w:rPr>
                      <w:rFonts w:ascii="Arial" w:hAnsi="Arial"/>
                      <w:w w:val="195"/>
                      <w:sz w:val="8"/>
                    </w:rPr>
                    <w:t>IU1</w:t>
                  </w:r>
                  <w:proofErr w:type="spellEnd"/>
                  <w:r>
                    <w:rPr>
                      <w:rFonts w:ascii="Arial" w:hAnsi="Arial"/>
                      <w:w w:val="195"/>
                      <w:sz w:val="8"/>
                    </w:rPr>
                    <w:t>','8</w:t>
                  </w:r>
                  <w:r>
                    <w:rPr>
                      <w:rFonts w:ascii="Arial" w:hAnsi="Arial"/>
                      <w:w w:val="195"/>
                      <w:sz w:val="8"/>
                    </w:rPr>
                    <w:tab/>
                    <w:t>.</w:t>
                  </w:r>
                  <w:r>
                    <w:rPr>
                      <w:rFonts w:ascii="Arial" w:hAnsi="Arial"/>
                      <w:w w:val="195"/>
                      <w:sz w:val="8"/>
                    </w:rPr>
                    <w:tab/>
                  </w:r>
                  <w:r>
                    <w:rPr>
                      <w:rFonts w:ascii="Arial" w:hAnsi="Arial"/>
                      <w:w w:val="110"/>
                      <w:sz w:val="8"/>
                    </w:rPr>
                    <w:t xml:space="preserve">. </w:t>
                  </w:r>
                  <w:r>
                    <w:rPr>
                      <w:rFonts w:ascii="Arial" w:hAnsi="Arial"/>
                      <w:w w:val="195"/>
                      <w:sz w:val="7"/>
                    </w:rPr>
                    <w:t>-ii,;</w:t>
                  </w:r>
                  <w:r>
                    <w:rPr>
                      <w:rFonts w:ascii="Arial" w:hAnsi="Arial"/>
                      <w:spacing w:val="-16"/>
                      <w:w w:val="195"/>
                      <w:sz w:val="7"/>
                    </w:rPr>
                    <w:t xml:space="preserve"> </w:t>
                  </w:r>
                  <w:r>
                    <w:rPr>
                      <w:rFonts w:ascii="Arial" w:hAnsi="Arial"/>
                      <w:w w:val="195"/>
                      <w:sz w:val="7"/>
                    </w:rPr>
                    <w:t>--</w:t>
                  </w:r>
                </w:p>
              </w:txbxContent>
            </v:textbox>
            <w10:wrap anchorx="page"/>
          </v:shape>
        </w:pict>
      </w:r>
      <w:r>
        <w:rPr>
          <w:spacing w:val="-8"/>
          <w:w w:val="150"/>
          <w:sz w:val="12"/>
        </w:rPr>
        <w:t>'\.</w:t>
      </w:r>
      <w:r>
        <w:rPr>
          <w:spacing w:val="-14"/>
          <w:w w:val="150"/>
          <w:sz w:val="12"/>
        </w:rPr>
        <w:t xml:space="preserve"> </w:t>
      </w:r>
      <w:r>
        <w:rPr>
          <w:w w:val="75"/>
          <w:sz w:val="12"/>
        </w:rPr>
        <w:t>.</w:t>
      </w:r>
      <w:r>
        <w:rPr>
          <w:w w:val="75"/>
          <w:sz w:val="12"/>
        </w:rPr>
        <w:tab/>
      </w:r>
      <w:r>
        <w:rPr>
          <w:w w:val="90"/>
          <w:sz w:val="12"/>
        </w:rPr>
        <w:t>··</w:t>
      </w:r>
      <w:r>
        <w:rPr>
          <w:spacing w:val="15"/>
          <w:w w:val="90"/>
          <w:sz w:val="12"/>
        </w:rPr>
        <w:t xml:space="preserve"> </w:t>
      </w:r>
      <w:r>
        <w:rPr>
          <w:w w:val="90"/>
          <w:sz w:val="12"/>
        </w:rPr>
        <w:t>·</w:t>
      </w:r>
      <w:r>
        <w:rPr>
          <w:w w:val="90"/>
          <w:sz w:val="12"/>
        </w:rPr>
        <w:tab/>
      </w:r>
      <w:r>
        <w:rPr>
          <w:w w:val="55"/>
          <w:sz w:val="12"/>
        </w:rPr>
        <w:t>:    ·</w:t>
      </w:r>
      <w:r>
        <w:rPr>
          <w:spacing w:val="15"/>
          <w:w w:val="55"/>
          <w:sz w:val="12"/>
        </w:rPr>
        <w:t xml:space="preserve"> </w:t>
      </w:r>
      <w:r>
        <w:rPr>
          <w:w w:val="55"/>
          <w:sz w:val="12"/>
        </w:rPr>
        <w:t xml:space="preserve">·        </w:t>
      </w:r>
      <w:r>
        <w:rPr>
          <w:spacing w:val="8"/>
          <w:w w:val="55"/>
          <w:sz w:val="12"/>
        </w:rPr>
        <w:t xml:space="preserve"> </w:t>
      </w:r>
      <w:r>
        <w:rPr>
          <w:w w:val="55"/>
          <w:sz w:val="12"/>
        </w:rPr>
        <w:t xml:space="preserve">· </w:t>
      </w:r>
      <w:r>
        <w:rPr>
          <w:spacing w:val="10"/>
          <w:w w:val="55"/>
          <w:sz w:val="12"/>
        </w:rPr>
        <w:t xml:space="preserve"> </w:t>
      </w:r>
      <w:r>
        <w:rPr>
          <w:w w:val="55"/>
          <w:sz w:val="12"/>
        </w:rPr>
        <w:t>·</w:t>
      </w:r>
      <w:r>
        <w:rPr>
          <w:w w:val="55"/>
          <w:sz w:val="12"/>
        </w:rPr>
        <w:tab/>
        <w:t xml:space="preserve">\' • </w:t>
      </w:r>
      <w:r>
        <w:rPr>
          <w:w w:val="75"/>
          <w:sz w:val="12"/>
        </w:rPr>
        <w:t>•</w:t>
      </w:r>
      <w:r>
        <w:rPr>
          <w:spacing w:val="10"/>
          <w:w w:val="75"/>
          <w:sz w:val="12"/>
        </w:rPr>
        <w:t xml:space="preserve"> </w:t>
      </w:r>
      <w:r>
        <w:rPr>
          <w:w w:val="120"/>
          <w:sz w:val="12"/>
        </w:rPr>
        <w:t>....</w:t>
      </w:r>
    </w:p>
    <w:p w:rsidR="00E03B5A" w:rsidRDefault="00472643">
      <w:pPr>
        <w:tabs>
          <w:tab w:val="left" w:pos="4523"/>
          <w:tab w:val="left" w:pos="6997"/>
        </w:tabs>
        <w:spacing w:before="61" w:line="159" w:lineRule="exact"/>
        <w:ind w:left="85"/>
      </w:pPr>
      <w:r>
        <w:br w:type="column"/>
      </w:r>
      <w:r>
        <w:rPr>
          <w:rFonts w:ascii="Arial" w:hAnsi="Arial"/>
          <w:spacing w:val="-5"/>
          <w:sz w:val="14"/>
        </w:rPr>
        <w:t>"1«1!";"'•</w:t>
      </w:r>
      <w:proofErr w:type="spellStart"/>
      <w:proofErr w:type="gramStart"/>
      <w:r>
        <w:rPr>
          <w:rFonts w:ascii="Arial" w:hAnsi="Arial"/>
          <w:spacing w:val="-5"/>
          <w:sz w:val="14"/>
        </w:rPr>
        <w:t>1.Y</w:t>
      </w:r>
      <w:proofErr w:type="spellEnd"/>
      <w:proofErr w:type="gramEnd"/>
      <w:r>
        <w:rPr>
          <w:rFonts w:ascii="Arial" w:hAnsi="Arial"/>
          <w:spacing w:val="-5"/>
          <w:sz w:val="14"/>
        </w:rPr>
        <w:t>\.</w:t>
      </w:r>
      <w:r>
        <w:rPr>
          <w:rFonts w:ascii="Arial" w:hAnsi="Arial"/>
          <w:spacing w:val="-15"/>
          <w:sz w:val="14"/>
        </w:rPr>
        <w:t xml:space="preserve"> </w:t>
      </w:r>
      <w:r>
        <w:rPr>
          <w:sz w:val="15"/>
        </w:rPr>
        <w:t>".</w:t>
      </w:r>
      <w:proofErr w:type="gramStart"/>
      <w:r>
        <w:rPr>
          <w:sz w:val="15"/>
        </w:rPr>
        <w:t>9</w:t>
      </w:r>
      <w:r>
        <w:rPr>
          <w:spacing w:val="-23"/>
          <w:sz w:val="15"/>
        </w:rPr>
        <w:t xml:space="preserve"> </w:t>
      </w:r>
      <w:r>
        <w:rPr>
          <w:sz w:val="15"/>
        </w:rPr>
        <w:t>,,-</w:t>
      </w:r>
      <w:proofErr w:type="gramEnd"/>
      <w:r>
        <w:rPr>
          <w:sz w:val="15"/>
        </w:rPr>
        <w:t>s,</w:t>
      </w:r>
      <w:r>
        <w:rPr>
          <w:spacing w:val="-17"/>
          <w:sz w:val="15"/>
        </w:rPr>
        <w:t xml:space="preserve"> </w:t>
      </w:r>
      <w:r>
        <w:rPr>
          <w:sz w:val="15"/>
        </w:rPr>
        <w:t>·</w:t>
      </w:r>
      <w:r>
        <w:rPr>
          <w:spacing w:val="-5"/>
          <w:sz w:val="15"/>
        </w:rPr>
        <w:t xml:space="preserve"> </w:t>
      </w:r>
      <w:r>
        <w:rPr>
          <w:sz w:val="15"/>
        </w:rPr>
        <w:t xml:space="preserve">... </w:t>
      </w:r>
      <w:r>
        <w:rPr>
          <w:spacing w:val="6"/>
          <w:sz w:val="15"/>
        </w:rPr>
        <w:t xml:space="preserve"> </w:t>
      </w:r>
      <w:r>
        <w:rPr>
          <w:sz w:val="15"/>
        </w:rPr>
        <w:t>·\'</w:t>
      </w:r>
      <w:r>
        <w:rPr>
          <w:spacing w:val="6"/>
          <w:sz w:val="15"/>
        </w:rPr>
        <w:t xml:space="preserve"> </w:t>
      </w:r>
      <w:r>
        <w:rPr>
          <w:w w:val="145"/>
          <w:sz w:val="15"/>
          <w:vertAlign w:val="subscript"/>
        </w:rPr>
        <w:t>(</w:t>
      </w:r>
      <w:proofErr w:type="spellStart"/>
      <w:r>
        <w:rPr>
          <w:w w:val="145"/>
          <w:sz w:val="15"/>
          <w:vertAlign w:val="subscript"/>
        </w:rPr>
        <w:t>lt</w:t>
      </w:r>
      <w:proofErr w:type="spellEnd"/>
      <w:r>
        <w:rPr>
          <w:w w:val="145"/>
          <w:sz w:val="15"/>
          <w:vertAlign w:val="subscript"/>
        </w:rPr>
        <w:t>;'</w:t>
      </w:r>
      <w:proofErr w:type="spellStart"/>
      <w:r>
        <w:rPr>
          <w:w w:val="145"/>
          <w:sz w:val="15"/>
          <w:vertAlign w:val="subscript"/>
        </w:rPr>
        <w:t>cr</w:t>
      </w:r>
      <w:proofErr w:type="spellEnd"/>
      <w:r>
        <w:rPr>
          <w:spacing w:val="-37"/>
          <w:w w:val="145"/>
          <w:sz w:val="15"/>
        </w:rPr>
        <w:t xml:space="preserve"> </w:t>
      </w:r>
      <w:r>
        <w:rPr>
          <w:sz w:val="12"/>
        </w:rPr>
        <w:t>-</w:t>
      </w:r>
      <w:proofErr w:type="spellStart"/>
      <w:r>
        <w:rPr>
          <w:sz w:val="12"/>
        </w:rPr>
        <w:t>iurvo1I01:1</w:t>
      </w:r>
      <w:proofErr w:type="spellEnd"/>
      <w:r>
        <w:rPr>
          <w:sz w:val="12"/>
        </w:rPr>
        <w:t>''</w:t>
      </w:r>
      <w:proofErr w:type="spellStart"/>
      <w:proofErr w:type="gramStart"/>
      <w:r>
        <w:rPr>
          <w:sz w:val="12"/>
        </w:rPr>
        <w:t>Fii</w:t>
      </w:r>
      <w:proofErr w:type="spellEnd"/>
      <w:r>
        <w:rPr>
          <w:sz w:val="12"/>
        </w:rPr>
        <w:t>::</w:t>
      </w:r>
      <w:proofErr w:type="gramEnd"/>
      <w:r>
        <w:rPr>
          <w:spacing w:val="-19"/>
          <w:sz w:val="12"/>
        </w:rPr>
        <w:t xml:space="preserve"> </w:t>
      </w:r>
      <w:r>
        <w:rPr>
          <w:sz w:val="12"/>
        </w:rPr>
        <w:t>"'-.</w:t>
      </w:r>
      <w:r>
        <w:rPr>
          <w:sz w:val="13"/>
        </w:rPr>
        <w:t>·</w:t>
      </w:r>
      <w:proofErr w:type="spellStart"/>
      <w:r>
        <w:rPr>
          <w:sz w:val="13"/>
        </w:rPr>
        <w:t>ot</w:t>
      </w:r>
      <w:proofErr w:type="spellEnd"/>
      <w:r>
        <w:rPr>
          <w:spacing w:val="-6"/>
          <w:sz w:val="13"/>
        </w:rPr>
        <w:t xml:space="preserve"> </w:t>
      </w:r>
      <w:proofErr w:type="spellStart"/>
      <w:r>
        <w:rPr>
          <w:sz w:val="13"/>
        </w:rPr>
        <w:t>rrocta</w:t>
      </w:r>
      <w:proofErr w:type="spellEnd"/>
      <w:r>
        <w:rPr>
          <w:sz w:val="13"/>
        </w:rPr>
        <w:t>:</w:t>
      </w:r>
      <w:r>
        <w:rPr>
          <w:sz w:val="13"/>
        </w:rPr>
        <w:tab/>
        <w:t>·</w:t>
      </w:r>
      <w:r>
        <w:rPr>
          <w:spacing w:val="-14"/>
          <w:sz w:val="13"/>
        </w:rPr>
        <w:t xml:space="preserve"> </w:t>
      </w:r>
      <w:r>
        <w:rPr>
          <w:sz w:val="13"/>
        </w:rPr>
        <w:t xml:space="preserve">- </w:t>
      </w:r>
      <w:r>
        <w:rPr>
          <w:spacing w:val="28"/>
          <w:sz w:val="13"/>
        </w:rPr>
        <w:t xml:space="preserve"> </w:t>
      </w:r>
      <w:r>
        <w:rPr>
          <w:sz w:val="13"/>
        </w:rPr>
        <w:t>•·</w:t>
      </w:r>
      <w:r>
        <w:rPr>
          <w:spacing w:val="-23"/>
          <w:sz w:val="13"/>
        </w:rPr>
        <w:t xml:space="preserve"> </w:t>
      </w:r>
      <w:r>
        <w:rPr>
          <w:sz w:val="13"/>
        </w:rPr>
        <w:t>.,.</w:t>
      </w:r>
      <w:r>
        <w:rPr>
          <w:spacing w:val="-7"/>
          <w:sz w:val="13"/>
        </w:rPr>
        <w:t xml:space="preserve"> </w:t>
      </w:r>
      <w:r>
        <w:rPr>
          <w:w w:val="90"/>
          <w:sz w:val="13"/>
        </w:rPr>
        <w:t>•</w:t>
      </w:r>
      <w:proofErr w:type="gramStart"/>
      <w:r>
        <w:rPr>
          <w:w w:val="90"/>
          <w:sz w:val="13"/>
        </w:rPr>
        <w:t>·,-,::.:</w:t>
      </w:r>
      <w:proofErr w:type="gramEnd"/>
      <w:r>
        <w:rPr>
          <w:w w:val="90"/>
          <w:sz w:val="13"/>
        </w:rPr>
        <w:t>•:-·</w:t>
      </w:r>
      <w:r>
        <w:rPr>
          <w:spacing w:val="-13"/>
          <w:w w:val="90"/>
          <w:sz w:val="13"/>
        </w:rPr>
        <w:t xml:space="preserve"> </w:t>
      </w:r>
      <w:r>
        <w:rPr>
          <w:sz w:val="13"/>
        </w:rPr>
        <w:t>•·</w:t>
      </w:r>
      <w:r>
        <w:rPr>
          <w:spacing w:val="-20"/>
          <w:sz w:val="13"/>
        </w:rPr>
        <w:t xml:space="preserve"> </w:t>
      </w:r>
      <w:r>
        <w:rPr>
          <w:sz w:val="13"/>
        </w:rPr>
        <w:t>·</w:t>
      </w:r>
      <w:r>
        <w:rPr>
          <w:spacing w:val="-20"/>
          <w:sz w:val="13"/>
        </w:rPr>
        <w:t xml:space="preserve"> </w:t>
      </w:r>
      <w:r>
        <w:rPr>
          <w:sz w:val="13"/>
        </w:rPr>
        <w:t>·</w:t>
      </w:r>
      <w:r>
        <w:rPr>
          <w:sz w:val="13"/>
        </w:rPr>
        <w:tab/>
      </w:r>
      <w:r>
        <w:rPr>
          <w:rFonts w:ascii="Arial" w:hAnsi="Arial"/>
          <w:sz w:val="14"/>
        </w:rPr>
        <w:t>·</w:t>
      </w:r>
      <w:proofErr w:type="spellStart"/>
      <w:r>
        <w:rPr>
          <w:rFonts w:ascii="Arial" w:hAnsi="Arial"/>
          <w:sz w:val="14"/>
        </w:rPr>
        <w:t>Vlcl</w:t>
      </w:r>
      <w:proofErr w:type="spellEnd"/>
      <w:r>
        <w:rPr>
          <w:rFonts w:ascii="Arial" w:hAnsi="Arial"/>
          <w:sz w:val="14"/>
        </w:rPr>
        <w:t xml:space="preserve"> </w:t>
      </w:r>
      <w:proofErr w:type="spellStart"/>
      <w:r>
        <w:rPr>
          <w:rFonts w:ascii="Arial" w:hAnsi="Arial"/>
          <w:sz w:val="14"/>
        </w:rPr>
        <w:t>A'Y</w:t>
      </w:r>
      <w:proofErr w:type="spellEnd"/>
      <w:r>
        <w:rPr>
          <w:rFonts w:ascii="Arial" w:hAnsi="Arial"/>
          <w:sz w:val="14"/>
        </w:rPr>
        <w:t>.: MAP-</w:t>
      </w:r>
      <w:r>
        <w:rPr>
          <w:rFonts w:ascii="Arial" w:hAnsi="Arial"/>
          <w:spacing w:val="-4"/>
          <w:sz w:val="14"/>
        </w:rPr>
        <w:t xml:space="preserve"> </w:t>
      </w:r>
      <w:proofErr w:type="spellStart"/>
      <w:r>
        <w:rPr>
          <w:i/>
          <w:w w:val="145"/>
          <w:sz w:val="19"/>
        </w:rPr>
        <w:t>i</w:t>
      </w:r>
      <w:proofErr w:type="spellEnd"/>
      <w:r>
        <w:rPr>
          <w:i/>
          <w:w w:val="145"/>
          <w:sz w:val="19"/>
        </w:rPr>
        <w:t>•:</w:t>
      </w:r>
      <w:r>
        <w:rPr>
          <w:w w:val="145"/>
        </w:rPr>
        <w:t>'</w:t>
      </w:r>
      <w:proofErr w:type="spellStart"/>
      <w:r>
        <w:rPr>
          <w:w w:val="145"/>
        </w:rPr>
        <w:t>i</w:t>
      </w:r>
      <w:proofErr w:type="spellEnd"/>
      <w:r>
        <w:rPr>
          <w:w w:val="145"/>
        </w:rPr>
        <w:t xml:space="preserve"> </w:t>
      </w:r>
      <w:r>
        <w:t>:' -: :·.</w:t>
      </w:r>
      <w:proofErr w:type="spellStart"/>
      <w:r>
        <w:t>icale</w:t>
      </w:r>
      <w:proofErr w:type="spellEnd"/>
      <w:r>
        <w:t>·</w:t>
      </w:r>
    </w:p>
    <w:p w:rsidR="00E03B5A" w:rsidRDefault="00E03B5A">
      <w:pPr>
        <w:spacing w:line="159" w:lineRule="exact"/>
        <w:sectPr w:rsidR="00E03B5A">
          <w:type w:val="continuous"/>
          <w:pgSz w:w="15860" w:h="12170" w:orient="landscape"/>
          <w:pgMar w:top="980" w:right="600" w:bottom="0" w:left="380" w:header="720" w:footer="720" w:gutter="0"/>
          <w:cols w:num="2" w:space="720" w:equalWidth="0">
            <w:col w:w="4324" w:space="40"/>
            <w:col w:w="10516"/>
          </w:cols>
        </w:sectPr>
      </w:pPr>
    </w:p>
    <w:p w:rsidR="00E03B5A" w:rsidRDefault="00472643">
      <w:pPr>
        <w:tabs>
          <w:tab w:val="left" w:pos="2006"/>
        </w:tabs>
        <w:spacing w:before="78" w:line="5" w:lineRule="exact"/>
        <w:ind w:left="1036"/>
        <w:rPr>
          <w:rFonts w:ascii="Arial" w:hAnsi="Arial"/>
          <w:sz w:val="15"/>
        </w:rPr>
      </w:pPr>
      <w:r>
        <w:pict>
          <v:shape id="_x0000_s1117" type="#_x0000_t202" style="position:absolute;left:0;text-align:left;margin-left:62.6pt;margin-top:-8.25pt;width:179.35pt;height:9pt;z-index:-251642368;mso-position-horizontal-relative:page" filled="f" stroked="f">
            <v:textbox inset="0,0,0,0">
              <w:txbxContent>
                <w:p w:rsidR="00E03B5A" w:rsidRDefault="00472643">
                  <w:pPr>
                    <w:tabs>
                      <w:tab w:val="left" w:pos="727"/>
                      <w:tab w:val="left" w:pos="1726"/>
                      <w:tab w:val="left" w:pos="2919"/>
                      <w:tab w:val="left" w:pos="3452"/>
                    </w:tabs>
                    <w:spacing w:line="180" w:lineRule="exact"/>
                    <w:rPr>
                      <w:sz w:val="12"/>
                    </w:rPr>
                  </w:pPr>
                  <w:r>
                    <w:rPr>
                      <w:w w:val="95"/>
                      <w:sz w:val="14"/>
                    </w:rPr>
                    <w:t xml:space="preserve">'-  </w:t>
                  </w:r>
                  <w:r>
                    <w:rPr>
                      <w:spacing w:val="25"/>
                      <w:w w:val="95"/>
                      <w:sz w:val="14"/>
                    </w:rPr>
                    <w:t xml:space="preserve"> </w:t>
                  </w:r>
                  <w:r>
                    <w:rPr>
                      <w:sz w:val="14"/>
                    </w:rPr>
                    <w:t>.</w:t>
                  </w:r>
                  <w:r>
                    <w:rPr>
                      <w:sz w:val="14"/>
                    </w:rPr>
                    <w:tab/>
                    <w:t>'--.</w:t>
                  </w:r>
                  <w:r>
                    <w:rPr>
                      <w:sz w:val="14"/>
                    </w:rPr>
                    <w:tab/>
                    <w:t>\</w:t>
                  </w:r>
                  <w:r>
                    <w:rPr>
                      <w:sz w:val="14"/>
                    </w:rPr>
                    <w:tab/>
                  </w:r>
                  <w:r>
                    <w:rPr>
                      <w:w w:val="95"/>
                      <w:sz w:val="14"/>
                    </w:rPr>
                    <w:t>l</w:t>
                  </w:r>
                  <w:r>
                    <w:rPr>
                      <w:w w:val="95"/>
                      <w:sz w:val="14"/>
                    </w:rPr>
                    <w:tab/>
                  </w:r>
                  <w:r>
                    <w:rPr>
                      <w:rFonts w:ascii="Arial"/>
                      <w:spacing w:val="-1"/>
                      <w:w w:val="95"/>
                      <w:sz w:val="11"/>
                    </w:rPr>
                    <w:t>R</w:t>
                  </w:r>
                  <w:r>
                    <w:rPr>
                      <w:spacing w:val="-1"/>
                      <w:w w:val="95"/>
                      <w:position w:val="-2"/>
                      <w:sz w:val="12"/>
                    </w:rPr>
                    <w:t>0</w:t>
                  </w:r>
                </w:p>
              </w:txbxContent>
            </v:textbox>
            <w10:wrap anchorx="page"/>
          </v:shape>
        </w:pict>
      </w:r>
      <w:r>
        <w:rPr>
          <w:rFonts w:ascii="Arial" w:hAnsi="Arial"/>
          <w:sz w:val="12"/>
        </w:rPr>
        <w:t>·,</w:t>
      </w:r>
      <w:r>
        <w:rPr>
          <w:rFonts w:ascii="Arial" w:hAnsi="Arial"/>
          <w:sz w:val="12"/>
        </w:rPr>
        <w:tab/>
      </w:r>
      <w:r>
        <w:rPr>
          <w:rFonts w:ascii="Arial" w:hAnsi="Arial"/>
          <w:w w:val="90"/>
          <w:position w:val="-8"/>
          <w:sz w:val="15"/>
        </w:rPr>
        <w:t>.</w:t>
      </w:r>
    </w:p>
    <w:p w:rsidR="00E03B5A" w:rsidRDefault="00472643">
      <w:pPr>
        <w:spacing w:before="78" w:line="5" w:lineRule="exact"/>
        <w:ind w:left="227"/>
        <w:rPr>
          <w:rFonts w:ascii="Arial" w:hAnsi="Arial"/>
          <w:sz w:val="15"/>
        </w:rPr>
      </w:pPr>
      <w:r>
        <w:br w:type="column"/>
      </w:r>
      <w:proofErr w:type="gramStart"/>
      <w:r>
        <w:rPr>
          <w:rFonts w:ascii="Arial" w:hAnsi="Arial"/>
          <w:spacing w:val="-58"/>
          <w:w w:val="93"/>
          <w:position w:val="9"/>
          <w:sz w:val="12"/>
        </w:rPr>
        <w:t>T</w:t>
      </w:r>
      <w:r>
        <w:rPr>
          <w:rFonts w:ascii="Arial" w:hAnsi="Arial"/>
          <w:spacing w:val="-1"/>
          <w:w w:val="68"/>
          <w:sz w:val="15"/>
        </w:rPr>
        <w:t>.</w:t>
      </w:r>
      <w:r>
        <w:rPr>
          <w:rFonts w:ascii="Arial" w:hAnsi="Arial"/>
          <w:w w:val="68"/>
          <w:sz w:val="15"/>
        </w:rPr>
        <w:t>.</w:t>
      </w:r>
      <w:proofErr w:type="gramEnd"/>
      <w:r>
        <w:rPr>
          <w:rFonts w:ascii="Arial" w:hAnsi="Arial"/>
          <w:spacing w:val="-19"/>
          <w:sz w:val="15"/>
        </w:rPr>
        <w:t xml:space="preserve"> </w:t>
      </w:r>
      <w:proofErr w:type="gramStart"/>
      <w:r>
        <w:rPr>
          <w:rFonts w:ascii="Arial" w:hAnsi="Arial"/>
          <w:spacing w:val="-39"/>
          <w:w w:val="93"/>
          <w:position w:val="9"/>
          <w:sz w:val="12"/>
        </w:rPr>
        <w:t>A</w:t>
      </w:r>
      <w:proofErr w:type="spellStart"/>
      <w:r>
        <w:rPr>
          <w:rFonts w:ascii="Arial" w:hAnsi="Arial"/>
          <w:i/>
          <w:spacing w:val="-1"/>
          <w:w w:val="68"/>
          <w:sz w:val="15"/>
        </w:rPr>
        <w:t>i</w:t>
      </w:r>
      <w:proofErr w:type="spellEnd"/>
      <w:r>
        <w:rPr>
          <w:rFonts w:ascii="Arial" w:hAnsi="Arial"/>
          <w:i/>
          <w:spacing w:val="-14"/>
          <w:w w:val="68"/>
          <w:sz w:val="15"/>
        </w:rPr>
        <w:t>(</w:t>
      </w:r>
      <w:proofErr w:type="gramEnd"/>
      <w:r>
        <w:rPr>
          <w:rFonts w:ascii="Arial" w:hAnsi="Arial"/>
          <w:spacing w:val="-1"/>
          <w:w w:val="93"/>
          <w:position w:val="9"/>
          <w:sz w:val="12"/>
        </w:rPr>
        <w:t>C</w:t>
      </w:r>
      <w:r>
        <w:rPr>
          <w:rFonts w:ascii="Arial" w:hAnsi="Arial"/>
          <w:w w:val="93"/>
          <w:position w:val="9"/>
          <w:sz w:val="12"/>
        </w:rPr>
        <w:t>T</w:t>
      </w:r>
      <w:r>
        <w:rPr>
          <w:rFonts w:ascii="Arial" w:hAnsi="Arial"/>
          <w:spacing w:val="1"/>
          <w:position w:val="9"/>
          <w:sz w:val="12"/>
        </w:rPr>
        <w:t xml:space="preserve"> </w:t>
      </w:r>
      <w:r>
        <w:rPr>
          <w:rFonts w:ascii="Arial" w:hAnsi="Arial"/>
          <w:w w:val="93"/>
          <w:position w:val="9"/>
          <w:sz w:val="12"/>
        </w:rPr>
        <w:t>.</w:t>
      </w:r>
      <w:r>
        <w:rPr>
          <w:rFonts w:ascii="Arial" w:hAnsi="Arial"/>
          <w:spacing w:val="-6"/>
          <w:position w:val="9"/>
          <w:sz w:val="12"/>
        </w:rPr>
        <w:t xml:space="preserve"> </w:t>
      </w:r>
      <w:r>
        <w:rPr>
          <w:rFonts w:ascii="Arial" w:hAnsi="Arial"/>
          <w:w w:val="94"/>
          <w:sz w:val="15"/>
        </w:rPr>
        <w:t>·</w:t>
      </w:r>
      <w:r>
        <w:rPr>
          <w:rFonts w:ascii="Arial" w:hAnsi="Arial"/>
          <w:spacing w:val="-28"/>
          <w:sz w:val="15"/>
        </w:rPr>
        <w:t xml:space="preserve"> </w:t>
      </w:r>
      <w:r>
        <w:rPr>
          <w:rFonts w:ascii="Arial" w:hAnsi="Arial"/>
          <w:w w:val="63"/>
          <w:sz w:val="15"/>
        </w:rPr>
        <w:t>·.</w:t>
      </w:r>
    </w:p>
    <w:p w:rsidR="00E03B5A" w:rsidRDefault="00472643">
      <w:pPr>
        <w:tabs>
          <w:tab w:val="left" w:pos="1639"/>
        </w:tabs>
        <w:spacing w:line="83" w:lineRule="exact"/>
        <w:ind w:left="738"/>
        <w:rPr>
          <w:rFonts w:ascii="Arial" w:hAnsi="Arial"/>
          <w:sz w:val="12"/>
        </w:rPr>
      </w:pPr>
      <w:r>
        <w:br w:type="column"/>
      </w:r>
      <w:r>
        <w:rPr>
          <w:rFonts w:ascii="Arial" w:hAnsi="Arial"/>
          <w:w w:val="93"/>
          <w:sz w:val="12"/>
        </w:rPr>
        <w:t>··</w:t>
      </w:r>
      <w:r>
        <w:rPr>
          <w:rFonts w:ascii="Arial" w:hAnsi="Arial"/>
          <w:spacing w:val="-33"/>
          <w:w w:val="93"/>
          <w:sz w:val="12"/>
        </w:rPr>
        <w:t>·</w:t>
      </w:r>
      <w:r>
        <w:rPr>
          <w:rFonts w:ascii="Arial" w:hAnsi="Arial"/>
          <w:spacing w:val="-8"/>
          <w:w w:val="94"/>
          <w:position w:val="-8"/>
          <w:sz w:val="15"/>
        </w:rPr>
        <w:t>.</w:t>
      </w:r>
      <w:proofErr w:type="gramStart"/>
      <w:r>
        <w:rPr>
          <w:rFonts w:ascii="Arial" w:hAnsi="Arial"/>
          <w:w w:val="93"/>
          <w:sz w:val="12"/>
        </w:rPr>
        <w:t>·</w:t>
      </w:r>
      <w:r>
        <w:rPr>
          <w:rFonts w:ascii="Arial" w:hAnsi="Arial"/>
          <w:spacing w:val="-5"/>
          <w:w w:val="93"/>
          <w:sz w:val="12"/>
        </w:rPr>
        <w:t>.</w:t>
      </w:r>
      <w:r>
        <w:rPr>
          <w:spacing w:val="-48"/>
          <w:w w:val="69"/>
          <w:position w:val="-8"/>
          <w:sz w:val="21"/>
        </w:rPr>
        <w:t>J</w:t>
      </w:r>
      <w:proofErr w:type="gramEnd"/>
      <w:r>
        <w:rPr>
          <w:rFonts w:ascii="Arial" w:hAnsi="Arial"/>
          <w:w w:val="93"/>
          <w:sz w:val="12"/>
        </w:rPr>
        <w:t>•</w:t>
      </w:r>
      <w:r>
        <w:rPr>
          <w:rFonts w:ascii="Arial" w:hAnsi="Arial"/>
          <w:sz w:val="12"/>
        </w:rPr>
        <w:tab/>
      </w:r>
      <w:r>
        <w:rPr>
          <w:spacing w:val="-1"/>
          <w:w w:val="94"/>
          <w:sz w:val="12"/>
        </w:rPr>
        <w:t>P</w:t>
      </w:r>
      <w:r>
        <w:rPr>
          <w:spacing w:val="-8"/>
          <w:w w:val="94"/>
          <w:sz w:val="12"/>
        </w:rPr>
        <w:t>l</w:t>
      </w:r>
      <w:r>
        <w:rPr>
          <w:rFonts w:ascii="Arial" w:hAnsi="Arial"/>
          <w:spacing w:val="-102"/>
          <w:w w:val="103"/>
          <w:position w:val="-8"/>
          <w:sz w:val="18"/>
        </w:rPr>
        <w:t>1</w:t>
      </w:r>
      <w:r>
        <w:rPr>
          <w:spacing w:val="-7"/>
          <w:w w:val="50"/>
          <w:sz w:val="12"/>
        </w:rPr>
        <w:t>t</w:t>
      </w:r>
      <w:r>
        <w:rPr>
          <w:w w:val="94"/>
          <w:sz w:val="12"/>
        </w:rPr>
        <w:t>o</w:t>
      </w:r>
      <w:r>
        <w:rPr>
          <w:spacing w:val="5"/>
          <w:sz w:val="12"/>
        </w:rPr>
        <w:t xml:space="preserve"> </w:t>
      </w:r>
      <w:r>
        <w:rPr>
          <w:rFonts w:ascii="Arial" w:hAnsi="Arial"/>
          <w:spacing w:val="-17"/>
          <w:w w:val="103"/>
          <w:position w:val="-8"/>
          <w:sz w:val="18"/>
        </w:rPr>
        <w:t>.</w:t>
      </w:r>
      <w:r>
        <w:rPr>
          <w:spacing w:val="-48"/>
          <w:w w:val="103"/>
          <w:sz w:val="12"/>
        </w:rPr>
        <w:t>2</w:t>
      </w:r>
      <w:r>
        <w:rPr>
          <w:rFonts w:ascii="Arial" w:hAnsi="Arial"/>
          <w:spacing w:val="-58"/>
          <w:w w:val="103"/>
          <w:position w:val="-8"/>
          <w:sz w:val="18"/>
        </w:rPr>
        <w:t>o</w:t>
      </w:r>
      <w:r>
        <w:rPr>
          <w:spacing w:val="-39"/>
          <w:w w:val="103"/>
          <w:sz w:val="12"/>
        </w:rPr>
        <w:t>®</w:t>
      </w:r>
      <w:r>
        <w:rPr>
          <w:rFonts w:ascii="Arial" w:hAnsi="Arial"/>
          <w:spacing w:val="-67"/>
          <w:w w:val="103"/>
          <w:position w:val="-8"/>
          <w:sz w:val="18"/>
        </w:rPr>
        <w:t>d</w:t>
      </w:r>
      <w:r>
        <w:rPr>
          <w:spacing w:val="-1"/>
          <w:w w:val="103"/>
          <w:sz w:val="12"/>
        </w:rPr>
        <w:t>.0</w:t>
      </w:r>
      <w:r>
        <w:rPr>
          <w:spacing w:val="-8"/>
          <w:w w:val="103"/>
          <w:sz w:val="12"/>
        </w:rPr>
        <w:t>.</w:t>
      </w:r>
      <w:r>
        <w:rPr>
          <w:rFonts w:ascii="Arial" w:hAnsi="Arial"/>
          <w:spacing w:val="-88"/>
          <w:w w:val="103"/>
          <w:position w:val="-8"/>
          <w:sz w:val="18"/>
        </w:rPr>
        <w:t>o</w:t>
      </w:r>
      <w:r>
        <w:rPr>
          <w:rFonts w:ascii="Arial" w:hAnsi="Arial"/>
          <w:spacing w:val="-22"/>
          <w:w w:val="39"/>
          <w:sz w:val="21"/>
        </w:rPr>
        <w:t>◄</w:t>
      </w:r>
      <w:r>
        <w:rPr>
          <w:rFonts w:ascii="Arial" w:hAnsi="Arial"/>
          <w:spacing w:val="-1"/>
          <w:w w:val="76"/>
          <w:sz w:val="12"/>
        </w:rPr>
        <w:t>J</w:t>
      </w:r>
    </w:p>
    <w:p w:rsidR="00E03B5A" w:rsidRDefault="00472643">
      <w:pPr>
        <w:spacing w:before="83" w:line="29" w:lineRule="exact"/>
        <w:jc w:val="right"/>
        <w:rPr>
          <w:rFonts w:ascii="Arial" w:hAnsi="Arial"/>
          <w:sz w:val="18"/>
        </w:rPr>
      </w:pPr>
      <w:r>
        <w:br w:type="column"/>
      </w:r>
      <w:r>
        <w:rPr>
          <w:rFonts w:ascii="Arial" w:hAnsi="Arial"/>
          <w:w w:val="65"/>
          <w:sz w:val="18"/>
        </w:rPr>
        <w:t>·</w:t>
      </w:r>
      <w:r>
        <w:rPr>
          <w:rFonts w:ascii="Arial" w:hAnsi="Arial"/>
          <w:w w:val="65"/>
          <w:sz w:val="18"/>
          <w:vertAlign w:val="superscript"/>
        </w:rPr>
        <w:t>·</w:t>
      </w:r>
      <w:r>
        <w:rPr>
          <w:rFonts w:ascii="Arial" w:hAnsi="Arial"/>
          <w:w w:val="65"/>
          <w:sz w:val="18"/>
        </w:rPr>
        <w:t>'</w:t>
      </w:r>
      <w:r>
        <w:rPr>
          <w:rFonts w:ascii="Arial" w:hAnsi="Arial"/>
          <w:w w:val="65"/>
          <w:sz w:val="18"/>
          <w:vertAlign w:val="superscript"/>
        </w:rPr>
        <w:t>\</w:t>
      </w:r>
      <w:r>
        <w:rPr>
          <w:rFonts w:ascii="Arial" w:hAnsi="Arial"/>
          <w:w w:val="65"/>
          <w:sz w:val="18"/>
        </w:rPr>
        <w:t>. ,</w:t>
      </w:r>
    </w:p>
    <w:p w:rsidR="00E03B5A" w:rsidRDefault="00472643">
      <w:pPr>
        <w:tabs>
          <w:tab w:val="left" w:pos="2052"/>
        </w:tabs>
        <w:spacing w:before="75" w:line="8" w:lineRule="exact"/>
        <w:ind w:left="242"/>
        <w:rPr>
          <w:rFonts w:ascii="Arial" w:hAnsi="Arial"/>
          <w:sz w:val="18"/>
        </w:rPr>
      </w:pPr>
      <w:r>
        <w:br w:type="column"/>
      </w:r>
      <w:proofErr w:type="gramStart"/>
      <w:r>
        <w:rPr>
          <w:rFonts w:ascii="Arial" w:hAnsi="Arial"/>
          <w:spacing w:val="-64"/>
          <w:w w:val="96"/>
          <w:position w:val="9"/>
          <w:sz w:val="12"/>
        </w:rPr>
        <w:t>P</w:t>
      </w:r>
      <w:r>
        <w:rPr>
          <w:spacing w:val="-1"/>
          <w:w w:val="52"/>
          <w:sz w:val="21"/>
        </w:rPr>
        <w:t>P</w:t>
      </w:r>
      <w:r>
        <w:rPr>
          <w:spacing w:val="-22"/>
          <w:w w:val="52"/>
          <w:sz w:val="21"/>
        </w:rPr>
        <w:t>t</w:t>
      </w:r>
      <w:r>
        <w:rPr>
          <w:rFonts w:ascii="Arial" w:hAnsi="Arial"/>
          <w:spacing w:val="-5"/>
          <w:w w:val="96"/>
          <w:position w:val="9"/>
          <w:sz w:val="12"/>
        </w:rPr>
        <w:t>t</w:t>
      </w:r>
      <w:r>
        <w:rPr>
          <w:spacing w:val="-1"/>
          <w:w w:val="52"/>
          <w:sz w:val="21"/>
        </w:rPr>
        <w:t>:</w:t>
      </w:r>
      <w:r>
        <w:rPr>
          <w:w w:val="52"/>
          <w:sz w:val="21"/>
        </w:rPr>
        <w:t>·</w:t>
      </w:r>
      <w:proofErr w:type="gramEnd"/>
      <w:r>
        <w:rPr>
          <w:rFonts w:ascii="Arial" w:hAnsi="Arial"/>
          <w:spacing w:val="-50"/>
          <w:w w:val="118"/>
          <w:position w:val="9"/>
          <w:sz w:val="11"/>
        </w:rPr>
        <w:t>J</w:t>
      </w:r>
      <w:r>
        <w:rPr>
          <w:w w:val="65"/>
        </w:rPr>
        <w:t>r</w:t>
      </w:r>
      <w:r>
        <w:rPr>
          <w:spacing w:val="-33"/>
          <w:w w:val="65"/>
        </w:rPr>
        <w:t>;</w:t>
      </w:r>
      <w:r>
        <w:rPr>
          <w:rFonts w:ascii="Arial" w:hAnsi="Arial"/>
          <w:spacing w:val="-4"/>
          <w:w w:val="118"/>
          <w:position w:val="9"/>
          <w:sz w:val="11"/>
        </w:rPr>
        <w:t>,</w:t>
      </w:r>
      <w:r>
        <w:rPr>
          <w:rFonts w:ascii="Arial" w:hAnsi="Arial"/>
          <w:spacing w:val="-38"/>
          <w:w w:val="118"/>
          <w:position w:val="9"/>
          <w:sz w:val="11"/>
        </w:rPr>
        <w:t>:</w:t>
      </w:r>
      <w:r>
        <w:rPr>
          <w:spacing w:val="-32"/>
          <w:w w:val="65"/>
        </w:rPr>
        <w:t>o</w:t>
      </w:r>
      <w:r>
        <w:rPr>
          <w:rFonts w:ascii="Arial" w:hAnsi="Arial"/>
          <w:spacing w:val="-28"/>
          <w:w w:val="118"/>
          <w:position w:val="9"/>
          <w:sz w:val="11"/>
        </w:rPr>
        <w:t>c</w:t>
      </w:r>
      <w:proofErr w:type="spellStart"/>
      <w:r>
        <w:rPr>
          <w:spacing w:val="-31"/>
          <w:w w:val="65"/>
        </w:rPr>
        <w:t>c</w:t>
      </w:r>
      <w:r>
        <w:rPr>
          <w:rFonts w:ascii="Arial" w:hAnsi="Arial"/>
          <w:spacing w:val="-29"/>
          <w:w w:val="118"/>
          <w:position w:val="9"/>
          <w:sz w:val="11"/>
        </w:rPr>
        <w:t>c</w:t>
      </w:r>
      <w:proofErr w:type="spellEnd"/>
      <w:r>
        <w:rPr>
          <w:spacing w:val="-10"/>
          <w:w w:val="65"/>
        </w:rPr>
        <w:t>;</w:t>
      </w:r>
      <w:proofErr w:type="spellStart"/>
      <w:r>
        <w:rPr>
          <w:rFonts w:ascii="Arial" w:hAnsi="Arial"/>
          <w:w w:val="118"/>
          <w:position w:val="9"/>
          <w:sz w:val="11"/>
        </w:rPr>
        <w:t>t</w:t>
      </w:r>
      <w:r>
        <w:rPr>
          <w:rFonts w:ascii="Arial" w:hAnsi="Arial"/>
          <w:spacing w:val="-67"/>
          <w:w w:val="118"/>
          <w:position w:val="9"/>
          <w:sz w:val="11"/>
        </w:rPr>
        <w:t>A</w:t>
      </w:r>
      <w:proofErr w:type="spellEnd"/>
      <w:r>
        <w:rPr>
          <w:rFonts w:ascii="Arial" w:hAnsi="Arial"/>
          <w:i/>
          <w:w w:val="78"/>
          <w:sz w:val="19"/>
        </w:rPr>
        <w:t>,</w:t>
      </w:r>
      <w:r>
        <w:rPr>
          <w:rFonts w:ascii="Arial" w:hAnsi="Arial"/>
          <w:i/>
          <w:spacing w:val="-36"/>
          <w:sz w:val="19"/>
        </w:rPr>
        <w:t xml:space="preserve"> </w:t>
      </w:r>
      <w:r>
        <w:rPr>
          <w:rFonts w:ascii="Arial" w:hAnsi="Arial"/>
          <w:w w:val="118"/>
          <w:position w:val="9"/>
          <w:sz w:val="11"/>
        </w:rPr>
        <w:t>!l.-</w:t>
      </w:r>
      <w:r>
        <w:rPr>
          <w:rFonts w:ascii="Arial" w:hAnsi="Arial"/>
          <w:position w:val="9"/>
          <w:sz w:val="11"/>
        </w:rPr>
        <w:t xml:space="preserve"> </w:t>
      </w:r>
      <w:r>
        <w:rPr>
          <w:rFonts w:ascii="Arial" w:hAnsi="Arial"/>
          <w:spacing w:val="2"/>
          <w:position w:val="9"/>
          <w:sz w:val="11"/>
        </w:rPr>
        <w:t xml:space="preserve"> </w:t>
      </w:r>
      <w:r>
        <w:rPr>
          <w:spacing w:val="-3"/>
          <w:w w:val="29"/>
          <w:sz w:val="21"/>
        </w:rPr>
        <w:t>:</w:t>
      </w:r>
      <w:r>
        <w:rPr>
          <w:spacing w:val="-31"/>
          <w:w w:val="111"/>
          <w:position w:val="9"/>
          <w:sz w:val="11"/>
        </w:rPr>
        <w:t>U</w:t>
      </w:r>
      <w:r>
        <w:rPr>
          <w:spacing w:val="-21"/>
          <w:w w:val="97"/>
          <w:sz w:val="21"/>
        </w:rPr>
        <w:t>,</w:t>
      </w:r>
      <w:r>
        <w:rPr>
          <w:spacing w:val="-1"/>
          <w:w w:val="111"/>
          <w:position w:val="9"/>
          <w:sz w:val="11"/>
        </w:rPr>
        <w:t>J</w:t>
      </w:r>
      <w:r>
        <w:rPr>
          <w:spacing w:val="-26"/>
          <w:w w:val="111"/>
          <w:position w:val="9"/>
          <w:sz w:val="11"/>
        </w:rPr>
        <w:t>.</w:t>
      </w:r>
      <w:r>
        <w:rPr>
          <w:spacing w:val="-74"/>
          <w:w w:val="77"/>
          <w:sz w:val="21"/>
        </w:rPr>
        <w:t>o</w:t>
      </w:r>
      <w:r>
        <w:rPr>
          <w:spacing w:val="-21"/>
          <w:w w:val="46"/>
          <w:sz w:val="21"/>
        </w:rPr>
        <w:t>d</w:t>
      </w:r>
      <w:r>
        <w:rPr>
          <w:spacing w:val="-1"/>
          <w:w w:val="111"/>
          <w:position w:val="9"/>
          <w:sz w:val="11"/>
        </w:rPr>
        <w:t>,_</w:t>
      </w:r>
      <w:r>
        <w:rPr>
          <w:spacing w:val="-42"/>
          <w:w w:val="111"/>
          <w:position w:val="9"/>
          <w:sz w:val="11"/>
        </w:rPr>
        <w:t>4</w:t>
      </w:r>
      <w:r>
        <w:rPr>
          <w:spacing w:val="-28"/>
          <w:w w:val="69"/>
          <w:sz w:val="21"/>
        </w:rPr>
        <w:t>o</w:t>
      </w:r>
      <w:r>
        <w:rPr>
          <w:spacing w:val="-1"/>
          <w:w w:val="111"/>
          <w:position w:val="9"/>
          <w:sz w:val="11"/>
        </w:rPr>
        <w:t>0</w:t>
      </w:r>
      <w:r>
        <w:rPr>
          <w:spacing w:val="-46"/>
          <w:w w:val="111"/>
          <w:position w:val="9"/>
          <w:sz w:val="11"/>
        </w:rPr>
        <w:t>0</w:t>
      </w:r>
      <w:r>
        <w:rPr>
          <w:rFonts w:ascii="Arial" w:hAnsi="Arial"/>
          <w:spacing w:val="-15"/>
          <w:w w:val="73"/>
          <w:sz w:val="17"/>
        </w:rPr>
        <w:t>s</w:t>
      </w:r>
      <w:proofErr w:type="spellStart"/>
      <w:r>
        <w:rPr>
          <w:spacing w:val="-52"/>
          <w:w w:val="111"/>
          <w:position w:val="9"/>
          <w:sz w:val="11"/>
        </w:rPr>
        <w:t>S</w:t>
      </w:r>
      <w:r>
        <w:rPr>
          <w:rFonts w:ascii="Arial" w:hAnsi="Arial"/>
          <w:w w:val="73"/>
          <w:sz w:val="17"/>
        </w:rPr>
        <w:t>i</w:t>
      </w:r>
      <w:proofErr w:type="spellEnd"/>
      <w:r>
        <w:rPr>
          <w:rFonts w:ascii="Arial" w:hAnsi="Arial"/>
          <w:spacing w:val="-10"/>
          <w:w w:val="73"/>
          <w:sz w:val="17"/>
        </w:rPr>
        <w:t>:</w:t>
      </w:r>
      <w:r>
        <w:rPr>
          <w:spacing w:val="-51"/>
          <w:w w:val="111"/>
          <w:position w:val="9"/>
          <w:sz w:val="11"/>
        </w:rPr>
        <w:t>q</w:t>
      </w:r>
      <w:proofErr w:type="spellStart"/>
      <w:r>
        <w:rPr>
          <w:rFonts w:ascii="Arial" w:hAnsi="Arial"/>
          <w:w w:val="73"/>
          <w:sz w:val="17"/>
        </w:rPr>
        <w:t>i</w:t>
      </w:r>
      <w:proofErr w:type="spellEnd"/>
      <w:r>
        <w:rPr>
          <w:rFonts w:ascii="Arial" w:hAnsi="Arial"/>
          <w:spacing w:val="-33"/>
          <w:sz w:val="17"/>
        </w:rPr>
        <w:t xml:space="preserve"> </w:t>
      </w:r>
      <w:r>
        <w:rPr>
          <w:spacing w:val="-5"/>
          <w:w w:val="111"/>
          <w:position w:val="9"/>
          <w:sz w:val="11"/>
        </w:rPr>
        <w:t>,</w:t>
      </w:r>
      <w:proofErr w:type="spellStart"/>
      <w:r>
        <w:rPr>
          <w:rFonts w:ascii="Arial" w:hAnsi="Arial"/>
          <w:i/>
          <w:spacing w:val="-29"/>
          <w:w w:val="82"/>
          <w:sz w:val="19"/>
        </w:rPr>
        <w:t>i</w:t>
      </w:r>
      <w:proofErr w:type="spellEnd"/>
      <w:r>
        <w:rPr>
          <w:spacing w:val="-4"/>
          <w:w w:val="111"/>
          <w:position w:val="9"/>
          <w:sz w:val="11"/>
        </w:rPr>
        <w:t>:</w:t>
      </w:r>
      <w:r>
        <w:rPr>
          <w:rFonts w:ascii="Arial" w:hAnsi="Arial"/>
          <w:i/>
          <w:spacing w:val="-38"/>
          <w:w w:val="82"/>
          <w:sz w:val="19"/>
        </w:rPr>
        <w:t>t</w:t>
      </w:r>
      <w:proofErr w:type="spellStart"/>
      <w:r>
        <w:rPr>
          <w:spacing w:val="5"/>
          <w:w w:val="111"/>
          <w:position w:val="9"/>
          <w:sz w:val="11"/>
        </w:rPr>
        <w:t>t</w:t>
      </w:r>
      <w:proofErr w:type="spellEnd"/>
      <w:r>
        <w:rPr>
          <w:rFonts w:ascii="Arial" w:hAnsi="Arial"/>
          <w:i/>
          <w:w w:val="82"/>
          <w:sz w:val="19"/>
        </w:rPr>
        <w:t>'</w:t>
      </w:r>
      <w:r>
        <w:rPr>
          <w:rFonts w:ascii="Arial" w:hAnsi="Arial"/>
          <w:i/>
          <w:sz w:val="19"/>
        </w:rPr>
        <w:tab/>
      </w:r>
      <w:r>
        <w:rPr>
          <w:rFonts w:ascii="Arial" w:hAnsi="Arial"/>
          <w:spacing w:val="-8"/>
          <w:w w:val="74"/>
          <w:sz w:val="19"/>
        </w:rPr>
        <w:t>·</w:t>
      </w:r>
      <w:r>
        <w:rPr>
          <w:w w:val="84"/>
          <w:sz w:val="17"/>
        </w:rPr>
        <w:t>·</w:t>
      </w:r>
      <w:proofErr w:type="spellStart"/>
      <w:r>
        <w:rPr>
          <w:w w:val="84"/>
          <w:sz w:val="17"/>
        </w:rPr>
        <w:t>cuR</w:t>
      </w:r>
      <w:r>
        <w:rPr>
          <w:spacing w:val="-62"/>
          <w:w w:val="84"/>
          <w:sz w:val="17"/>
        </w:rPr>
        <w:t>V</w:t>
      </w:r>
      <w:proofErr w:type="spellEnd"/>
      <w:r>
        <w:rPr>
          <w:w w:val="111"/>
          <w:position w:val="9"/>
          <w:sz w:val="11"/>
        </w:rPr>
        <w:t>·</w:t>
      </w:r>
      <w:r>
        <w:rPr>
          <w:spacing w:val="-4"/>
          <w:position w:val="9"/>
          <w:sz w:val="11"/>
        </w:rPr>
        <w:t xml:space="preserve"> </w:t>
      </w:r>
      <w:r>
        <w:rPr>
          <w:w w:val="84"/>
          <w:sz w:val="17"/>
        </w:rPr>
        <w:t>E</w:t>
      </w:r>
      <w:r>
        <w:rPr>
          <w:spacing w:val="15"/>
          <w:sz w:val="17"/>
        </w:rPr>
        <w:t xml:space="preserve"> </w:t>
      </w:r>
      <w:proofErr w:type="spellStart"/>
      <w:r>
        <w:rPr>
          <w:rFonts w:ascii="Arial" w:hAnsi="Arial"/>
          <w:spacing w:val="-1"/>
          <w:w w:val="68"/>
          <w:sz w:val="18"/>
        </w:rPr>
        <w:t>TA,</w:t>
      </w:r>
      <w:r>
        <w:rPr>
          <w:rFonts w:ascii="Arial" w:hAnsi="Arial"/>
          <w:w w:val="68"/>
          <w:sz w:val="18"/>
        </w:rPr>
        <w:t>B</w:t>
      </w:r>
      <w:proofErr w:type="spellEnd"/>
      <w:r>
        <w:rPr>
          <w:rFonts w:ascii="Arial" w:hAnsi="Arial"/>
          <w:spacing w:val="-17"/>
          <w:sz w:val="18"/>
        </w:rPr>
        <w:t xml:space="preserve"> </w:t>
      </w:r>
      <w:r>
        <w:rPr>
          <w:rFonts w:ascii="Arial" w:hAnsi="Arial"/>
          <w:spacing w:val="-1"/>
          <w:w w:val="68"/>
          <w:sz w:val="18"/>
        </w:rPr>
        <w:t>E·</w:t>
      </w:r>
    </w:p>
    <w:p w:rsidR="00E03B5A" w:rsidRDefault="00472643">
      <w:pPr>
        <w:spacing w:before="83" w:line="5" w:lineRule="exact"/>
        <w:ind w:left="208"/>
        <w:rPr>
          <w:rFonts w:ascii="Arial" w:hAnsi="Arial"/>
          <w:i/>
          <w:sz w:val="18"/>
        </w:rPr>
      </w:pPr>
      <w:r>
        <w:br w:type="column"/>
      </w:r>
      <w:r>
        <w:rPr>
          <w:spacing w:val="-17"/>
          <w:w w:val="161"/>
          <w:position w:val="9"/>
          <w:sz w:val="11"/>
        </w:rPr>
        <w:t>·</w:t>
      </w:r>
      <w:r>
        <w:rPr>
          <w:spacing w:val="-88"/>
          <w:w w:val="161"/>
          <w:position w:val="9"/>
          <w:sz w:val="11"/>
        </w:rPr>
        <w:t>·</w:t>
      </w:r>
      <w:r>
        <w:rPr>
          <w:rFonts w:ascii="Arial" w:hAnsi="Arial"/>
          <w:i/>
          <w:spacing w:val="-1"/>
          <w:w w:val="46"/>
          <w:sz w:val="18"/>
        </w:rPr>
        <w:t>;_</w:t>
      </w:r>
      <w:r>
        <w:rPr>
          <w:rFonts w:ascii="Arial" w:hAnsi="Arial"/>
          <w:i/>
          <w:spacing w:val="-17"/>
          <w:w w:val="46"/>
          <w:sz w:val="18"/>
        </w:rPr>
        <w:t>-</w:t>
      </w:r>
      <w:r>
        <w:rPr>
          <w:spacing w:val="-23"/>
          <w:w w:val="171"/>
          <w:sz w:val="18"/>
          <w:vertAlign w:val="superscript"/>
        </w:rPr>
        <w:t>.</w:t>
      </w:r>
      <w:r>
        <w:rPr>
          <w:spacing w:val="-103"/>
          <w:w w:val="171"/>
          <w:sz w:val="18"/>
          <w:vertAlign w:val="superscript"/>
        </w:rPr>
        <w:t>•</w:t>
      </w:r>
      <w:r>
        <w:rPr>
          <w:rFonts w:ascii="Arial" w:hAnsi="Arial"/>
          <w:i/>
          <w:spacing w:val="-1"/>
          <w:w w:val="46"/>
          <w:sz w:val="18"/>
        </w:rPr>
        <w:t>·:.</w:t>
      </w:r>
    </w:p>
    <w:p w:rsidR="00E03B5A" w:rsidRDefault="00472643">
      <w:pPr>
        <w:tabs>
          <w:tab w:val="left" w:pos="1636"/>
        </w:tabs>
        <w:spacing w:before="83" w:line="14" w:lineRule="exact"/>
        <w:ind w:left="291"/>
        <w:rPr>
          <w:sz w:val="10"/>
        </w:rPr>
      </w:pPr>
      <w:r>
        <w:br w:type="column"/>
      </w:r>
      <w:proofErr w:type="gramStart"/>
      <w:r>
        <w:rPr>
          <w:rFonts w:ascii="Arial" w:hAnsi="Arial"/>
          <w:w w:val="58"/>
          <w:position w:val="-8"/>
          <w:sz w:val="18"/>
        </w:rPr>
        <w:t>.</w:t>
      </w:r>
      <w:r>
        <w:rPr>
          <w:rFonts w:ascii="Arial" w:hAnsi="Arial"/>
          <w:position w:val="-8"/>
          <w:sz w:val="18"/>
        </w:rPr>
        <w:t xml:space="preserve"> </w:t>
      </w:r>
      <w:r>
        <w:rPr>
          <w:rFonts w:ascii="Arial" w:hAnsi="Arial"/>
          <w:spacing w:val="15"/>
          <w:position w:val="-8"/>
          <w:sz w:val="18"/>
        </w:rPr>
        <w:t xml:space="preserve"> </w:t>
      </w:r>
      <w:r>
        <w:rPr>
          <w:rFonts w:ascii="Arial" w:hAnsi="Arial"/>
          <w:w w:val="58"/>
          <w:position w:val="-8"/>
          <w:sz w:val="18"/>
        </w:rPr>
        <w:t>.</w:t>
      </w:r>
      <w:proofErr w:type="gramEnd"/>
      <w:r>
        <w:rPr>
          <w:rFonts w:ascii="Arial" w:hAnsi="Arial"/>
          <w:spacing w:val="-6"/>
          <w:position w:val="-8"/>
          <w:sz w:val="18"/>
        </w:rPr>
        <w:t xml:space="preserve"> </w:t>
      </w:r>
      <w:r>
        <w:rPr>
          <w:rFonts w:ascii="Arial" w:hAnsi="Arial"/>
          <w:i/>
          <w:spacing w:val="-16"/>
          <w:w w:val="97"/>
          <w:position w:val="-8"/>
          <w:sz w:val="18"/>
        </w:rPr>
        <w:t>.</w:t>
      </w:r>
      <w:r>
        <w:rPr>
          <w:rFonts w:ascii="Arial" w:hAnsi="Arial"/>
          <w:i/>
          <w:w w:val="97"/>
          <w:position w:val="-8"/>
          <w:sz w:val="18"/>
        </w:rPr>
        <w:t>:</w:t>
      </w:r>
      <w:r>
        <w:rPr>
          <w:rFonts w:ascii="Arial" w:hAnsi="Arial"/>
          <w:i/>
          <w:position w:val="-8"/>
          <w:sz w:val="18"/>
        </w:rPr>
        <w:tab/>
      </w:r>
      <w:r>
        <w:rPr>
          <w:spacing w:val="-64"/>
          <w:w w:val="77"/>
          <w:position w:val="-8"/>
          <w:sz w:val="17"/>
        </w:rPr>
        <w:t>C</w:t>
      </w:r>
      <w:r>
        <w:rPr>
          <w:spacing w:val="-1"/>
          <w:w w:val="109"/>
          <w:sz w:val="10"/>
        </w:rPr>
        <w:t>•</w:t>
      </w:r>
      <w:r>
        <w:rPr>
          <w:spacing w:val="-7"/>
          <w:w w:val="109"/>
          <w:sz w:val="10"/>
        </w:rPr>
        <w:t>-</w:t>
      </w:r>
      <w:r>
        <w:rPr>
          <w:spacing w:val="-49"/>
          <w:w w:val="77"/>
          <w:position w:val="-8"/>
          <w:sz w:val="17"/>
        </w:rPr>
        <w:t>c</w:t>
      </w:r>
      <w:r>
        <w:rPr>
          <w:spacing w:val="-1"/>
          <w:w w:val="109"/>
          <w:sz w:val="10"/>
        </w:rPr>
        <w:t>;</w:t>
      </w:r>
      <w:r>
        <w:rPr>
          <w:spacing w:val="-6"/>
          <w:w w:val="109"/>
          <w:sz w:val="10"/>
        </w:rPr>
        <w:t>.</w:t>
      </w:r>
      <w:r>
        <w:rPr>
          <w:spacing w:val="-26"/>
          <w:w w:val="77"/>
          <w:position w:val="-8"/>
          <w:sz w:val="17"/>
        </w:rPr>
        <w:t>.</w:t>
      </w:r>
      <w:r>
        <w:rPr>
          <w:spacing w:val="-1"/>
          <w:w w:val="109"/>
          <w:sz w:val="10"/>
        </w:rPr>
        <w:t>.</w:t>
      </w:r>
      <w:r>
        <w:rPr>
          <w:spacing w:val="-5"/>
          <w:w w:val="109"/>
          <w:sz w:val="10"/>
        </w:rPr>
        <w:t>-</w:t>
      </w:r>
      <w:r>
        <w:rPr>
          <w:spacing w:val="-58"/>
          <w:w w:val="77"/>
          <w:position w:val="-8"/>
          <w:sz w:val="17"/>
        </w:rPr>
        <w:t>1</w:t>
      </w:r>
      <w:r>
        <w:rPr>
          <w:spacing w:val="-1"/>
          <w:w w:val="109"/>
          <w:sz w:val="10"/>
        </w:rPr>
        <w:t>..</w:t>
      </w:r>
      <w:proofErr w:type="spellStart"/>
      <w:r>
        <w:rPr>
          <w:spacing w:val="-24"/>
          <w:w w:val="109"/>
          <w:sz w:val="10"/>
        </w:rPr>
        <w:t>i</w:t>
      </w:r>
      <w:proofErr w:type="spellEnd"/>
      <w:r>
        <w:rPr>
          <w:spacing w:val="-40"/>
          <w:w w:val="77"/>
          <w:position w:val="-8"/>
          <w:sz w:val="17"/>
        </w:rPr>
        <w:t>1</w:t>
      </w:r>
      <w:r>
        <w:rPr>
          <w:spacing w:val="-1"/>
          <w:w w:val="109"/>
          <w:sz w:val="10"/>
        </w:rPr>
        <w:t>;</w:t>
      </w:r>
      <w:r>
        <w:rPr>
          <w:spacing w:val="-19"/>
          <w:w w:val="109"/>
          <w:sz w:val="10"/>
        </w:rPr>
        <w:t>;</w:t>
      </w:r>
      <w:r>
        <w:rPr>
          <w:spacing w:val="-51"/>
          <w:w w:val="77"/>
          <w:position w:val="-8"/>
          <w:sz w:val="17"/>
        </w:rPr>
        <w:t>F</w:t>
      </w:r>
      <w:r>
        <w:rPr>
          <w:spacing w:val="-1"/>
          <w:w w:val="109"/>
          <w:sz w:val="10"/>
        </w:rPr>
        <w:t>;</w:t>
      </w:r>
      <w:r>
        <w:rPr>
          <w:spacing w:val="-4"/>
          <w:w w:val="109"/>
          <w:sz w:val="10"/>
        </w:rPr>
        <w:t>,</w:t>
      </w:r>
      <w:r>
        <w:rPr>
          <w:spacing w:val="-38"/>
          <w:w w:val="77"/>
          <w:position w:val="-8"/>
          <w:sz w:val="17"/>
        </w:rPr>
        <w:t>I</w:t>
      </w:r>
      <w:r>
        <w:rPr>
          <w:spacing w:val="-2"/>
          <w:w w:val="109"/>
          <w:sz w:val="10"/>
        </w:rPr>
        <w:t>•</w:t>
      </w:r>
      <w:r>
        <w:rPr>
          <w:spacing w:val="-38"/>
          <w:w w:val="109"/>
          <w:sz w:val="10"/>
        </w:rPr>
        <w:t>•</w:t>
      </w:r>
      <w:r>
        <w:rPr>
          <w:spacing w:val="-48"/>
          <w:w w:val="77"/>
          <w:position w:val="-8"/>
          <w:sz w:val="17"/>
        </w:rPr>
        <w:t>C</w:t>
      </w:r>
      <w:r>
        <w:rPr>
          <w:spacing w:val="-1"/>
          <w:w w:val="109"/>
          <w:sz w:val="10"/>
        </w:rPr>
        <w:t>s</w:t>
      </w:r>
      <w:r>
        <w:rPr>
          <w:spacing w:val="-30"/>
          <w:w w:val="109"/>
          <w:sz w:val="10"/>
        </w:rPr>
        <w:t>•</w:t>
      </w:r>
      <w:r>
        <w:rPr>
          <w:spacing w:val="-61"/>
          <w:w w:val="77"/>
          <w:position w:val="-8"/>
          <w:sz w:val="17"/>
        </w:rPr>
        <w:t>A</w:t>
      </w:r>
      <w:r>
        <w:rPr>
          <w:spacing w:val="-1"/>
          <w:w w:val="109"/>
          <w:sz w:val="10"/>
        </w:rPr>
        <w:t>,</w:t>
      </w:r>
      <w:r>
        <w:rPr>
          <w:spacing w:val="-2"/>
          <w:w w:val="109"/>
          <w:sz w:val="10"/>
        </w:rPr>
        <w:t>-</w:t>
      </w:r>
      <w:r>
        <w:rPr>
          <w:spacing w:val="-38"/>
          <w:w w:val="109"/>
          <w:sz w:val="10"/>
        </w:rPr>
        <w:t>•</w:t>
      </w:r>
      <w:r>
        <w:rPr>
          <w:spacing w:val="-41"/>
          <w:w w:val="77"/>
          <w:position w:val="-8"/>
          <w:sz w:val="17"/>
        </w:rPr>
        <w:t>T</w:t>
      </w:r>
      <w:r>
        <w:rPr>
          <w:spacing w:val="-1"/>
          <w:w w:val="109"/>
          <w:sz w:val="10"/>
        </w:rPr>
        <w:t>·</w:t>
      </w:r>
      <w:r>
        <w:rPr>
          <w:spacing w:val="-13"/>
          <w:w w:val="109"/>
          <w:sz w:val="10"/>
        </w:rPr>
        <w:t>'</w:t>
      </w:r>
      <w:r>
        <w:rPr>
          <w:spacing w:val="-50"/>
          <w:w w:val="77"/>
          <w:position w:val="-8"/>
          <w:sz w:val="17"/>
        </w:rPr>
        <w:t>£</w:t>
      </w:r>
      <w:r>
        <w:rPr>
          <w:w w:val="109"/>
          <w:sz w:val="10"/>
        </w:rPr>
        <w:t>·</w:t>
      </w:r>
      <w:r>
        <w:rPr>
          <w:sz w:val="10"/>
        </w:rPr>
        <w:t xml:space="preserve">   </w:t>
      </w:r>
      <w:r>
        <w:rPr>
          <w:spacing w:val="-4"/>
          <w:sz w:val="10"/>
        </w:rPr>
        <w:t xml:space="preserve"> </w:t>
      </w:r>
      <w:r>
        <w:rPr>
          <w:spacing w:val="-91"/>
          <w:w w:val="83"/>
          <w:position w:val="-8"/>
          <w:sz w:val="16"/>
        </w:rPr>
        <w:t>O</w:t>
      </w:r>
      <w:r>
        <w:rPr>
          <w:w w:val="109"/>
          <w:sz w:val="10"/>
        </w:rPr>
        <w:t>..</w:t>
      </w:r>
      <w:r>
        <w:rPr>
          <w:spacing w:val="-16"/>
          <w:sz w:val="10"/>
        </w:rPr>
        <w:t xml:space="preserve"> </w:t>
      </w:r>
      <w:proofErr w:type="gramStart"/>
      <w:r>
        <w:rPr>
          <w:spacing w:val="-20"/>
          <w:w w:val="171"/>
          <w:sz w:val="10"/>
        </w:rPr>
        <w:t>,</w:t>
      </w:r>
      <w:r>
        <w:rPr>
          <w:spacing w:val="-51"/>
          <w:w w:val="83"/>
          <w:position w:val="-8"/>
          <w:sz w:val="16"/>
        </w:rPr>
        <w:t>F</w:t>
      </w:r>
      <w:r>
        <w:rPr>
          <w:spacing w:val="-10"/>
          <w:w w:val="171"/>
          <w:sz w:val="10"/>
        </w:rPr>
        <w:t>.</w:t>
      </w:r>
      <w:proofErr w:type="gramEnd"/>
      <w:r>
        <w:rPr>
          <w:spacing w:val="-41"/>
          <w:w w:val="171"/>
          <w:sz w:val="10"/>
        </w:rPr>
        <w:t>,</w:t>
      </w:r>
      <w:r>
        <w:rPr>
          <w:spacing w:val="-13"/>
          <w:w w:val="83"/>
          <w:position w:val="-8"/>
          <w:sz w:val="16"/>
        </w:rPr>
        <w:t>·</w:t>
      </w:r>
      <w:r>
        <w:rPr>
          <w:spacing w:val="-2"/>
          <w:w w:val="171"/>
          <w:sz w:val="10"/>
        </w:rPr>
        <w:t>.</w:t>
      </w:r>
      <w:r>
        <w:rPr>
          <w:rFonts w:ascii="Arial" w:hAnsi="Arial"/>
          <w:spacing w:val="-113"/>
          <w:w w:val="87"/>
          <w:position w:val="-8"/>
          <w:sz w:val="18"/>
        </w:rPr>
        <w:t>O</w:t>
      </w:r>
      <w:r>
        <w:rPr>
          <w:spacing w:val="-14"/>
          <w:w w:val="171"/>
          <w:sz w:val="10"/>
        </w:rPr>
        <w:t>,</w:t>
      </w:r>
      <w:r>
        <w:rPr>
          <w:w w:val="114"/>
          <w:sz w:val="10"/>
        </w:rPr>
        <w:t>...</w:t>
      </w:r>
      <w:r>
        <w:rPr>
          <w:spacing w:val="-23"/>
          <w:w w:val="114"/>
          <w:sz w:val="10"/>
        </w:rPr>
        <w:t>.</w:t>
      </w:r>
      <w:r>
        <w:rPr>
          <w:rFonts w:ascii="Arial" w:hAnsi="Arial"/>
          <w:spacing w:val="-21"/>
          <w:w w:val="87"/>
          <w:position w:val="-8"/>
          <w:sz w:val="18"/>
        </w:rPr>
        <w:t>\</w:t>
      </w:r>
      <w:r>
        <w:rPr>
          <w:spacing w:val="-8"/>
          <w:w w:val="114"/>
          <w:sz w:val="10"/>
        </w:rPr>
        <w:t>.</w:t>
      </w:r>
      <w:r>
        <w:rPr>
          <w:rFonts w:ascii="Arial" w:hAnsi="Arial"/>
          <w:spacing w:val="-94"/>
          <w:w w:val="87"/>
          <w:position w:val="-8"/>
          <w:sz w:val="18"/>
        </w:rPr>
        <w:t>Y</w:t>
      </w:r>
      <w:r>
        <w:rPr>
          <w:w w:val="114"/>
          <w:sz w:val="10"/>
        </w:rPr>
        <w:t>.</w:t>
      </w:r>
      <w:r>
        <w:rPr>
          <w:spacing w:val="-13"/>
          <w:w w:val="114"/>
          <w:sz w:val="10"/>
        </w:rPr>
        <w:t>.</w:t>
      </w:r>
      <w:r>
        <w:rPr>
          <w:w w:val="114"/>
          <w:sz w:val="10"/>
        </w:rPr>
        <w:t>.</w:t>
      </w:r>
      <w:r>
        <w:rPr>
          <w:spacing w:val="-11"/>
          <w:w w:val="114"/>
          <w:sz w:val="10"/>
        </w:rPr>
        <w:t>,</w:t>
      </w:r>
      <w:r>
        <w:rPr>
          <w:spacing w:val="-15"/>
          <w:w w:val="78"/>
          <w:sz w:val="10"/>
        </w:rPr>
        <w:t>.</w:t>
      </w:r>
      <w:r>
        <w:rPr>
          <w:rFonts w:ascii="Arial" w:hAnsi="Arial"/>
          <w:spacing w:val="-99"/>
          <w:w w:val="87"/>
          <w:position w:val="-8"/>
          <w:sz w:val="18"/>
        </w:rPr>
        <w:t>N</w:t>
      </w:r>
      <w:r>
        <w:rPr>
          <w:w w:val="78"/>
          <w:sz w:val="10"/>
        </w:rPr>
        <w:t>.....</w:t>
      </w:r>
      <w:r>
        <w:rPr>
          <w:spacing w:val="-19"/>
          <w:w w:val="78"/>
          <w:sz w:val="10"/>
        </w:rPr>
        <w:t>.</w:t>
      </w:r>
      <w:r>
        <w:rPr>
          <w:rFonts w:ascii="Arial" w:hAnsi="Arial"/>
          <w:spacing w:val="-25"/>
          <w:w w:val="87"/>
          <w:position w:val="-8"/>
          <w:sz w:val="18"/>
        </w:rPr>
        <w:t>.</w:t>
      </w:r>
      <w:r>
        <w:rPr>
          <w:w w:val="78"/>
          <w:sz w:val="10"/>
        </w:rPr>
        <w:t>....</w:t>
      </w:r>
      <w:r>
        <w:rPr>
          <w:spacing w:val="-8"/>
          <w:sz w:val="10"/>
        </w:rPr>
        <w:t xml:space="preserve"> </w:t>
      </w:r>
      <w:r>
        <w:rPr>
          <w:spacing w:val="-21"/>
          <w:w w:val="93"/>
          <w:sz w:val="10"/>
        </w:rPr>
        <w:t>•</w:t>
      </w:r>
      <w:r>
        <w:rPr>
          <w:rFonts w:ascii="Arial" w:hAnsi="Arial"/>
          <w:spacing w:val="-84"/>
          <w:w w:val="87"/>
          <w:position w:val="-8"/>
          <w:sz w:val="18"/>
        </w:rPr>
        <w:t>P</w:t>
      </w:r>
      <w:r>
        <w:rPr>
          <w:spacing w:val="-1"/>
          <w:w w:val="93"/>
          <w:sz w:val="10"/>
        </w:rPr>
        <w:t>"'</w:t>
      </w:r>
      <w:proofErr w:type="gramStart"/>
      <w:r>
        <w:rPr>
          <w:spacing w:val="-4"/>
          <w:w w:val="93"/>
          <w:sz w:val="10"/>
        </w:rPr>
        <w:t>•</w:t>
      </w:r>
      <w:r>
        <w:rPr>
          <w:rFonts w:ascii="Arial" w:hAnsi="Arial"/>
          <w:spacing w:val="-40"/>
          <w:w w:val="87"/>
          <w:position w:val="-8"/>
          <w:sz w:val="18"/>
        </w:rPr>
        <w:t>!</w:t>
      </w:r>
      <w:r>
        <w:rPr>
          <w:spacing w:val="-1"/>
          <w:w w:val="93"/>
          <w:sz w:val="10"/>
        </w:rPr>
        <w:t>.</w:t>
      </w:r>
      <w:proofErr w:type="gramEnd"/>
      <w:r>
        <w:rPr>
          <w:spacing w:val="-16"/>
          <w:w w:val="93"/>
          <w:sz w:val="10"/>
        </w:rPr>
        <w:t>•</w:t>
      </w:r>
      <w:r>
        <w:rPr>
          <w:rFonts w:ascii="Arial" w:hAnsi="Arial"/>
          <w:spacing w:val="-92"/>
          <w:w w:val="87"/>
          <w:position w:val="-8"/>
          <w:sz w:val="18"/>
        </w:rPr>
        <w:t>P</w:t>
      </w:r>
      <w:r>
        <w:rPr>
          <w:w w:val="99"/>
          <w:sz w:val="10"/>
        </w:rPr>
        <w:t>.</w:t>
      </w:r>
      <w:r>
        <w:rPr>
          <w:spacing w:val="6"/>
          <w:w w:val="99"/>
          <w:sz w:val="10"/>
        </w:rPr>
        <w:t>.</w:t>
      </w:r>
      <w:r>
        <w:rPr>
          <w:w w:val="93"/>
          <w:sz w:val="10"/>
        </w:rPr>
        <w:t>·</w:t>
      </w:r>
      <w:r>
        <w:rPr>
          <w:spacing w:val="-22"/>
          <w:w w:val="93"/>
          <w:sz w:val="10"/>
        </w:rPr>
        <w:t>.</w:t>
      </w:r>
      <w:r>
        <w:rPr>
          <w:rFonts w:ascii="Arial" w:hAnsi="Arial"/>
          <w:spacing w:val="-6"/>
          <w:w w:val="33"/>
          <w:position w:val="-8"/>
          <w:sz w:val="18"/>
        </w:rPr>
        <w:t>,</w:t>
      </w:r>
      <w:r>
        <w:rPr>
          <w:rFonts w:ascii="Arial" w:hAnsi="Arial"/>
          <w:spacing w:val="-26"/>
          <w:w w:val="87"/>
          <w:position w:val="-8"/>
          <w:sz w:val="18"/>
        </w:rPr>
        <w:t>:</w:t>
      </w:r>
      <w:r>
        <w:rPr>
          <w:spacing w:val="-7"/>
          <w:w w:val="93"/>
          <w:sz w:val="10"/>
        </w:rPr>
        <w:t>•</w:t>
      </w:r>
      <w:r>
        <w:rPr>
          <w:rFonts w:ascii="Arial" w:hAnsi="Arial"/>
          <w:spacing w:val="-43"/>
          <w:w w:val="98"/>
          <w:position w:val="-8"/>
          <w:sz w:val="18"/>
        </w:rPr>
        <w:t>.</w:t>
      </w:r>
      <w:r>
        <w:rPr>
          <w:spacing w:val="-18"/>
          <w:w w:val="93"/>
          <w:sz w:val="10"/>
        </w:rPr>
        <w:t>"</w:t>
      </w:r>
      <w:r>
        <w:rPr>
          <w:rFonts w:ascii="Arial" w:hAnsi="Arial"/>
          <w:spacing w:val="-35"/>
          <w:w w:val="104"/>
          <w:position w:val="-8"/>
          <w:sz w:val="18"/>
        </w:rPr>
        <w:t>.</w:t>
      </w:r>
      <w:r>
        <w:rPr>
          <w:w w:val="93"/>
          <w:sz w:val="10"/>
        </w:rPr>
        <w:t>.</w:t>
      </w:r>
      <w:r>
        <w:rPr>
          <w:spacing w:val="-21"/>
          <w:w w:val="93"/>
          <w:sz w:val="10"/>
        </w:rPr>
        <w:t>·</w:t>
      </w:r>
      <w:r>
        <w:rPr>
          <w:rFonts w:ascii="Arial" w:hAnsi="Arial"/>
          <w:spacing w:val="-41"/>
          <w:w w:val="104"/>
          <w:position w:val="-8"/>
          <w:sz w:val="18"/>
        </w:rPr>
        <w:t>.</w:t>
      </w:r>
      <w:r>
        <w:rPr>
          <w:rFonts w:ascii="Arial" w:hAnsi="Arial"/>
          <w:spacing w:val="-29"/>
          <w:w w:val="78"/>
          <w:position w:val="-8"/>
          <w:sz w:val="18"/>
        </w:rPr>
        <w:t>.</w:t>
      </w:r>
      <w:r>
        <w:rPr>
          <w:w w:val="93"/>
          <w:sz w:val="10"/>
        </w:rPr>
        <w:t>'·••·•·</w:t>
      </w:r>
    </w:p>
    <w:p w:rsidR="00E03B5A" w:rsidRDefault="00472643">
      <w:pPr>
        <w:tabs>
          <w:tab w:val="left" w:pos="703"/>
        </w:tabs>
        <w:spacing w:before="83" w:line="29" w:lineRule="exact"/>
        <w:ind w:left="136"/>
        <w:rPr>
          <w:rFonts w:ascii="Arial"/>
          <w:sz w:val="18"/>
        </w:rPr>
      </w:pPr>
      <w:r>
        <w:br w:type="column"/>
      </w:r>
      <w:r>
        <w:rPr>
          <w:rFonts w:ascii="Arial"/>
          <w:w w:val="80"/>
          <w:sz w:val="18"/>
        </w:rPr>
        <w:t>.</w:t>
      </w:r>
      <w:r>
        <w:rPr>
          <w:rFonts w:ascii="Arial"/>
          <w:spacing w:val="5"/>
          <w:w w:val="80"/>
          <w:sz w:val="18"/>
        </w:rPr>
        <w:t xml:space="preserve"> </w:t>
      </w:r>
      <w:r>
        <w:rPr>
          <w:rFonts w:ascii="Arial"/>
          <w:w w:val="80"/>
          <w:sz w:val="18"/>
        </w:rPr>
        <w:t>.</w:t>
      </w:r>
      <w:r>
        <w:rPr>
          <w:rFonts w:ascii="Arial"/>
          <w:w w:val="80"/>
          <w:sz w:val="18"/>
        </w:rPr>
        <w:tab/>
      </w:r>
      <w:r>
        <w:rPr>
          <w:rFonts w:ascii="Arial"/>
          <w:w w:val="70"/>
          <w:sz w:val="18"/>
        </w:rPr>
        <w:t>..</w:t>
      </w:r>
      <w:r>
        <w:rPr>
          <w:rFonts w:ascii="Arial"/>
          <w:spacing w:val="-3"/>
          <w:w w:val="70"/>
          <w:sz w:val="18"/>
        </w:rPr>
        <w:t xml:space="preserve"> </w:t>
      </w:r>
      <w:r>
        <w:rPr>
          <w:rFonts w:ascii="Arial"/>
          <w:w w:val="90"/>
          <w:sz w:val="18"/>
        </w:rPr>
        <w:t>.</w:t>
      </w:r>
    </w:p>
    <w:p w:rsidR="00E03B5A" w:rsidRDefault="00E03B5A">
      <w:pPr>
        <w:spacing w:line="29" w:lineRule="exact"/>
        <w:rPr>
          <w:rFonts w:ascii="Arial"/>
          <w:sz w:val="18"/>
        </w:rPr>
        <w:sectPr w:rsidR="00E03B5A">
          <w:type w:val="continuous"/>
          <w:pgSz w:w="15860" w:h="12170" w:orient="landscape"/>
          <w:pgMar w:top="980" w:right="600" w:bottom="0" w:left="380" w:header="720" w:footer="720" w:gutter="0"/>
          <w:cols w:num="8" w:space="720" w:equalWidth="0">
            <w:col w:w="2045" w:space="40"/>
            <w:col w:w="765" w:space="39"/>
            <w:col w:w="2255" w:space="40"/>
            <w:col w:w="941" w:space="39"/>
            <w:col w:w="3047" w:space="40"/>
            <w:col w:w="427" w:space="39"/>
            <w:col w:w="3860" w:space="39"/>
            <w:col w:w="1264"/>
          </w:cols>
        </w:sectPr>
      </w:pPr>
    </w:p>
    <w:p w:rsidR="00E03B5A" w:rsidRDefault="00472643">
      <w:pPr>
        <w:tabs>
          <w:tab w:val="left" w:pos="1303"/>
          <w:tab w:val="left" w:pos="1623"/>
          <w:tab w:val="left" w:pos="2437"/>
          <w:tab w:val="left" w:pos="3595"/>
          <w:tab w:val="left" w:pos="4277"/>
          <w:tab w:val="left" w:pos="6148"/>
        </w:tabs>
        <w:spacing w:line="329" w:lineRule="exact"/>
        <w:ind w:left="119"/>
        <w:rPr>
          <w:rFonts w:ascii="Arial"/>
          <w:sz w:val="14"/>
        </w:rPr>
      </w:pPr>
      <w:r>
        <w:rPr>
          <w:w w:val="90"/>
          <w:position w:val="-25"/>
          <w:sz w:val="67"/>
        </w:rPr>
        <w:t>"</w:t>
      </w:r>
      <w:r>
        <w:rPr>
          <w:w w:val="90"/>
          <w:position w:val="-25"/>
          <w:sz w:val="67"/>
        </w:rPr>
        <w:tab/>
      </w:r>
      <w:r>
        <w:rPr>
          <w:rFonts w:ascii="Arial"/>
          <w:sz w:val="14"/>
        </w:rPr>
        <w:t>'</w:t>
      </w:r>
      <w:r>
        <w:rPr>
          <w:rFonts w:ascii="Arial"/>
          <w:sz w:val="14"/>
        </w:rPr>
        <w:tab/>
        <w:t>'-.</w:t>
      </w:r>
      <w:r>
        <w:rPr>
          <w:rFonts w:ascii="Arial"/>
          <w:sz w:val="14"/>
        </w:rPr>
        <w:tab/>
        <w:t>\</w:t>
      </w:r>
      <w:r>
        <w:rPr>
          <w:rFonts w:ascii="Arial"/>
          <w:position w:val="-25"/>
          <w:sz w:val="14"/>
          <w:u w:val="thick"/>
        </w:rPr>
        <w:t xml:space="preserve"> </w:t>
      </w:r>
      <w:r>
        <w:rPr>
          <w:rFonts w:ascii="Arial"/>
          <w:position w:val="-25"/>
          <w:sz w:val="14"/>
        </w:rPr>
        <w:tab/>
      </w:r>
      <w:proofErr w:type="gramStart"/>
      <w:r>
        <w:rPr>
          <w:rFonts w:ascii="Arial"/>
          <w:i/>
          <w:w w:val="90"/>
          <w:sz w:val="14"/>
        </w:rPr>
        <w:t>_,.::.</w:t>
      </w:r>
      <w:proofErr w:type="gramEnd"/>
      <w:r>
        <w:rPr>
          <w:rFonts w:ascii="Arial"/>
          <w:i/>
          <w:w w:val="90"/>
          <w:sz w:val="14"/>
        </w:rPr>
        <w:t>_</w:t>
      </w:r>
      <w:r>
        <w:rPr>
          <w:rFonts w:ascii="Arial"/>
          <w:i/>
          <w:w w:val="90"/>
          <w:sz w:val="14"/>
        </w:rPr>
        <w:tab/>
      </w:r>
      <w:r>
        <w:rPr>
          <w:rFonts w:ascii="Arial"/>
          <w:w w:val="90"/>
          <w:sz w:val="14"/>
        </w:rPr>
        <w:t>f</w:t>
      </w:r>
      <w:r>
        <w:rPr>
          <w:rFonts w:ascii="Arial"/>
          <w:w w:val="90"/>
          <w:sz w:val="14"/>
        </w:rPr>
        <w:tab/>
        <w:t>\</w:t>
      </w:r>
    </w:p>
    <w:p w:rsidR="00E03B5A" w:rsidRDefault="00472643">
      <w:pPr>
        <w:spacing w:before="40" w:line="180" w:lineRule="exact"/>
        <w:ind w:left="119"/>
        <w:rPr>
          <w:sz w:val="11"/>
        </w:rPr>
      </w:pPr>
      <w:r>
        <w:br w:type="column"/>
      </w:r>
      <w:r>
        <w:rPr>
          <w:rFonts w:ascii="Arial"/>
          <w:i/>
          <w:position w:val="-4"/>
          <w:sz w:val="19"/>
        </w:rPr>
        <w:t>1</w:t>
      </w:r>
      <w:r>
        <w:rPr>
          <w:rFonts w:ascii="Arial"/>
          <w:i/>
          <w:position w:val="-4"/>
          <w:sz w:val="11"/>
        </w:rPr>
        <w:t>1</w:t>
      </w:r>
      <w:proofErr w:type="gramStart"/>
      <w:r>
        <w:rPr>
          <w:rFonts w:ascii="Arial"/>
          <w:i/>
          <w:sz w:val="11"/>
        </w:rPr>
        <w:t>/ :</w:t>
      </w:r>
      <w:proofErr w:type="gramEnd"/>
      <w:r>
        <w:rPr>
          <w:rFonts w:ascii="Arial"/>
          <w:i/>
          <w:sz w:val="11"/>
        </w:rPr>
        <w:t xml:space="preserve">. </w:t>
      </w:r>
      <w:r>
        <w:rPr>
          <w:position w:val="-4"/>
          <w:sz w:val="11"/>
        </w:rPr>
        <w:t>1</w:t>
      </w:r>
    </w:p>
    <w:p w:rsidR="00E03B5A" w:rsidRDefault="00472643">
      <w:pPr>
        <w:spacing w:line="108" w:lineRule="exact"/>
        <w:ind w:left="151"/>
        <w:rPr>
          <w:rFonts w:ascii="Arial" w:hAnsi="Arial"/>
          <w:sz w:val="14"/>
        </w:rPr>
      </w:pPr>
      <w:r>
        <w:rPr>
          <w:rFonts w:ascii="Arial" w:hAnsi="Arial"/>
          <w:w w:val="81"/>
          <w:sz w:val="14"/>
        </w:rPr>
        <w:t>•</w:t>
      </w:r>
    </w:p>
    <w:p w:rsidR="00E03B5A" w:rsidRDefault="00472643">
      <w:pPr>
        <w:pStyle w:val="BodyText"/>
        <w:spacing w:before="9"/>
        <w:rPr>
          <w:sz w:val="15"/>
        </w:rPr>
      </w:pPr>
      <w:r>
        <w:br w:type="column"/>
      </w:r>
    </w:p>
    <w:p w:rsidR="00E03B5A" w:rsidRDefault="00472643">
      <w:pPr>
        <w:tabs>
          <w:tab w:val="left" w:pos="596"/>
          <w:tab w:val="left" w:pos="3683"/>
        </w:tabs>
        <w:spacing w:line="147" w:lineRule="exact"/>
        <w:ind w:left="119"/>
        <w:rPr>
          <w:rFonts w:ascii="Arial" w:hAnsi="Arial"/>
          <w:sz w:val="11"/>
        </w:rPr>
      </w:pPr>
      <w:r>
        <w:rPr>
          <w:rFonts w:ascii="Arial" w:hAnsi="Arial"/>
          <w:sz w:val="14"/>
        </w:rPr>
        <w:t>.</w:t>
      </w:r>
      <w:r>
        <w:rPr>
          <w:rFonts w:ascii="Arial" w:hAnsi="Arial"/>
          <w:sz w:val="14"/>
        </w:rPr>
        <w:tab/>
      </w:r>
      <w:r>
        <w:rPr>
          <w:sz w:val="12"/>
        </w:rPr>
        <w:t xml:space="preserve">CURVE RADIUS </w:t>
      </w:r>
      <w:proofErr w:type="spellStart"/>
      <w:r>
        <w:rPr>
          <w:sz w:val="12"/>
        </w:rPr>
        <w:t>AAq</w:t>
      </w:r>
      <w:proofErr w:type="spellEnd"/>
      <w:r>
        <w:rPr>
          <w:sz w:val="12"/>
        </w:rPr>
        <w:t xml:space="preserve">   0£.</w:t>
      </w:r>
      <w:proofErr w:type="spellStart"/>
      <w:r>
        <w:rPr>
          <w:sz w:val="12"/>
        </w:rPr>
        <w:t>l.TA</w:t>
      </w:r>
      <w:proofErr w:type="spellEnd"/>
      <w:r>
        <w:rPr>
          <w:sz w:val="12"/>
        </w:rPr>
        <w:t>.  CHORD</w:t>
      </w:r>
      <w:r>
        <w:rPr>
          <w:spacing w:val="15"/>
          <w:sz w:val="12"/>
        </w:rPr>
        <w:t xml:space="preserve"> </w:t>
      </w:r>
      <w:r>
        <w:rPr>
          <w:sz w:val="12"/>
        </w:rPr>
        <w:t>CD.</w:t>
      </w:r>
      <w:r>
        <w:rPr>
          <w:spacing w:val="-13"/>
          <w:sz w:val="12"/>
        </w:rPr>
        <w:t xml:space="preserve"> </w:t>
      </w:r>
      <w:proofErr w:type="spellStart"/>
      <w:r>
        <w:rPr>
          <w:sz w:val="12"/>
        </w:rPr>
        <w:t>BRG</w:t>
      </w:r>
      <w:proofErr w:type="spellEnd"/>
      <w:r>
        <w:rPr>
          <w:sz w:val="12"/>
        </w:rPr>
        <w:t>.</w:t>
      </w:r>
      <w:r>
        <w:rPr>
          <w:sz w:val="12"/>
        </w:rPr>
        <w:tab/>
        <w:t xml:space="preserve">Wo </w:t>
      </w:r>
      <w:proofErr w:type="spellStart"/>
      <w:r>
        <w:rPr>
          <w:sz w:val="12"/>
        </w:rPr>
        <w:t>li•ro.by</w:t>
      </w:r>
      <w:proofErr w:type="spellEnd"/>
      <w:r>
        <w:rPr>
          <w:sz w:val="12"/>
        </w:rPr>
        <w:t xml:space="preserve"> certify </w:t>
      </w:r>
      <w:proofErr w:type="spellStart"/>
      <w:r>
        <w:rPr>
          <w:rFonts w:ascii="Arial" w:hAnsi="Arial"/>
          <w:sz w:val="11"/>
        </w:rPr>
        <w:t>Uu.lt</w:t>
      </w:r>
      <w:proofErr w:type="spellEnd"/>
      <w:r>
        <w:rPr>
          <w:rFonts w:ascii="Arial" w:hAnsi="Arial"/>
          <w:sz w:val="11"/>
        </w:rPr>
        <w:t xml:space="preserve"> </w:t>
      </w:r>
      <w:proofErr w:type="spellStart"/>
      <w:proofErr w:type="gramStart"/>
      <w:r>
        <w:rPr>
          <w:sz w:val="12"/>
        </w:rPr>
        <w:t>r,o</w:t>
      </w:r>
      <w:proofErr w:type="spellEnd"/>
      <w:proofErr w:type="gramEnd"/>
      <w:r>
        <w:rPr>
          <w:sz w:val="12"/>
        </w:rPr>
        <w:t xml:space="preserve"> ore .</w:t>
      </w:r>
      <w:proofErr w:type="spellStart"/>
      <w:r>
        <w:rPr>
          <w:sz w:val="12"/>
        </w:rPr>
        <w:t>tM</w:t>
      </w:r>
      <w:proofErr w:type="spellEnd"/>
      <w:r>
        <w:rPr>
          <w:sz w:val="12"/>
        </w:rPr>
        <w:t xml:space="preserve"> </w:t>
      </w:r>
      <w:proofErr w:type="spellStart"/>
      <w:r>
        <w:rPr>
          <w:sz w:val="12"/>
        </w:rPr>
        <w:t>O.llf'l•n</w:t>
      </w:r>
      <w:proofErr w:type="spellEnd"/>
      <w:r>
        <w:rPr>
          <w:sz w:val="12"/>
        </w:rPr>
        <w:t xml:space="preserve"> </w:t>
      </w:r>
      <w:proofErr w:type="spellStart"/>
      <w:r>
        <w:rPr>
          <w:rFonts w:ascii="Arial" w:hAnsi="Arial"/>
          <w:sz w:val="11"/>
        </w:rPr>
        <w:t>ot</w:t>
      </w:r>
      <w:proofErr w:type="spellEnd"/>
      <w:r>
        <w:rPr>
          <w:rFonts w:ascii="Arial" w:hAnsi="Arial"/>
          <w:sz w:val="11"/>
        </w:rPr>
        <w:t xml:space="preserve">. </w:t>
      </w:r>
      <w:proofErr w:type="spellStart"/>
      <w:r>
        <w:rPr>
          <w:sz w:val="12"/>
        </w:rPr>
        <w:t>lh</w:t>
      </w:r>
      <w:proofErr w:type="spellEnd"/>
      <w:r>
        <w:rPr>
          <w:sz w:val="12"/>
        </w:rPr>
        <w:t xml:space="preserve">• </w:t>
      </w:r>
      <w:proofErr w:type="spellStart"/>
      <w:r>
        <w:rPr>
          <w:rFonts w:ascii="Arial" w:hAnsi="Arial"/>
          <w:sz w:val="11"/>
        </w:rPr>
        <w:t>propo</w:t>
      </w:r>
      <w:proofErr w:type="spellEnd"/>
      <w:r>
        <w:rPr>
          <w:rFonts w:ascii="Arial" w:hAnsi="Arial"/>
          <w:sz w:val="11"/>
        </w:rPr>
        <w:t xml:space="preserve"> ty</w:t>
      </w:r>
      <w:r>
        <w:rPr>
          <w:rFonts w:ascii="Arial" w:hAnsi="Arial"/>
          <w:spacing w:val="7"/>
          <w:sz w:val="11"/>
        </w:rPr>
        <w:t xml:space="preserve"> </w:t>
      </w:r>
      <w:proofErr w:type="spellStart"/>
      <w:proofErr w:type="gramStart"/>
      <w:r>
        <w:rPr>
          <w:rFonts w:ascii="Arial" w:hAnsi="Arial"/>
          <w:sz w:val="11"/>
        </w:rPr>
        <w:t>s!IOwn</w:t>
      </w:r>
      <w:proofErr w:type="spellEnd"/>
      <w:proofErr w:type="gramEnd"/>
    </w:p>
    <w:p w:rsidR="00E03B5A" w:rsidRDefault="00E03B5A">
      <w:pPr>
        <w:spacing w:line="147" w:lineRule="exact"/>
        <w:rPr>
          <w:rFonts w:ascii="Arial" w:hAnsi="Arial"/>
          <w:sz w:val="11"/>
        </w:rPr>
        <w:sectPr w:rsidR="00E03B5A">
          <w:type w:val="continuous"/>
          <w:pgSz w:w="15860" w:h="12170" w:orient="landscape"/>
          <w:pgMar w:top="980" w:right="600" w:bottom="0" w:left="380" w:header="720" w:footer="720" w:gutter="0"/>
          <w:cols w:num="3" w:space="720" w:equalWidth="0">
            <w:col w:w="6222" w:space="514"/>
            <w:col w:w="539" w:space="395"/>
            <w:col w:w="7210"/>
          </w:cols>
        </w:sectPr>
      </w:pPr>
    </w:p>
    <w:p w:rsidR="00E03B5A" w:rsidRDefault="00472643">
      <w:pPr>
        <w:tabs>
          <w:tab w:val="left" w:pos="2150"/>
          <w:tab w:val="left" w:pos="3013"/>
          <w:tab w:val="left" w:pos="3458"/>
          <w:tab w:val="left" w:pos="3779"/>
          <w:tab w:val="left" w:pos="4796"/>
          <w:tab w:val="left" w:pos="6203"/>
          <w:tab w:val="left" w:pos="8311"/>
          <w:tab w:val="left" w:pos="11347"/>
        </w:tabs>
        <w:spacing w:line="67" w:lineRule="exact"/>
        <w:ind w:left="1300"/>
        <w:rPr>
          <w:sz w:val="12"/>
        </w:rPr>
      </w:pPr>
      <w:r>
        <w:rPr>
          <w:rFonts w:ascii="Arial" w:hAnsi="Arial"/>
          <w:w w:val="86"/>
          <w:sz w:val="13"/>
        </w:rPr>
        <w:t>"</w:t>
      </w:r>
      <w:r>
        <w:rPr>
          <w:rFonts w:ascii="Arial" w:hAnsi="Arial"/>
          <w:sz w:val="13"/>
        </w:rPr>
        <w:tab/>
      </w:r>
      <w:proofErr w:type="gramStart"/>
      <w:r>
        <w:rPr>
          <w:rFonts w:ascii="Arial" w:hAnsi="Arial"/>
          <w:spacing w:val="-1"/>
          <w:w w:val="93"/>
          <w:sz w:val="13"/>
        </w:rPr>
        <w:t>',</w:t>
      </w:r>
      <w:r>
        <w:rPr>
          <w:rFonts w:ascii="Arial" w:hAnsi="Arial"/>
          <w:w w:val="93"/>
          <w:sz w:val="13"/>
        </w:rPr>
        <w:t>_</w:t>
      </w:r>
      <w:proofErr w:type="gramEnd"/>
      <w:r>
        <w:rPr>
          <w:rFonts w:ascii="Arial" w:hAnsi="Arial"/>
          <w:sz w:val="13"/>
        </w:rPr>
        <w:tab/>
      </w:r>
      <w:r>
        <w:rPr>
          <w:rFonts w:ascii="Arial" w:hAnsi="Arial"/>
          <w:w w:val="93"/>
          <w:sz w:val="13"/>
        </w:rPr>
        <w:t>\</w:t>
      </w:r>
      <w:r>
        <w:rPr>
          <w:rFonts w:ascii="Arial" w:hAnsi="Arial"/>
          <w:sz w:val="13"/>
        </w:rPr>
        <w:tab/>
      </w:r>
      <w:r>
        <w:rPr>
          <w:rFonts w:ascii="Arial" w:hAnsi="Arial"/>
          <w:i/>
          <w:w w:val="93"/>
          <w:sz w:val="13"/>
        </w:rPr>
        <w:t>/</w:t>
      </w:r>
      <w:r>
        <w:rPr>
          <w:rFonts w:ascii="Arial" w:hAnsi="Arial"/>
          <w:i/>
          <w:sz w:val="13"/>
        </w:rPr>
        <w:tab/>
      </w:r>
      <w:r>
        <w:rPr>
          <w:rFonts w:ascii="Arial" w:hAnsi="Arial"/>
          <w:spacing w:val="-1"/>
          <w:w w:val="93"/>
          <w:sz w:val="13"/>
        </w:rPr>
        <w:t>"-</w:t>
      </w:r>
      <w:r>
        <w:rPr>
          <w:rFonts w:ascii="Arial" w:hAnsi="Arial"/>
          <w:w w:val="93"/>
          <w:sz w:val="13"/>
        </w:rPr>
        <w:t>,</w:t>
      </w:r>
      <w:r>
        <w:rPr>
          <w:rFonts w:ascii="Arial" w:hAnsi="Arial"/>
          <w:sz w:val="13"/>
        </w:rPr>
        <w:tab/>
      </w:r>
      <w:r>
        <w:rPr>
          <w:rFonts w:ascii="Arial" w:hAnsi="Arial"/>
          <w:spacing w:val="-1"/>
          <w:w w:val="63"/>
          <w:sz w:val="13"/>
        </w:rPr>
        <w:t>.</w:t>
      </w:r>
      <w:proofErr w:type="spellStart"/>
      <w:r>
        <w:rPr>
          <w:rFonts w:ascii="Arial" w:hAnsi="Arial"/>
          <w:w w:val="63"/>
          <w:sz w:val="13"/>
        </w:rPr>
        <w:t>i</w:t>
      </w:r>
      <w:proofErr w:type="spellEnd"/>
      <w:r>
        <w:rPr>
          <w:rFonts w:ascii="Arial" w:hAnsi="Arial"/>
          <w:sz w:val="13"/>
        </w:rPr>
        <w:tab/>
      </w:r>
      <w:r>
        <w:rPr>
          <w:rFonts w:ascii="Arial" w:hAnsi="Arial"/>
          <w:w w:val="63"/>
          <w:sz w:val="13"/>
        </w:rPr>
        <w:t>\</w:t>
      </w:r>
      <w:r>
        <w:rPr>
          <w:rFonts w:ascii="Arial" w:hAnsi="Arial"/>
          <w:sz w:val="13"/>
        </w:rPr>
        <w:t xml:space="preserve">  </w:t>
      </w:r>
      <w:r>
        <w:rPr>
          <w:rFonts w:ascii="Arial" w:hAnsi="Arial"/>
          <w:spacing w:val="-7"/>
          <w:sz w:val="13"/>
        </w:rPr>
        <w:t xml:space="preserve"> </w:t>
      </w:r>
      <w:proofErr w:type="spellStart"/>
      <w:r>
        <w:rPr>
          <w:spacing w:val="-1"/>
          <w:w w:val="119"/>
          <w:sz w:val="12"/>
        </w:rPr>
        <w:t>Pt,Tnn:tAS</w:t>
      </w:r>
      <w:proofErr w:type="spellEnd"/>
      <w:r>
        <w:rPr>
          <w:w w:val="119"/>
          <w:sz w:val="12"/>
        </w:rPr>
        <w:t>-</w:t>
      </w:r>
      <w:r>
        <w:rPr>
          <w:sz w:val="12"/>
        </w:rPr>
        <w:t xml:space="preserve">   </w:t>
      </w:r>
      <w:r>
        <w:rPr>
          <w:spacing w:val="3"/>
          <w:sz w:val="12"/>
        </w:rPr>
        <w:t xml:space="preserve"> </w:t>
      </w:r>
      <w:r>
        <w:rPr>
          <w:spacing w:val="-1"/>
          <w:w w:val="125"/>
          <w:sz w:val="12"/>
        </w:rPr>
        <w:t>j</w:t>
      </w:r>
      <w:r>
        <w:rPr>
          <w:w w:val="125"/>
          <w:sz w:val="12"/>
        </w:rPr>
        <w:t>,</w:t>
      </w:r>
      <w:r>
        <w:rPr>
          <w:spacing w:val="6"/>
          <w:sz w:val="12"/>
        </w:rPr>
        <w:t xml:space="preserve"> </w:t>
      </w:r>
      <w:proofErr w:type="spellStart"/>
      <w:r>
        <w:rPr>
          <w:spacing w:val="-1"/>
          <w:w w:val="125"/>
          <w:sz w:val="12"/>
        </w:rPr>
        <w:t>OOSq</w:t>
      </w:r>
      <w:proofErr w:type="spellEnd"/>
      <w:r>
        <w:rPr>
          <w:w w:val="125"/>
          <w:sz w:val="12"/>
        </w:rPr>
        <w:t>.</w:t>
      </w:r>
      <w:r>
        <w:rPr>
          <w:spacing w:val="6"/>
          <w:sz w:val="12"/>
        </w:rPr>
        <w:t xml:space="preserve"> </w:t>
      </w:r>
      <w:r>
        <w:rPr>
          <w:spacing w:val="-1"/>
          <w:w w:val="125"/>
          <w:sz w:val="12"/>
        </w:rPr>
        <w:t>t</w:t>
      </w:r>
      <w:r>
        <w:rPr>
          <w:w w:val="125"/>
          <w:sz w:val="12"/>
        </w:rPr>
        <w:t>.</w:t>
      </w:r>
      <w:r>
        <w:rPr>
          <w:sz w:val="12"/>
        </w:rPr>
        <w:tab/>
      </w:r>
      <w:r>
        <w:rPr>
          <w:w w:val="123"/>
          <w:sz w:val="12"/>
        </w:rPr>
        <w:t>·c-1</w:t>
      </w:r>
      <w:r>
        <w:rPr>
          <w:sz w:val="12"/>
        </w:rPr>
        <w:t xml:space="preserve">    </w:t>
      </w:r>
      <w:r>
        <w:rPr>
          <w:spacing w:val="1"/>
          <w:sz w:val="12"/>
        </w:rPr>
        <w:t xml:space="preserve"> </w:t>
      </w:r>
      <w:r>
        <w:rPr>
          <w:w w:val="119"/>
          <w:sz w:val="12"/>
        </w:rPr>
        <w:t>40.00'!</w:t>
      </w:r>
      <w:proofErr w:type="spellStart"/>
      <w:proofErr w:type="gramStart"/>
      <w:r>
        <w:rPr>
          <w:w w:val="119"/>
          <w:sz w:val="12"/>
        </w:rPr>
        <w:t>4:u</w:t>
      </w:r>
      <w:proofErr w:type="spellEnd"/>
      <w:proofErr w:type="gramEnd"/>
      <w:r>
        <w:rPr>
          <w:w w:val="119"/>
          <w:sz w:val="12"/>
        </w:rPr>
        <w:t>,·•.·.</w:t>
      </w:r>
      <w:r>
        <w:rPr>
          <w:spacing w:val="-17"/>
          <w:sz w:val="12"/>
        </w:rPr>
        <w:t xml:space="preserve"> </w:t>
      </w:r>
      <w:r>
        <w:rPr>
          <w:spacing w:val="-14"/>
          <w:w w:val="119"/>
          <w:sz w:val="12"/>
        </w:rPr>
        <w:t>.</w:t>
      </w:r>
      <w:r>
        <w:rPr>
          <w:spacing w:val="-22"/>
          <w:w w:val="119"/>
          <w:sz w:val="12"/>
        </w:rPr>
        <w:t>.</w:t>
      </w:r>
      <w:r>
        <w:rPr>
          <w:spacing w:val="-14"/>
          <w:w w:val="119"/>
          <w:sz w:val="12"/>
        </w:rPr>
        <w:t>.</w:t>
      </w:r>
      <w:r>
        <w:rPr>
          <w:spacing w:val="-10"/>
          <w:w w:val="119"/>
          <w:sz w:val="12"/>
        </w:rPr>
        <w:t>·</w:t>
      </w:r>
      <w:proofErr w:type="gramStart"/>
      <w:r>
        <w:rPr>
          <w:spacing w:val="-32"/>
          <w:w w:val="102"/>
          <w:sz w:val="12"/>
        </w:rPr>
        <w:t>·</w:t>
      </w:r>
      <w:r>
        <w:rPr>
          <w:spacing w:val="-5"/>
          <w:w w:val="119"/>
          <w:sz w:val="12"/>
        </w:rPr>
        <w:t>.</w:t>
      </w:r>
      <w:r>
        <w:rPr>
          <w:w w:val="102"/>
          <w:sz w:val="12"/>
        </w:rPr>
        <w:t>•</w:t>
      </w:r>
      <w:proofErr w:type="gramEnd"/>
      <w:r>
        <w:rPr>
          <w:w w:val="102"/>
          <w:sz w:val="12"/>
        </w:rPr>
        <w:t>5</w:t>
      </w:r>
      <w:r>
        <w:rPr>
          <w:sz w:val="12"/>
        </w:rPr>
        <w:t xml:space="preserve"> </w:t>
      </w:r>
      <w:r>
        <w:rPr>
          <w:spacing w:val="-1"/>
          <w:w w:val="102"/>
          <w:sz w:val="12"/>
        </w:rPr>
        <w:t>•</w:t>
      </w:r>
      <w:r>
        <w:rPr>
          <w:w w:val="102"/>
          <w:sz w:val="12"/>
        </w:rPr>
        <w:t>•</w:t>
      </w:r>
      <w:r>
        <w:rPr>
          <w:sz w:val="12"/>
        </w:rPr>
        <w:t xml:space="preserve"> </w:t>
      </w:r>
      <w:r>
        <w:rPr>
          <w:spacing w:val="6"/>
          <w:sz w:val="12"/>
        </w:rPr>
        <w:t xml:space="preserve"> </w:t>
      </w:r>
      <w:r>
        <w:rPr>
          <w:w w:val="157"/>
          <w:sz w:val="12"/>
        </w:rPr>
        <w:t>39.</w:t>
      </w:r>
      <w:r>
        <w:rPr>
          <w:sz w:val="12"/>
        </w:rPr>
        <w:t xml:space="preserve"> </w:t>
      </w:r>
      <w:r>
        <w:rPr>
          <w:spacing w:val="-13"/>
          <w:sz w:val="12"/>
        </w:rPr>
        <w:t xml:space="preserve"> </w:t>
      </w:r>
      <w:r>
        <w:rPr>
          <w:w w:val="157"/>
          <w:sz w:val="12"/>
        </w:rPr>
        <w:t>'</w:t>
      </w:r>
      <w:r>
        <w:rPr>
          <w:sz w:val="12"/>
        </w:rPr>
        <w:t xml:space="preserve">  </w:t>
      </w:r>
      <w:r>
        <w:rPr>
          <w:spacing w:val="-9"/>
          <w:sz w:val="12"/>
        </w:rPr>
        <w:t xml:space="preserve"> </w:t>
      </w:r>
      <w:proofErr w:type="spellStart"/>
      <w:r>
        <w:rPr>
          <w:spacing w:val="-1"/>
          <w:w w:val="96"/>
          <w:sz w:val="11"/>
        </w:rPr>
        <w:t>S18</w:t>
      </w:r>
      <w:proofErr w:type="spellEnd"/>
      <w:r>
        <w:rPr>
          <w:spacing w:val="-1"/>
          <w:w w:val="96"/>
          <w:sz w:val="11"/>
        </w:rPr>
        <w:t>•.</w:t>
      </w:r>
      <w:proofErr w:type="spellStart"/>
      <w:r>
        <w:rPr>
          <w:spacing w:val="-1"/>
          <w:w w:val="96"/>
          <w:sz w:val="11"/>
        </w:rPr>
        <w:t>13'.07.''</w:t>
      </w:r>
      <w:r>
        <w:rPr>
          <w:w w:val="96"/>
          <w:sz w:val="11"/>
        </w:rPr>
        <w:t>W</w:t>
      </w:r>
      <w:proofErr w:type="spellEnd"/>
      <w:r>
        <w:rPr>
          <w:sz w:val="11"/>
        </w:rPr>
        <w:tab/>
      </w:r>
      <w:proofErr w:type="spellStart"/>
      <w:proofErr w:type="gramStart"/>
      <w:r>
        <w:rPr>
          <w:w w:val="108"/>
          <w:sz w:val="12"/>
        </w:rPr>
        <w:t>onddOl!CribfJ</w:t>
      </w:r>
      <w:proofErr w:type="gramEnd"/>
      <w:r>
        <w:rPr>
          <w:w w:val="108"/>
          <w:sz w:val="12"/>
        </w:rPr>
        <w:t>·cJ</w:t>
      </w:r>
      <w:proofErr w:type="spellEnd"/>
      <w:r>
        <w:rPr>
          <w:w w:val="108"/>
          <w:sz w:val="12"/>
        </w:rPr>
        <w:t>··</w:t>
      </w:r>
      <w:proofErr w:type="spellStart"/>
      <w:r>
        <w:rPr>
          <w:w w:val="108"/>
          <w:sz w:val="12"/>
        </w:rPr>
        <w:t>heroon·und</w:t>
      </w:r>
      <w:proofErr w:type="spellEnd"/>
      <w:r>
        <w:rPr>
          <w:w w:val="108"/>
          <w:sz w:val="12"/>
        </w:rPr>
        <w:t>.•</w:t>
      </w:r>
      <w:proofErr w:type="spellStart"/>
      <w:r>
        <w:rPr>
          <w:w w:val="108"/>
          <w:sz w:val="12"/>
        </w:rPr>
        <w:t>lh</w:t>
      </w:r>
      <w:r>
        <w:rPr>
          <w:spacing w:val="-43"/>
          <w:w w:val="108"/>
          <w:sz w:val="12"/>
        </w:rPr>
        <w:t>o</w:t>
      </w:r>
      <w:r>
        <w:rPr>
          <w:spacing w:val="-91"/>
          <w:w w:val="170"/>
          <w:sz w:val="12"/>
        </w:rPr>
        <w:t>•</w:t>
      </w:r>
      <w:r>
        <w:rPr>
          <w:w w:val="108"/>
          <w:sz w:val="12"/>
        </w:rPr>
        <w:t>l</w:t>
      </w:r>
      <w:proofErr w:type="spellEnd"/>
      <w:r>
        <w:rPr>
          <w:spacing w:val="-31"/>
          <w:w w:val="108"/>
          <w:sz w:val="12"/>
        </w:rPr>
        <w:t>,</w:t>
      </w:r>
      <w:r>
        <w:rPr>
          <w:spacing w:val="-65"/>
          <w:w w:val="170"/>
          <w:sz w:val="12"/>
        </w:rPr>
        <w:t>.</w:t>
      </w:r>
      <w:proofErr w:type="spellStart"/>
      <w:r>
        <w:rPr>
          <w:w w:val="108"/>
          <w:sz w:val="12"/>
        </w:rPr>
        <w:t>i</w:t>
      </w:r>
      <w:r>
        <w:rPr>
          <w:spacing w:val="-60"/>
          <w:w w:val="108"/>
          <w:sz w:val="12"/>
        </w:rPr>
        <w:t>o</w:t>
      </w:r>
      <w:proofErr w:type="spellEnd"/>
      <w:r>
        <w:rPr>
          <w:spacing w:val="-24"/>
          <w:w w:val="170"/>
          <w:sz w:val="12"/>
        </w:rPr>
        <w:t>.</w:t>
      </w:r>
      <w:r>
        <w:rPr>
          <w:spacing w:val="-68"/>
          <w:w w:val="170"/>
          <w:sz w:val="12"/>
        </w:rPr>
        <w:t>.</w:t>
      </w:r>
      <w:r>
        <w:rPr>
          <w:w w:val="108"/>
          <w:sz w:val="12"/>
        </w:rPr>
        <w:t>:</w:t>
      </w:r>
      <w:r>
        <w:rPr>
          <w:sz w:val="12"/>
        </w:rPr>
        <w:t xml:space="preserve"> </w:t>
      </w:r>
      <w:r>
        <w:rPr>
          <w:spacing w:val="-20"/>
          <w:w w:val="102"/>
          <w:sz w:val="12"/>
        </w:rPr>
        <w:t>'</w:t>
      </w:r>
      <w:r>
        <w:rPr>
          <w:spacing w:val="-13"/>
          <w:w w:val="108"/>
          <w:sz w:val="12"/>
        </w:rPr>
        <w:t>,</w:t>
      </w:r>
      <w:r>
        <w:rPr>
          <w:spacing w:val="-1"/>
          <w:w w:val="102"/>
          <w:sz w:val="12"/>
        </w:rPr>
        <w:t>.</w:t>
      </w:r>
      <w:proofErr w:type="spellStart"/>
      <w:r>
        <w:rPr>
          <w:spacing w:val="-1"/>
          <w:w w:val="102"/>
          <w:sz w:val="12"/>
        </w:rPr>
        <w:t>oooptthas·plo.t.</w:t>
      </w:r>
      <w:r>
        <w:rPr>
          <w:spacing w:val="-44"/>
          <w:w w:val="102"/>
          <w:sz w:val="12"/>
        </w:rPr>
        <w:t>o</w:t>
      </w:r>
      <w:proofErr w:type="spellEnd"/>
      <w:r>
        <w:rPr>
          <w:w w:val="102"/>
          <w:sz w:val="12"/>
        </w:rPr>
        <w:t>.</w:t>
      </w:r>
      <w:r>
        <w:rPr>
          <w:spacing w:val="-18"/>
          <w:sz w:val="12"/>
        </w:rPr>
        <w:t xml:space="preserve"> </w:t>
      </w:r>
      <w:r>
        <w:rPr>
          <w:spacing w:val="-1"/>
          <w:w w:val="102"/>
          <w:sz w:val="12"/>
        </w:rPr>
        <w:t>f</w:t>
      </w:r>
    </w:p>
    <w:p w:rsidR="00E03B5A" w:rsidRDefault="00E03B5A">
      <w:pPr>
        <w:spacing w:line="67" w:lineRule="exact"/>
        <w:rPr>
          <w:sz w:val="12"/>
        </w:rPr>
        <w:sectPr w:rsidR="00E03B5A">
          <w:type w:val="continuous"/>
          <w:pgSz w:w="15860" w:h="12170" w:orient="landscape"/>
          <w:pgMar w:top="980" w:right="600" w:bottom="0" w:left="380" w:header="720" w:footer="720" w:gutter="0"/>
          <w:cols w:space="720"/>
        </w:sectPr>
      </w:pPr>
    </w:p>
    <w:p w:rsidR="00E03B5A" w:rsidRDefault="00472643">
      <w:pPr>
        <w:tabs>
          <w:tab w:val="left" w:pos="642"/>
          <w:tab w:val="left" w:pos="1434"/>
        </w:tabs>
        <w:spacing w:before="26" w:line="28" w:lineRule="exact"/>
        <w:ind w:left="256"/>
        <w:rPr>
          <w:rFonts w:ascii="Arial"/>
          <w:sz w:val="35"/>
        </w:rPr>
      </w:pPr>
      <w:r>
        <w:rPr>
          <w:position w:val="-2"/>
          <w:sz w:val="10"/>
        </w:rPr>
        <w:t>.</w:t>
      </w:r>
      <w:r>
        <w:rPr>
          <w:position w:val="-2"/>
          <w:sz w:val="10"/>
        </w:rPr>
        <w:tab/>
      </w:r>
      <w:r>
        <w:rPr>
          <w:rFonts w:ascii="Arial"/>
          <w:position w:val="-20"/>
          <w:sz w:val="35"/>
        </w:rPr>
        <w:t>,</w:t>
      </w:r>
      <w:r>
        <w:rPr>
          <w:rFonts w:ascii="Arial"/>
          <w:position w:val="-20"/>
          <w:sz w:val="35"/>
        </w:rPr>
        <w:tab/>
      </w:r>
      <w:r>
        <w:rPr>
          <w:sz w:val="12"/>
        </w:rPr>
        <w:t>'\.</w:t>
      </w:r>
      <w:r>
        <w:rPr>
          <w:spacing w:val="10"/>
          <w:sz w:val="12"/>
        </w:rPr>
        <w:t xml:space="preserve"> </w:t>
      </w:r>
      <w:r>
        <w:rPr>
          <w:rFonts w:ascii="Arial"/>
          <w:position w:val="-20"/>
          <w:sz w:val="35"/>
        </w:rPr>
        <w:t>\</w:t>
      </w:r>
    </w:p>
    <w:p w:rsidR="00E03B5A" w:rsidRDefault="00472643">
      <w:pPr>
        <w:tabs>
          <w:tab w:val="left" w:pos="524"/>
          <w:tab w:val="left" w:pos="1068"/>
        </w:tabs>
        <w:spacing w:before="25" w:line="29" w:lineRule="exact"/>
        <w:ind w:left="256"/>
        <w:rPr>
          <w:rFonts w:ascii="Arial"/>
          <w:i/>
          <w:sz w:val="35"/>
        </w:rPr>
      </w:pPr>
      <w:r>
        <w:br w:type="column"/>
      </w:r>
      <w:r>
        <w:rPr>
          <w:position w:val="21"/>
          <w:sz w:val="12"/>
        </w:rPr>
        <w:t>,</w:t>
      </w:r>
      <w:r>
        <w:rPr>
          <w:position w:val="21"/>
          <w:sz w:val="12"/>
        </w:rPr>
        <w:tab/>
      </w:r>
      <w:r>
        <w:rPr>
          <w:rFonts w:ascii="Arial"/>
          <w:sz w:val="35"/>
        </w:rPr>
        <w:t>\</w:t>
      </w:r>
      <w:r>
        <w:rPr>
          <w:rFonts w:ascii="Arial"/>
          <w:sz w:val="35"/>
        </w:rPr>
        <w:tab/>
      </w:r>
      <w:r>
        <w:rPr>
          <w:rFonts w:ascii="Arial"/>
          <w:i/>
          <w:w w:val="45"/>
          <w:sz w:val="35"/>
        </w:rPr>
        <w:t>/</w:t>
      </w:r>
    </w:p>
    <w:p w:rsidR="00E03B5A" w:rsidRDefault="00472643">
      <w:pPr>
        <w:tabs>
          <w:tab w:val="left" w:pos="887"/>
          <w:tab w:val="left" w:pos="1710"/>
          <w:tab w:val="left" w:pos="3193"/>
        </w:tabs>
        <w:spacing w:before="26" w:line="28" w:lineRule="exact"/>
        <w:ind w:left="248"/>
        <w:rPr>
          <w:rFonts w:ascii="Arial"/>
          <w:sz w:val="35"/>
        </w:rPr>
      </w:pPr>
      <w:r>
        <w:br w:type="column"/>
      </w:r>
      <w:r>
        <w:rPr>
          <w:sz w:val="12"/>
        </w:rPr>
        <w:t>/</w:t>
      </w:r>
      <w:r>
        <w:rPr>
          <w:sz w:val="12"/>
        </w:rPr>
        <w:tab/>
        <w:t xml:space="preserve">""-..  </w:t>
      </w:r>
      <w:r>
        <w:rPr>
          <w:spacing w:val="3"/>
          <w:sz w:val="12"/>
        </w:rPr>
        <w:t xml:space="preserve"> </w:t>
      </w:r>
      <w:r>
        <w:rPr>
          <w:rFonts w:ascii="Arial"/>
          <w:w w:val="75"/>
          <w:position w:val="-20"/>
          <w:sz w:val="35"/>
        </w:rPr>
        <w:t>"</w:t>
      </w:r>
      <w:r>
        <w:rPr>
          <w:rFonts w:ascii="Arial"/>
          <w:w w:val="75"/>
          <w:position w:val="-20"/>
          <w:sz w:val="35"/>
        </w:rPr>
        <w:tab/>
        <w:t>:.</w:t>
      </w:r>
      <w:r>
        <w:rPr>
          <w:rFonts w:ascii="Arial"/>
          <w:w w:val="75"/>
          <w:position w:val="-20"/>
          <w:sz w:val="35"/>
        </w:rPr>
        <w:tab/>
      </w:r>
      <w:r>
        <w:rPr>
          <w:sz w:val="12"/>
        </w:rPr>
        <w:t>\</w:t>
      </w:r>
      <w:r>
        <w:rPr>
          <w:spacing w:val="25"/>
          <w:sz w:val="12"/>
        </w:rPr>
        <w:t xml:space="preserve"> </w:t>
      </w:r>
      <w:r>
        <w:rPr>
          <w:rFonts w:ascii="Arial"/>
          <w:w w:val="75"/>
          <w:position w:val="-20"/>
          <w:sz w:val="35"/>
        </w:rPr>
        <w:t>\</w:t>
      </w:r>
    </w:p>
    <w:p w:rsidR="00E03B5A" w:rsidRDefault="00472643">
      <w:pPr>
        <w:tabs>
          <w:tab w:val="left" w:pos="1607"/>
        </w:tabs>
        <w:spacing w:line="54" w:lineRule="exact"/>
        <w:ind w:left="256"/>
        <w:rPr>
          <w:rFonts w:ascii="Arial" w:hAnsi="Arial"/>
          <w:sz w:val="16"/>
        </w:rPr>
      </w:pPr>
      <w:r>
        <w:br w:type="column"/>
      </w:r>
      <w:r>
        <w:rPr>
          <w:sz w:val="12"/>
        </w:rPr>
        <w:t xml:space="preserve">(40;00'   </w:t>
      </w:r>
      <w:proofErr w:type="spellStart"/>
      <w:r>
        <w:rPr>
          <w:w w:val="110"/>
          <w:sz w:val="12"/>
        </w:rPr>
        <w:t>4</w:t>
      </w:r>
      <w:proofErr w:type="gramStart"/>
      <w:r>
        <w:rPr>
          <w:w w:val="110"/>
          <w:sz w:val="12"/>
        </w:rPr>
        <w:t>r,ur</w:t>
      </w:r>
      <w:proofErr w:type="spellEnd"/>
      <w:proofErr w:type="gramEnd"/>
      <w:r>
        <w:rPr>
          <w:w w:val="110"/>
          <w:sz w:val="12"/>
        </w:rPr>
        <w:t xml:space="preserve"> </w:t>
      </w:r>
      <w:r>
        <w:rPr>
          <w:rFonts w:ascii="Arial" w:hAnsi="Arial"/>
          <w:b/>
          <w:w w:val="135"/>
          <w:sz w:val="9"/>
        </w:rPr>
        <w:t>;..</w:t>
      </w:r>
      <w:r>
        <w:rPr>
          <w:rFonts w:ascii="Arial" w:hAnsi="Arial"/>
          <w:b/>
          <w:spacing w:val="-3"/>
          <w:w w:val="135"/>
          <w:sz w:val="9"/>
        </w:rPr>
        <w:t xml:space="preserve"> </w:t>
      </w:r>
      <w:r>
        <w:rPr>
          <w:rFonts w:ascii="Arial" w:hAnsi="Arial"/>
          <w:b/>
          <w:w w:val="135"/>
          <w:sz w:val="9"/>
        </w:rPr>
        <w:t>'.49"</w:t>
      </w:r>
      <w:r>
        <w:rPr>
          <w:rFonts w:ascii="Arial" w:hAnsi="Arial"/>
          <w:b/>
          <w:w w:val="135"/>
          <w:sz w:val="9"/>
        </w:rPr>
        <w:tab/>
      </w:r>
      <w:proofErr w:type="spellStart"/>
      <w:r>
        <w:rPr>
          <w:sz w:val="10"/>
        </w:rPr>
        <w:t>Jll</w:t>
      </w:r>
      <w:proofErr w:type="spellEnd"/>
      <w:r>
        <w:rPr>
          <w:sz w:val="10"/>
        </w:rPr>
        <w:t xml:space="preserve">.'34"· </w:t>
      </w:r>
      <w:proofErr w:type="spellStart"/>
      <w:r>
        <w:rPr>
          <w:w w:val="110"/>
          <w:sz w:val="12"/>
        </w:rPr>
        <w:t>s1a-</w:t>
      </w:r>
      <w:proofErr w:type="gramStart"/>
      <w:r>
        <w:rPr>
          <w:w w:val="110"/>
          <w:sz w:val="12"/>
        </w:rPr>
        <w:t>w,a</w:t>
      </w:r>
      <w:proofErr w:type="spellEnd"/>
      <w:proofErr w:type="gramEnd"/>
      <w:r>
        <w:rPr>
          <w:w w:val="110"/>
          <w:sz w:val="12"/>
        </w:rPr>
        <w:t xml:space="preserve"> </w:t>
      </w:r>
      <w:r>
        <w:rPr>
          <w:rFonts w:ascii="Arial" w:hAnsi="Arial"/>
          <w:sz w:val="10"/>
        </w:rPr>
        <w:t xml:space="preserve">R.) </w:t>
      </w:r>
      <w:proofErr w:type="spellStart"/>
      <w:r>
        <w:rPr>
          <w:w w:val="135"/>
          <w:sz w:val="13"/>
        </w:rPr>
        <w:t>ou</w:t>
      </w:r>
      <w:proofErr w:type="spellEnd"/>
      <w:r>
        <w:rPr>
          <w:w w:val="135"/>
          <w:sz w:val="13"/>
        </w:rPr>
        <w:t xml:space="preserve"> </w:t>
      </w:r>
      <w:proofErr w:type="spellStart"/>
      <w:r>
        <w:rPr>
          <w:w w:val="135"/>
          <w:sz w:val="13"/>
        </w:rPr>
        <w:t>lon</w:t>
      </w:r>
      <w:proofErr w:type="spellEnd"/>
      <w:r>
        <w:rPr>
          <w:w w:val="135"/>
          <w:sz w:val="13"/>
        </w:rPr>
        <w:t xml:space="preserve"> </w:t>
      </w:r>
      <w:r>
        <w:rPr>
          <w:sz w:val="12"/>
        </w:rPr>
        <w:t xml:space="preserve">with </w:t>
      </w:r>
      <w:r>
        <w:rPr>
          <w:w w:val="110"/>
          <w:sz w:val="12"/>
        </w:rPr>
        <w:t xml:space="preserve">our free </w:t>
      </w:r>
      <w:proofErr w:type="spellStart"/>
      <w:r>
        <w:rPr>
          <w:w w:val="110"/>
          <w:sz w:val="13"/>
        </w:rPr>
        <w:t>coi</w:t>
      </w:r>
      <w:proofErr w:type="spellEnd"/>
      <w:r>
        <w:rPr>
          <w:w w:val="110"/>
          <w:sz w:val="13"/>
        </w:rPr>
        <w:t>,.</w:t>
      </w:r>
      <w:proofErr w:type="spellStart"/>
      <w:r>
        <w:rPr>
          <w:w w:val="110"/>
          <w:sz w:val="13"/>
        </w:rPr>
        <w:t>uilt</w:t>
      </w:r>
      <w:proofErr w:type="spellEnd"/>
      <w:r>
        <w:rPr>
          <w:w w:val="110"/>
          <w:sz w:val="13"/>
        </w:rPr>
        <w:t xml:space="preserve">.,an </w:t>
      </w:r>
      <w:r>
        <w:rPr>
          <w:w w:val="110"/>
          <w:sz w:val="12"/>
        </w:rPr>
        <w:t>" !</w:t>
      </w:r>
      <w:proofErr w:type="spellStart"/>
      <w:r>
        <w:rPr>
          <w:w w:val="110"/>
          <w:sz w:val="12"/>
        </w:rPr>
        <w:t>Coto</w:t>
      </w:r>
      <w:proofErr w:type="spellEnd"/>
      <w:r>
        <w:rPr>
          <w:w w:val="110"/>
          <w:sz w:val="12"/>
        </w:rPr>
        <w:t xml:space="preserve"> </w:t>
      </w:r>
      <w:r>
        <w:rPr>
          <w:sz w:val="12"/>
        </w:rPr>
        <w:t>.</w:t>
      </w:r>
      <w:proofErr w:type="spellStart"/>
      <w:r>
        <w:rPr>
          <w:sz w:val="12"/>
        </w:rPr>
        <w:t>otf</w:t>
      </w:r>
      <w:proofErr w:type="spellEnd"/>
      <w:r>
        <w:rPr>
          <w:sz w:val="12"/>
        </w:rPr>
        <w:t xml:space="preserve"> </w:t>
      </w:r>
      <w:r>
        <w:rPr>
          <w:rFonts w:ascii="Arial" w:hAnsi="Arial"/>
          <w:sz w:val="16"/>
        </w:rPr>
        <w:t xml:space="preserve">C! </w:t>
      </w:r>
      <w:proofErr w:type="spellStart"/>
      <w:proofErr w:type="gramStart"/>
      <w:r>
        <w:rPr>
          <w:rFonts w:ascii="Arial" w:hAnsi="Arial"/>
          <w:sz w:val="16"/>
        </w:rPr>
        <w:t>Ol'l'l!t</w:t>
      </w:r>
      <w:proofErr w:type="spellEnd"/>
      <w:proofErr w:type="gramEnd"/>
      <w:r>
        <w:rPr>
          <w:rFonts w:ascii="Arial" w:hAnsi="Arial"/>
          <w:sz w:val="16"/>
        </w:rPr>
        <w:t>•</w:t>
      </w:r>
      <w:r>
        <w:rPr>
          <w:rFonts w:ascii="Arial" w:hAnsi="Arial"/>
          <w:spacing w:val="-21"/>
          <w:sz w:val="16"/>
        </w:rPr>
        <w:t xml:space="preserve"> </w:t>
      </w:r>
      <w:r>
        <w:rPr>
          <w:rFonts w:ascii="Arial" w:hAnsi="Arial"/>
          <w:sz w:val="16"/>
        </w:rPr>
        <w:t>.</w:t>
      </w:r>
    </w:p>
    <w:p w:rsidR="00E03B5A" w:rsidRDefault="00E03B5A">
      <w:pPr>
        <w:spacing w:line="54" w:lineRule="exact"/>
        <w:rPr>
          <w:rFonts w:ascii="Arial" w:hAnsi="Arial"/>
          <w:sz w:val="16"/>
        </w:rPr>
        <w:sectPr w:rsidR="00E03B5A">
          <w:type w:val="continuous"/>
          <w:pgSz w:w="15860" w:h="12170" w:orient="landscape"/>
          <w:pgMar w:top="980" w:right="600" w:bottom="0" w:left="380" w:header="720" w:footer="720" w:gutter="0"/>
          <w:cols w:num="4" w:space="720" w:equalWidth="0">
            <w:col w:w="1767" w:space="146"/>
            <w:col w:w="1115" w:space="39"/>
            <w:col w:w="3395" w:space="1951"/>
            <w:col w:w="6467"/>
          </w:cols>
        </w:sectPr>
      </w:pPr>
    </w:p>
    <w:p w:rsidR="00E03B5A" w:rsidRDefault="00472643">
      <w:pPr>
        <w:tabs>
          <w:tab w:val="left" w:pos="1518"/>
          <w:tab w:val="left" w:pos="2364"/>
          <w:tab w:val="left" w:pos="3253"/>
          <w:tab w:val="left" w:pos="4131"/>
          <w:tab w:val="left" w:pos="4800"/>
          <w:tab w:val="left" w:pos="6310"/>
          <w:tab w:val="left" w:pos="8885"/>
          <w:tab w:val="left" w:pos="9140"/>
          <w:tab w:val="left" w:pos="10081"/>
          <w:tab w:val="left" w:pos="11342"/>
        </w:tabs>
        <w:spacing w:line="119" w:lineRule="exact"/>
        <w:ind w:left="530"/>
        <w:rPr>
          <w:sz w:val="11"/>
        </w:rPr>
      </w:pPr>
      <w:r>
        <w:rPr>
          <w:rFonts w:ascii="Arial" w:hAnsi="Arial"/>
          <w:w w:val="90"/>
          <w:position w:val="-19"/>
          <w:sz w:val="43"/>
        </w:rPr>
        <w:t>'·</w:t>
      </w:r>
      <w:r>
        <w:rPr>
          <w:rFonts w:ascii="Arial" w:hAnsi="Arial"/>
          <w:w w:val="90"/>
          <w:position w:val="-19"/>
          <w:sz w:val="43"/>
        </w:rPr>
        <w:tab/>
      </w:r>
      <w:r>
        <w:rPr>
          <w:sz w:val="11"/>
        </w:rPr>
        <w:t>'</w:t>
      </w:r>
      <w:r>
        <w:rPr>
          <w:sz w:val="11"/>
        </w:rPr>
        <w:tab/>
        <w:t>'</w:t>
      </w:r>
      <w:r>
        <w:rPr>
          <w:sz w:val="11"/>
          <w:u w:val="thick"/>
        </w:rPr>
        <w:t xml:space="preserve"> </w:t>
      </w:r>
      <w:r>
        <w:rPr>
          <w:sz w:val="11"/>
        </w:rPr>
        <w:tab/>
        <w:t>/</w:t>
      </w:r>
      <w:r>
        <w:rPr>
          <w:sz w:val="11"/>
        </w:rPr>
        <w:tab/>
        <w:t>"</w:t>
      </w:r>
      <w:r>
        <w:rPr>
          <w:sz w:val="11"/>
        </w:rPr>
        <w:tab/>
      </w:r>
      <w:r>
        <w:rPr>
          <w:i/>
          <w:sz w:val="11"/>
        </w:rPr>
        <w:t>!</w:t>
      </w:r>
      <w:r>
        <w:rPr>
          <w:i/>
          <w:sz w:val="11"/>
        </w:rPr>
        <w:tab/>
      </w:r>
      <w:r>
        <w:rPr>
          <w:w w:val="90"/>
          <w:sz w:val="11"/>
        </w:rPr>
        <w:t>._</w:t>
      </w:r>
      <w:r>
        <w:rPr>
          <w:w w:val="90"/>
          <w:sz w:val="11"/>
        </w:rPr>
        <w:tab/>
        <w:t>·</w:t>
      </w:r>
      <w:r>
        <w:rPr>
          <w:w w:val="90"/>
          <w:sz w:val="11"/>
        </w:rPr>
        <w:tab/>
        <w:t xml:space="preserve">,   </w:t>
      </w:r>
      <w:r>
        <w:rPr>
          <w:spacing w:val="10"/>
          <w:w w:val="90"/>
          <w:sz w:val="11"/>
        </w:rPr>
        <w:t xml:space="preserve"> </w:t>
      </w:r>
      <w:r>
        <w:rPr>
          <w:w w:val="90"/>
          <w:sz w:val="11"/>
        </w:rPr>
        <w:t xml:space="preserve">.    </w:t>
      </w:r>
      <w:r>
        <w:rPr>
          <w:spacing w:val="12"/>
          <w:w w:val="90"/>
          <w:sz w:val="11"/>
        </w:rPr>
        <w:t xml:space="preserve"> </w:t>
      </w:r>
      <w:r>
        <w:rPr>
          <w:i/>
          <w:w w:val="90"/>
          <w:sz w:val="11"/>
        </w:rPr>
        <w:t>.:.:-</w:t>
      </w:r>
      <w:r>
        <w:rPr>
          <w:i/>
          <w:w w:val="90"/>
          <w:sz w:val="11"/>
        </w:rPr>
        <w:tab/>
      </w:r>
      <w:r>
        <w:rPr>
          <w:sz w:val="11"/>
        </w:rPr>
        <w:t>·</w:t>
      </w:r>
      <w:r>
        <w:rPr>
          <w:spacing w:val="-4"/>
          <w:sz w:val="11"/>
        </w:rPr>
        <w:t xml:space="preserve"> </w:t>
      </w:r>
      <w:r>
        <w:rPr>
          <w:w w:val="245"/>
          <w:sz w:val="11"/>
        </w:rPr>
        <w:t>.....,....</w:t>
      </w:r>
      <w:r>
        <w:rPr>
          <w:w w:val="245"/>
          <w:sz w:val="11"/>
        </w:rPr>
        <w:tab/>
      </w:r>
      <w:r>
        <w:rPr>
          <w:sz w:val="11"/>
        </w:rPr>
        <w:t>1trocl</w:t>
      </w:r>
      <w:proofErr w:type="gramStart"/>
      <w:r>
        <w:rPr>
          <w:sz w:val="11"/>
        </w:rPr>
        <w:t>1,cd</w:t>
      </w:r>
      <w:proofErr w:type="gramEnd"/>
      <w:r>
        <w:rPr>
          <w:sz w:val="11"/>
        </w:rPr>
        <w:t>1ey:S,,-alks,.park2at1ct.otho1'0p,nspocos.19-Pl-1.,.,co.r_</w:t>
      </w:r>
    </w:p>
    <w:p w:rsidR="00E03B5A" w:rsidRDefault="00E03B5A">
      <w:pPr>
        <w:spacing w:line="119" w:lineRule="exact"/>
        <w:rPr>
          <w:sz w:val="11"/>
        </w:rPr>
        <w:sectPr w:rsidR="00E03B5A">
          <w:type w:val="continuous"/>
          <w:pgSz w:w="15860" w:h="12170" w:orient="landscape"/>
          <w:pgMar w:top="980" w:right="600" w:bottom="0" w:left="380" w:header="720" w:footer="720" w:gutter="0"/>
          <w:cols w:space="720"/>
        </w:sectPr>
      </w:pPr>
    </w:p>
    <w:p w:rsidR="00E03B5A" w:rsidRDefault="00472643">
      <w:pPr>
        <w:tabs>
          <w:tab w:val="left" w:pos="748"/>
          <w:tab w:val="left" w:pos="1760"/>
          <w:tab w:val="left" w:pos="2538"/>
          <w:tab w:val="left" w:pos="3318"/>
          <w:tab w:val="left" w:pos="6414"/>
          <w:tab w:val="left" w:pos="7393"/>
          <w:tab w:val="left" w:pos="7988"/>
          <w:tab w:val="left" w:pos="8684"/>
          <w:tab w:val="left" w:pos="11850"/>
        </w:tabs>
        <w:spacing w:line="64" w:lineRule="exact"/>
        <w:ind w:left="279"/>
        <w:rPr>
          <w:sz w:val="5"/>
        </w:rPr>
      </w:pPr>
      <w:r>
        <w:rPr>
          <w:rFonts w:ascii="Arial" w:hAnsi="Arial"/>
          <w:sz w:val="35"/>
        </w:rPr>
        <w:t>I</w:t>
      </w:r>
      <w:r>
        <w:rPr>
          <w:rFonts w:ascii="Arial" w:hAnsi="Arial"/>
          <w:sz w:val="35"/>
        </w:rPr>
        <w:tab/>
      </w:r>
      <w:r>
        <w:rPr>
          <w:rFonts w:ascii="Arial" w:hAnsi="Arial"/>
          <w:position w:val="1"/>
          <w:sz w:val="18"/>
        </w:rPr>
        <w:t>·,</w:t>
      </w:r>
      <w:r>
        <w:rPr>
          <w:rFonts w:ascii="Arial" w:hAnsi="Arial"/>
          <w:position w:val="1"/>
          <w:sz w:val="18"/>
        </w:rPr>
        <w:tab/>
        <w:t>\.</w:t>
      </w:r>
      <w:r>
        <w:rPr>
          <w:rFonts w:ascii="Arial" w:hAnsi="Arial"/>
          <w:position w:val="1"/>
          <w:sz w:val="18"/>
        </w:rPr>
        <w:tab/>
        <w:t xml:space="preserve">\.  </w:t>
      </w:r>
      <w:r>
        <w:rPr>
          <w:rFonts w:ascii="Arial" w:hAnsi="Arial"/>
          <w:spacing w:val="25"/>
          <w:position w:val="1"/>
          <w:sz w:val="18"/>
        </w:rPr>
        <w:t xml:space="preserve"> </w:t>
      </w:r>
      <w:proofErr w:type="gramStart"/>
      <w:r>
        <w:rPr>
          <w:rFonts w:ascii="Arial" w:hAnsi="Arial"/>
          <w:spacing w:val="-10"/>
          <w:position w:val="1"/>
          <w:sz w:val="18"/>
        </w:rPr>
        <w:t>,./</w:t>
      </w:r>
      <w:proofErr w:type="gramEnd"/>
      <w:r>
        <w:rPr>
          <w:rFonts w:ascii="Arial" w:hAnsi="Arial"/>
          <w:spacing w:val="-10"/>
          <w:position w:val="1"/>
          <w:sz w:val="18"/>
        </w:rPr>
        <w:tab/>
      </w:r>
      <w:proofErr w:type="spellStart"/>
      <w:r>
        <w:rPr>
          <w:rFonts w:ascii="Arial" w:hAnsi="Arial"/>
          <w:w w:val="90"/>
          <w:position w:val="1"/>
          <w:sz w:val="18"/>
          <w:u w:val="thick"/>
        </w:rPr>
        <w:t>fRACT</w:t>
      </w:r>
      <w:proofErr w:type="spellEnd"/>
      <w:r>
        <w:rPr>
          <w:rFonts w:ascii="Arial" w:hAnsi="Arial"/>
          <w:w w:val="90"/>
          <w:position w:val="1"/>
          <w:sz w:val="18"/>
          <w:u w:val="thick"/>
        </w:rPr>
        <w:t xml:space="preserve"> AR-1</w:t>
      </w:r>
      <w:r>
        <w:rPr>
          <w:rFonts w:ascii="Arial" w:hAnsi="Arial"/>
          <w:spacing w:val="-33"/>
          <w:w w:val="90"/>
          <w:position w:val="1"/>
          <w:sz w:val="18"/>
        </w:rPr>
        <w:t xml:space="preserve"> </w:t>
      </w:r>
      <w:r>
        <w:rPr>
          <w:w w:val="85"/>
          <w:position w:val="1"/>
        </w:rPr>
        <w:t>.)•·&gt;&gt;.,,</w:t>
      </w:r>
      <w:r>
        <w:rPr>
          <w:spacing w:val="-22"/>
          <w:w w:val="85"/>
          <w:position w:val="1"/>
        </w:rPr>
        <w:t xml:space="preserve"> </w:t>
      </w:r>
      <w:r>
        <w:rPr>
          <w:w w:val="90"/>
          <w:position w:val="1"/>
        </w:rPr>
        <w:t>;</w:t>
      </w:r>
      <w:r>
        <w:rPr>
          <w:w w:val="90"/>
          <w:position w:val="1"/>
        </w:rPr>
        <w:tab/>
      </w:r>
      <w:r>
        <w:rPr>
          <w:position w:val="1"/>
        </w:rPr>
        <w:t>..</w:t>
      </w:r>
      <w:r>
        <w:rPr>
          <w:position w:val="1"/>
        </w:rPr>
        <w:tab/>
      </w:r>
      <w:r>
        <w:rPr>
          <w:i/>
          <w:position w:val="1"/>
          <w:u w:val="thick"/>
        </w:rPr>
        <w:t>_</w:t>
      </w:r>
      <w:proofErr w:type="gramStart"/>
      <w:r>
        <w:rPr>
          <w:i/>
          <w:position w:val="1"/>
          <w:u w:val="thick"/>
        </w:rPr>
        <w:t>,./</w:t>
      </w:r>
      <w:proofErr w:type="gramEnd"/>
      <w:r>
        <w:rPr>
          <w:i/>
          <w:position w:val="1"/>
        </w:rPr>
        <w:tab/>
      </w:r>
      <w:r>
        <w:rPr>
          <w:position w:val="1"/>
        </w:rPr>
        <w:t>',</w:t>
      </w:r>
      <w:r>
        <w:rPr>
          <w:position w:val="1"/>
        </w:rPr>
        <w:tab/>
      </w:r>
      <w:r>
        <w:rPr>
          <w:position w:val="1"/>
          <w:sz w:val="11"/>
        </w:rPr>
        <w:t xml:space="preserve">(40.00'     </w:t>
      </w:r>
      <w:r>
        <w:rPr>
          <w:position w:val="1"/>
          <w:sz w:val="10"/>
        </w:rPr>
        <w:t>.</w:t>
      </w:r>
      <w:proofErr w:type="spellStart"/>
      <w:r>
        <w:rPr>
          <w:position w:val="1"/>
          <w:sz w:val="10"/>
        </w:rPr>
        <w:t>1.IZ</w:t>
      </w:r>
      <w:proofErr w:type="spellEnd"/>
      <w:r>
        <w:rPr>
          <w:position w:val="1"/>
          <w:sz w:val="10"/>
        </w:rPr>
        <w:t xml:space="preserve">'    </w:t>
      </w:r>
      <w:r>
        <w:rPr>
          <w:b/>
          <w:w w:val="125"/>
          <w:position w:val="1"/>
          <w:sz w:val="10"/>
        </w:rPr>
        <w:t xml:space="preserve">;!\   49''      </w:t>
      </w:r>
      <w:r>
        <w:rPr>
          <w:i/>
          <w:w w:val="125"/>
          <w:position w:val="1"/>
          <w:sz w:val="10"/>
        </w:rPr>
        <w:t>41</w:t>
      </w:r>
      <w:r>
        <w:rPr>
          <w:i/>
          <w:spacing w:val="-7"/>
          <w:w w:val="125"/>
          <w:position w:val="1"/>
          <w:sz w:val="10"/>
        </w:rPr>
        <w:t xml:space="preserve"> </w:t>
      </w:r>
      <w:r>
        <w:rPr>
          <w:i/>
          <w:w w:val="125"/>
          <w:position w:val="1"/>
          <w:sz w:val="10"/>
        </w:rPr>
        <w:t xml:space="preserve">'.·    </w:t>
      </w:r>
      <w:r>
        <w:rPr>
          <w:i/>
          <w:spacing w:val="28"/>
          <w:w w:val="125"/>
          <w:position w:val="1"/>
          <w:sz w:val="10"/>
        </w:rPr>
        <w:t xml:space="preserve"> </w:t>
      </w:r>
      <w:r>
        <w:rPr>
          <w:w w:val="125"/>
          <w:position w:val="1"/>
          <w:sz w:val="13"/>
        </w:rPr>
        <w:t>;.r•:-</w:t>
      </w:r>
      <w:proofErr w:type="spellStart"/>
      <w:r>
        <w:rPr>
          <w:w w:val="125"/>
          <w:position w:val="1"/>
          <w:sz w:val="13"/>
        </w:rPr>
        <w:t>ttt</w:t>
      </w:r>
      <w:proofErr w:type="spellEnd"/>
      <w:r>
        <w:rPr>
          <w:w w:val="125"/>
          <w:position w:val="1"/>
          <w:sz w:val="13"/>
        </w:rPr>
        <w:t>.}</w:t>
      </w:r>
      <w:r>
        <w:rPr>
          <w:w w:val="125"/>
          <w:position w:val="1"/>
          <w:sz w:val="13"/>
        </w:rPr>
        <w:tab/>
      </w:r>
      <w:r>
        <w:rPr>
          <w:w w:val="85"/>
          <w:position w:val="1"/>
          <w:sz w:val="5"/>
        </w:rPr>
        <w:t>j</w:t>
      </w:r>
    </w:p>
    <w:p w:rsidR="00E03B5A" w:rsidRDefault="00472643">
      <w:pPr>
        <w:spacing w:before="64" w:line="84" w:lineRule="exact"/>
        <w:ind w:left="279"/>
        <w:rPr>
          <w:i/>
        </w:rPr>
      </w:pPr>
      <w:r>
        <w:br w:type="column"/>
      </w:r>
      <w:proofErr w:type="gramStart"/>
      <w:r>
        <w:rPr>
          <w:i/>
          <w:w w:val="85"/>
          <w:u w:val="thick"/>
        </w:rPr>
        <w:t>10:.</w:t>
      </w:r>
      <w:proofErr w:type="spellStart"/>
      <w:proofErr w:type="gramEnd"/>
      <w:r>
        <w:rPr>
          <w:i/>
          <w:w w:val="85"/>
          <w:u w:val="thick"/>
        </w:rPr>
        <w:t>q-cn­</w:t>
      </w:r>
      <w:proofErr w:type="spellEnd"/>
    </w:p>
    <w:p w:rsidR="00E03B5A" w:rsidRDefault="00E03B5A">
      <w:pPr>
        <w:spacing w:line="84" w:lineRule="exact"/>
        <w:sectPr w:rsidR="00E03B5A">
          <w:type w:val="continuous"/>
          <w:pgSz w:w="15860" w:h="12170" w:orient="landscape"/>
          <w:pgMar w:top="980" w:right="600" w:bottom="0" w:left="380" w:header="720" w:footer="720" w:gutter="0"/>
          <w:cols w:num="2" w:space="720" w:equalWidth="0">
            <w:col w:w="11899" w:space="1384"/>
            <w:col w:w="1597"/>
          </w:cols>
        </w:sectPr>
      </w:pPr>
    </w:p>
    <w:p w:rsidR="00E03B5A" w:rsidRDefault="00472643">
      <w:pPr>
        <w:tabs>
          <w:tab w:val="left" w:pos="1838"/>
          <w:tab w:val="left" w:pos="2656"/>
          <w:tab w:val="left" w:pos="3152"/>
          <w:tab w:val="left" w:pos="6469"/>
          <w:tab w:val="left" w:pos="7330"/>
        </w:tabs>
        <w:spacing w:before="132" w:line="172" w:lineRule="exact"/>
        <w:ind w:left="794"/>
        <w:rPr>
          <w:sz w:val="16"/>
        </w:rPr>
      </w:pPr>
      <w:r>
        <w:rPr>
          <w:noProof/>
        </w:rPr>
        <w:drawing>
          <wp:anchor distT="0" distB="0" distL="0" distR="0" simplePos="0" relativeHeight="251613696" behindDoc="1" locked="0" layoutInCell="1" allowOverlap="1">
            <wp:simplePos x="0" y="0"/>
            <wp:positionH relativeFrom="page">
              <wp:posOffset>4303879</wp:posOffset>
            </wp:positionH>
            <wp:positionV relativeFrom="paragraph">
              <wp:posOffset>144352</wp:posOffset>
            </wp:positionV>
            <wp:extent cx="1933423" cy="601751"/>
            <wp:effectExtent l="0" t="0" r="0" b="0"/>
            <wp:wrapNone/>
            <wp:docPr id="9"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8.png"/>
                    <pic:cNvPicPr/>
                  </pic:nvPicPr>
                  <pic:blipFill>
                    <a:blip r:embed="rId14" cstate="print"/>
                    <a:stretch>
                      <a:fillRect/>
                    </a:stretch>
                  </pic:blipFill>
                  <pic:spPr>
                    <a:xfrm>
                      <a:off x="0" y="0"/>
                      <a:ext cx="1933423" cy="601751"/>
                    </a:xfrm>
                    <a:prstGeom prst="rect">
                      <a:avLst/>
                    </a:prstGeom>
                  </pic:spPr>
                </pic:pic>
              </a:graphicData>
            </a:graphic>
          </wp:anchor>
        </w:drawing>
      </w:r>
      <w:r>
        <w:pict>
          <v:shape id="_x0000_s1116" type="#_x0000_t202" style="position:absolute;left:0;text-align:left;margin-left:257pt;margin-top:11.3pt;width:90.25pt;height:11.1pt;z-index:-251659776;mso-position-horizontal-relative:page;mso-position-vertical-relative:text" filled="f" stroked="f">
            <v:textbox inset="0,0,0,0">
              <w:txbxContent>
                <w:p w:rsidR="00E03B5A" w:rsidRDefault="00472643">
                  <w:pPr>
                    <w:tabs>
                      <w:tab w:val="left" w:pos="1048"/>
                      <w:tab w:val="left" w:pos="1784"/>
                    </w:tabs>
                    <w:spacing w:line="222" w:lineRule="exact"/>
                    <w:rPr>
                      <w:sz w:val="20"/>
                    </w:rPr>
                  </w:pPr>
                  <w:r>
                    <w:rPr>
                      <w:w w:val="106"/>
                      <w:sz w:val="20"/>
                    </w:rPr>
                    <w:t>·F',</w:t>
                  </w:r>
                  <w:r>
                    <w:rPr>
                      <w:sz w:val="20"/>
                    </w:rPr>
                    <w:tab/>
                  </w:r>
                  <w:r>
                    <w:rPr>
                      <w:i/>
                      <w:w w:val="86"/>
                      <w:sz w:val="20"/>
                    </w:rPr>
                    <w:t>:</w:t>
                  </w:r>
                  <w:r>
                    <w:rPr>
                      <w:w w:val="36"/>
                      <w:sz w:val="20"/>
                    </w:rPr>
                    <w:t>/</w:t>
                  </w:r>
                  <w:r>
                    <w:rPr>
                      <w:sz w:val="20"/>
                    </w:rPr>
                    <w:t xml:space="preserve">   </w:t>
                  </w:r>
                  <w:r>
                    <w:rPr>
                      <w:spacing w:val="-25"/>
                      <w:sz w:val="20"/>
                    </w:rPr>
                    <w:t xml:space="preserve"> </w:t>
                  </w:r>
                  <w:r>
                    <w:rPr>
                      <w:w w:val="36"/>
                      <w:sz w:val="20"/>
                    </w:rPr>
                    <w:t>.</w:t>
                  </w:r>
                  <w:r>
                    <w:rPr>
                      <w:sz w:val="20"/>
                    </w:rPr>
                    <w:tab/>
                  </w:r>
                  <w:r>
                    <w:rPr>
                      <w:w w:val="36"/>
                      <w:sz w:val="20"/>
                    </w:rPr>
                    <w:t>\</w:t>
                  </w:r>
                </w:p>
              </w:txbxContent>
            </v:textbox>
            <w10:wrap anchorx="page"/>
          </v:shape>
        </w:pict>
      </w:r>
      <w:r>
        <w:rPr>
          <w:sz w:val="12"/>
        </w:rPr>
        <w:t xml:space="preserve">'  </w:t>
      </w:r>
      <w:r>
        <w:rPr>
          <w:spacing w:val="1"/>
          <w:sz w:val="12"/>
        </w:rPr>
        <w:t xml:space="preserve"> </w:t>
      </w:r>
      <w:r>
        <w:rPr>
          <w:sz w:val="12"/>
        </w:rPr>
        <w:t>.</w:t>
      </w:r>
      <w:r>
        <w:rPr>
          <w:sz w:val="12"/>
        </w:rPr>
        <w:tab/>
        <w:t>'\.</w:t>
      </w:r>
      <w:r>
        <w:rPr>
          <w:sz w:val="12"/>
        </w:rPr>
        <w:tab/>
      </w:r>
      <w:r>
        <w:rPr>
          <w:w w:val="140"/>
          <w:sz w:val="12"/>
        </w:rPr>
        <w:t>'\,'</w:t>
      </w:r>
      <w:r>
        <w:rPr>
          <w:w w:val="140"/>
          <w:sz w:val="12"/>
        </w:rPr>
        <w:tab/>
      </w:r>
      <w:proofErr w:type="spellStart"/>
      <w:proofErr w:type="gramStart"/>
      <w:r>
        <w:rPr>
          <w:sz w:val="12"/>
        </w:rPr>
        <w:t>Romairutor</w:t>
      </w:r>
      <w:proofErr w:type="spellEnd"/>
      <w:r>
        <w:rPr>
          <w:sz w:val="12"/>
        </w:rPr>
        <w:t>..</w:t>
      </w:r>
      <w:proofErr w:type="gramEnd"/>
      <w:r>
        <w:rPr>
          <w:sz w:val="12"/>
        </w:rPr>
        <w:t>t·.</w:t>
      </w:r>
      <w:proofErr w:type="spellStart"/>
      <w:r>
        <w:rPr>
          <w:sz w:val="12"/>
        </w:rPr>
        <w:t>oflrcicl</w:t>
      </w:r>
      <w:proofErr w:type="spellEnd"/>
      <w:r>
        <w:rPr>
          <w:sz w:val="12"/>
        </w:rPr>
        <w:t xml:space="preserve"> AR,</w:t>
      </w:r>
      <w:r>
        <w:rPr>
          <w:spacing w:val="11"/>
          <w:sz w:val="12"/>
        </w:rPr>
        <w:t xml:space="preserve"> </w:t>
      </w:r>
      <w:r>
        <w:rPr>
          <w:sz w:val="16"/>
        </w:rPr>
        <w:t>-:;,.</w:t>
      </w:r>
      <w:proofErr w:type="spellStart"/>
      <w:r>
        <w:rPr>
          <w:sz w:val="16"/>
        </w:rPr>
        <w:t>i</w:t>
      </w:r>
      <w:proofErr w:type="spellEnd"/>
      <w:r>
        <w:rPr>
          <w:sz w:val="16"/>
        </w:rPr>
        <w:t>,</w:t>
      </w:r>
      <w:r>
        <w:rPr>
          <w:spacing w:val="-27"/>
          <w:sz w:val="16"/>
        </w:rPr>
        <w:t xml:space="preserve"> </w:t>
      </w:r>
      <w:r>
        <w:rPr>
          <w:sz w:val="16"/>
        </w:rPr>
        <w:t>t-</w:t>
      </w:r>
      <w:r>
        <w:rPr>
          <w:sz w:val="16"/>
        </w:rPr>
        <w:tab/>
        <w:t>\</w:t>
      </w:r>
      <w:r>
        <w:rPr>
          <w:sz w:val="16"/>
        </w:rPr>
        <w:tab/>
      </w:r>
      <w:r>
        <w:rPr>
          <w:w w:val="80"/>
          <w:sz w:val="16"/>
        </w:rPr>
        <w:t>·</w:t>
      </w:r>
    </w:p>
    <w:p w:rsidR="00E03B5A" w:rsidRDefault="00472643">
      <w:pPr>
        <w:tabs>
          <w:tab w:val="left" w:pos="1903"/>
          <w:tab w:val="left" w:pos="3387"/>
        </w:tabs>
        <w:spacing w:line="40" w:lineRule="exact"/>
        <w:ind w:left="905"/>
        <w:rPr>
          <w:sz w:val="12"/>
        </w:rPr>
      </w:pPr>
      <w:r>
        <w:rPr>
          <w:sz w:val="12"/>
        </w:rPr>
        <w:t>"'</w:t>
      </w:r>
      <w:r>
        <w:rPr>
          <w:sz w:val="12"/>
        </w:rPr>
        <w:tab/>
        <w:t>'-..</w:t>
      </w:r>
      <w:r>
        <w:rPr>
          <w:sz w:val="12"/>
        </w:rPr>
        <w:tab/>
        <w:t xml:space="preserve">Pl </w:t>
      </w:r>
      <w:proofErr w:type="gramStart"/>
      <w:r>
        <w:rPr>
          <w:sz w:val="12"/>
        </w:rPr>
        <w:t>t;;</w:t>
      </w:r>
      <w:proofErr w:type="spellStart"/>
      <w:proofErr w:type="gramEnd"/>
      <w:r>
        <w:rPr>
          <w:sz w:val="12"/>
        </w:rPr>
        <w:t>lClC0</w:t>
      </w:r>
      <w:proofErr w:type="spellEnd"/>
      <w:r>
        <w:rPr>
          <w:sz w:val="12"/>
        </w:rPr>
        <w:t>-:4.3</w:t>
      </w:r>
      <w:r>
        <w:rPr>
          <w:spacing w:val="27"/>
          <w:sz w:val="12"/>
        </w:rPr>
        <w:t xml:space="preserve"> </w:t>
      </w:r>
      <w:r>
        <w:rPr>
          <w:sz w:val="12"/>
        </w:rPr>
        <w:t>·.</w:t>
      </w:r>
    </w:p>
    <w:p w:rsidR="00E03B5A" w:rsidRDefault="00472643">
      <w:pPr>
        <w:tabs>
          <w:tab w:val="left" w:pos="3940"/>
          <w:tab w:val="left" w:pos="5644"/>
          <w:tab w:val="left" w:pos="6693"/>
        </w:tabs>
        <w:spacing w:line="61" w:lineRule="exact"/>
        <w:ind w:left="245"/>
        <w:rPr>
          <w:sz w:val="13"/>
        </w:rPr>
      </w:pPr>
      <w:r>
        <w:br w:type="column"/>
      </w:r>
      <w:r>
        <w:rPr>
          <w:w w:val="185"/>
          <w:sz w:val="12"/>
        </w:rPr>
        <w:t xml:space="preserve">,.c•' </w:t>
      </w:r>
      <w:proofErr w:type="gramStart"/>
      <w:r>
        <w:rPr>
          <w:w w:val="185"/>
          <w:sz w:val="12"/>
        </w:rPr>
        <w:t xml:space="preserve">--  </w:t>
      </w:r>
      <w:r>
        <w:rPr>
          <w:w w:val="185"/>
          <w:sz w:val="11"/>
        </w:rPr>
        <w:t>c</w:t>
      </w:r>
      <w:proofErr w:type="gramEnd"/>
      <w:r>
        <w:rPr>
          <w:w w:val="185"/>
          <w:sz w:val="11"/>
        </w:rPr>
        <w:t xml:space="preserve">-2  </w:t>
      </w:r>
      <w:r>
        <w:rPr>
          <w:sz w:val="13"/>
        </w:rPr>
        <w:t xml:space="preserve">40.00'_ </w:t>
      </w:r>
      <w:r>
        <w:rPr>
          <w:sz w:val="11"/>
        </w:rPr>
        <w:t xml:space="preserve">51.28' </w:t>
      </w:r>
      <w:proofErr w:type="spellStart"/>
      <w:r>
        <w:rPr>
          <w:w w:val="130"/>
          <w:sz w:val="12"/>
        </w:rPr>
        <w:t>7ffl'J5</w:t>
      </w:r>
      <w:proofErr w:type="spellEnd"/>
      <w:r>
        <w:rPr>
          <w:w w:val="130"/>
          <w:sz w:val="12"/>
        </w:rPr>
        <w:t xml:space="preserve">-   </w:t>
      </w:r>
      <w:proofErr w:type="spellStart"/>
      <w:r>
        <w:rPr>
          <w:spacing w:val="-8"/>
          <w:w w:val="130"/>
          <w:sz w:val="11"/>
        </w:rPr>
        <w:t>47a</w:t>
      </w:r>
      <w:proofErr w:type="spellEnd"/>
      <w:r>
        <w:rPr>
          <w:spacing w:val="-3"/>
          <w:w w:val="130"/>
          <w:sz w:val="11"/>
        </w:rPr>
        <w:t xml:space="preserve"> </w:t>
      </w:r>
      <w:r>
        <w:rPr>
          <w:w w:val="130"/>
          <w:sz w:val="11"/>
        </w:rPr>
        <w:t xml:space="preserve">· </w:t>
      </w:r>
      <w:r>
        <w:rPr>
          <w:spacing w:val="20"/>
          <w:w w:val="130"/>
          <w:sz w:val="11"/>
        </w:rPr>
        <w:t xml:space="preserve"> </w:t>
      </w:r>
      <w:proofErr w:type="spellStart"/>
      <w:r>
        <w:rPr>
          <w:sz w:val="12"/>
        </w:rPr>
        <w:t>5-4a•0S'35"!E</w:t>
      </w:r>
      <w:proofErr w:type="spellEnd"/>
      <w:r>
        <w:rPr>
          <w:sz w:val="12"/>
        </w:rPr>
        <w:t>·</w:t>
      </w:r>
      <w:r>
        <w:rPr>
          <w:sz w:val="12"/>
        </w:rPr>
        <w:tab/>
      </w:r>
      <w:proofErr w:type="spellStart"/>
      <w:r>
        <w:rPr>
          <w:rFonts w:ascii="Arial" w:hAnsi="Arial"/>
          <w:sz w:val="12"/>
        </w:rPr>
        <w:t>plivci</w:t>
      </w:r>
      <w:proofErr w:type="spellEnd"/>
      <w:r>
        <w:rPr>
          <w:rFonts w:ascii="Arial" w:hAnsi="Arial"/>
          <w:sz w:val="12"/>
        </w:rPr>
        <w:t>\•</w:t>
      </w:r>
      <w:r>
        <w:rPr>
          <w:rFonts w:ascii="Arial" w:hAnsi="Arial"/>
          <w:spacing w:val="-3"/>
          <w:sz w:val="12"/>
        </w:rPr>
        <w:t xml:space="preserve"> </w:t>
      </w:r>
      <w:proofErr w:type="spellStart"/>
      <w:r>
        <w:rPr>
          <w:sz w:val="13"/>
        </w:rPr>
        <w:t>usa</w:t>
      </w:r>
      <w:proofErr w:type="spellEnd"/>
      <w:r>
        <w:rPr>
          <w:sz w:val="13"/>
        </w:rPr>
        <w:t>•!</w:t>
      </w:r>
      <w:proofErr w:type="spellStart"/>
      <w:r>
        <w:rPr>
          <w:sz w:val="13"/>
        </w:rPr>
        <w:t>i</w:t>
      </w:r>
      <w:proofErr w:type="spellEnd"/>
      <w:r>
        <w:rPr>
          <w:sz w:val="13"/>
        </w:rPr>
        <w:t>(</w:t>
      </w:r>
      <w:proofErr w:type="spellStart"/>
      <w:r>
        <w:rPr>
          <w:sz w:val="13"/>
        </w:rPr>
        <w:t>Jl91</w:t>
      </w:r>
      <w:proofErr w:type="spellEnd"/>
      <w:r>
        <w:rPr>
          <w:sz w:val="13"/>
        </w:rPr>
        <w:t xml:space="preserve">(4• </w:t>
      </w:r>
      <w:r>
        <w:rPr>
          <w:spacing w:val="23"/>
          <w:sz w:val="13"/>
        </w:rPr>
        <w:t xml:space="preserve"> </w:t>
      </w:r>
      <w:r>
        <w:rPr>
          <w:sz w:val="13"/>
        </w:rPr>
        <w:t>·</w:t>
      </w:r>
      <w:r>
        <w:rPr>
          <w:sz w:val="13"/>
        </w:rPr>
        <w:tab/>
        <w:t xml:space="preserve">-      </w:t>
      </w:r>
      <w:r>
        <w:rPr>
          <w:b/>
          <w:sz w:val="13"/>
        </w:rPr>
        <w:t xml:space="preserve">·  </w:t>
      </w:r>
      <w:r>
        <w:rPr>
          <w:b/>
          <w:spacing w:val="10"/>
          <w:sz w:val="13"/>
        </w:rPr>
        <w:t xml:space="preserve"> </w:t>
      </w:r>
      <w:r>
        <w:rPr>
          <w:sz w:val="13"/>
        </w:rPr>
        <w:t xml:space="preserve">·   </w:t>
      </w:r>
      <w:r>
        <w:rPr>
          <w:spacing w:val="7"/>
          <w:sz w:val="13"/>
        </w:rPr>
        <w:t xml:space="preserve"> </w:t>
      </w:r>
      <w:r>
        <w:rPr>
          <w:sz w:val="13"/>
        </w:rPr>
        <w:t>·</w:t>
      </w:r>
      <w:r>
        <w:rPr>
          <w:sz w:val="13"/>
        </w:rPr>
        <w:tab/>
        <w:t>·</w:t>
      </w:r>
    </w:p>
    <w:p w:rsidR="00E03B5A" w:rsidRDefault="00E03B5A">
      <w:pPr>
        <w:spacing w:before="3"/>
        <w:rPr>
          <w:sz w:val="16"/>
        </w:rPr>
      </w:pPr>
    </w:p>
    <w:p w:rsidR="00E03B5A" w:rsidRDefault="00472643">
      <w:pPr>
        <w:spacing w:line="95" w:lineRule="exact"/>
        <w:ind w:right="1081"/>
        <w:jc w:val="right"/>
        <w:rPr>
          <w:sz w:val="12"/>
        </w:rPr>
      </w:pPr>
      <w:proofErr w:type="spellStart"/>
      <w:r>
        <w:rPr>
          <w:w w:val="90"/>
          <w:sz w:val="12"/>
        </w:rPr>
        <w:t>Oato</w:t>
      </w:r>
      <w:proofErr w:type="spellEnd"/>
    </w:p>
    <w:p w:rsidR="00E03B5A" w:rsidRDefault="00E03B5A">
      <w:pPr>
        <w:spacing w:line="95" w:lineRule="exact"/>
        <w:jc w:val="right"/>
        <w:rPr>
          <w:sz w:val="12"/>
        </w:rPr>
        <w:sectPr w:rsidR="00E03B5A">
          <w:type w:val="continuous"/>
          <w:pgSz w:w="15860" w:h="12170" w:orient="landscape"/>
          <w:pgMar w:top="980" w:right="600" w:bottom="0" w:left="380" w:header="720" w:footer="720" w:gutter="0"/>
          <w:cols w:num="2" w:space="720" w:equalWidth="0">
            <w:col w:w="7375" w:space="40"/>
            <w:col w:w="7465"/>
          </w:cols>
        </w:sectPr>
      </w:pPr>
    </w:p>
    <w:p w:rsidR="00E03B5A" w:rsidRDefault="00472643">
      <w:pPr>
        <w:tabs>
          <w:tab w:val="left" w:pos="950"/>
        </w:tabs>
        <w:spacing w:before="45" w:line="96" w:lineRule="exact"/>
        <w:ind w:left="484"/>
        <w:rPr>
          <w:sz w:val="14"/>
        </w:rPr>
      </w:pPr>
      <w:r>
        <w:rPr>
          <w:w w:val="75"/>
          <w:position w:val="9"/>
          <w:sz w:val="14"/>
        </w:rPr>
        <w:t xml:space="preserve">' </w:t>
      </w:r>
      <w:r>
        <w:rPr>
          <w:spacing w:val="3"/>
          <w:w w:val="75"/>
          <w:position w:val="9"/>
          <w:sz w:val="14"/>
        </w:rPr>
        <w:t xml:space="preserve"> </w:t>
      </w:r>
      <w:r>
        <w:rPr>
          <w:w w:val="85"/>
          <w:sz w:val="14"/>
        </w:rPr>
        <w:t>.</w:t>
      </w:r>
      <w:r>
        <w:rPr>
          <w:w w:val="85"/>
          <w:sz w:val="14"/>
        </w:rPr>
        <w:tab/>
      </w:r>
      <w:r>
        <w:rPr>
          <w:w w:val="75"/>
          <w:position w:val="9"/>
          <w:sz w:val="14"/>
        </w:rPr>
        <w:t>.</w:t>
      </w:r>
      <w:r>
        <w:rPr>
          <w:spacing w:val="25"/>
          <w:w w:val="75"/>
          <w:position w:val="9"/>
          <w:sz w:val="14"/>
        </w:rPr>
        <w:t xml:space="preserve"> </w:t>
      </w:r>
      <w:r>
        <w:rPr>
          <w:w w:val="85"/>
          <w:sz w:val="14"/>
        </w:rPr>
        <w:t>,,</w:t>
      </w:r>
    </w:p>
    <w:p w:rsidR="00E03B5A" w:rsidRDefault="00472643">
      <w:pPr>
        <w:spacing w:before="45" w:line="96" w:lineRule="exact"/>
        <w:ind w:left="484"/>
        <w:rPr>
          <w:sz w:val="14"/>
        </w:rPr>
      </w:pPr>
      <w:r>
        <w:br w:type="column"/>
      </w:r>
      <w:r>
        <w:rPr>
          <w:w w:val="75"/>
          <w:position w:val="9"/>
          <w:sz w:val="14"/>
        </w:rPr>
        <w:t xml:space="preserve">, </w:t>
      </w:r>
      <w:r>
        <w:rPr>
          <w:w w:val="85"/>
          <w:sz w:val="14"/>
        </w:rPr>
        <w:t>\_.</w:t>
      </w:r>
    </w:p>
    <w:p w:rsidR="00E03B5A" w:rsidRDefault="00472643">
      <w:pPr>
        <w:tabs>
          <w:tab w:val="left" w:pos="1845"/>
          <w:tab w:val="left" w:pos="2824"/>
        </w:tabs>
        <w:spacing w:line="141" w:lineRule="exact"/>
        <w:ind w:left="484"/>
        <w:rPr>
          <w:rFonts w:ascii="Arial"/>
          <w:sz w:val="19"/>
        </w:rPr>
      </w:pPr>
      <w:r>
        <w:br w:type="column"/>
      </w:r>
      <w:r>
        <w:rPr>
          <w:w w:val="115"/>
          <w:sz w:val="14"/>
        </w:rPr>
        <w:t xml:space="preserve">1s </w:t>
      </w:r>
      <w:proofErr w:type="gramStart"/>
      <w:r>
        <w:rPr>
          <w:spacing w:val="-9"/>
          <w:w w:val="105"/>
          <w:sz w:val="14"/>
        </w:rPr>
        <w:t>u,.</w:t>
      </w:r>
      <w:proofErr w:type="gramEnd"/>
      <w:r>
        <w:rPr>
          <w:spacing w:val="-9"/>
          <w:w w:val="105"/>
          <w:sz w:val="14"/>
          <w:vertAlign w:val="subscript"/>
        </w:rPr>
        <w:t>'</w:t>
      </w:r>
      <w:r>
        <w:rPr>
          <w:spacing w:val="-9"/>
          <w:w w:val="105"/>
          <w:sz w:val="14"/>
        </w:rPr>
        <w:t>.</w:t>
      </w:r>
      <w:r>
        <w:rPr>
          <w:spacing w:val="15"/>
          <w:w w:val="105"/>
          <w:sz w:val="14"/>
        </w:rPr>
        <w:t xml:space="preserve"> </w:t>
      </w:r>
      <w:proofErr w:type="gramStart"/>
      <w:r>
        <w:rPr>
          <w:w w:val="115"/>
          <w:sz w:val="14"/>
          <w:vertAlign w:val="subscript"/>
        </w:rPr>
        <w:t>el</w:t>
      </w:r>
      <w:r>
        <w:rPr>
          <w:spacing w:val="30"/>
          <w:w w:val="115"/>
          <w:sz w:val="14"/>
        </w:rPr>
        <w:t xml:space="preserve"> </w:t>
      </w:r>
      <w:r>
        <w:rPr>
          <w:w w:val="115"/>
          <w:sz w:val="14"/>
          <w:vertAlign w:val="subscript"/>
        </w:rPr>
        <w:t>.</w:t>
      </w:r>
      <w:proofErr w:type="gramEnd"/>
      <w:r>
        <w:rPr>
          <w:w w:val="115"/>
          <w:sz w:val="14"/>
        </w:rPr>
        <w:tab/>
      </w:r>
      <w:proofErr w:type="gramStart"/>
      <w:r>
        <w:rPr>
          <w:spacing w:val="-17"/>
          <w:w w:val="105"/>
          <w:sz w:val="14"/>
          <w:vertAlign w:val="subscript"/>
        </w:rPr>
        <w:t>;</w:t>
      </w:r>
      <w:r>
        <w:rPr>
          <w:spacing w:val="-17"/>
          <w:w w:val="105"/>
          <w:position w:val="-8"/>
          <w:sz w:val="14"/>
        </w:rPr>
        <w:t>\</w:t>
      </w:r>
      <w:proofErr w:type="gramEnd"/>
      <w:r>
        <w:rPr>
          <w:spacing w:val="-17"/>
          <w:w w:val="105"/>
          <w:position w:val="-8"/>
          <w:sz w:val="14"/>
        </w:rPr>
        <w:t>.'</w:t>
      </w:r>
      <w:r>
        <w:rPr>
          <w:spacing w:val="-18"/>
          <w:w w:val="105"/>
          <w:position w:val="-8"/>
          <w:sz w:val="14"/>
        </w:rPr>
        <w:t xml:space="preserve"> </w:t>
      </w:r>
      <w:r>
        <w:rPr>
          <w:rFonts w:ascii="Arial"/>
          <w:i/>
          <w:w w:val="105"/>
          <w:sz w:val="14"/>
        </w:rPr>
        <w:t>-</w:t>
      </w:r>
      <w:r>
        <w:rPr>
          <w:rFonts w:ascii="Arial"/>
          <w:i/>
          <w:spacing w:val="-8"/>
          <w:w w:val="105"/>
          <w:sz w:val="14"/>
        </w:rPr>
        <w:t xml:space="preserve"> </w:t>
      </w:r>
      <w:r>
        <w:rPr>
          <w:rFonts w:ascii="Arial"/>
          <w:i/>
          <w:w w:val="105"/>
          <w:sz w:val="14"/>
        </w:rPr>
        <w:t>l).'-,,</w:t>
      </w:r>
      <w:r>
        <w:rPr>
          <w:rFonts w:ascii="Arial"/>
          <w:i/>
          <w:w w:val="105"/>
          <w:sz w:val="14"/>
        </w:rPr>
        <w:tab/>
        <w:t xml:space="preserve">: </w:t>
      </w:r>
      <w:r>
        <w:rPr>
          <w:rFonts w:ascii="Arial"/>
          <w:i/>
          <w:w w:val="80"/>
          <w:sz w:val="19"/>
        </w:rPr>
        <w:t xml:space="preserve">f </w:t>
      </w:r>
      <w:r>
        <w:rPr>
          <w:rFonts w:ascii="Arial"/>
          <w:i/>
          <w:w w:val="105"/>
          <w:sz w:val="19"/>
        </w:rPr>
        <w:t>:</w:t>
      </w:r>
      <w:r>
        <w:rPr>
          <w:rFonts w:ascii="Arial"/>
          <w:i/>
          <w:spacing w:val="-25"/>
          <w:w w:val="105"/>
          <w:sz w:val="19"/>
        </w:rPr>
        <w:t xml:space="preserve"> </w:t>
      </w:r>
      <w:r>
        <w:rPr>
          <w:rFonts w:ascii="Arial"/>
          <w:w w:val="105"/>
          <w:sz w:val="19"/>
        </w:rPr>
        <w:t>.</w:t>
      </w:r>
    </w:p>
    <w:p w:rsidR="00E03B5A" w:rsidRDefault="00472643">
      <w:pPr>
        <w:tabs>
          <w:tab w:val="left" w:pos="1607"/>
          <w:tab w:val="left" w:pos="2172"/>
        </w:tabs>
        <w:spacing w:before="141" w:line="12" w:lineRule="exact"/>
        <w:ind w:left="484"/>
        <w:rPr>
          <w:i/>
          <w:sz w:val="21"/>
        </w:rPr>
      </w:pPr>
      <w:r>
        <w:br w:type="column"/>
      </w:r>
      <w:r>
        <w:rPr>
          <w:w w:val="80"/>
          <w:sz w:val="21"/>
        </w:rPr>
        <w:t xml:space="preserve">,,   -  </w:t>
      </w:r>
      <w:r>
        <w:rPr>
          <w:spacing w:val="3"/>
          <w:w w:val="80"/>
          <w:sz w:val="21"/>
        </w:rPr>
        <w:t xml:space="preserve"> </w:t>
      </w:r>
      <w:r>
        <w:rPr>
          <w:w w:val="80"/>
          <w:sz w:val="21"/>
        </w:rPr>
        <w:t xml:space="preserve">.-..··  </w:t>
      </w:r>
      <w:r>
        <w:rPr>
          <w:spacing w:val="3"/>
          <w:w w:val="80"/>
          <w:sz w:val="21"/>
        </w:rPr>
        <w:t xml:space="preserve"> </w:t>
      </w:r>
      <w:r>
        <w:rPr>
          <w:w w:val="80"/>
          <w:sz w:val="21"/>
        </w:rPr>
        <w:t>.</w:t>
      </w:r>
      <w:r>
        <w:rPr>
          <w:w w:val="80"/>
          <w:sz w:val="21"/>
        </w:rPr>
        <w:tab/>
        <w:t xml:space="preserve">- </w:t>
      </w:r>
      <w:r>
        <w:rPr>
          <w:spacing w:val="12"/>
          <w:w w:val="80"/>
          <w:sz w:val="21"/>
        </w:rPr>
        <w:t xml:space="preserve"> </w:t>
      </w:r>
      <w:r>
        <w:rPr>
          <w:w w:val="80"/>
          <w:sz w:val="21"/>
        </w:rPr>
        <w:t>-</w:t>
      </w:r>
      <w:r>
        <w:rPr>
          <w:w w:val="80"/>
          <w:sz w:val="21"/>
        </w:rPr>
        <w:tab/>
      </w:r>
      <w:proofErr w:type="gramStart"/>
      <w:r>
        <w:rPr>
          <w:i/>
          <w:w w:val="80"/>
          <w:sz w:val="21"/>
        </w:rPr>
        <w:t>9;.</w:t>
      </w:r>
      <w:proofErr w:type="spellStart"/>
      <w:proofErr w:type="gramEnd"/>
      <w:r>
        <w:rPr>
          <w:i/>
          <w:w w:val="80"/>
          <w:sz w:val="21"/>
        </w:rPr>
        <w:t>alJij;J</w:t>
      </w:r>
      <w:proofErr w:type="spellEnd"/>
      <w:r>
        <w:rPr>
          <w:i/>
          <w:w w:val="80"/>
          <w:sz w:val="21"/>
        </w:rPr>
        <w:t>.</w:t>
      </w:r>
    </w:p>
    <w:p w:rsidR="00E03B5A" w:rsidRDefault="00E03B5A">
      <w:pPr>
        <w:spacing w:line="12" w:lineRule="exact"/>
        <w:rPr>
          <w:sz w:val="21"/>
        </w:rPr>
        <w:sectPr w:rsidR="00E03B5A">
          <w:type w:val="continuous"/>
          <w:pgSz w:w="15860" w:h="12170" w:orient="landscape"/>
          <w:pgMar w:top="980" w:right="600" w:bottom="0" w:left="380" w:header="720" w:footer="720" w:gutter="0"/>
          <w:cols w:num="4" w:space="720" w:equalWidth="0">
            <w:col w:w="1210" w:space="215"/>
            <w:col w:w="892" w:space="636"/>
            <w:col w:w="3245" w:space="5196"/>
            <w:col w:w="3486"/>
          </w:cols>
        </w:sectPr>
      </w:pPr>
    </w:p>
    <w:p w:rsidR="00E03B5A" w:rsidRDefault="00472643">
      <w:pPr>
        <w:tabs>
          <w:tab w:val="left" w:pos="1203"/>
          <w:tab w:val="left" w:pos="2235"/>
          <w:tab w:val="left" w:pos="4645"/>
        </w:tabs>
        <w:spacing w:before="69" w:line="167" w:lineRule="exact"/>
        <w:ind w:left="664"/>
        <w:rPr>
          <w:rFonts w:ascii="Arial" w:hAnsi="Arial"/>
          <w:sz w:val="17"/>
        </w:rPr>
      </w:pPr>
      <w:r>
        <w:rPr>
          <w:rFonts w:ascii="Arial" w:hAnsi="Arial"/>
          <w:w w:val="95"/>
          <w:sz w:val="17"/>
        </w:rPr>
        <w:t>'</w:t>
      </w:r>
      <w:r>
        <w:rPr>
          <w:rFonts w:ascii="Arial" w:hAnsi="Arial"/>
          <w:w w:val="95"/>
          <w:sz w:val="17"/>
        </w:rPr>
        <w:tab/>
        <w:t>··,</w:t>
      </w:r>
      <w:r>
        <w:rPr>
          <w:rFonts w:ascii="Arial" w:hAnsi="Arial"/>
          <w:w w:val="95"/>
          <w:sz w:val="17"/>
        </w:rPr>
        <w:tab/>
        <w:t>\.,</w:t>
      </w:r>
      <w:r>
        <w:rPr>
          <w:rFonts w:ascii="Arial" w:hAnsi="Arial"/>
          <w:w w:val="95"/>
          <w:sz w:val="17"/>
        </w:rPr>
        <w:tab/>
      </w:r>
      <w:r>
        <w:rPr>
          <w:rFonts w:ascii="Arial" w:hAnsi="Arial"/>
          <w:w w:val="60"/>
          <w:sz w:val="17"/>
        </w:rPr>
        <w:t>,</w:t>
      </w:r>
    </w:p>
    <w:p w:rsidR="00E03B5A" w:rsidRDefault="00472643">
      <w:pPr>
        <w:tabs>
          <w:tab w:val="left" w:pos="1273"/>
          <w:tab w:val="left" w:pos="2337"/>
        </w:tabs>
        <w:spacing w:line="129" w:lineRule="exact"/>
        <w:ind w:left="841"/>
        <w:rPr>
          <w:sz w:val="17"/>
        </w:rPr>
      </w:pPr>
      <w:r>
        <w:pict>
          <v:shape id="_x0000_s1115" type="#_x0000_t202" style="position:absolute;left:0;text-align:left;margin-left:43.6pt;margin-top:6.45pt;width:1.4pt;height:8.95pt;z-index:251627008;mso-position-horizontal-relative:page" filled="f" stroked="f">
            <v:textbox inset="0,0,0,0">
              <w:txbxContent>
                <w:p w:rsidR="00E03B5A" w:rsidRDefault="00472643">
                  <w:pPr>
                    <w:spacing w:line="179" w:lineRule="exact"/>
                    <w:rPr>
                      <w:rFonts w:ascii="Arial"/>
                      <w:sz w:val="16"/>
                    </w:rPr>
                  </w:pPr>
                  <w:r>
                    <w:rPr>
                      <w:rFonts w:ascii="Arial"/>
                      <w:w w:val="62"/>
                      <w:sz w:val="16"/>
                    </w:rPr>
                    <w:t>.</w:t>
                  </w:r>
                </w:p>
              </w:txbxContent>
            </v:textbox>
            <w10:wrap anchorx="page"/>
          </v:shape>
        </w:pict>
      </w:r>
      <w:r>
        <w:pict>
          <v:shape id="_x0000_s1114" type="#_x0000_t202" style="position:absolute;left:0;text-align:left;margin-left:90.05pt;margin-top:6.45pt;width:1.8pt;height:8.95pt;z-index:-251658752;mso-position-horizontal-relative:page" filled="f" stroked="f">
            <v:textbox inset="0,0,0,0">
              <w:txbxContent>
                <w:p w:rsidR="00E03B5A" w:rsidRDefault="00472643">
                  <w:pPr>
                    <w:spacing w:line="179" w:lineRule="exact"/>
                    <w:rPr>
                      <w:rFonts w:ascii="Arial"/>
                      <w:sz w:val="16"/>
                    </w:rPr>
                  </w:pPr>
                  <w:r>
                    <w:rPr>
                      <w:rFonts w:ascii="Arial"/>
                      <w:w w:val="62"/>
                      <w:sz w:val="16"/>
                    </w:rPr>
                    <w:t>"</w:t>
                  </w:r>
                </w:p>
              </w:txbxContent>
            </v:textbox>
            <w10:wrap anchorx="page"/>
          </v:shape>
        </w:pict>
      </w:r>
      <w:r>
        <w:pict>
          <v:shape id="_x0000_s1113" type="#_x0000_t202" style="position:absolute;left:0;text-align:left;margin-left:65.55pt;margin-top:6.45pt;width:3.05pt;height:8.95pt;z-index:251630080;mso-position-horizontal-relative:page" filled="f" stroked="f">
            <v:textbox inset="0,0,0,0">
              <w:txbxContent>
                <w:p w:rsidR="00E03B5A" w:rsidRDefault="00472643">
                  <w:pPr>
                    <w:spacing w:line="179" w:lineRule="exact"/>
                    <w:rPr>
                      <w:rFonts w:ascii="Arial" w:hAnsi="Arial"/>
                      <w:sz w:val="16"/>
                    </w:rPr>
                  </w:pPr>
                  <w:r>
                    <w:rPr>
                      <w:rFonts w:ascii="Arial" w:hAnsi="Arial"/>
                      <w:w w:val="60"/>
                      <w:sz w:val="16"/>
                    </w:rPr>
                    <w:t>·,</w:t>
                  </w:r>
                </w:p>
              </w:txbxContent>
            </v:textbox>
            <w10:wrap anchorx="page"/>
          </v:shape>
        </w:pict>
      </w:r>
      <w:r>
        <w:rPr>
          <w:sz w:val="17"/>
        </w:rPr>
        <w:t>'\</w:t>
      </w:r>
      <w:r>
        <w:rPr>
          <w:sz w:val="17"/>
        </w:rPr>
        <w:tab/>
        <w:t>'</w:t>
      </w:r>
      <w:r>
        <w:rPr>
          <w:sz w:val="17"/>
        </w:rPr>
        <w:tab/>
        <w:t>'\,</w:t>
      </w:r>
    </w:p>
    <w:p w:rsidR="00E03B5A" w:rsidRDefault="00472643">
      <w:pPr>
        <w:tabs>
          <w:tab w:val="left" w:pos="1017"/>
          <w:tab w:val="left" w:pos="1320"/>
        </w:tabs>
        <w:spacing w:line="106" w:lineRule="exact"/>
        <w:ind w:left="340"/>
        <w:rPr>
          <w:sz w:val="14"/>
        </w:rPr>
      </w:pPr>
      <w:r>
        <w:br w:type="column"/>
      </w:r>
      <w:proofErr w:type="spellStart"/>
      <w:r>
        <w:rPr>
          <w:i/>
          <w:w w:val="95"/>
          <w:sz w:val="14"/>
        </w:rPr>
        <w:t>c•lo</w:t>
      </w:r>
      <w:proofErr w:type="spellEnd"/>
      <w:r>
        <w:rPr>
          <w:i/>
          <w:w w:val="95"/>
          <w:sz w:val="14"/>
        </w:rPr>
        <w:t>!',</w:t>
      </w:r>
      <w:r>
        <w:rPr>
          <w:i/>
          <w:w w:val="95"/>
          <w:sz w:val="14"/>
        </w:rPr>
        <w:tab/>
      </w:r>
      <w:r>
        <w:rPr>
          <w:spacing w:val="5"/>
          <w:w w:val="90"/>
          <w:sz w:val="14"/>
        </w:rPr>
        <w:t>'.</w:t>
      </w:r>
      <w:r>
        <w:rPr>
          <w:spacing w:val="5"/>
          <w:w w:val="90"/>
          <w:sz w:val="14"/>
        </w:rPr>
        <w:tab/>
      </w:r>
      <w:r>
        <w:rPr>
          <w:w w:val="95"/>
          <w:sz w:val="14"/>
        </w:rPr>
        <w:t>•</w:t>
      </w:r>
    </w:p>
    <w:p w:rsidR="00E03B5A" w:rsidRDefault="00472643">
      <w:pPr>
        <w:tabs>
          <w:tab w:val="left" w:pos="1636"/>
        </w:tabs>
        <w:spacing w:line="158" w:lineRule="exact"/>
        <w:ind w:left="668"/>
        <w:rPr>
          <w:sz w:val="15"/>
        </w:rPr>
      </w:pPr>
      <w:r>
        <w:pict>
          <v:shape id="_x0000_s1112" type="#_x0000_t202" style="position:absolute;left:0;text-align:left;margin-left:296.05pt;margin-top:5.4pt;width:41.7pt;height:9.45pt;z-index:-251639296;mso-position-horizontal-relative:page" filled="f" stroked="f">
            <v:textbox inset="0,0,0,0">
              <w:txbxContent>
                <w:p w:rsidR="00E03B5A" w:rsidRDefault="00472643">
                  <w:pPr>
                    <w:spacing w:line="188" w:lineRule="exact"/>
                    <w:rPr>
                      <w:b/>
                      <w:sz w:val="17"/>
                    </w:rPr>
                  </w:pPr>
                  <w:r>
                    <w:rPr>
                      <w:w w:val="85"/>
                      <w:sz w:val="17"/>
                    </w:rPr>
                    <w:t xml:space="preserve">'-..., ; . </w:t>
                  </w:r>
                  <w:proofErr w:type="spellStart"/>
                  <w:r>
                    <w:rPr>
                      <w:b/>
                      <w:w w:val="85"/>
                      <w:sz w:val="17"/>
                    </w:rPr>
                    <w:t>tJ</w:t>
                  </w:r>
                  <w:proofErr w:type="spellEnd"/>
                  <w:r>
                    <w:rPr>
                      <w:b/>
                      <w:w w:val="85"/>
                      <w:sz w:val="17"/>
                    </w:rPr>
                    <w:t>'&gt;'</w:t>
                  </w:r>
                </w:p>
              </w:txbxContent>
            </v:textbox>
            <w10:wrap anchorx="page"/>
          </v:shape>
        </w:pict>
      </w:r>
      <w:r>
        <w:pict>
          <v:shape id="_x0000_s1111" type="#_x0000_t202" style="position:absolute;left:0;text-align:left;margin-left:294.2pt;margin-top:15.05pt;width:2.8pt;height:22.75pt;z-index:-251624960;mso-position-horizontal-relative:page" filled="f" stroked="f">
            <v:textbox inset="0,0,0,0">
              <w:txbxContent>
                <w:p w:rsidR="00E03B5A" w:rsidRDefault="00472643">
                  <w:pPr>
                    <w:spacing w:line="454" w:lineRule="exact"/>
                    <w:rPr>
                      <w:i/>
                      <w:sz w:val="41"/>
                    </w:rPr>
                  </w:pPr>
                  <w:proofErr w:type="spellStart"/>
                  <w:r>
                    <w:rPr>
                      <w:i/>
                      <w:w w:val="49"/>
                      <w:sz w:val="41"/>
                    </w:rPr>
                    <w:t>i</w:t>
                  </w:r>
                  <w:proofErr w:type="spellEnd"/>
                </w:p>
              </w:txbxContent>
            </v:textbox>
            <w10:wrap anchorx="page"/>
          </v:shape>
        </w:pict>
      </w:r>
      <w:proofErr w:type="gramStart"/>
      <w:r>
        <w:rPr>
          <w:rFonts w:ascii="Arial"/>
          <w:w w:val="90"/>
          <w:sz w:val="17"/>
        </w:rPr>
        <w:t>,,</w:t>
      </w:r>
      <w:proofErr w:type="gramEnd"/>
      <w:r>
        <w:rPr>
          <w:rFonts w:ascii="Arial"/>
          <w:w w:val="90"/>
          <w:sz w:val="17"/>
        </w:rPr>
        <w:t xml:space="preserve">    </w:t>
      </w:r>
      <w:r>
        <w:rPr>
          <w:rFonts w:ascii="Arial"/>
          <w:i/>
          <w:sz w:val="17"/>
        </w:rPr>
        <w:t>:</w:t>
      </w:r>
      <w:r>
        <w:rPr>
          <w:rFonts w:ascii="Arial"/>
          <w:i/>
          <w:spacing w:val="25"/>
          <w:sz w:val="17"/>
        </w:rPr>
        <w:t xml:space="preserve"> </w:t>
      </w:r>
      <w:r>
        <w:rPr>
          <w:rFonts w:ascii="Arial"/>
          <w:i/>
          <w:sz w:val="17"/>
        </w:rPr>
        <w:t>I</w:t>
      </w:r>
      <w:r>
        <w:rPr>
          <w:rFonts w:ascii="Arial"/>
          <w:i/>
          <w:spacing w:val="27"/>
          <w:sz w:val="17"/>
        </w:rPr>
        <w:t xml:space="preserve"> </w:t>
      </w:r>
      <w:r>
        <w:rPr>
          <w:rFonts w:ascii="Arial"/>
          <w:i/>
          <w:sz w:val="17"/>
        </w:rPr>
        <w:t>:</w:t>
      </w:r>
      <w:r>
        <w:rPr>
          <w:rFonts w:ascii="Arial"/>
          <w:i/>
          <w:sz w:val="17"/>
        </w:rPr>
        <w:tab/>
      </w:r>
      <w:r>
        <w:rPr>
          <w:sz w:val="15"/>
        </w:rPr>
        <w:t>g</w:t>
      </w:r>
    </w:p>
    <w:p w:rsidR="00E03B5A" w:rsidRDefault="00472643">
      <w:pPr>
        <w:spacing w:before="9"/>
        <w:rPr>
          <w:sz w:val="12"/>
        </w:rPr>
      </w:pPr>
      <w:r>
        <w:br w:type="column"/>
      </w:r>
    </w:p>
    <w:p w:rsidR="00E03B5A" w:rsidRDefault="00472643">
      <w:pPr>
        <w:tabs>
          <w:tab w:val="left" w:pos="2873"/>
        </w:tabs>
        <w:ind w:left="664"/>
        <w:rPr>
          <w:rFonts w:ascii="Arial" w:hAnsi="Arial"/>
          <w:sz w:val="10"/>
        </w:rPr>
      </w:pPr>
      <w:proofErr w:type="spellStart"/>
      <w:r>
        <w:rPr>
          <w:spacing w:val="-4"/>
          <w:w w:val="85"/>
          <w:sz w:val="12"/>
        </w:rPr>
        <w:t>Ownor</w:t>
      </w:r>
      <w:proofErr w:type="spellEnd"/>
      <w:r>
        <w:rPr>
          <w:spacing w:val="-4"/>
          <w:w w:val="85"/>
          <w:sz w:val="12"/>
        </w:rPr>
        <w:t>·</w:t>
      </w:r>
      <w:r>
        <w:rPr>
          <w:spacing w:val="10"/>
          <w:w w:val="85"/>
          <w:sz w:val="12"/>
        </w:rPr>
        <w:t xml:space="preserve"> </w:t>
      </w:r>
      <w:proofErr w:type="spellStart"/>
      <w:proofErr w:type="gramStart"/>
      <w:r>
        <w:rPr>
          <w:w w:val="85"/>
          <w:sz w:val="13"/>
        </w:rPr>
        <w:t>Tr:ill</w:t>
      </w:r>
      <w:proofErr w:type="spellEnd"/>
      <w:proofErr w:type="gramEnd"/>
      <w:r>
        <w:rPr>
          <w:w w:val="85"/>
          <w:sz w:val="13"/>
        </w:rPr>
        <w:t>/1-11</w:t>
      </w:r>
      <w:r>
        <w:rPr>
          <w:spacing w:val="-14"/>
          <w:w w:val="85"/>
          <w:sz w:val="13"/>
        </w:rPr>
        <w:t xml:space="preserve"> </w:t>
      </w:r>
      <w:proofErr w:type="spellStart"/>
      <w:r>
        <w:rPr>
          <w:w w:val="85"/>
          <w:sz w:val="12"/>
        </w:rPr>
        <w:t>Clower</w:t>
      </w:r>
      <w:proofErr w:type="spellEnd"/>
      <w:r>
        <w:rPr>
          <w:w w:val="85"/>
          <w:sz w:val="12"/>
        </w:rPr>
        <w:t>,</w:t>
      </w:r>
      <w:r>
        <w:rPr>
          <w:spacing w:val="-5"/>
          <w:w w:val="85"/>
          <w:sz w:val="12"/>
        </w:rPr>
        <w:t xml:space="preserve"> </w:t>
      </w:r>
      <w:r>
        <w:rPr>
          <w:rFonts w:ascii="Arial" w:hAnsi="Arial"/>
          <w:w w:val="85"/>
          <w:sz w:val="14"/>
        </w:rPr>
        <w:t>PC!.</w:t>
      </w:r>
      <w:r>
        <w:rPr>
          <w:rFonts w:ascii="Arial" w:hAnsi="Arial"/>
          <w:spacing w:val="-28"/>
          <w:w w:val="85"/>
          <w:sz w:val="14"/>
        </w:rPr>
        <w:t xml:space="preserve"> </w:t>
      </w:r>
      <w:r>
        <w:rPr>
          <w:rFonts w:ascii="Arial" w:hAnsi="Arial"/>
          <w:w w:val="85"/>
          <w:sz w:val="13"/>
        </w:rPr>
        <w:t>Box</w:t>
      </w:r>
      <w:r>
        <w:rPr>
          <w:rFonts w:ascii="Arial" w:hAnsi="Arial"/>
          <w:spacing w:val="-22"/>
          <w:w w:val="85"/>
          <w:sz w:val="13"/>
        </w:rPr>
        <w:t xml:space="preserve"> </w:t>
      </w:r>
      <w:r>
        <w:rPr>
          <w:w w:val="85"/>
          <w:sz w:val="12"/>
        </w:rPr>
        <w:t>:</w:t>
      </w:r>
      <w:proofErr w:type="spellStart"/>
      <w:proofErr w:type="gramStart"/>
      <w:r>
        <w:rPr>
          <w:w w:val="85"/>
          <w:sz w:val="12"/>
        </w:rPr>
        <w:t>1!J</w:t>
      </w:r>
      <w:proofErr w:type="spellEnd"/>
      <w:proofErr w:type="gramEnd"/>
      <w:r>
        <w:rPr>
          <w:spacing w:val="-12"/>
          <w:w w:val="85"/>
          <w:sz w:val="12"/>
        </w:rPr>
        <w:t xml:space="preserve"> </w:t>
      </w:r>
      <w:r>
        <w:rPr>
          <w:w w:val="85"/>
          <w:sz w:val="12"/>
        </w:rPr>
        <w:t>61,</w:t>
      </w:r>
      <w:r>
        <w:rPr>
          <w:w w:val="85"/>
          <w:sz w:val="12"/>
        </w:rPr>
        <w:tab/>
      </w:r>
      <w:r>
        <w:rPr>
          <w:rFonts w:ascii="Arial" w:hAnsi="Arial"/>
          <w:sz w:val="10"/>
        </w:rPr>
        <w:t>Datil</w:t>
      </w:r>
    </w:p>
    <w:p w:rsidR="00E03B5A" w:rsidRDefault="00E03B5A">
      <w:pPr>
        <w:rPr>
          <w:rFonts w:ascii="Arial" w:hAnsi="Arial"/>
          <w:sz w:val="10"/>
        </w:rPr>
        <w:sectPr w:rsidR="00E03B5A">
          <w:type w:val="continuous"/>
          <w:pgSz w:w="15860" w:h="12170" w:orient="landscape"/>
          <w:pgMar w:top="980" w:right="600" w:bottom="0" w:left="380" w:header="720" w:footer="720" w:gutter="0"/>
          <w:cols w:num="3" w:space="720" w:equalWidth="0">
            <w:col w:w="4674" w:space="40"/>
            <w:col w:w="1752" w:space="4235"/>
            <w:col w:w="4179"/>
          </w:cols>
        </w:sectPr>
      </w:pPr>
    </w:p>
    <w:p w:rsidR="00E03B5A" w:rsidRDefault="00472643">
      <w:pPr>
        <w:pStyle w:val="Heading2"/>
        <w:ind w:left="501"/>
      </w:pPr>
      <w:r>
        <w:rPr>
          <w:w w:val="50"/>
        </w:rPr>
        <w:t>"-.,</w:t>
      </w:r>
    </w:p>
    <w:p w:rsidR="00E03B5A" w:rsidRDefault="00472643">
      <w:pPr>
        <w:spacing w:before="25" w:line="178" w:lineRule="exact"/>
        <w:ind w:left="346"/>
        <w:rPr>
          <w:sz w:val="41"/>
        </w:rPr>
      </w:pPr>
      <w:r>
        <w:br w:type="column"/>
      </w:r>
      <w:r>
        <w:rPr>
          <w:w w:val="60"/>
          <w:sz w:val="41"/>
        </w:rPr>
        <w:t>"'- "'•""</w:t>
      </w:r>
    </w:p>
    <w:p w:rsidR="00E03B5A" w:rsidRDefault="00472643">
      <w:pPr>
        <w:spacing w:line="179" w:lineRule="exact"/>
        <w:ind w:left="483"/>
        <w:rPr>
          <w:rFonts w:ascii="Arial" w:hAnsi="Arial"/>
          <w:sz w:val="16"/>
        </w:rPr>
      </w:pPr>
      <w:r>
        <w:br w:type="column"/>
      </w:r>
      <w:r>
        <w:rPr>
          <w:rFonts w:ascii="Arial" w:hAnsi="Arial"/>
          <w:spacing w:val="-1"/>
          <w:w w:val="177"/>
          <w:sz w:val="16"/>
        </w:rPr>
        <w:t>·----</w:t>
      </w:r>
      <w:r>
        <w:rPr>
          <w:rFonts w:ascii="Arial" w:hAnsi="Arial"/>
          <w:spacing w:val="-15"/>
          <w:w w:val="177"/>
          <w:sz w:val="16"/>
        </w:rPr>
        <w:t>-</w:t>
      </w:r>
      <w:r>
        <w:rPr>
          <w:rFonts w:ascii="Arial" w:hAnsi="Arial"/>
          <w:spacing w:val="-1"/>
          <w:w w:val="56"/>
          <w:sz w:val="16"/>
        </w:rPr>
        <w:t>..</w:t>
      </w:r>
      <w:r>
        <w:rPr>
          <w:rFonts w:ascii="Arial" w:hAnsi="Arial"/>
          <w:w w:val="56"/>
          <w:sz w:val="16"/>
        </w:rPr>
        <w:t>.</w:t>
      </w:r>
      <w:r>
        <w:rPr>
          <w:rFonts w:ascii="Arial" w:hAnsi="Arial"/>
          <w:spacing w:val="-14"/>
          <w:sz w:val="16"/>
        </w:rPr>
        <w:t xml:space="preserve"> </w:t>
      </w:r>
      <w:r>
        <w:rPr>
          <w:rFonts w:ascii="Arial" w:hAnsi="Arial"/>
          <w:w w:val="110"/>
          <w:sz w:val="16"/>
        </w:rPr>
        <w:t>"</w:t>
      </w:r>
    </w:p>
    <w:p w:rsidR="00E03B5A" w:rsidRDefault="00472643">
      <w:pPr>
        <w:spacing w:line="179" w:lineRule="exact"/>
        <w:ind w:left="679"/>
        <w:rPr>
          <w:sz w:val="11"/>
        </w:rPr>
      </w:pPr>
      <w:r>
        <w:br w:type="column"/>
      </w:r>
      <w:r>
        <w:rPr>
          <w:rFonts w:ascii="Arial" w:hAnsi="Arial"/>
          <w:i/>
          <w:w w:val="105"/>
          <w:sz w:val="16"/>
        </w:rPr>
        <w:t xml:space="preserve">:''I- </w:t>
      </w:r>
      <w:proofErr w:type="spellStart"/>
      <w:r>
        <w:rPr>
          <w:i/>
          <w:w w:val="105"/>
          <w:sz w:val="11"/>
        </w:rPr>
        <w:t>i</w:t>
      </w:r>
      <w:proofErr w:type="spellEnd"/>
      <w:r>
        <w:rPr>
          <w:i/>
          <w:w w:val="105"/>
          <w:sz w:val="11"/>
        </w:rPr>
        <w:t xml:space="preserve"> </w:t>
      </w:r>
      <w:r>
        <w:rPr>
          <w:w w:val="105"/>
          <w:sz w:val="11"/>
        </w:rPr>
        <w:t>•</w:t>
      </w:r>
    </w:p>
    <w:p w:rsidR="00E03B5A" w:rsidRDefault="00472643">
      <w:pPr>
        <w:tabs>
          <w:tab w:val="left" w:pos="2070"/>
        </w:tabs>
        <w:spacing w:before="78" w:line="125" w:lineRule="exact"/>
        <w:ind w:left="501"/>
        <w:rPr>
          <w:sz w:val="11"/>
        </w:rPr>
      </w:pPr>
      <w:r>
        <w:br w:type="column"/>
      </w:r>
      <w:r>
        <w:rPr>
          <w:sz w:val="11"/>
          <w:u w:val="thick"/>
        </w:rPr>
        <w:t xml:space="preserve">  </w:t>
      </w:r>
      <w:r>
        <w:rPr>
          <w:spacing w:val="10"/>
          <w:sz w:val="11"/>
          <w:u w:val="thick"/>
        </w:rPr>
        <w:t xml:space="preserve"> </w:t>
      </w:r>
      <w:r>
        <w:rPr>
          <w:w w:val="140"/>
          <w:sz w:val="11"/>
          <w:u w:val="thick"/>
        </w:rPr>
        <w:t>.</w:t>
      </w:r>
      <w:r>
        <w:rPr>
          <w:w w:val="140"/>
          <w:sz w:val="11"/>
          <w:u w:val="thick"/>
        </w:rPr>
        <w:tab/>
      </w:r>
      <w:r>
        <w:rPr>
          <w:w w:val="180"/>
          <w:sz w:val="11"/>
          <w:u w:val="thick"/>
        </w:rPr>
        <w:t>11-.</w:t>
      </w:r>
      <w:proofErr w:type="gramStart"/>
      <w:r>
        <w:rPr>
          <w:w w:val="180"/>
          <w:sz w:val="11"/>
          <w:u w:val="thick"/>
        </w:rPr>
        <w:t>0,-</w:t>
      </w:r>
      <w:proofErr w:type="gramEnd"/>
      <w:r>
        <w:rPr>
          <w:w w:val="180"/>
          <w:sz w:val="11"/>
          <w:u w:val="thick"/>
        </w:rPr>
        <w:t>0</w:t>
      </w:r>
    </w:p>
    <w:p w:rsidR="00E03B5A" w:rsidRDefault="00E03B5A">
      <w:pPr>
        <w:spacing w:line="125" w:lineRule="exact"/>
        <w:rPr>
          <w:sz w:val="11"/>
        </w:rPr>
        <w:sectPr w:rsidR="00E03B5A">
          <w:type w:val="continuous"/>
          <w:pgSz w:w="15860" w:h="12170" w:orient="landscape"/>
          <w:pgMar w:top="980" w:right="600" w:bottom="0" w:left="380" w:header="720" w:footer="720" w:gutter="0"/>
          <w:cols w:num="5" w:space="720" w:equalWidth="0">
            <w:col w:w="756" w:space="40"/>
            <w:col w:w="1104" w:space="39"/>
            <w:col w:w="1274" w:space="1790"/>
            <w:col w:w="1236" w:space="4998"/>
            <w:col w:w="3643"/>
          </w:cols>
        </w:sectPr>
      </w:pPr>
    </w:p>
    <w:p w:rsidR="00E03B5A" w:rsidRDefault="00472643">
      <w:pPr>
        <w:tabs>
          <w:tab w:val="left" w:pos="5609"/>
        </w:tabs>
        <w:spacing w:line="190" w:lineRule="exact"/>
        <w:ind w:left="668"/>
        <w:rPr>
          <w:sz w:val="19"/>
        </w:rPr>
      </w:pPr>
      <w:r>
        <w:rPr>
          <w:position w:val="-5"/>
          <w:sz w:val="19"/>
        </w:rPr>
        <w:t>'</w:t>
      </w:r>
      <w:r>
        <w:rPr>
          <w:position w:val="-5"/>
          <w:sz w:val="19"/>
        </w:rPr>
        <w:tab/>
      </w:r>
      <w:r>
        <w:rPr>
          <w:w w:val="90"/>
          <w:position w:val="-5"/>
          <w:sz w:val="19"/>
        </w:rPr>
        <w:t xml:space="preserve">. </w:t>
      </w:r>
      <w:proofErr w:type="gramStart"/>
      <w:r>
        <w:rPr>
          <w:i/>
          <w:spacing w:val="-11"/>
          <w:w w:val="90"/>
          <w:position w:val="-5"/>
          <w:sz w:val="19"/>
        </w:rPr>
        <w:t>::</w:t>
      </w:r>
      <w:proofErr w:type="gramEnd"/>
      <w:r>
        <w:rPr>
          <w:spacing w:val="-11"/>
          <w:w w:val="90"/>
          <w:sz w:val="23"/>
        </w:rPr>
        <w:t>r</w:t>
      </w:r>
      <w:r>
        <w:rPr>
          <w:i/>
          <w:spacing w:val="-11"/>
          <w:w w:val="90"/>
          <w:position w:val="-5"/>
          <w:sz w:val="19"/>
        </w:rPr>
        <w:t>:</w:t>
      </w:r>
      <w:proofErr w:type="spellStart"/>
      <w:r>
        <w:rPr>
          <w:spacing w:val="-11"/>
          <w:w w:val="90"/>
          <w:sz w:val="23"/>
        </w:rPr>
        <w:t>i</w:t>
      </w:r>
      <w:proofErr w:type="spellEnd"/>
      <w:r>
        <w:rPr>
          <w:spacing w:val="-11"/>
          <w:w w:val="90"/>
          <w:sz w:val="23"/>
        </w:rPr>
        <w:t>'-"!</w:t>
      </w:r>
      <w:r>
        <w:rPr>
          <w:spacing w:val="-31"/>
          <w:w w:val="90"/>
          <w:sz w:val="23"/>
        </w:rPr>
        <w:t xml:space="preserve"> </w:t>
      </w:r>
      <w:proofErr w:type="spellStart"/>
      <w:r>
        <w:rPr>
          <w:spacing w:val="1"/>
          <w:w w:val="90"/>
          <w:sz w:val="23"/>
        </w:rPr>
        <w:t>i</w:t>
      </w:r>
      <w:proofErr w:type="spellEnd"/>
      <w:r>
        <w:rPr>
          <w:spacing w:val="1"/>
          <w:w w:val="90"/>
          <w:sz w:val="23"/>
        </w:rPr>
        <w:t>:</w:t>
      </w:r>
      <w:r>
        <w:rPr>
          <w:spacing w:val="1"/>
          <w:w w:val="90"/>
          <w:position w:val="-5"/>
          <w:sz w:val="19"/>
        </w:rPr>
        <w:t>•.</w:t>
      </w:r>
    </w:p>
    <w:p w:rsidR="00E03B5A" w:rsidRDefault="00472643">
      <w:pPr>
        <w:spacing w:line="190" w:lineRule="exact"/>
        <w:ind w:left="239"/>
        <w:rPr>
          <w:sz w:val="19"/>
        </w:rPr>
      </w:pPr>
      <w:r>
        <w:br w:type="column"/>
      </w:r>
      <w:r>
        <w:rPr>
          <w:w w:val="70"/>
          <w:position w:val="6"/>
          <w:sz w:val="23"/>
        </w:rPr>
        <w:t>·.</w:t>
      </w:r>
      <w:r>
        <w:rPr>
          <w:w w:val="70"/>
          <w:sz w:val="19"/>
        </w:rPr>
        <w:t>•</w:t>
      </w:r>
      <w:r>
        <w:rPr>
          <w:spacing w:val="-23"/>
          <w:w w:val="70"/>
          <w:sz w:val="19"/>
        </w:rPr>
        <w:t xml:space="preserve"> </w:t>
      </w:r>
      <w:r>
        <w:rPr>
          <w:w w:val="70"/>
          <w:position w:val="6"/>
          <w:sz w:val="23"/>
        </w:rPr>
        <w:t>\</w:t>
      </w:r>
      <w:r>
        <w:rPr>
          <w:spacing w:val="-25"/>
          <w:w w:val="70"/>
          <w:position w:val="6"/>
          <w:sz w:val="23"/>
        </w:rPr>
        <w:t xml:space="preserve"> </w:t>
      </w:r>
      <w:r>
        <w:rPr>
          <w:w w:val="70"/>
          <w:sz w:val="19"/>
        </w:rPr>
        <w:t>.</w:t>
      </w:r>
      <w:r>
        <w:rPr>
          <w:spacing w:val="-27"/>
          <w:w w:val="70"/>
          <w:sz w:val="19"/>
        </w:rPr>
        <w:t xml:space="preserve"> </w:t>
      </w:r>
      <w:r>
        <w:rPr>
          <w:spacing w:val="-10"/>
          <w:w w:val="70"/>
          <w:sz w:val="19"/>
        </w:rPr>
        <w:t>.</w:t>
      </w:r>
      <w:r>
        <w:rPr>
          <w:spacing w:val="-10"/>
          <w:w w:val="70"/>
          <w:position w:val="6"/>
          <w:sz w:val="23"/>
        </w:rPr>
        <w:t>-</w:t>
      </w:r>
      <w:r>
        <w:rPr>
          <w:spacing w:val="-10"/>
          <w:w w:val="70"/>
          <w:sz w:val="19"/>
        </w:rPr>
        <w:t>..</w:t>
      </w:r>
    </w:p>
    <w:p w:rsidR="00E03B5A" w:rsidRDefault="00472643">
      <w:pPr>
        <w:pStyle w:val="ListParagraph"/>
        <w:numPr>
          <w:ilvl w:val="1"/>
          <w:numId w:val="25"/>
        </w:numPr>
        <w:tabs>
          <w:tab w:val="left" w:pos="822"/>
        </w:tabs>
        <w:spacing w:before="53" w:line="136" w:lineRule="exact"/>
        <w:ind w:left="821" w:hanging="153"/>
        <w:rPr>
          <w:rFonts w:ascii="Times New Roman"/>
          <w:i/>
          <w:sz w:val="19"/>
        </w:rPr>
      </w:pPr>
      <w:r>
        <w:rPr>
          <w:rFonts w:ascii="Times New Roman"/>
          <w:spacing w:val="-31"/>
          <w:w w:val="68"/>
          <w:sz w:val="19"/>
        </w:rPr>
        <w:br w:type="column"/>
      </w:r>
      <w:r>
        <w:rPr>
          <w:rFonts w:ascii="Times New Roman"/>
          <w:spacing w:val="-16"/>
          <w:w w:val="90"/>
          <w:sz w:val="19"/>
        </w:rPr>
        <w:t>[</w:t>
      </w:r>
      <w:r>
        <w:rPr>
          <w:rFonts w:ascii="Times New Roman"/>
          <w:i/>
          <w:spacing w:val="-16"/>
          <w:w w:val="90"/>
          <w:position w:val="6"/>
          <w:sz w:val="16"/>
        </w:rPr>
        <w:t>a</w:t>
      </w:r>
    </w:p>
    <w:p w:rsidR="00E03B5A" w:rsidRDefault="00472643">
      <w:pPr>
        <w:spacing w:before="7"/>
        <w:ind w:left="150"/>
        <w:rPr>
          <w:sz w:val="12"/>
        </w:rPr>
      </w:pPr>
      <w:r>
        <w:br w:type="column"/>
      </w:r>
      <w:proofErr w:type="spellStart"/>
      <w:r>
        <w:rPr>
          <w:sz w:val="12"/>
        </w:rPr>
        <w:t>Own•r</w:t>
      </w:r>
      <w:proofErr w:type="spellEnd"/>
      <w:r>
        <w:rPr>
          <w:sz w:val="12"/>
        </w:rPr>
        <w:t xml:space="preserve"> </w:t>
      </w:r>
      <w:proofErr w:type="spellStart"/>
      <w:r>
        <w:rPr>
          <w:sz w:val="11"/>
        </w:rPr>
        <w:t>Ctly</w:t>
      </w:r>
      <w:proofErr w:type="spellEnd"/>
      <w:r>
        <w:rPr>
          <w:sz w:val="11"/>
        </w:rPr>
        <w:t xml:space="preserve"> of </w:t>
      </w:r>
      <w:r>
        <w:rPr>
          <w:sz w:val="12"/>
        </w:rPr>
        <w:t xml:space="preserve">'Thorne </w:t>
      </w:r>
      <w:r>
        <w:rPr>
          <w:sz w:val="11"/>
        </w:rPr>
        <w:t xml:space="preserve">Boy; PO </w:t>
      </w:r>
      <w:proofErr w:type="spellStart"/>
      <w:r>
        <w:rPr>
          <w:sz w:val="12"/>
        </w:rPr>
        <w:t>Boii</w:t>
      </w:r>
      <w:proofErr w:type="spellEnd"/>
      <w:r>
        <w:rPr>
          <w:sz w:val="12"/>
        </w:rPr>
        <w:t xml:space="preserve"> </w:t>
      </w:r>
      <w:r>
        <w:rPr>
          <w:sz w:val="11"/>
        </w:rPr>
        <w:t xml:space="preserve">18110, </w:t>
      </w:r>
      <w:proofErr w:type="spellStart"/>
      <w:r>
        <w:rPr>
          <w:sz w:val="12"/>
        </w:rPr>
        <w:t>Dolo</w:t>
      </w:r>
      <w:proofErr w:type="spellEnd"/>
    </w:p>
    <w:p w:rsidR="00E03B5A" w:rsidRDefault="00E03B5A">
      <w:pPr>
        <w:rPr>
          <w:sz w:val="12"/>
        </w:rPr>
        <w:sectPr w:rsidR="00E03B5A">
          <w:type w:val="continuous"/>
          <w:pgSz w:w="15860" w:h="12170" w:orient="landscape"/>
          <w:pgMar w:top="980" w:right="600" w:bottom="0" w:left="380" w:header="720" w:footer="720" w:gutter="0"/>
          <w:cols w:num="4" w:space="720" w:equalWidth="0">
            <w:col w:w="6410" w:space="40"/>
            <w:col w:w="619" w:space="3194"/>
            <w:col w:w="917" w:space="39"/>
            <w:col w:w="3661"/>
          </w:cols>
        </w:sectPr>
      </w:pPr>
    </w:p>
    <w:p w:rsidR="00E03B5A" w:rsidRDefault="00472643">
      <w:pPr>
        <w:tabs>
          <w:tab w:val="left" w:pos="1832"/>
          <w:tab w:val="left" w:pos="5585"/>
          <w:tab w:val="left" w:pos="6312"/>
          <w:tab w:val="left" w:pos="10721"/>
        </w:tabs>
        <w:spacing w:before="11" w:line="152" w:lineRule="exact"/>
        <w:ind w:left="808"/>
        <w:rPr>
          <w:sz w:val="16"/>
        </w:rPr>
      </w:pPr>
      <w:r>
        <w:pict>
          <v:shape id="_x0000_s1110" type="#_x0000_t202" style="position:absolute;left:0;text-align:left;margin-left:291.45pt;margin-top:12.95pt;width:10.5pt;height:29.65pt;z-index:-251657728;mso-position-horizontal-relative:page" filled="f" stroked="f">
            <v:textbox inset="0,0,0,0">
              <w:txbxContent>
                <w:p w:rsidR="00E03B5A" w:rsidRDefault="00472643">
                  <w:pPr>
                    <w:spacing w:line="593" w:lineRule="exact"/>
                    <w:rPr>
                      <w:rFonts w:ascii="Arial"/>
                      <w:i/>
                      <w:sz w:val="53"/>
                    </w:rPr>
                  </w:pPr>
                  <w:r>
                    <w:rPr>
                      <w:rFonts w:ascii="Arial"/>
                      <w:i/>
                      <w:w w:val="71"/>
                      <w:sz w:val="53"/>
                    </w:rPr>
                    <w:t>u</w:t>
                  </w:r>
                </w:p>
              </w:txbxContent>
            </v:textbox>
            <w10:wrap anchorx="page"/>
          </v:shape>
        </w:pict>
      </w:r>
      <w:r>
        <w:rPr>
          <w:w w:val="95"/>
          <w:sz w:val="17"/>
        </w:rPr>
        <w:t>\-..</w:t>
      </w:r>
      <w:r>
        <w:rPr>
          <w:w w:val="95"/>
          <w:sz w:val="17"/>
        </w:rPr>
        <w:tab/>
        <w:t>'</w:t>
      </w:r>
      <w:proofErr w:type="gramStart"/>
      <w:r>
        <w:rPr>
          <w:w w:val="95"/>
          <w:sz w:val="17"/>
        </w:rPr>
        <w:tab/>
        <w:t xml:space="preserve">; </w:t>
      </w:r>
      <w:r>
        <w:rPr>
          <w:spacing w:val="13"/>
          <w:w w:val="95"/>
          <w:sz w:val="17"/>
        </w:rPr>
        <w:t xml:space="preserve"> </w:t>
      </w:r>
      <w:r>
        <w:rPr>
          <w:w w:val="95"/>
          <w:sz w:val="17"/>
        </w:rPr>
        <w:t>'</w:t>
      </w:r>
      <w:proofErr w:type="gramEnd"/>
      <w:r>
        <w:rPr>
          <w:spacing w:val="5"/>
          <w:w w:val="95"/>
          <w:sz w:val="17"/>
        </w:rPr>
        <w:t xml:space="preserve"> </w:t>
      </w:r>
      <w:r>
        <w:rPr>
          <w:w w:val="90"/>
          <w:sz w:val="17"/>
        </w:rPr>
        <w:t>'</w:t>
      </w:r>
      <w:r>
        <w:rPr>
          <w:w w:val="90"/>
          <w:sz w:val="17"/>
        </w:rPr>
        <w:tab/>
      </w:r>
      <w:r>
        <w:rPr>
          <w:w w:val="95"/>
          <w:sz w:val="17"/>
        </w:rPr>
        <w:t xml:space="preserve">c-, .. </w:t>
      </w:r>
      <w:r>
        <w:rPr>
          <w:spacing w:val="31"/>
          <w:w w:val="95"/>
          <w:sz w:val="17"/>
        </w:rPr>
        <w:t xml:space="preserve"> </w:t>
      </w:r>
      <w:r>
        <w:rPr>
          <w:w w:val="95"/>
          <w:sz w:val="17"/>
        </w:rPr>
        <w:t>·.</w:t>
      </w:r>
      <w:r>
        <w:rPr>
          <w:spacing w:val="7"/>
          <w:w w:val="95"/>
          <w:sz w:val="17"/>
        </w:rPr>
        <w:t xml:space="preserve"> </w:t>
      </w:r>
      <w:proofErr w:type="gramStart"/>
      <w:r>
        <w:rPr>
          <w:w w:val="95"/>
          <w:sz w:val="17"/>
        </w:rPr>
        <w:t>,·</w:t>
      </w:r>
      <w:proofErr w:type="gramEnd"/>
      <w:r>
        <w:rPr>
          <w:w w:val="95"/>
          <w:sz w:val="17"/>
        </w:rPr>
        <w:t>.-,</w:t>
      </w:r>
      <w:r>
        <w:rPr>
          <w:w w:val="95"/>
          <w:sz w:val="17"/>
        </w:rPr>
        <w:tab/>
      </w:r>
      <w:r>
        <w:rPr>
          <w:w w:val="95"/>
          <w:sz w:val="16"/>
        </w:rPr>
        <w:t>Q</w:t>
      </w:r>
      <w:r>
        <w:rPr>
          <w:spacing w:val="23"/>
          <w:w w:val="95"/>
          <w:sz w:val="16"/>
        </w:rPr>
        <w:t xml:space="preserve"> </w:t>
      </w:r>
      <w:r>
        <w:rPr>
          <w:w w:val="95"/>
          <w:sz w:val="16"/>
        </w:rPr>
        <w:t>,.,</w:t>
      </w:r>
    </w:p>
    <w:p w:rsidR="00E03B5A" w:rsidRDefault="00472643">
      <w:pPr>
        <w:tabs>
          <w:tab w:val="left" w:pos="1632"/>
          <w:tab w:val="left" w:pos="5515"/>
          <w:tab w:val="left" w:pos="6670"/>
          <w:tab w:val="left" w:pos="7703"/>
          <w:tab w:val="left" w:pos="8538"/>
          <w:tab w:val="left" w:pos="9856"/>
          <w:tab w:val="left" w:pos="10533"/>
        </w:tabs>
        <w:spacing w:line="1" w:lineRule="exact"/>
        <w:ind w:left="1056"/>
        <w:rPr>
          <w:rFonts w:ascii="Arial" w:hAnsi="Arial"/>
          <w:sz w:val="40"/>
        </w:rPr>
      </w:pPr>
      <w:r>
        <w:rPr>
          <w:rFonts w:ascii="Arial" w:hAnsi="Arial"/>
          <w:sz w:val="11"/>
        </w:rPr>
        <w:t>'--...</w:t>
      </w:r>
      <w:r>
        <w:rPr>
          <w:rFonts w:ascii="Arial" w:hAnsi="Arial"/>
          <w:sz w:val="11"/>
        </w:rPr>
        <w:tab/>
        <w:t>'-</w:t>
      </w:r>
      <w:proofErr w:type="gramStart"/>
      <w:r>
        <w:rPr>
          <w:rFonts w:ascii="Arial" w:hAnsi="Arial"/>
          <w:sz w:val="11"/>
        </w:rPr>
        <w:tab/>
      </w:r>
      <w:r>
        <w:rPr>
          <w:rFonts w:ascii="Arial" w:hAnsi="Arial"/>
          <w:w w:val="85"/>
          <w:sz w:val="11"/>
        </w:rPr>
        <w:t>:•</w:t>
      </w:r>
      <w:proofErr w:type="gramEnd"/>
      <w:r>
        <w:rPr>
          <w:rFonts w:ascii="Arial" w:hAnsi="Arial"/>
          <w:w w:val="85"/>
          <w:sz w:val="11"/>
        </w:rPr>
        <w:t xml:space="preserve">.'.'.). </w:t>
      </w:r>
      <w:r>
        <w:rPr>
          <w:rFonts w:ascii="Arial" w:hAnsi="Arial"/>
          <w:spacing w:val="7"/>
          <w:w w:val="85"/>
          <w:sz w:val="11"/>
        </w:rPr>
        <w:t xml:space="preserve"> </w:t>
      </w:r>
      <w:r>
        <w:rPr>
          <w:rFonts w:ascii="Arial" w:hAnsi="Arial"/>
          <w:w w:val="85"/>
          <w:sz w:val="11"/>
        </w:rPr>
        <w:t>;</w:t>
      </w:r>
      <w:r>
        <w:rPr>
          <w:rFonts w:ascii="Arial" w:hAnsi="Arial"/>
          <w:w w:val="85"/>
          <w:sz w:val="11"/>
        </w:rPr>
        <w:tab/>
      </w:r>
      <w:r>
        <w:rPr>
          <w:rFonts w:ascii="Arial" w:hAnsi="Arial"/>
          <w:i/>
          <w:w w:val="85"/>
          <w:sz w:val="11"/>
        </w:rPr>
        <w:t>r</w:t>
      </w:r>
      <w:r>
        <w:rPr>
          <w:rFonts w:ascii="Arial" w:hAnsi="Arial"/>
          <w:i/>
          <w:spacing w:val="16"/>
          <w:w w:val="85"/>
          <w:sz w:val="11"/>
        </w:rPr>
        <w:t xml:space="preserve"> </w:t>
      </w:r>
      <w:r>
        <w:rPr>
          <w:rFonts w:ascii="Arial" w:hAnsi="Arial"/>
          <w:i/>
          <w:w w:val="85"/>
          <w:sz w:val="23"/>
        </w:rPr>
        <w:t>·"1'..</w:t>
      </w:r>
      <w:r>
        <w:rPr>
          <w:rFonts w:ascii="Arial" w:hAnsi="Arial"/>
          <w:i/>
          <w:spacing w:val="-13"/>
          <w:w w:val="85"/>
          <w:sz w:val="23"/>
        </w:rPr>
        <w:t xml:space="preserve"> </w:t>
      </w:r>
      <w:r>
        <w:rPr>
          <w:rFonts w:ascii="Arial" w:hAnsi="Arial"/>
          <w:w w:val="85"/>
          <w:sz w:val="23"/>
        </w:rPr>
        <w:t>\</w:t>
      </w:r>
      <w:r>
        <w:rPr>
          <w:rFonts w:ascii="Arial" w:hAnsi="Arial"/>
          <w:w w:val="85"/>
          <w:sz w:val="23"/>
        </w:rPr>
        <w:tab/>
        <w:t>'</w:t>
      </w:r>
      <w:r>
        <w:rPr>
          <w:rFonts w:ascii="Arial" w:hAnsi="Arial"/>
          <w:w w:val="85"/>
          <w:sz w:val="23"/>
        </w:rPr>
        <w:tab/>
        <w:t>/</w:t>
      </w:r>
      <w:r>
        <w:rPr>
          <w:rFonts w:ascii="Arial" w:hAnsi="Arial"/>
          <w:spacing w:val="27"/>
          <w:w w:val="85"/>
          <w:sz w:val="23"/>
        </w:rPr>
        <w:t xml:space="preserve"> </w:t>
      </w:r>
      <w:r>
        <w:rPr>
          <w:rFonts w:ascii="Arial" w:hAnsi="Arial"/>
          <w:w w:val="85"/>
          <w:sz w:val="23"/>
        </w:rPr>
        <w:t>'-</w:t>
      </w:r>
      <w:r>
        <w:rPr>
          <w:rFonts w:ascii="Arial" w:hAnsi="Arial"/>
          <w:w w:val="85"/>
          <w:sz w:val="23"/>
        </w:rPr>
        <w:tab/>
      </w:r>
      <w:r>
        <w:rPr>
          <w:rFonts w:ascii="Arial" w:hAnsi="Arial"/>
          <w:w w:val="85"/>
          <w:sz w:val="40"/>
        </w:rPr>
        <w:t>&gt;/,</w:t>
      </w:r>
      <w:r>
        <w:rPr>
          <w:rFonts w:ascii="Arial" w:hAnsi="Arial"/>
          <w:w w:val="85"/>
          <w:sz w:val="40"/>
        </w:rPr>
        <w:tab/>
        <w:t>.,</w:t>
      </w:r>
    </w:p>
    <w:p w:rsidR="00E03B5A" w:rsidRDefault="00472643">
      <w:pPr>
        <w:spacing w:line="122" w:lineRule="exact"/>
        <w:ind w:left="541"/>
        <w:rPr>
          <w:rFonts w:ascii="Arial" w:hAnsi="Arial"/>
          <w:sz w:val="10"/>
        </w:rPr>
      </w:pPr>
      <w:r>
        <w:br w:type="column"/>
      </w:r>
      <w:proofErr w:type="spellStart"/>
      <w:r>
        <w:rPr>
          <w:rFonts w:ascii="Arial" w:hAnsi="Arial"/>
          <w:sz w:val="10"/>
        </w:rPr>
        <w:t>Thome</w:t>
      </w:r>
      <w:proofErr w:type="spellEnd"/>
      <w:r>
        <w:rPr>
          <w:rFonts w:ascii="Arial" w:hAnsi="Arial"/>
          <w:sz w:val="10"/>
        </w:rPr>
        <w:t xml:space="preserve"> </w:t>
      </w:r>
      <w:proofErr w:type="gramStart"/>
      <w:r>
        <w:rPr>
          <w:sz w:val="11"/>
        </w:rPr>
        <w:t>Bo)·</w:t>
      </w:r>
      <w:proofErr w:type="gramEnd"/>
      <w:r>
        <w:rPr>
          <w:sz w:val="11"/>
        </w:rPr>
        <w:t xml:space="preserve">, </w:t>
      </w:r>
      <w:r>
        <w:rPr>
          <w:rFonts w:ascii="Arial" w:hAnsi="Arial"/>
          <w:sz w:val="10"/>
        </w:rPr>
        <w:t>AK 99919</w:t>
      </w:r>
    </w:p>
    <w:p w:rsidR="00E03B5A" w:rsidRDefault="00472643">
      <w:pPr>
        <w:spacing w:before="40" w:line="179" w:lineRule="exact"/>
        <w:ind w:left="168"/>
        <w:rPr>
          <w:sz w:val="10"/>
        </w:rPr>
      </w:pPr>
      <w:r>
        <w:rPr>
          <w:rFonts w:ascii="Arial"/>
          <w:spacing w:val="-42"/>
          <w:w w:val="103"/>
          <w:sz w:val="10"/>
        </w:rPr>
        <w:t>S</w:t>
      </w:r>
      <w:r>
        <w:rPr>
          <w:spacing w:val="-17"/>
          <w:w w:val="96"/>
          <w:position w:val="-12"/>
          <w:sz w:val="24"/>
        </w:rPr>
        <w:t>.</w:t>
      </w:r>
      <w:r>
        <w:rPr>
          <w:rFonts w:ascii="Arial"/>
          <w:spacing w:val="-13"/>
          <w:w w:val="103"/>
          <w:sz w:val="10"/>
        </w:rPr>
        <w:t>!</w:t>
      </w:r>
      <w:proofErr w:type="gramStart"/>
      <w:r>
        <w:rPr>
          <w:spacing w:val="-46"/>
          <w:w w:val="96"/>
          <w:position w:val="-12"/>
          <w:sz w:val="24"/>
        </w:rPr>
        <w:t>,</w:t>
      </w:r>
      <w:r>
        <w:rPr>
          <w:rFonts w:ascii="Arial"/>
          <w:spacing w:val="-1"/>
          <w:w w:val="103"/>
          <w:sz w:val="10"/>
        </w:rPr>
        <w:t>.</w:t>
      </w:r>
      <w:r>
        <w:rPr>
          <w:rFonts w:ascii="Arial"/>
          <w:spacing w:val="-7"/>
          <w:w w:val="103"/>
          <w:sz w:val="10"/>
        </w:rPr>
        <w:t>l</w:t>
      </w:r>
      <w:proofErr w:type="gramEnd"/>
      <w:r>
        <w:rPr>
          <w:spacing w:val="-109"/>
          <w:w w:val="96"/>
          <w:position w:val="-12"/>
          <w:sz w:val="24"/>
        </w:rPr>
        <w:t>_</w:t>
      </w:r>
      <w:proofErr w:type="spellStart"/>
      <w:r>
        <w:rPr>
          <w:rFonts w:ascii="Arial"/>
          <w:spacing w:val="-1"/>
          <w:w w:val="103"/>
          <w:sz w:val="10"/>
        </w:rPr>
        <w:t>tilc:</w:t>
      </w:r>
      <w:r>
        <w:rPr>
          <w:rFonts w:ascii="Arial"/>
          <w:spacing w:val="-22"/>
          <w:w w:val="103"/>
          <w:sz w:val="10"/>
        </w:rPr>
        <w:t>r</w:t>
      </w:r>
      <w:proofErr w:type="spellEnd"/>
      <w:r>
        <w:rPr>
          <w:spacing w:val="-37"/>
          <w:w w:val="96"/>
          <w:position w:val="-12"/>
          <w:sz w:val="24"/>
        </w:rPr>
        <w:t>.</w:t>
      </w:r>
      <w:proofErr w:type="spellStart"/>
      <w:r>
        <w:rPr>
          <w:rFonts w:ascii="Arial"/>
          <w:spacing w:val="-1"/>
          <w:w w:val="103"/>
          <w:sz w:val="10"/>
        </w:rPr>
        <w:t>i</w:t>
      </w:r>
      <w:r>
        <w:rPr>
          <w:rFonts w:ascii="Arial"/>
          <w:spacing w:val="-44"/>
          <w:w w:val="103"/>
          <w:sz w:val="10"/>
        </w:rPr>
        <w:t>b</w:t>
      </w:r>
      <w:proofErr w:type="spellEnd"/>
      <w:r>
        <w:rPr>
          <w:spacing w:val="-72"/>
          <w:w w:val="96"/>
          <w:position w:val="-12"/>
          <w:sz w:val="24"/>
        </w:rPr>
        <w:t>1</w:t>
      </w:r>
      <w:r>
        <w:rPr>
          <w:rFonts w:ascii="Arial"/>
          <w:spacing w:val="-1"/>
          <w:w w:val="103"/>
          <w:sz w:val="10"/>
        </w:rPr>
        <w:t>a</w:t>
      </w:r>
      <w:r>
        <w:rPr>
          <w:rFonts w:ascii="Arial"/>
          <w:spacing w:val="-44"/>
          <w:w w:val="103"/>
          <w:sz w:val="10"/>
        </w:rPr>
        <w:t>d</w:t>
      </w:r>
      <w:r>
        <w:rPr>
          <w:w w:val="96"/>
          <w:position w:val="-12"/>
          <w:sz w:val="24"/>
        </w:rPr>
        <w:t>.</w:t>
      </w:r>
      <w:r>
        <w:rPr>
          <w:spacing w:val="-53"/>
          <w:w w:val="96"/>
          <w:position w:val="-12"/>
          <w:sz w:val="24"/>
        </w:rPr>
        <w:t>-</w:t>
      </w:r>
      <w:r>
        <w:rPr>
          <w:rFonts w:ascii="Arial"/>
          <w:spacing w:val="-5"/>
          <w:w w:val="103"/>
          <w:sz w:val="10"/>
        </w:rPr>
        <w:t>a</w:t>
      </w:r>
      <w:r>
        <w:rPr>
          <w:spacing w:val="-72"/>
          <w:w w:val="96"/>
          <w:position w:val="-12"/>
          <w:sz w:val="24"/>
        </w:rPr>
        <w:t>-</w:t>
      </w:r>
      <w:proofErr w:type="spellStart"/>
      <w:r>
        <w:rPr>
          <w:rFonts w:ascii="Arial"/>
          <w:spacing w:val="-1"/>
          <w:w w:val="103"/>
          <w:sz w:val="10"/>
        </w:rPr>
        <w:t>n</w:t>
      </w:r>
      <w:r>
        <w:rPr>
          <w:rFonts w:ascii="Arial"/>
          <w:spacing w:val="-43"/>
          <w:w w:val="103"/>
          <w:sz w:val="10"/>
        </w:rPr>
        <w:t>d</w:t>
      </w:r>
      <w:proofErr w:type="spellEnd"/>
      <w:r>
        <w:rPr>
          <w:spacing w:val="15"/>
          <w:w w:val="96"/>
          <w:position w:val="-12"/>
          <w:sz w:val="24"/>
        </w:rPr>
        <w:t>-</w:t>
      </w:r>
      <w:proofErr w:type="spellStart"/>
      <w:r>
        <w:rPr>
          <w:w w:val="87"/>
          <w:sz w:val="11"/>
        </w:rPr>
        <w:t>11wom</w:t>
      </w:r>
      <w:proofErr w:type="spellEnd"/>
      <w:r>
        <w:rPr>
          <w:sz w:val="11"/>
        </w:rPr>
        <w:t xml:space="preserve"> </w:t>
      </w:r>
      <w:r>
        <w:rPr>
          <w:spacing w:val="1"/>
          <w:sz w:val="11"/>
        </w:rPr>
        <w:t xml:space="preserve"> </w:t>
      </w:r>
      <w:r>
        <w:rPr>
          <w:spacing w:val="-1"/>
          <w:w w:val="87"/>
          <w:sz w:val="10"/>
        </w:rPr>
        <w:t>l</w:t>
      </w:r>
      <w:r>
        <w:rPr>
          <w:w w:val="87"/>
          <w:sz w:val="10"/>
        </w:rPr>
        <w:t>o</w:t>
      </w:r>
      <w:r>
        <w:rPr>
          <w:sz w:val="10"/>
        </w:rPr>
        <w:t xml:space="preserve"> </w:t>
      </w:r>
      <w:r>
        <w:rPr>
          <w:spacing w:val="5"/>
          <w:sz w:val="10"/>
        </w:rPr>
        <w:t xml:space="preserve"> </w:t>
      </w:r>
      <w:proofErr w:type="spellStart"/>
      <w:r>
        <w:rPr>
          <w:rFonts w:ascii="Arial"/>
          <w:spacing w:val="-1"/>
          <w:w w:val="115"/>
          <w:sz w:val="10"/>
        </w:rPr>
        <w:t>before.m</w:t>
      </w:r>
      <w:r>
        <w:rPr>
          <w:rFonts w:ascii="Arial"/>
          <w:w w:val="115"/>
          <w:sz w:val="10"/>
        </w:rPr>
        <w:t>e</w:t>
      </w:r>
      <w:proofErr w:type="spellEnd"/>
      <w:r>
        <w:rPr>
          <w:rFonts w:ascii="Arial"/>
          <w:sz w:val="10"/>
        </w:rPr>
        <w:t xml:space="preserve"> </w:t>
      </w:r>
      <w:r>
        <w:rPr>
          <w:rFonts w:ascii="Arial"/>
          <w:spacing w:val="-5"/>
          <w:sz w:val="10"/>
        </w:rPr>
        <w:t xml:space="preserve"> </w:t>
      </w:r>
      <w:proofErr w:type="spellStart"/>
      <w:r>
        <w:rPr>
          <w:spacing w:val="-1"/>
          <w:w w:val="119"/>
          <w:sz w:val="11"/>
        </w:rPr>
        <w:t>th1t</w:t>
      </w:r>
      <w:proofErr w:type="spellEnd"/>
      <w:r>
        <w:rPr>
          <w:spacing w:val="-1"/>
          <w:w w:val="119"/>
          <w:sz w:val="11"/>
        </w:rPr>
        <w:t>.!1:</w:t>
      </w:r>
      <w:r>
        <w:rPr>
          <w:w w:val="119"/>
          <w:sz w:val="11"/>
        </w:rPr>
        <w:t>.</w:t>
      </w:r>
      <w:r>
        <w:rPr>
          <w:spacing w:val="8"/>
          <w:sz w:val="11"/>
        </w:rPr>
        <w:t xml:space="preserve"> </w:t>
      </w:r>
      <w:r>
        <w:rPr>
          <w:w w:val="120"/>
          <w:sz w:val="10"/>
        </w:rPr>
        <w:t>de)</w:t>
      </w:r>
      <w:proofErr w:type="gramStart"/>
      <w:r>
        <w:rPr>
          <w:w w:val="120"/>
          <w:sz w:val="10"/>
        </w:rPr>
        <w:t>'</w:t>
      </w:r>
      <w:r>
        <w:rPr>
          <w:sz w:val="10"/>
        </w:rPr>
        <w:t xml:space="preserve"> </w:t>
      </w:r>
      <w:r>
        <w:rPr>
          <w:spacing w:val="-2"/>
          <w:sz w:val="10"/>
        </w:rPr>
        <w:t xml:space="preserve"> </w:t>
      </w:r>
      <w:proofErr w:type="spellStart"/>
      <w:r>
        <w:rPr>
          <w:w w:val="120"/>
          <w:sz w:val="10"/>
        </w:rPr>
        <w:t>ol</w:t>
      </w:r>
      <w:proofErr w:type="spellEnd"/>
      <w:proofErr w:type="gramEnd"/>
    </w:p>
    <w:p w:rsidR="00E03B5A" w:rsidRDefault="00E03B5A">
      <w:pPr>
        <w:spacing w:line="179" w:lineRule="exact"/>
        <w:rPr>
          <w:sz w:val="10"/>
        </w:rPr>
        <w:sectPr w:rsidR="00E03B5A">
          <w:type w:val="continuous"/>
          <w:pgSz w:w="15860" w:h="12170" w:orient="landscape"/>
          <w:pgMar w:top="980" w:right="600" w:bottom="0" w:left="380" w:header="720" w:footer="720" w:gutter="0"/>
          <w:cols w:num="2" w:space="720" w:equalWidth="0">
            <w:col w:w="11172" w:space="40"/>
            <w:col w:w="3668"/>
          </w:cols>
        </w:sectPr>
      </w:pPr>
    </w:p>
    <w:p w:rsidR="00E03B5A" w:rsidRDefault="00472643">
      <w:pPr>
        <w:spacing w:line="67" w:lineRule="auto"/>
        <w:jc w:val="right"/>
        <w:rPr>
          <w:rFonts w:ascii="Arial" w:hAnsi="Arial"/>
          <w:sz w:val="13"/>
        </w:rPr>
      </w:pPr>
      <w:r>
        <w:pict>
          <v:shape id="_x0000_s1109" type="#_x0000_t202" style="position:absolute;left:0;text-align:left;margin-left:304.35pt;margin-top:5.5pt;width:269.1pt;height:18.3pt;z-index:-251637248;mso-position-horizontal-relative:page" filled="f" stroked="f">
            <v:textbox inset="0,0,0,0">
              <w:txbxContent>
                <w:p w:rsidR="00E03B5A" w:rsidRDefault="00472643">
                  <w:pPr>
                    <w:tabs>
                      <w:tab w:val="left" w:pos="960"/>
                      <w:tab w:val="left" w:pos="2468"/>
                      <w:tab w:val="left" w:pos="3088"/>
                      <w:tab w:val="left" w:pos="3741"/>
                    </w:tabs>
                    <w:spacing w:line="366" w:lineRule="exact"/>
                    <w:rPr>
                      <w:sz w:val="31"/>
                    </w:rPr>
                  </w:pPr>
                  <w:r>
                    <w:rPr>
                      <w:w w:val="80"/>
                      <w:sz w:val="33"/>
                    </w:rPr>
                    <w:t>1'·•·</w:t>
                  </w:r>
                  <w:r>
                    <w:rPr>
                      <w:spacing w:val="-47"/>
                      <w:w w:val="80"/>
                      <w:sz w:val="33"/>
                    </w:rPr>
                    <w:t xml:space="preserve"> </w:t>
                  </w:r>
                  <w:r>
                    <w:rPr>
                      <w:w w:val="80"/>
                      <w:sz w:val="33"/>
                    </w:rPr>
                    <w:t>.</w:t>
                  </w:r>
                  <w:r>
                    <w:rPr>
                      <w:w w:val="80"/>
                      <w:sz w:val="33"/>
                    </w:rPr>
                    <w:tab/>
                  </w:r>
                  <w:r>
                    <w:rPr>
                      <w:spacing w:val="-6"/>
                      <w:w w:val="90"/>
                      <w:sz w:val="33"/>
                    </w:rPr>
                    <w:t>•'/;</w:t>
                  </w:r>
                  <w:r>
                    <w:rPr>
                      <w:b/>
                      <w:i/>
                      <w:spacing w:val="-6"/>
                      <w:w w:val="90"/>
                      <w:sz w:val="26"/>
                    </w:rPr>
                    <w:t xml:space="preserve">{(   </w:t>
                  </w:r>
                  <w:r>
                    <w:rPr>
                      <w:b/>
                      <w:i/>
                      <w:w w:val="90"/>
                      <w:sz w:val="26"/>
                    </w:rPr>
                    <w:t>'·t,</w:t>
                  </w:r>
                  <w:r>
                    <w:rPr>
                      <w:b/>
                      <w:i/>
                      <w:spacing w:val="-19"/>
                      <w:w w:val="90"/>
                      <w:sz w:val="26"/>
                    </w:rPr>
                    <w:t xml:space="preserve"> </w:t>
                  </w:r>
                  <w:r>
                    <w:rPr>
                      <w:rFonts w:ascii="Arial" w:hAnsi="Arial"/>
                      <w:b/>
                      <w:w w:val="90"/>
                      <w:sz w:val="16"/>
                    </w:rPr>
                    <w:t>A-</w:t>
                  </w:r>
                  <w:r>
                    <w:rPr>
                      <w:rFonts w:ascii="Arial" w:hAnsi="Arial"/>
                      <w:b/>
                      <w:spacing w:val="31"/>
                      <w:w w:val="90"/>
                      <w:sz w:val="16"/>
                    </w:rPr>
                    <w:t xml:space="preserve"> </w:t>
                  </w:r>
                  <w:r>
                    <w:rPr>
                      <w:rFonts w:ascii="Arial" w:hAnsi="Arial"/>
                      <w:b/>
                      <w:w w:val="90"/>
                      <w:sz w:val="16"/>
                    </w:rPr>
                    <w:t>1</w:t>
                  </w:r>
                  <w:r>
                    <w:rPr>
                      <w:rFonts w:ascii="Arial" w:hAnsi="Arial"/>
                      <w:b/>
                      <w:w w:val="90"/>
                      <w:sz w:val="16"/>
                    </w:rPr>
                    <w:tab/>
                    <w:t>/</w:t>
                  </w:r>
                  <w:r>
                    <w:rPr>
                      <w:rFonts w:ascii="Arial" w:hAnsi="Arial"/>
                      <w:b/>
                      <w:spacing w:val="37"/>
                      <w:w w:val="90"/>
                      <w:sz w:val="16"/>
                    </w:rPr>
                    <w:t xml:space="preserve"> </w:t>
                  </w:r>
                  <w:r>
                    <w:rPr>
                      <w:rFonts w:ascii="Arial" w:hAnsi="Arial"/>
                      <w:b/>
                      <w:w w:val="90"/>
                      <w:sz w:val="16"/>
                    </w:rPr>
                    <w:t>\/</w:t>
                  </w:r>
                  <w:r>
                    <w:rPr>
                      <w:rFonts w:ascii="Arial" w:hAnsi="Arial"/>
                      <w:b/>
                      <w:w w:val="90"/>
                      <w:sz w:val="16"/>
                    </w:rPr>
                    <w:tab/>
                  </w:r>
                  <w:r>
                    <w:rPr>
                      <w:w w:val="90"/>
                      <w:sz w:val="10"/>
                    </w:rPr>
                    <w:t>t</w:t>
                  </w:r>
                  <w:r>
                    <w:rPr>
                      <w:w w:val="90"/>
                      <w:sz w:val="10"/>
                    </w:rPr>
                    <w:tab/>
                  </w:r>
                  <w:r>
                    <w:rPr>
                      <w:w w:val="115"/>
                      <w:sz w:val="31"/>
                    </w:rPr>
                    <w:t>::··\,_o}</w:t>
                  </w:r>
                  <w:r>
                    <w:rPr>
                      <w:spacing w:val="30"/>
                      <w:w w:val="115"/>
                      <w:sz w:val="31"/>
                    </w:rPr>
                    <w:t xml:space="preserve"> </w:t>
                  </w:r>
                  <w:r>
                    <w:rPr>
                      <w:w w:val="115"/>
                      <w:sz w:val="31"/>
                    </w:rPr>
                    <w:t>#</w:t>
                  </w:r>
                </w:p>
              </w:txbxContent>
            </v:textbox>
            <w10:wrap anchorx="page"/>
          </v:shape>
        </w:pict>
      </w:r>
      <w:r>
        <w:rPr>
          <w:rFonts w:ascii="Arial" w:hAnsi="Arial"/>
          <w:position w:val="8"/>
          <w:sz w:val="5"/>
        </w:rPr>
        <w:t xml:space="preserve">' </w:t>
      </w:r>
      <w:r>
        <w:rPr>
          <w:rFonts w:ascii="Arial" w:hAnsi="Arial"/>
          <w:sz w:val="13"/>
        </w:rPr>
        <w:t>'·</w:t>
      </w:r>
    </w:p>
    <w:p w:rsidR="00E03B5A" w:rsidRDefault="00472643">
      <w:pPr>
        <w:tabs>
          <w:tab w:val="left" w:pos="1089"/>
          <w:tab w:val="left" w:pos="4181"/>
        </w:tabs>
        <w:spacing w:line="67" w:lineRule="auto"/>
        <w:ind w:left="413"/>
        <w:rPr>
          <w:rFonts w:ascii="Arial" w:hAnsi="Arial"/>
          <w:sz w:val="13"/>
        </w:rPr>
      </w:pPr>
      <w:r>
        <w:br w:type="column"/>
      </w:r>
      <w:r>
        <w:rPr>
          <w:rFonts w:ascii="Arial" w:hAnsi="Arial"/>
          <w:w w:val="106"/>
          <w:position w:val="8"/>
          <w:sz w:val="5"/>
        </w:rPr>
        <w:t>•</w:t>
      </w:r>
      <w:r>
        <w:rPr>
          <w:rFonts w:ascii="Arial" w:hAnsi="Arial"/>
          <w:position w:val="8"/>
          <w:sz w:val="5"/>
        </w:rPr>
        <w:t xml:space="preserve"> </w:t>
      </w:r>
      <w:r>
        <w:rPr>
          <w:rFonts w:ascii="Arial" w:hAnsi="Arial"/>
          <w:spacing w:val="3"/>
          <w:position w:val="8"/>
          <w:sz w:val="5"/>
        </w:rPr>
        <w:t xml:space="preserve"> </w:t>
      </w:r>
      <w:r>
        <w:rPr>
          <w:rFonts w:ascii="Arial" w:hAnsi="Arial"/>
          <w:spacing w:val="-1"/>
          <w:w w:val="86"/>
          <w:sz w:val="13"/>
        </w:rPr>
        <w:t>'-.</w:t>
      </w:r>
      <w:r>
        <w:rPr>
          <w:rFonts w:ascii="Arial" w:hAnsi="Arial"/>
          <w:w w:val="86"/>
          <w:sz w:val="13"/>
        </w:rPr>
        <w:t>.</w:t>
      </w:r>
      <w:r>
        <w:rPr>
          <w:rFonts w:ascii="Arial" w:hAnsi="Arial"/>
          <w:sz w:val="13"/>
        </w:rPr>
        <w:tab/>
      </w:r>
      <w:r>
        <w:rPr>
          <w:rFonts w:ascii="Arial" w:hAnsi="Arial"/>
          <w:w w:val="51"/>
          <w:sz w:val="13"/>
        </w:rPr>
        <w:t>·..</w:t>
      </w:r>
      <w:r>
        <w:rPr>
          <w:rFonts w:ascii="Arial" w:hAnsi="Arial"/>
          <w:sz w:val="13"/>
        </w:rPr>
        <w:tab/>
      </w:r>
      <w:r>
        <w:rPr>
          <w:rFonts w:ascii="Arial" w:hAnsi="Arial"/>
          <w:w w:val="51"/>
          <w:sz w:val="13"/>
        </w:rPr>
        <w:t>.</w:t>
      </w:r>
      <w:r>
        <w:rPr>
          <w:rFonts w:ascii="Arial" w:hAnsi="Arial"/>
          <w:spacing w:val="-14"/>
          <w:sz w:val="13"/>
        </w:rPr>
        <w:t xml:space="preserve"> </w:t>
      </w:r>
      <w:r>
        <w:rPr>
          <w:rFonts w:ascii="Arial" w:hAnsi="Arial"/>
          <w:spacing w:val="-1"/>
          <w:position w:val="8"/>
          <w:sz w:val="5"/>
        </w:rPr>
        <w:t>.</w:t>
      </w:r>
      <w:r>
        <w:rPr>
          <w:rFonts w:ascii="Arial" w:hAnsi="Arial"/>
          <w:position w:val="8"/>
          <w:sz w:val="5"/>
        </w:rPr>
        <w:t xml:space="preserve">.     </w:t>
      </w:r>
      <w:r>
        <w:rPr>
          <w:rFonts w:ascii="Arial" w:hAnsi="Arial"/>
          <w:spacing w:val="-2"/>
          <w:position w:val="8"/>
          <w:sz w:val="5"/>
        </w:rPr>
        <w:t xml:space="preserve"> </w:t>
      </w:r>
      <w:r>
        <w:rPr>
          <w:rFonts w:ascii="Arial" w:hAnsi="Arial"/>
          <w:spacing w:val="-1"/>
          <w:w w:val="94"/>
          <w:sz w:val="13"/>
        </w:rPr>
        <w:t>•</w:t>
      </w:r>
      <w:proofErr w:type="gramStart"/>
      <w:r>
        <w:rPr>
          <w:rFonts w:ascii="Arial" w:hAnsi="Arial"/>
          <w:spacing w:val="-1"/>
          <w:w w:val="94"/>
          <w:sz w:val="13"/>
        </w:rPr>
        <w:t>·</w:t>
      </w:r>
      <w:r>
        <w:rPr>
          <w:rFonts w:ascii="Arial" w:hAnsi="Arial"/>
          <w:spacing w:val="-5"/>
          <w:w w:val="94"/>
          <w:sz w:val="13"/>
        </w:rPr>
        <w:t>.</w:t>
      </w:r>
      <w:r>
        <w:rPr>
          <w:rFonts w:ascii="Arial" w:hAnsi="Arial"/>
          <w:spacing w:val="-12"/>
          <w:w w:val="67"/>
          <w:position w:val="8"/>
          <w:sz w:val="5"/>
        </w:rPr>
        <w:t>J</w:t>
      </w:r>
      <w:proofErr w:type="gramEnd"/>
      <w:r>
        <w:rPr>
          <w:rFonts w:ascii="Arial" w:hAnsi="Arial"/>
          <w:w w:val="94"/>
          <w:sz w:val="13"/>
        </w:rPr>
        <w:t>,</w:t>
      </w:r>
      <w:r>
        <w:rPr>
          <w:rFonts w:ascii="Arial" w:hAnsi="Arial"/>
          <w:spacing w:val="12"/>
          <w:sz w:val="13"/>
        </w:rPr>
        <w:t xml:space="preserve"> </w:t>
      </w:r>
      <w:r>
        <w:rPr>
          <w:rFonts w:ascii="Arial" w:hAnsi="Arial"/>
          <w:i/>
          <w:w w:val="46"/>
          <w:sz w:val="13"/>
        </w:rPr>
        <w:t>I</w:t>
      </w:r>
      <w:r>
        <w:rPr>
          <w:rFonts w:ascii="Arial" w:hAnsi="Arial"/>
          <w:i/>
          <w:spacing w:val="-17"/>
          <w:sz w:val="13"/>
        </w:rPr>
        <w:t xml:space="preserve"> </w:t>
      </w:r>
      <w:r>
        <w:rPr>
          <w:rFonts w:ascii="Arial" w:hAnsi="Arial"/>
          <w:w w:val="67"/>
          <w:position w:val="8"/>
          <w:sz w:val="5"/>
        </w:rPr>
        <w:t>'</w:t>
      </w:r>
      <w:r>
        <w:rPr>
          <w:rFonts w:ascii="Arial" w:hAnsi="Arial"/>
          <w:position w:val="8"/>
          <w:sz w:val="5"/>
        </w:rPr>
        <w:t xml:space="preserve">        </w:t>
      </w:r>
      <w:r>
        <w:rPr>
          <w:rFonts w:ascii="Arial" w:hAnsi="Arial"/>
          <w:spacing w:val="1"/>
          <w:w w:val="67"/>
          <w:position w:val="8"/>
          <w:sz w:val="5"/>
        </w:rPr>
        <w:t>•</w:t>
      </w:r>
      <w:r>
        <w:rPr>
          <w:rFonts w:ascii="Arial" w:hAnsi="Arial"/>
          <w:i/>
          <w:spacing w:val="-6"/>
          <w:w w:val="67"/>
          <w:position w:val="8"/>
          <w:sz w:val="5"/>
        </w:rPr>
        <w:t>:</w:t>
      </w:r>
      <w:r>
        <w:rPr>
          <w:rFonts w:ascii="Arial" w:hAnsi="Arial"/>
          <w:w w:val="87"/>
          <w:sz w:val="13"/>
        </w:rPr>
        <w:t>•</w:t>
      </w:r>
    </w:p>
    <w:p w:rsidR="00E03B5A" w:rsidRDefault="00472643">
      <w:pPr>
        <w:spacing w:line="-74" w:lineRule="auto"/>
        <w:ind w:left="489"/>
        <w:rPr>
          <w:sz w:val="14"/>
        </w:rPr>
      </w:pPr>
      <w:r>
        <w:br w:type="column"/>
      </w:r>
      <w:r>
        <w:rPr>
          <w:w w:val="86"/>
          <w:sz w:val="15"/>
        </w:rPr>
        <w:t>·/</w:t>
      </w:r>
      <w:proofErr w:type="gramStart"/>
      <w:r>
        <w:rPr>
          <w:spacing w:val="-13"/>
          <w:w w:val="86"/>
          <w:sz w:val="15"/>
        </w:rPr>
        <w:t>'</w:t>
      </w:r>
      <w:r>
        <w:rPr>
          <w:spacing w:val="-31"/>
          <w:w w:val="97"/>
          <w:position w:val="-7"/>
          <w:sz w:val="14"/>
        </w:rPr>
        <w:t>:</w:t>
      </w:r>
      <w:r>
        <w:rPr>
          <w:spacing w:val="-21"/>
          <w:w w:val="71"/>
          <w:sz w:val="15"/>
        </w:rPr>
        <w:t>,</w:t>
      </w:r>
      <w:r>
        <w:rPr>
          <w:spacing w:val="-33"/>
          <w:w w:val="86"/>
          <w:sz w:val="15"/>
        </w:rPr>
        <w:t>?</w:t>
      </w:r>
      <w:proofErr w:type="gramEnd"/>
      <w:r>
        <w:rPr>
          <w:spacing w:val="-5"/>
          <w:w w:val="97"/>
          <w:position w:val="-7"/>
          <w:sz w:val="14"/>
        </w:rPr>
        <w:t>\</w:t>
      </w:r>
      <w:r>
        <w:rPr>
          <w:spacing w:val="-48"/>
          <w:w w:val="86"/>
          <w:sz w:val="15"/>
        </w:rPr>
        <w:t>"</w:t>
      </w:r>
      <w:r>
        <w:rPr>
          <w:spacing w:val="-1"/>
          <w:w w:val="97"/>
          <w:position w:val="-7"/>
          <w:sz w:val="14"/>
        </w:rPr>
        <w:t>:•</w:t>
      </w:r>
      <w:r>
        <w:rPr>
          <w:w w:val="65"/>
          <w:sz w:val="15"/>
        </w:rPr>
        <w:t>.</w:t>
      </w:r>
      <w:r>
        <w:rPr>
          <w:spacing w:val="-10"/>
          <w:w w:val="65"/>
          <w:sz w:val="15"/>
        </w:rPr>
        <w:t>.</w:t>
      </w:r>
      <w:r>
        <w:rPr>
          <w:spacing w:val="-13"/>
          <w:w w:val="97"/>
          <w:position w:val="-7"/>
          <w:sz w:val="14"/>
        </w:rPr>
        <w:t>;</w:t>
      </w:r>
      <w:r>
        <w:rPr>
          <w:i/>
          <w:spacing w:val="-5"/>
          <w:w w:val="48"/>
          <w:sz w:val="15"/>
        </w:rPr>
        <w:t>.</w:t>
      </w:r>
      <w:r>
        <w:rPr>
          <w:spacing w:val="-33"/>
          <w:w w:val="97"/>
          <w:position w:val="-7"/>
          <w:sz w:val="14"/>
        </w:rPr>
        <w:t>t</w:t>
      </w:r>
      <w:r>
        <w:rPr>
          <w:i/>
          <w:w w:val="48"/>
          <w:sz w:val="15"/>
        </w:rPr>
        <w:t>.</w:t>
      </w:r>
      <w:r>
        <w:rPr>
          <w:i/>
          <w:spacing w:val="-4"/>
          <w:w w:val="48"/>
          <w:sz w:val="15"/>
        </w:rPr>
        <w:t>.</w:t>
      </w:r>
      <w:r>
        <w:rPr>
          <w:spacing w:val="-64"/>
          <w:w w:val="97"/>
          <w:position w:val="-7"/>
          <w:sz w:val="14"/>
        </w:rPr>
        <w:t>4</w:t>
      </w:r>
      <w:r>
        <w:rPr>
          <w:i/>
          <w:w w:val="31"/>
          <w:sz w:val="15"/>
        </w:rPr>
        <w:t>...</w:t>
      </w:r>
      <w:r>
        <w:rPr>
          <w:i/>
          <w:spacing w:val="-5"/>
          <w:w w:val="31"/>
          <w:sz w:val="15"/>
        </w:rPr>
        <w:t>.</w:t>
      </w:r>
      <w:r>
        <w:rPr>
          <w:i/>
          <w:spacing w:val="-9"/>
          <w:w w:val="71"/>
          <w:sz w:val="15"/>
        </w:rPr>
        <w:t>.</w:t>
      </w:r>
      <w:r>
        <w:rPr>
          <w:i/>
          <w:spacing w:val="-19"/>
          <w:w w:val="63"/>
          <w:sz w:val="15"/>
        </w:rPr>
        <w:t>:</w:t>
      </w:r>
      <w:r>
        <w:rPr>
          <w:spacing w:val="-24"/>
          <w:w w:val="97"/>
          <w:position w:val="-7"/>
          <w:sz w:val="14"/>
        </w:rPr>
        <w:t>·</w:t>
      </w:r>
      <w:r>
        <w:rPr>
          <w:i/>
          <w:w w:val="63"/>
          <w:sz w:val="15"/>
        </w:rPr>
        <w:t>.</w:t>
      </w:r>
      <w:r>
        <w:rPr>
          <w:spacing w:val="-1"/>
          <w:w w:val="97"/>
          <w:position w:val="-7"/>
          <w:sz w:val="14"/>
        </w:rPr>
        <w:t>·</w:t>
      </w:r>
    </w:p>
    <w:p w:rsidR="00E03B5A" w:rsidRDefault="00472643">
      <w:pPr>
        <w:tabs>
          <w:tab w:val="left" w:pos="2808"/>
          <w:tab w:val="left" w:pos="3235"/>
        </w:tabs>
        <w:spacing w:line="57" w:lineRule="auto"/>
        <w:ind w:left="77"/>
        <w:rPr>
          <w:sz w:val="15"/>
        </w:rPr>
      </w:pPr>
      <w:r>
        <w:br w:type="column"/>
      </w:r>
      <w:r>
        <w:rPr>
          <w:spacing w:val="-18"/>
          <w:w w:val="95"/>
          <w:position w:val="8"/>
          <w:sz w:val="15"/>
        </w:rPr>
        <w:t>\</w:t>
      </w:r>
      <w:r>
        <w:rPr>
          <w:spacing w:val="-18"/>
          <w:w w:val="95"/>
          <w:sz w:val="14"/>
        </w:rPr>
        <w:t xml:space="preserve">• </w:t>
      </w:r>
      <w:r>
        <w:rPr>
          <w:spacing w:val="-15"/>
          <w:w w:val="95"/>
          <w:sz w:val="14"/>
        </w:rPr>
        <w:t xml:space="preserve"> </w:t>
      </w:r>
      <w:r>
        <w:rPr>
          <w:spacing w:val="-9"/>
          <w:w w:val="95"/>
          <w:position w:val="8"/>
          <w:sz w:val="15"/>
        </w:rPr>
        <w:t>"</w:t>
      </w:r>
      <w:r>
        <w:rPr>
          <w:spacing w:val="-9"/>
          <w:w w:val="95"/>
          <w:sz w:val="14"/>
        </w:rPr>
        <w:t>·</w:t>
      </w:r>
      <w:r>
        <w:rPr>
          <w:spacing w:val="-9"/>
          <w:w w:val="95"/>
          <w:position w:val="8"/>
          <w:sz w:val="15"/>
        </w:rPr>
        <w:t>,</w:t>
      </w:r>
      <w:r>
        <w:rPr>
          <w:spacing w:val="-9"/>
          <w:w w:val="95"/>
          <w:sz w:val="14"/>
        </w:rPr>
        <w:t>,</w:t>
      </w:r>
      <w:r>
        <w:rPr>
          <w:spacing w:val="-9"/>
          <w:w w:val="95"/>
          <w:sz w:val="14"/>
        </w:rPr>
        <w:tab/>
      </w:r>
      <w:r>
        <w:rPr>
          <w:w w:val="95"/>
          <w:sz w:val="14"/>
        </w:rPr>
        <w:t>'</w:t>
      </w:r>
      <w:r>
        <w:rPr>
          <w:w w:val="95"/>
          <w:sz w:val="14"/>
        </w:rPr>
        <w:tab/>
      </w:r>
      <w:r>
        <w:rPr>
          <w:i/>
          <w:w w:val="85"/>
          <w:sz w:val="14"/>
        </w:rPr>
        <w:t>,..,,.(</w:t>
      </w:r>
      <w:r>
        <w:rPr>
          <w:i/>
          <w:spacing w:val="-13"/>
          <w:w w:val="85"/>
          <w:sz w:val="14"/>
        </w:rPr>
        <w:t xml:space="preserve"> </w:t>
      </w:r>
      <w:r>
        <w:rPr>
          <w:w w:val="85"/>
          <w:position w:val="8"/>
          <w:sz w:val="15"/>
        </w:rPr>
        <w:t>,..</w:t>
      </w:r>
    </w:p>
    <w:p w:rsidR="00E03B5A" w:rsidRDefault="00472643">
      <w:pPr>
        <w:spacing w:line="57" w:lineRule="auto"/>
        <w:ind w:left="80"/>
        <w:rPr>
          <w:sz w:val="15"/>
        </w:rPr>
      </w:pPr>
      <w:r>
        <w:br w:type="column"/>
      </w:r>
      <w:r>
        <w:rPr>
          <w:spacing w:val="-7"/>
          <w:w w:val="95"/>
          <w:sz w:val="14"/>
        </w:rPr>
        <w:t>\;,,·</w:t>
      </w:r>
      <w:r>
        <w:rPr>
          <w:spacing w:val="-7"/>
          <w:w w:val="95"/>
          <w:position w:val="8"/>
          <w:sz w:val="15"/>
        </w:rPr>
        <w:t>./,</w:t>
      </w:r>
    </w:p>
    <w:p w:rsidR="00E03B5A" w:rsidRDefault="00472643">
      <w:pPr>
        <w:tabs>
          <w:tab w:val="left" w:pos="3059"/>
        </w:tabs>
        <w:spacing w:line="36" w:lineRule="exact"/>
        <w:ind w:left="445"/>
        <w:rPr>
          <w:rFonts w:ascii="Arial"/>
          <w:sz w:val="16"/>
        </w:rPr>
      </w:pPr>
      <w:r>
        <w:br w:type="column"/>
      </w:r>
      <w:proofErr w:type="spellStart"/>
      <w:r>
        <w:rPr>
          <w:rFonts w:ascii="Arial"/>
          <w:w w:val="90"/>
          <w:sz w:val="16"/>
        </w:rPr>
        <w:t>NOl'ARY'S</w:t>
      </w:r>
      <w:proofErr w:type="spellEnd"/>
      <w:r>
        <w:rPr>
          <w:rFonts w:ascii="Arial"/>
          <w:w w:val="90"/>
          <w:sz w:val="16"/>
        </w:rPr>
        <w:t xml:space="preserve"> </w:t>
      </w:r>
      <w:proofErr w:type="gramStart"/>
      <w:r>
        <w:rPr>
          <w:rFonts w:ascii="Arial"/>
          <w:w w:val="90"/>
          <w:sz w:val="16"/>
        </w:rPr>
        <w:t>ACKNOW.</w:t>
      </w:r>
      <w:proofErr w:type="spellStart"/>
      <w:r>
        <w:rPr>
          <w:rFonts w:ascii="Arial"/>
          <w:w w:val="90"/>
          <w:sz w:val="16"/>
        </w:rPr>
        <w:t>IJ:DGD</w:t>
      </w:r>
      <w:proofErr w:type="spellEnd"/>
      <w:proofErr w:type="gramEnd"/>
      <w:r>
        <w:rPr>
          <w:rFonts w:ascii="Arial"/>
          <w:w w:val="90"/>
          <w:sz w:val="16"/>
        </w:rPr>
        <w:t>,.</w:t>
      </w:r>
      <w:proofErr w:type="spellStart"/>
      <w:r>
        <w:rPr>
          <w:rFonts w:ascii="Arial"/>
          <w:w w:val="90"/>
          <w:sz w:val="16"/>
        </w:rPr>
        <w:t>i</w:t>
      </w:r>
      <w:proofErr w:type="spellEnd"/>
      <w:r>
        <w:rPr>
          <w:rFonts w:ascii="Arial"/>
          <w:spacing w:val="-15"/>
          <w:w w:val="90"/>
          <w:sz w:val="16"/>
        </w:rPr>
        <w:t xml:space="preserve"> </w:t>
      </w:r>
      <w:r>
        <w:rPr>
          <w:rFonts w:ascii="Arial"/>
          <w:w w:val="90"/>
          <w:sz w:val="16"/>
        </w:rPr>
        <w:t>TS.""</w:t>
      </w:r>
      <w:r>
        <w:rPr>
          <w:rFonts w:ascii="Arial"/>
          <w:w w:val="90"/>
          <w:sz w:val="16"/>
        </w:rPr>
        <w:tab/>
      </w:r>
      <w:r>
        <w:rPr>
          <w:rFonts w:ascii="Arial"/>
          <w:sz w:val="16"/>
        </w:rPr>
        <w:t>.</w:t>
      </w:r>
    </w:p>
    <w:p w:rsidR="00E03B5A" w:rsidRDefault="00472643">
      <w:pPr>
        <w:tabs>
          <w:tab w:val="left" w:pos="2653"/>
        </w:tabs>
        <w:spacing w:before="3" w:line="227" w:lineRule="exact"/>
        <w:ind w:left="1299"/>
        <w:rPr>
          <w:rFonts w:ascii="Arial" w:hAnsi="Arial"/>
          <w:sz w:val="21"/>
        </w:rPr>
      </w:pPr>
      <w:r>
        <w:rPr>
          <w:w w:val="95"/>
          <w:sz w:val="11"/>
          <w:u w:val="thick"/>
        </w:rPr>
        <w:t>20</w:t>
      </w:r>
      <w:r>
        <w:rPr>
          <w:spacing w:val="15"/>
          <w:w w:val="95"/>
          <w:sz w:val="11"/>
          <w:u w:val="thick"/>
        </w:rPr>
        <w:t xml:space="preserve"> </w:t>
      </w:r>
      <w:r>
        <w:rPr>
          <w:rFonts w:ascii="Arial" w:hAnsi="Arial"/>
          <w:i/>
          <w:w w:val="95"/>
          <w:sz w:val="21"/>
          <w:u w:val="thick"/>
        </w:rPr>
        <w:t xml:space="preserve">° </w:t>
      </w:r>
      <w:proofErr w:type="gramStart"/>
      <w:r>
        <w:rPr>
          <w:rFonts w:ascii="Arial" w:hAnsi="Arial"/>
          <w:i/>
          <w:spacing w:val="27"/>
          <w:w w:val="95"/>
          <w:sz w:val="21"/>
          <w:u w:val="thick"/>
        </w:rPr>
        <w:t xml:space="preserve"> </w:t>
      </w:r>
      <w:r>
        <w:rPr>
          <w:rFonts w:ascii="Arial" w:hAnsi="Arial"/>
          <w:w w:val="70"/>
          <w:sz w:val="21"/>
        </w:rPr>
        <w:t>..</w:t>
      </w:r>
      <w:proofErr w:type="gramEnd"/>
      <w:r>
        <w:rPr>
          <w:rFonts w:ascii="Arial" w:hAnsi="Arial"/>
          <w:w w:val="70"/>
          <w:sz w:val="21"/>
        </w:rPr>
        <w:tab/>
      </w:r>
      <w:r>
        <w:rPr>
          <w:rFonts w:ascii="Arial" w:hAnsi="Arial"/>
          <w:w w:val="95"/>
          <w:sz w:val="21"/>
        </w:rPr>
        <w:t>.</w:t>
      </w:r>
    </w:p>
    <w:p w:rsidR="00E03B5A" w:rsidRDefault="00E03B5A">
      <w:pPr>
        <w:spacing w:line="227" w:lineRule="exact"/>
        <w:rPr>
          <w:rFonts w:ascii="Arial" w:hAnsi="Arial"/>
          <w:sz w:val="21"/>
        </w:rPr>
        <w:sectPr w:rsidR="00E03B5A">
          <w:type w:val="continuous"/>
          <w:pgSz w:w="15860" w:h="12170" w:orient="landscape"/>
          <w:pgMar w:top="980" w:right="600" w:bottom="0" w:left="380" w:header="720" w:footer="720" w:gutter="0"/>
          <w:cols w:num="6" w:space="720" w:equalWidth="0">
            <w:col w:w="1045" w:space="40"/>
            <w:col w:w="4777" w:space="39"/>
            <w:col w:w="1006" w:space="40"/>
            <w:col w:w="3568" w:space="40"/>
            <w:col w:w="326" w:space="39"/>
            <w:col w:w="3960"/>
          </w:cols>
        </w:sectPr>
      </w:pPr>
    </w:p>
    <w:p w:rsidR="00E03B5A" w:rsidRDefault="00472643">
      <w:pPr>
        <w:spacing w:before="55" w:line="108" w:lineRule="auto"/>
        <w:ind w:left="1101"/>
        <w:rPr>
          <w:rFonts w:ascii="Arial"/>
          <w:sz w:val="54"/>
        </w:rPr>
      </w:pPr>
      <w:r>
        <w:pict>
          <v:group id="_x0000_s1103" style="position:absolute;left:0;text-align:left;margin-left:49.55pt;margin-top:22.15pt;width:27.75pt;height:110.8pt;z-index:-251663872;mso-position-horizontal-relative:page" coordorigin="991,443" coordsize="555,2216">
            <v:shape id="_x0000_s1108" type="#_x0000_t75" style="position:absolute;left:1044;top:442;width:346;height:2216">
              <v:imagedata r:id="rId15" o:title=""/>
            </v:shape>
            <v:shape id="_x0000_s1107" type="#_x0000_t202" style="position:absolute;left:1244;top:549;width:301;height:477" filled="f" stroked="f">
              <v:textbox inset="0,0,0,0">
                <w:txbxContent>
                  <w:p w:rsidR="00E03B5A" w:rsidRDefault="00472643">
                    <w:pPr>
                      <w:spacing w:line="477" w:lineRule="exact"/>
                      <w:rPr>
                        <w:sz w:val="43"/>
                      </w:rPr>
                    </w:pPr>
                    <w:r>
                      <w:rPr>
                        <w:w w:val="50"/>
                        <w:sz w:val="43"/>
                      </w:rPr>
                      <w:t>{0/</w:t>
                    </w:r>
                  </w:p>
                </w:txbxContent>
              </v:textbox>
            </v:shape>
            <v:shape id="_x0000_s1106" type="#_x0000_t202" style="position:absolute;left:1342;top:522;width:39;height:191" filled="f" stroked="f">
              <v:textbox inset="0,0,0,0">
                <w:txbxContent>
                  <w:p w:rsidR="00E03B5A" w:rsidRDefault="00472643">
                    <w:pPr>
                      <w:spacing w:line="190" w:lineRule="exact"/>
                      <w:rPr>
                        <w:rFonts w:ascii="Arial" w:hAnsi="Arial"/>
                        <w:sz w:val="17"/>
                      </w:rPr>
                    </w:pPr>
                    <w:r>
                      <w:rPr>
                        <w:rFonts w:ascii="Arial" w:hAnsi="Arial"/>
                        <w:spacing w:val="-27"/>
                        <w:w w:val="75"/>
                        <w:sz w:val="17"/>
                      </w:rPr>
                      <w:t>•</w:t>
                    </w:r>
                  </w:p>
                </w:txbxContent>
              </v:textbox>
            </v:shape>
            <v:shape id="_x0000_s1105" type="#_x0000_t202" style="position:absolute;left:1293;top:706;width:245;height:328" filled="f" stroked="f">
              <v:textbox inset="0,0,0,0">
                <w:txbxContent>
                  <w:p w:rsidR="00E03B5A" w:rsidRDefault="00472643">
                    <w:pPr>
                      <w:spacing w:line="66" w:lineRule="exact"/>
                      <w:ind w:left="45"/>
                      <w:rPr>
                        <w:sz w:val="6"/>
                      </w:rPr>
                    </w:pPr>
                    <w:r>
                      <w:rPr>
                        <w:w w:val="65"/>
                        <w:sz w:val="6"/>
                      </w:rPr>
                      <w:t>II)</w:t>
                    </w:r>
                  </w:p>
                  <w:p w:rsidR="00E03B5A" w:rsidRDefault="00E03B5A">
                    <w:pPr>
                      <w:rPr>
                        <w:sz w:val="6"/>
                      </w:rPr>
                    </w:pPr>
                  </w:p>
                  <w:p w:rsidR="00E03B5A" w:rsidRDefault="00E03B5A">
                    <w:pPr>
                      <w:spacing w:before="7"/>
                      <w:rPr>
                        <w:sz w:val="6"/>
                      </w:rPr>
                    </w:pPr>
                  </w:p>
                  <w:p w:rsidR="00E03B5A" w:rsidRDefault="00472643">
                    <w:pPr>
                      <w:spacing w:before="1"/>
                      <w:rPr>
                        <w:sz w:val="10"/>
                      </w:rPr>
                    </w:pPr>
                    <w:r>
                      <w:rPr>
                        <w:w w:val="50"/>
                        <w:sz w:val="10"/>
                      </w:rPr>
                      <w:t>c,, /</w:t>
                    </w:r>
                  </w:p>
                </w:txbxContent>
              </v:textbox>
            </v:shape>
            <v:shape id="_x0000_s1104" type="#_x0000_t202" style="position:absolute;left:991;top:1208;width:420;height:643" filled="f" stroked="f">
              <v:textbox inset="0,0,0,0">
                <w:txbxContent>
                  <w:p w:rsidR="00E03B5A" w:rsidRDefault="00472643">
                    <w:pPr>
                      <w:spacing w:line="266" w:lineRule="exact"/>
                      <w:rPr>
                        <w:i/>
                        <w:sz w:val="24"/>
                      </w:rPr>
                    </w:pPr>
                    <w:r>
                      <w:rPr>
                        <w:i/>
                        <w:w w:val="50"/>
                        <w:sz w:val="24"/>
                      </w:rPr>
                      <w:t>··•····•··1</w:t>
                    </w:r>
                  </w:p>
                  <w:p w:rsidR="00E03B5A" w:rsidRDefault="00472643">
                    <w:pPr>
                      <w:spacing w:before="123"/>
                      <w:ind w:left="98"/>
                      <w:rPr>
                        <w:rFonts w:ascii="Arial"/>
                      </w:rPr>
                    </w:pPr>
                    <w:r>
                      <w:rPr>
                        <w:rFonts w:ascii="Arial"/>
                        <w:w w:val="63"/>
                      </w:rPr>
                      <w:t>.</w:t>
                    </w:r>
                  </w:p>
                </w:txbxContent>
              </v:textbox>
            </v:shape>
            <w10:wrap anchorx="page"/>
          </v:group>
        </w:pict>
      </w:r>
      <w:r>
        <w:pict>
          <v:shape id="_x0000_s1102" type="#_x0000_t202" style="position:absolute;left:0;text-align:left;margin-left:58.45pt;margin-top:1.65pt;width:235.5pt;height:6.15pt;z-index:-251638272;mso-position-horizontal-relative:page" filled="f" stroked="f">
            <v:textbox inset="0,0,0,0">
              <w:txbxContent>
                <w:p w:rsidR="00E03B5A" w:rsidRDefault="00472643">
                  <w:pPr>
                    <w:tabs>
                      <w:tab w:val="left" w:pos="943"/>
                      <w:tab w:val="left" w:pos="1523"/>
                      <w:tab w:val="left" w:pos="4585"/>
                    </w:tabs>
                    <w:spacing w:line="123" w:lineRule="exact"/>
                    <w:rPr>
                      <w:rFonts w:ascii="Arial" w:hAnsi="Arial"/>
                      <w:i/>
                      <w:sz w:val="11"/>
                    </w:rPr>
                  </w:pPr>
                  <w:proofErr w:type="spellStart"/>
                  <w:r>
                    <w:rPr>
                      <w:rFonts w:ascii="Arial" w:hAnsi="Arial"/>
                      <w:w w:val="145"/>
                      <w:sz w:val="11"/>
                    </w:rPr>
                    <w:t>t.N</w:t>
                  </w:r>
                  <w:proofErr w:type="spellEnd"/>
                  <w:r>
                    <w:rPr>
                      <w:rFonts w:ascii="Arial" w:hAnsi="Arial"/>
                      <w:w w:val="145"/>
                      <w:sz w:val="11"/>
                    </w:rPr>
                    <w:t>.</w:t>
                  </w:r>
                  <w:r>
                    <w:rPr>
                      <w:rFonts w:ascii="Arial" w:hAnsi="Arial"/>
                      <w:w w:val="145"/>
                      <w:sz w:val="11"/>
                    </w:rPr>
                    <w:tab/>
                  </w:r>
                  <w:r>
                    <w:rPr>
                      <w:rFonts w:ascii="Arial" w:hAnsi="Arial"/>
                      <w:w w:val="215"/>
                      <w:sz w:val="11"/>
                    </w:rPr>
                    <w:t>··,,</w:t>
                  </w:r>
                  <w:r>
                    <w:rPr>
                      <w:rFonts w:ascii="Arial" w:hAnsi="Arial"/>
                      <w:w w:val="215"/>
                      <w:sz w:val="11"/>
                    </w:rPr>
                    <w:tab/>
                    <w:t>·,</w:t>
                  </w:r>
                  <w:r>
                    <w:rPr>
                      <w:rFonts w:ascii="Arial" w:hAnsi="Arial"/>
                      <w:w w:val="215"/>
                      <w:sz w:val="11"/>
                    </w:rPr>
                    <w:tab/>
                  </w:r>
                  <w:r>
                    <w:rPr>
                      <w:rFonts w:ascii="Arial" w:hAnsi="Arial"/>
                      <w:i/>
                      <w:spacing w:val="-1"/>
                      <w:w w:val="80"/>
                      <w:sz w:val="11"/>
                    </w:rPr>
                    <w:t>.....</w:t>
                  </w:r>
                </w:p>
              </w:txbxContent>
            </v:textbox>
            <w10:wrap anchorx="page"/>
          </v:shape>
        </w:pict>
      </w:r>
      <w:r>
        <w:rPr>
          <w:rFonts w:ascii="Arial"/>
          <w:spacing w:val="-1"/>
          <w:w w:val="96"/>
          <w:sz w:val="10"/>
        </w:rPr>
        <w:t>l</w:t>
      </w:r>
      <w:r>
        <w:rPr>
          <w:rFonts w:ascii="Arial"/>
          <w:spacing w:val="-2"/>
          <w:w w:val="96"/>
          <w:sz w:val="10"/>
        </w:rPr>
        <w:t>o</w:t>
      </w:r>
      <w:r>
        <w:rPr>
          <w:rFonts w:ascii="Arial"/>
          <w:i/>
          <w:spacing w:val="-64"/>
          <w:w w:val="58"/>
          <w:position w:val="-36"/>
          <w:sz w:val="54"/>
        </w:rPr>
        <w:t>j</w:t>
      </w:r>
      <w:proofErr w:type="spellStart"/>
      <w:r>
        <w:rPr>
          <w:rFonts w:ascii="Arial"/>
          <w:spacing w:val="-1"/>
          <w:w w:val="96"/>
          <w:sz w:val="10"/>
        </w:rPr>
        <w:t>l.N</w:t>
      </w:r>
      <w:proofErr w:type="spellEnd"/>
      <w:r>
        <w:rPr>
          <w:rFonts w:ascii="Arial"/>
          <w:w w:val="96"/>
          <w:sz w:val="10"/>
        </w:rPr>
        <w:t>.</w:t>
      </w:r>
      <w:r>
        <w:rPr>
          <w:rFonts w:ascii="Arial"/>
          <w:sz w:val="10"/>
        </w:rPr>
        <w:t xml:space="preserve">     </w:t>
      </w:r>
      <w:r>
        <w:rPr>
          <w:rFonts w:ascii="Arial"/>
          <w:spacing w:val="-13"/>
          <w:sz w:val="10"/>
        </w:rPr>
        <w:t xml:space="preserve"> </w:t>
      </w:r>
      <w:r>
        <w:rPr>
          <w:rFonts w:ascii="Arial"/>
          <w:spacing w:val="-1"/>
          <w:w w:val="96"/>
          <w:sz w:val="10"/>
        </w:rPr>
        <w:t>',</w:t>
      </w:r>
      <w:r>
        <w:rPr>
          <w:rFonts w:ascii="Arial"/>
          <w:w w:val="96"/>
          <w:sz w:val="10"/>
        </w:rPr>
        <w:t>,</w:t>
      </w:r>
      <w:r>
        <w:rPr>
          <w:rFonts w:ascii="Arial"/>
          <w:sz w:val="10"/>
        </w:rPr>
        <w:t xml:space="preserve"> </w:t>
      </w:r>
      <w:r>
        <w:rPr>
          <w:rFonts w:ascii="Arial"/>
          <w:spacing w:val="-4"/>
          <w:sz w:val="10"/>
        </w:rPr>
        <w:t xml:space="preserve"> </w:t>
      </w:r>
      <w:r>
        <w:rPr>
          <w:rFonts w:ascii="Arial"/>
          <w:spacing w:val="-1"/>
          <w:w w:val="37"/>
          <w:position w:val="-19"/>
          <w:sz w:val="54"/>
        </w:rPr>
        <w:t>"-,</w:t>
      </w:r>
    </w:p>
    <w:p w:rsidR="00E03B5A" w:rsidRDefault="00472643">
      <w:pPr>
        <w:spacing w:line="509" w:lineRule="exact"/>
        <w:ind w:left="151"/>
        <w:rPr>
          <w:rFonts w:ascii="Arial"/>
          <w:sz w:val="54"/>
        </w:rPr>
      </w:pPr>
      <w:r>
        <w:br w:type="column"/>
      </w:r>
      <w:r>
        <w:rPr>
          <w:rFonts w:ascii="Arial"/>
          <w:w w:val="65"/>
          <w:position w:val="20"/>
          <w:sz w:val="10"/>
        </w:rPr>
        <w:t xml:space="preserve">" </w:t>
      </w:r>
      <w:r>
        <w:rPr>
          <w:rFonts w:ascii="Arial"/>
          <w:w w:val="65"/>
          <w:sz w:val="54"/>
        </w:rPr>
        <w:t>'"-</w:t>
      </w:r>
    </w:p>
    <w:p w:rsidR="00E03B5A" w:rsidRDefault="00472643">
      <w:pPr>
        <w:tabs>
          <w:tab w:val="left" w:pos="3040"/>
          <w:tab w:val="left" w:pos="4091"/>
          <w:tab w:val="left" w:pos="4505"/>
          <w:tab w:val="left" w:pos="6329"/>
          <w:tab w:val="left" w:pos="7142"/>
        </w:tabs>
        <w:spacing w:before="129" w:line="151" w:lineRule="exact"/>
        <w:ind w:left="115"/>
        <w:rPr>
          <w:b/>
          <w:sz w:val="12"/>
        </w:rPr>
      </w:pPr>
      <w:r>
        <w:br w:type="column"/>
      </w:r>
      <w:r>
        <w:rPr>
          <w:rFonts w:ascii="Arial"/>
          <w:w w:val="105"/>
          <w:sz w:val="10"/>
        </w:rPr>
        <w:t>"-..,</w:t>
      </w:r>
      <w:r>
        <w:rPr>
          <w:rFonts w:ascii="Arial"/>
          <w:w w:val="105"/>
          <w:sz w:val="10"/>
        </w:rPr>
        <w:tab/>
        <w:t xml:space="preserve">.' </w:t>
      </w:r>
      <w:r>
        <w:rPr>
          <w:rFonts w:ascii="Arial"/>
          <w:w w:val="105"/>
          <w:sz w:val="10"/>
        </w:rPr>
        <w:t xml:space="preserve"> </w:t>
      </w:r>
      <w:r>
        <w:rPr>
          <w:i/>
          <w:w w:val="105"/>
          <w:sz w:val="17"/>
        </w:rPr>
        <w:t>/</w:t>
      </w:r>
      <w:proofErr w:type="spellStart"/>
      <w:r>
        <w:rPr>
          <w:i/>
          <w:w w:val="105"/>
          <w:sz w:val="17"/>
        </w:rPr>
        <w:t>1t</w:t>
      </w:r>
      <w:proofErr w:type="spellEnd"/>
      <w:r>
        <w:rPr>
          <w:i/>
          <w:w w:val="105"/>
          <w:sz w:val="17"/>
        </w:rPr>
        <w:t>&gt;f</w:t>
      </w:r>
      <w:proofErr w:type="gramStart"/>
      <w:r>
        <w:rPr>
          <w:i/>
          <w:w w:val="105"/>
          <w:sz w:val="17"/>
        </w:rPr>
        <w:t>---..</w:t>
      </w:r>
      <w:proofErr w:type="gramEnd"/>
      <w:r>
        <w:rPr>
          <w:i/>
          <w:spacing w:val="1"/>
          <w:w w:val="105"/>
          <w:sz w:val="17"/>
        </w:rPr>
        <w:t xml:space="preserve"> </w:t>
      </w:r>
      <w:r>
        <w:rPr>
          <w:w w:val="105"/>
          <w:sz w:val="17"/>
        </w:rPr>
        <w:t>.</w:t>
      </w:r>
      <w:r>
        <w:rPr>
          <w:w w:val="105"/>
          <w:sz w:val="17"/>
        </w:rPr>
        <w:tab/>
        <w:t>.</w:t>
      </w:r>
      <w:r>
        <w:rPr>
          <w:w w:val="105"/>
          <w:sz w:val="17"/>
        </w:rPr>
        <w:tab/>
      </w:r>
      <w:proofErr w:type="gramStart"/>
      <w:r>
        <w:rPr>
          <w:w w:val="105"/>
          <w:sz w:val="13"/>
        </w:rPr>
        <w:t>,-</w:t>
      </w:r>
      <w:proofErr w:type="gramEnd"/>
      <w:r>
        <w:rPr>
          <w:w w:val="105"/>
          <w:sz w:val="13"/>
        </w:rPr>
        <w:t>"</w:t>
      </w:r>
      <w:proofErr w:type="spellStart"/>
      <w:r>
        <w:rPr>
          <w:w w:val="105"/>
          <w:sz w:val="13"/>
        </w:rPr>
        <w:t>56j?3</w:t>
      </w:r>
      <w:proofErr w:type="spellEnd"/>
      <w:r>
        <w:rPr>
          <w:w w:val="105"/>
          <w:sz w:val="13"/>
        </w:rPr>
        <w:t>:?,Sq.</w:t>
      </w:r>
      <w:r>
        <w:rPr>
          <w:spacing w:val="17"/>
          <w:w w:val="105"/>
          <w:sz w:val="13"/>
        </w:rPr>
        <w:t xml:space="preserve"> </w:t>
      </w:r>
      <w:proofErr w:type="spellStart"/>
      <w:r>
        <w:rPr>
          <w:w w:val="105"/>
          <w:sz w:val="14"/>
        </w:rPr>
        <w:t>F't</w:t>
      </w:r>
      <w:proofErr w:type="spellEnd"/>
      <w:r>
        <w:rPr>
          <w:w w:val="105"/>
          <w:sz w:val="14"/>
        </w:rPr>
        <w:t>.</w:t>
      </w:r>
      <w:r>
        <w:rPr>
          <w:w w:val="105"/>
          <w:sz w:val="14"/>
        </w:rPr>
        <w:tab/>
      </w:r>
      <w:proofErr w:type="gramStart"/>
      <w:r>
        <w:rPr>
          <w:i/>
          <w:w w:val="105"/>
          <w:sz w:val="10"/>
        </w:rPr>
        <w:t>,-</w:t>
      </w:r>
      <w:proofErr w:type="gramEnd"/>
      <w:r>
        <w:rPr>
          <w:i/>
          <w:w w:val="105"/>
          <w:sz w:val="10"/>
        </w:rPr>
        <w:t>.I</w:t>
      </w:r>
      <w:r>
        <w:rPr>
          <w:i/>
          <w:w w:val="105"/>
          <w:sz w:val="10"/>
        </w:rPr>
        <w:tab/>
      </w:r>
      <w:r>
        <w:rPr>
          <w:rFonts w:ascii="Arial"/>
          <w:w w:val="105"/>
          <w:sz w:val="9"/>
        </w:rPr>
        <w:t>,!.</w:t>
      </w:r>
      <w:r>
        <w:rPr>
          <w:rFonts w:ascii="Arial"/>
          <w:spacing w:val="1"/>
          <w:w w:val="105"/>
          <w:sz w:val="9"/>
        </w:rPr>
        <w:t xml:space="preserve"> </w:t>
      </w:r>
      <w:proofErr w:type="gramStart"/>
      <w:r>
        <w:rPr>
          <w:b/>
          <w:w w:val="105"/>
          <w:sz w:val="12"/>
        </w:rPr>
        <w:t>ft!/</w:t>
      </w:r>
      <w:proofErr w:type="gramEnd"/>
      <w:r>
        <w:rPr>
          <w:b/>
          <w:w w:val="105"/>
          <w:sz w:val="12"/>
        </w:rPr>
        <w:t>;-</w:t>
      </w:r>
    </w:p>
    <w:p w:rsidR="00E03B5A" w:rsidRDefault="00472643">
      <w:pPr>
        <w:tabs>
          <w:tab w:val="left" w:pos="3833"/>
          <w:tab w:val="left" w:pos="5964"/>
          <w:tab w:val="left" w:pos="6537"/>
          <w:tab w:val="left" w:pos="7094"/>
          <w:tab w:val="left" w:pos="7894"/>
        </w:tabs>
        <w:spacing w:line="228" w:lineRule="exact"/>
        <w:ind w:left="3145"/>
        <w:rPr>
          <w:sz w:val="14"/>
        </w:rPr>
      </w:pPr>
      <w:r>
        <w:pict>
          <v:shape id="_x0000_s1101" type="#_x0000_t202" style="position:absolute;left:0;text-align:left;margin-left:151.4pt;margin-top:-14pt;width:138.35pt;height:30.2pt;z-index:-251656704;mso-position-horizontal-relative:page" filled="f" stroked="f">
            <v:textbox inset="0,0,0,0">
              <w:txbxContent>
                <w:p w:rsidR="00E03B5A" w:rsidRDefault="00472643">
                  <w:pPr>
                    <w:tabs>
                      <w:tab w:val="left" w:pos="2713"/>
                    </w:tabs>
                    <w:spacing w:line="604" w:lineRule="exact"/>
                    <w:rPr>
                      <w:rFonts w:ascii="Arial"/>
                      <w:i/>
                      <w:sz w:val="54"/>
                    </w:rPr>
                  </w:pPr>
                  <w:r>
                    <w:rPr>
                      <w:rFonts w:ascii="Arial"/>
                      <w:w w:val="50"/>
                      <w:sz w:val="54"/>
                    </w:rPr>
                    <w:t>',</w:t>
                  </w:r>
                  <w:r>
                    <w:rPr>
                      <w:rFonts w:ascii="Arial"/>
                      <w:w w:val="50"/>
                      <w:sz w:val="54"/>
                    </w:rPr>
                    <w:tab/>
                  </w:r>
                  <w:r>
                    <w:rPr>
                      <w:rFonts w:ascii="Arial"/>
                      <w:i/>
                      <w:spacing w:val="-1"/>
                      <w:w w:val="20"/>
                      <w:sz w:val="54"/>
                    </w:rPr>
                    <w:t>:'</w:t>
                  </w:r>
                </w:p>
              </w:txbxContent>
            </v:textbox>
            <w10:wrap anchorx="page"/>
          </v:shape>
        </w:pict>
      </w:r>
      <w:r>
        <w:pict>
          <v:shape id="_x0000_s1100" type="#_x0000_t202" style="position:absolute;left:0;text-align:left;margin-left:393.95pt;margin-top:11.05pt;width:108.75pt;height:16.1pt;z-index:-251655680;mso-position-horizontal-relative:page" filled="f" stroked="f">
            <v:textbox inset="0,0,0,0">
              <w:txbxContent>
                <w:p w:rsidR="00E03B5A" w:rsidRDefault="00472643">
                  <w:pPr>
                    <w:tabs>
                      <w:tab w:val="left" w:pos="2123"/>
                    </w:tabs>
                    <w:spacing w:line="321" w:lineRule="exact"/>
                    <w:rPr>
                      <w:sz w:val="29"/>
                    </w:rPr>
                  </w:pPr>
                  <w:r>
                    <w:rPr>
                      <w:rFonts w:ascii="Arial" w:hAnsi="Arial"/>
                      <w:w w:val="80"/>
                      <w:sz w:val="17"/>
                    </w:rPr>
                    <w:t>·</w:t>
                  </w:r>
                  <w:proofErr w:type="spellStart"/>
                  <w:r>
                    <w:rPr>
                      <w:rFonts w:ascii="Arial" w:hAnsi="Arial"/>
                      <w:w w:val="80"/>
                      <w:sz w:val="17"/>
                    </w:rPr>
                    <w:t>rft</w:t>
                  </w:r>
                  <w:proofErr w:type="spellEnd"/>
                  <w:r>
                    <w:rPr>
                      <w:rFonts w:ascii="Arial" w:hAnsi="Arial"/>
                      <w:w w:val="80"/>
                      <w:sz w:val="17"/>
                    </w:rPr>
                    <w:t xml:space="preserve">&gt;,\ </w:t>
                  </w:r>
                  <w:r>
                    <w:rPr>
                      <w:rFonts w:ascii="Arial" w:hAnsi="Arial"/>
                      <w:spacing w:val="25"/>
                      <w:w w:val="80"/>
                      <w:sz w:val="17"/>
                    </w:rPr>
                    <w:t xml:space="preserve"> </w:t>
                  </w:r>
                  <w:r>
                    <w:rPr>
                      <w:rFonts w:ascii="Arial" w:hAnsi="Arial"/>
                      <w:spacing w:val="-3"/>
                      <w:w w:val="70"/>
                      <w:sz w:val="17"/>
                    </w:rPr>
                    <w:t>...</w:t>
                  </w:r>
                  <w:r>
                    <w:rPr>
                      <w:spacing w:val="-3"/>
                      <w:w w:val="70"/>
                      <w:sz w:val="29"/>
                    </w:rPr>
                    <w:t>,r</w:t>
                  </w:r>
                  <w:r>
                    <w:rPr>
                      <w:spacing w:val="-3"/>
                      <w:w w:val="70"/>
                      <w:sz w:val="29"/>
                    </w:rPr>
                    <w:tab/>
                  </w:r>
                  <w:r>
                    <w:rPr>
                      <w:w w:val="80"/>
                      <w:sz w:val="29"/>
                    </w:rPr>
                    <w:t>'</w:t>
                  </w:r>
                </w:p>
              </w:txbxContent>
            </v:textbox>
            <w10:wrap anchorx="page"/>
          </v:shape>
        </w:pict>
      </w:r>
      <w:r>
        <w:rPr>
          <w:i/>
        </w:rPr>
        <w:t>,'°:</w:t>
      </w:r>
      <w:r>
        <w:rPr>
          <w:i/>
        </w:rPr>
        <w:tab/>
      </w:r>
      <w:r>
        <w:t>...</w:t>
      </w:r>
      <w:r>
        <w:rPr>
          <w:rFonts w:ascii="Arial" w:hAnsi="Arial"/>
          <w:sz w:val="27"/>
        </w:rPr>
        <w:t>·'&gt;·</w:t>
      </w:r>
      <w:r>
        <w:rPr>
          <w:rFonts w:ascii="Arial" w:hAnsi="Arial"/>
          <w:spacing w:val="-3"/>
          <w:sz w:val="27"/>
        </w:rPr>
        <w:t xml:space="preserve"> </w:t>
      </w:r>
      <w:r>
        <w:rPr>
          <w:rFonts w:ascii="Arial" w:hAnsi="Arial"/>
          <w:sz w:val="27"/>
        </w:rPr>
        <w:t>··</w:t>
      </w:r>
      <w:r>
        <w:rPr>
          <w:rFonts w:ascii="Arial" w:hAnsi="Arial"/>
          <w:spacing w:val="5"/>
          <w:sz w:val="27"/>
        </w:rPr>
        <w:t xml:space="preserve"> </w:t>
      </w:r>
      <w:proofErr w:type="gramStart"/>
      <w:r>
        <w:rPr>
          <w:w w:val="135"/>
          <w:sz w:val="14"/>
        </w:rPr>
        <w:t>\,</w:t>
      </w:r>
      <w:proofErr w:type="spellStart"/>
      <w:r>
        <w:rPr>
          <w:w w:val="135"/>
          <w:sz w:val="14"/>
        </w:rPr>
        <w:t>l.</w:t>
      </w:r>
      <w:proofErr w:type="gramEnd"/>
      <w:r>
        <w:rPr>
          <w:w w:val="135"/>
          <w:sz w:val="14"/>
        </w:rPr>
        <w:t>30to</w:t>
      </w:r>
      <w:proofErr w:type="spellEnd"/>
      <w:r>
        <w:rPr>
          <w:w w:val="135"/>
          <w:sz w:val="14"/>
        </w:rPr>
        <w:t>·</w:t>
      </w:r>
      <w:r>
        <w:rPr>
          <w:w w:val="135"/>
          <w:sz w:val="14"/>
        </w:rPr>
        <w:tab/>
        <w:t>).)</w:t>
      </w:r>
      <w:r>
        <w:rPr>
          <w:w w:val="135"/>
          <w:sz w:val="14"/>
        </w:rPr>
        <w:tab/>
        <w:t>u</w:t>
      </w:r>
      <w:r>
        <w:rPr>
          <w:w w:val="135"/>
          <w:sz w:val="14"/>
        </w:rPr>
        <w:tab/>
        <w:t>-</w:t>
      </w:r>
      <w:r>
        <w:rPr>
          <w:w w:val="135"/>
          <w:sz w:val="14"/>
        </w:rPr>
        <w:tab/>
        <w:t>-</w:t>
      </w:r>
    </w:p>
    <w:p w:rsidR="00E03B5A" w:rsidRDefault="00472643">
      <w:pPr>
        <w:spacing w:line="89" w:lineRule="exact"/>
        <w:ind w:left="4056"/>
        <w:rPr>
          <w:sz w:val="8"/>
        </w:rPr>
      </w:pPr>
      <w:r>
        <w:rPr>
          <w:position w:val="-1"/>
          <w:sz w:val="8"/>
        </w:rPr>
      </w:r>
      <w:r>
        <w:rPr>
          <w:position w:val="-1"/>
          <w:sz w:val="8"/>
        </w:rPr>
        <w:pict>
          <v:shape id="_x0000_s1099" type="#_x0000_t202" style="width:1.65pt;height:4.5pt;mso-left-percent:-10001;mso-top-percent:-10001;mso-position-horizontal:absolute;mso-position-horizontal-relative:char;mso-position-vertical:absolute;mso-position-vertical-relative:line;mso-left-percent:-10001;mso-top-percent:-10001" filled="f" stroked="f">
            <v:textbox inset="0,0,0,0">
              <w:txbxContent>
                <w:p w:rsidR="00E03B5A" w:rsidRDefault="00472643">
                  <w:pPr>
                    <w:spacing w:line="89" w:lineRule="exact"/>
                    <w:rPr>
                      <w:rFonts w:ascii="Arial"/>
                      <w:i/>
                      <w:sz w:val="8"/>
                    </w:rPr>
                  </w:pPr>
                  <w:r>
                    <w:rPr>
                      <w:rFonts w:ascii="Arial"/>
                      <w:i/>
                      <w:w w:val="72"/>
                      <w:sz w:val="8"/>
                    </w:rPr>
                    <w:t>0</w:t>
                  </w:r>
                </w:p>
              </w:txbxContent>
            </v:textbox>
            <w10:anchorlock/>
          </v:shape>
        </w:pict>
      </w:r>
    </w:p>
    <w:p w:rsidR="00E03B5A" w:rsidRDefault="00472643">
      <w:pPr>
        <w:spacing w:before="101" w:line="249" w:lineRule="exact"/>
        <w:ind w:left="990"/>
        <w:rPr>
          <w:sz w:val="25"/>
        </w:rPr>
      </w:pPr>
      <w:r>
        <w:br w:type="column"/>
      </w:r>
      <w:proofErr w:type="gramStart"/>
      <w:r>
        <w:rPr>
          <w:rFonts w:ascii="Arial"/>
          <w:sz w:val="14"/>
          <w:u w:val="thick"/>
        </w:rPr>
        <w:t>:</w:t>
      </w:r>
      <w:proofErr w:type="spellStart"/>
      <w:r>
        <w:rPr>
          <w:rFonts w:ascii="Arial"/>
          <w:sz w:val="14"/>
          <w:u w:val="thick"/>
        </w:rPr>
        <w:t>D</w:t>
      </w:r>
      <w:proofErr w:type="gramEnd"/>
      <w:r>
        <w:rPr>
          <w:rFonts w:ascii="Arial"/>
          <w:sz w:val="14"/>
          <w:u w:val="thick"/>
        </w:rPr>
        <w:t>,9</w:t>
      </w:r>
      <w:proofErr w:type="spellEnd"/>
      <w:r>
        <w:rPr>
          <w:rFonts w:ascii="Arial"/>
          <w:sz w:val="14"/>
          <w:u w:val="thick"/>
        </w:rPr>
        <w:t>}JA-</w:t>
      </w:r>
      <w:r>
        <w:rPr>
          <w:rFonts w:ascii="Arial"/>
          <w:sz w:val="14"/>
        </w:rPr>
        <w:t xml:space="preserve"> </w:t>
      </w:r>
      <w:r>
        <w:rPr>
          <w:w w:val="95"/>
          <w:sz w:val="25"/>
          <w:u w:val="thick"/>
        </w:rPr>
        <w:t xml:space="preserve">C. </w:t>
      </w:r>
      <w:proofErr w:type="spellStart"/>
      <w:r>
        <w:rPr>
          <w:w w:val="95"/>
          <w:sz w:val="25"/>
          <w:u w:val="thick"/>
        </w:rPr>
        <w:t>wt</w:t>
      </w:r>
      <w:proofErr w:type="spellEnd"/>
      <w:r>
        <w:rPr>
          <w:w w:val="95"/>
          <w:sz w:val="25"/>
          <w:u w:val="thick"/>
        </w:rPr>
        <w:t>/1.</w:t>
      </w:r>
      <w:r>
        <w:rPr>
          <w:w w:val="95"/>
          <w:sz w:val="25"/>
        </w:rPr>
        <w:t>.</w:t>
      </w:r>
    </w:p>
    <w:p w:rsidR="00E03B5A" w:rsidRDefault="00472643">
      <w:pPr>
        <w:tabs>
          <w:tab w:val="left" w:pos="1628"/>
        </w:tabs>
        <w:spacing w:line="159" w:lineRule="exact"/>
        <w:ind w:left="1162"/>
        <w:rPr>
          <w:rFonts w:ascii="Courier New"/>
          <w:i/>
          <w:sz w:val="18"/>
        </w:rPr>
      </w:pPr>
      <w:r>
        <w:pict>
          <v:shape id="_x0000_s1098" type="#_x0000_t202" style="position:absolute;left:0;text-align:left;margin-left:588.5pt;margin-top:-15.4pt;width:93.1pt;height:6.75pt;z-index:-251636224;mso-position-horizontal-relative:page" filled="f" stroked="f">
            <v:textbox inset="0,0,0,0">
              <w:txbxContent>
                <w:p w:rsidR="00E03B5A" w:rsidRDefault="00472643">
                  <w:pPr>
                    <w:tabs>
                      <w:tab w:val="left" w:pos="1425"/>
                    </w:tabs>
                    <w:spacing w:line="135" w:lineRule="exact"/>
                    <w:rPr>
                      <w:rFonts w:ascii="Arial" w:hAnsi="Arial"/>
                      <w:sz w:val="12"/>
                    </w:rPr>
                  </w:pPr>
                  <w:proofErr w:type="spellStart"/>
                  <w:r>
                    <w:rPr>
                      <w:sz w:val="12"/>
                    </w:rPr>
                    <w:t>PerilonoOy</w:t>
                  </w:r>
                  <w:proofErr w:type="spellEnd"/>
                  <w:r>
                    <w:rPr>
                      <w:spacing w:val="5"/>
                      <w:sz w:val="12"/>
                    </w:rPr>
                    <w:t xml:space="preserve"> </w:t>
                  </w:r>
                  <w:proofErr w:type="spellStart"/>
                  <w:r>
                    <w:rPr>
                      <w:rFonts w:ascii="Arial" w:hAnsi="Arial"/>
                      <w:sz w:val="9"/>
                    </w:rPr>
                    <w:t>OPJWIOl"ftd</w:t>
                  </w:r>
                  <w:proofErr w:type="spellEnd"/>
                  <w:r>
                    <w:rPr>
                      <w:rFonts w:ascii="Arial" w:hAnsi="Arial"/>
                      <w:spacing w:val="5"/>
                      <w:sz w:val="9"/>
                      <w:u w:val="thick"/>
                    </w:rPr>
                    <w:t xml:space="preserve"> </w:t>
                  </w:r>
                  <w:r>
                    <w:rPr>
                      <w:sz w:val="11"/>
                      <w:u w:val="thick"/>
                    </w:rPr>
                    <w:t>·O</w:t>
                  </w:r>
                  <w:r>
                    <w:rPr>
                      <w:sz w:val="11"/>
                      <w:u w:val="thick"/>
                    </w:rPr>
                    <w:tab/>
                  </w:r>
                  <w:r>
                    <w:rPr>
                      <w:rFonts w:ascii="Arial" w:hAnsi="Arial"/>
                      <w:sz w:val="12"/>
                      <w:u w:val="thick"/>
                    </w:rPr>
                    <w:t>,J</w:t>
                  </w:r>
                  <w:r>
                    <w:rPr>
                      <w:rFonts w:ascii="Arial" w:hAnsi="Arial"/>
                      <w:spacing w:val="11"/>
                      <w:sz w:val="12"/>
                    </w:rPr>
                    <w:t xml:space="preserve"> </w:t>
                  </w:r>
                  <w:r>
                    <w:rPr>
                      <w:rFonts w:ascii="Arial" w:hAnsi="Arial"/>
                      <w:sz w:val="12"/>
                      <w:u w:val="thick"/>
                    </w:rPr>
                    <w:t>--</w:t>
                  </w:r>
                  <w:r>
                    <w:rPr>
                      <w:rFonts w:ascii="Arial" w:hAnsi="Arial"/>
                      <w:spacing w:val="-6"/>
                      <w:sz w:val="12"/>
                      <w:u w:val="thick"/>
                    </w:rPr>
                    <w:t xml:space="preserve"> </w:t>
                  </w:r>
                </w:p>
              </w:txbxContent>
            </v:textbox>
            <w10:wrap anchorx="page"/>
          </v:shape>
        </w:pict>
      </w:r>
      <w:r>
        <w:rPr>
          <w:rFonts w:ascii="Courier New"/>
          <w:w w:val="85"/>
          <w:sz w:val="18"/>
        </w:rPr>
        <w:t>-</w:t>
      </w:r>
      <w:r>
        <w:rPr>
          <w:rFonts w:ascii="Courier New"/>
          <w:w w:val="85"/>
          <w:sz w:val="18"/>
        </w:rPr>
        <w:tab/>
      </w:r>
      <w:r>
        <w:rPr>
          <w:rFonts w:ascii="Courier New"/>
          <w:i/>
          <w:w w:val="85"/>
          <w:sz w:val="18"/>
        </w:rPr>
        <w:t>r</w:t>
      </w:r>
    </w:p>
    <w:p w:rsidR="00E03B5A" w:rsidRDefault="00E03B5A">
      <w:pPr>
        <w:spacing w:line="159" w:lineRule="exact"/>
        <w:rPr>
          <w:rFonts w:ascii="Courier New"/>
          <w:sz w:val="18"/>
        </w:rPr>
        <w:sectPr w:rsidR="00E03B5A">
          <w:type w:val="continuous"/>
          <w:pgSz w:w="15860" w:h="12170" w:orient="landscape"/>
          <w:pgMar w:top="980" w:right="600" w:bottom="0" w:left="380" w:header="720" w:footer="720" w:gutter="0"/>
          <w:cols w:num="4" w:space="720" w:equalWidth="0">
            <w:col w:w="1792" w:space="40"/>
            <w:col w:w="523" w:space="39"/>
            <w:col w:w="7963" w:space="39"/>
            <w:col w:w="4484"/>
          </w:cols>
        </w:sectPr>
      </w:pPr>
    </w:p>
    <w:p w:rsidR="00E03B5A" w:rsidRDefault="00472643">
      <w:pPr>
        <w:tabs>
          <w:tab w:val="left" w:pos="2768"/>
          <w:tab w:val="left" w:pos="3821"/>
          <w:tab w:val="left" w:pos="5249"/>
          <w:tab w:val="left" w:pos="6143"/>
          <w:tab w:val="left" w:pos="7414"/>
          <w:tab w:val="left" w:pos="9052"/>
          <w:tab w:val="left" w:pos="9547"/>
        </w:tabs>
        <w:spacing w:line="199" w:lineRule="exact"/>
        <w:ind w:left="1831"/>
        <w:rPr>
          <w:sz w:val="18"/>
        </w:rPr>
      </w:pPr>
      <w:r>
        <w:rPr>
          <w:rFonts w:ascii="Arial" w:hAnsi="Arial"/>
          <w:w w:val="80"/>
          <w:sz w:val="17"/>
        </w:rPr>
        <w:t>'</w:t>
      </w:r>
      <w:r>
        <w:rPr>
          <w:rFonts w:ascii="Arial" w:hAnsi="Arial"/>
          <w:w w:val="80"/>
          <w:sz w:val="17"/>
        </w:rPr>
        <w:tab/>
        <w:t>'-.</w:t>
      </w:r>
      <w:r>
        <w:rPr>
          <w:rFonts w:ascii="Arial" w:hAnsi="Arial"/>
          <w:w w:val="80"/>
          <w:sz w:val="17"/>
        </w:rPr>
        <w:tab/>
      </w:r>
      <w:proofErr w:type="gramStart"/>
      <w:r>
        <w:rPr>
          <w:rFonts w:ascii="Arial" w:hAnsi="Arial"/>
          <w:w w:val="80"/>
          <w:sz w:val="17"/>
        </w:rPr>
        <w:t xml:space="preserve">TRACT </w:t>
      </w:r>
      <w:r>
        <w:rPr>
          <w:rFonts w:ascii="Arial" w:hAnsi="Arial"/>
          <w:spacing w:val="2"/>
          <w:w w:val="80"/>
          <w:sz w:val="17"/>
        </w:rPr>
        <w:t xml:space="preserve"> </w:t>
      </w:r>
      <w:r>
        <w:rPr>
          <w:rFonts w:ascii="Arial" w:hAnsi="Arial"/>
          <w:w w:val="80"/>
          <w:sz w:val="17"/>
        </w:rPr>
        <w:t>AO</w:t>
      </w:r>
      <w:proofErr w:type="gramEnd"/>
      <w:r>
        <w:rPr>
          <w:rFonts w:ascii="Arial" w:hAnsi="Arial"/>
          <w:w w:val="80"/>
          <w:sz w:val="17"/>
        </w:rPr>
        <w:t xml:space="preserve">  </w:t>
      </w:r>
      <w:r>
        <w:rPr>
          <w:rFonts w:ascii="Arial" w:hAnsi="Arial"/>
          <w:spacing w:val="15"/>
          <w:w w:val="80"/>
          <w:sz w:val="17"/>
        </w:rPr>
        <w:t xml:space="preserve"> </w:t>
      </w:r>
      <w:r>
        <w:rPr>
          <w:w w:val="80"/>
          <w:sz w:val="14"/>
        </w:rPr>
        <w:t>1</w:t>
      </w:r>
      <w:r>
        <w:rPr>
          <w:w w:val="80"/>
          <w:sz w:val="14"/>
        </w:rPr>
        <w:tab/>
        <w:t xml:space="preserve">.      /  </w:t>
      </w:r>
      <w:r>
        <w:rPr>
          <w:spacing w:val="8"/>
          <w:w w:val="80"/>
          <w:sz w:val="14"/>
        </w:rPr>
        <w:t xml:space="preserve"> </w:t>
      </w:r>
      <w:r>
        <w:rPr>
          <w:w w:val="70"/>
          <w:sz w:val="14"/>
        </w:rPr>
        <w:t xml:space="preserve">;   </w:t>
      </w:r>
      <w:r>
        <w:rPr>
          <w:spacing w:val="5"/>
          <w:w w:val="70"/>
          <w:sz w:val="14"/>
        </w:rPr>
        <w:t xml:space="preserve"> </w:t>
      </w:r>
      <w:r>
        <w:rPr>
          <w:w w:val="80"/>
          <w:sz w:val="14"/>
        </w:rPr>
        <w:t>.</w:t>
      </w:r>
      <w:r>
        <w:rPr>
          <w:w w:val="80"/>
          <w:sz w:val="14"/>
        </w:rPr>
        <w:tab/>
        <w:t xml:space="preserve">·'    </w:t>
      </w:r>
      <w:r>
        <w:rPr>
          <w:i/>
          <w:w w:val="80"/>
          <w:sz w:val="14"/>
        </w:rPr>
        <w:t xml:space="preserve">)   </w:t>
      </w:r>
      <w:r>
        <w:rPr>
          <w:i/>
          <w:spacing w:val="15"/>
          <w:w w:val="80"/>
          <w:sz w:val="14"/>
        </w:rPr>
        <w:t xml:space="preserve"> </w:t>
      </w:r>
      <w:r>
        <w:rPr>
          <w:rFonts w:ascii="Arial" w:hAnsi="Arial"/>
          <w:i/>
          <w:sz w:val="8"/>
        </w:rPr>
        <w:t xml:space="preserve">•••    </w:t>
      </w:r>
      <w:r>
        <w:rPr>
          <w:rFonts w:ascii="Arial" w:hAnsi="Arial"/>
          <w:i/>
          <w:spacing w:val="16"/>
          <w:sz w:val="8"/>
        </w:rPr>
        <w:t xml:space="preserve"> </w:t>
      </w:r>
      <w:r>
        <w:rPr>
          <w:rFonts w:ascii="Arial" w:hAnsi="Arial"/>
          <w:sz w:val="8"/>
        </w:rPr>
        <w:t>·-.</w:t>
      </w:r>
      <w:r>
        <w:rPr>
          <w:rFonts w:ascii="Arial" w:hAnsi="Arial"/>
          <w:sz w:val="8"/>
        </w:rPr>
        <w:tab/>
      </w:r>
      <w:r>
        <w:rPr>
          <w:sz w:val="18"/>
        </w:rPr>
        <w:t>1.  •</w:t>
      </w:r>
      <w:proofErr w:type="gramStart"/>
      <w:r>
        <w:rPr>
          <w:sz w:val="18"/>
        </w:rPr>
        <w:t xml:space="preserve">\ </w:t>
      </w:r>
      <w:r>
        <w:rPr>
          <w:spacing w:val="6"/>
          <w:sz w:val="18"/>
        </w:rPr>
        <w:t xml:space="preserve"> </w:t>
      </w:r>
      <w:r>
        <w:rPr>
          <w:sz w:val="18"/>
        </w:rPr>
        <w:t>\</w:t>
      </w:r>
      <w:proofErr w:type="gramEnd"/>
      <w:r>
        <w:rPr>
          <w:sz w:val="18"/>
        </w:rPr>
        <w:t xml:space="preserve">.   </w:t>
      </w:r>
      <w:r>
        <w:rPr>
          <w:spacing w:val="3"/>
          <w:sz w:val="18"/>
        </w:rPr>
        <w:t xml:space="preserve"> </w:t>
      </w:r>
      <w:r>
        <w:rPr>
          <w:w w:val="80"/>
          <w:sz w:val="18"/>
        </w:rPr>
        <w:t>,.,,..</w:t>
      </w:r>
      <w:r>
        <w:rPr>
          <w:w w:val="80"/>
          <w:sz w:val="18"/>
        </w:rPr>
        <w:tab/>
        <w:t>.</w:t>
      </w:r>
      <w:r>
        <w:rPr>
          <w:w w:val="80"/>
          <w:sz w:val="18"/>
        </w:rPr>
        <w:tab/>
      </w:r>
      <w:r>
        <w:rPr>
          <w:w w:val="70"/>
          <w:sz w:val="18"/>
        </w:rPr>
        <w:t>·.,</w:t>
      </w:r>
    </w:p>
    <w:p w:rsidR="00E03B5A" w:rsidRDefault="00472643">
      <w:pPr>
        <w:tabs>
          <w:tab w:val="left" w:pos="2895"/>
          <w:tab w:val="left" w:pos="4516"/>
          <w:tab w:val="left" w:pos="5321"/>
          <w:tab w:val="left" w:pos="5983"/>
          <w:tab w:val="left" w:pos="6431"/>
          <w:tab w:val="left" w:pos="6921"/>
        </w:tabs>
        <w:spacing w:line="161" w:lineRule="exact"/>
        <w:ind w:left="2444"/>
        <w:rPr>
          <w:sz w:val="6"/>
        </w:rPr>
      </w:pPr>
      <w:r>
        <w:rPr>
          <w:w w:val="70"/>
          <w:sz w:val="6"/>
        </w:rPr>
        <w:t>'</w:t>
      </w:r>
      <w:r>
        <w:rPr>
          <w:w w:val="70"/>
          <w:sz w:val="6"/>
        </w:rPr>
        <w:tab/>
        <w:t>"</w:t>
      </w:r>
      <w:r>
        <w:rPr>
          <w:w w:val="70"/>
          <w:sz w:val="6"/>
        </w:rPr>
        <w:tab/>
        <w:t>-</w:t>
      </w:r>
      <w:r>
        <w:rPr>
          <w:w w:val="70"/>
          <w:sz w:val="6"/>
        </w:rPr>
        <w:tab/>
        <w:t xml:space="preserve">•             </w:t>
      </w:r>
      <w:r>
        <w:rPr>
          <w:spacing w:val="1"/>
          <w:w w:val="70"/>
          <w:sz w:val="6"/>
        </w:rPr>
        <w:t xml:space="preserve"> </w:t>
      </w:r>
      <w:r>
        <w:rPr>
          <w:w w:val="70"/>
          <w:sz w:val="6"/>
        </w:rPr>
        <w:t>·</w:t>
      </w:r>
      <w:r>
        <w:rPr>
          <w:spacing w:val="-3"/>
          <w:w w:val="70"/>
          <w:sz w:val="6"/>
        </w:rPr>
        <w:t xml:space="preserve"> </w:t>
      </w:r>
      <w:r>
        <w:rPr>
          <w:w w:val="70"/>
          <w:sz w:val="6"/>
        </w:rPr>
        <w:t>·</w:t>
      </w:r>
      <w:r>
        <w:rPr>
          <w:w w:val="70"/>
          <w:sz w:val="6"/>
        </w:rPr>
        <w:tab/>
        <w:t xml:space="preserve">'              </w:t>
      </w:r>
      <w:r>
        <w:rPr>
          <w:spacing w:val="3"/>
          <w:w w:val="70"/>
          <w:sz w:val="6"/>
        </w:rPr>
        <w:t xml:space="preserve"> </w:t>
      </w:r>
      <w:r>
        <w:rPr>
          <w:w w:val="70"/>
          <w:sz w:val="6"/>
        </w:rPr>
        <w:t>-/</w:t>
      </w:r>
      <w:r>
        <w:rPr>
          <w:w w:val="70"/>
          <w:sz w:val="6"/>
        </w:rPr>
        <w:tab/>
        <w:t>,</w:t>
      </w:r>
      <w:r>
        <w:rPr>
          <w:w w:val="70"/>
          <w:sz w:val="6"/>
        </w:rPr>
        <w:tab/>
      </w:r>
      <w:r>
        <w:rPr>
          <w:w w:val="80"/>
          <w:sz w:val="6"/>
        </w:rPr>
        <w:t>\</w:t>
      </w:r>
    </w:p>
    <w:p w:rsidR="00E03B5A" w:rsidRDefault="00472643">
      <w:pPr>
        <w:tabs>
          <w:tab w:val="left" w:pos="396"/>
        </w:tabs>
        <w:spacing w:line="39" w:lineRule="exact"/>
        <w:ind w:right="674"/>
        <w:jc w:val="center"/>
        <w:rPr>
          <w:sz w:val="10"/>
        </w:rPr>
      </w:pPr>
      <w:r>
        <w:br w:type="column"/>
      </w:r>
      <w:r>
        <w:rPr>
          <w:sz w:val="10"/>
        </w:rPr>
        <w:t>'</w:t>
      </w:r>
      <w:r>
        <w:rPr>
          <w:spacing w:val="-11"/>
          <w:sz w:val="10"/>
        </w:rPr>
        <w:t xml:space="preserve"> </w:t>
      </w:r>
      <w:r>
        <w:rPr>
          <w:sz w:val="10"/>
        </w:rPr>
        <w:t>-</w:t>
      </w:r>
      <w:proofErr w:type="gramStart"/>
      <w:r>
        <w:rPr>
          <w:sz w:val="10"/>
        </w:rPr>
        <w:tab/>
      </w:r>
      <w:r>
        <w:rPr>
          <w:w w:val="115"/>
          <w:sz w:val="10"/>
        </w:rPr>
        <w:t>..</w:t>
      </w:r>
      <w:proofErr w:type="gramEnd"/>
      <w:r>
        <w:rPr>
          <w:w w:val="115"/>
          <w:sz w:val="10"/>
        </w:rPr>
        <w:t>,.A.-</w:t>
      </w:r>
    </w:p>
    <w:p w:rsidR="00E03B5A" w:rsidRDefault="00E03B5A">
      <w:pPr>
        <w:spacing w:line="39" w:lineRule="exact"/>
        <w:jc w:val="center"/>
        <w:rPr>
          <w:sz w:val="10"/>
        </w:rPr>
        <w:sectPr w:rsidR="00E03B5A">
          <w:type w:val="continuous"/>
          <w:pgSz w:w="15860" w:h="12170" w:orient="landscape"/>
          <w:pgMar w:top="980" w:right="600" w:bottom="0" w:left="380" w:header="720" w:footer="720" w:gutter="0"/>
          <w:cols w:num="2" w:space="720" w:equalWidth="0">
            <w:col w:w="9669" w:space="150"/>
            <w:col w:w="5061"/>
          </w:cols>
        </w:sectPr>
      </w:pPr>
    </w:p>
    <w:p w:rsidR="00E03B5A" w:rsidRDefault="00472643">
      <w:pPr>
        <w:tabs>
          <w:tab w:val="left" w:pos="3043"/>
          <w:tab w:val="left" w:pos="3761"/>
          <w:tab w:val="left" w:pos="5250"/>
          <w:tab w:val="left" w:pos="6017"/>
          <w:tab w:val="left" w:pos="6984"/>
          <w:tab w:val="left" w:pos="7494"/>
          <w:tab w:val="left" w:pos="8107"/>
          <w:tab w:val="left" w:pos="9052"/>
          <w:tab w:val="left" w:pos="10174"/>
          <w:tab w:val="left" w:pos="10788"/>
        </w:tabs>
        <w:spacing w:line="64" w:lineRule="exact"/>
        <w:ind w:left="2525"/>
        <w:rPr>
          <w:b/>
          <w:i/>
          <w:sz w:val="17"/>
        </w:rPr>
      </w:pPr>
      <w:r>
        <w:rPr>
          <w:w w:val="85"/>
          <w:sz w:val="43"/>
        </w:rPr>
        <w:t>'-</w:t>
      </w:r>
      <w:r>
        <w:rPr>
          <w:w w:val="85"/>
          <w:sz w:val="43"/>
        </w:rPr>
        <w:tab/>
        <w:t>·"'</w:t>
      </w:r>
      <w:r>
        <w:rPr>
          <w:w w:val="85"/>
          <w:sz w:val="43"/>
        </w:rPr>
        <w:tab/>
      </w:r>
      <w:proofErr w:type="spellStart"/>
      <w:r>
        <w:rPr>
          <w:w w:val="85"/>
          <w:sz w:val="13"/>
        </w:rPr>
        <w:t>Rcm</w:t>
      </w:r>
      <w:proofErr w:type="spellEnd"/>
      <w:r>
        <w:rPr>
          <w:w w:val="85"/>
          <w:sz w:val="13"/>
        </w:rPr>
        <w:t xml:space="preserve"> </w:t>
      </w:r>
      <w:proofErr w:type="spellStart"/>
      <w:r>
        <w:rPr>
          <w:w w:val="85"/>
          <w:sz w:val="13"/>
        </w:rPr>
        <w:t>lnd</w:t>
      </w:r>
      <w:proofErr w:type="spellEnd"/>
      <w:r>
        <w:rPr>
          <w:w w:val="85"/>
          <w:sz w:val="13"/>
        </w:rPr>
        <w:t xml:space="preserve">···"r </w:t>
      </w:r>
      <w:r>
        <w:rPr>
          <w:rFonts w:ascii="Arial" w:hAnsi="Arial"/>
          <w:w w:val="85"/>
          <w:sz w:val="11"/>
        </w:rPr>
        <w:t>f</w:t>
      </w:r>
      <w:r>
        <w:rPr>
          <w:w w:val="85"/>
          <w:sz w:val="13"/>
        </w:rPr>
        <w:t>.</w:t>
      </w:r>
      <w:r>
        <w:rPr>
          <w:spacing w:val="6"/>
          <w:w w:val="85"/>
          <w:sz w:val="13"/>
        </w:rPr>
        <w:t xml:space="preserve"> </w:t>
      </w:r>
      <w:r>
        <w:rPr>
          <w:w w:val="85"/>
          <w:sz w:val="13"/>
        </w:rPr>
        <w:t xml:space="preserve">·tract  </w:t>
      </w:r>
      <w:r>
        <w:rPr>
          <w:w w:val="85"/>
          <w:sz w:val="13"/>
        </w:rPr>
        <w:t xml:space="preserve"> </w:t>
      </w:r>
      <w:r>
        <w:rPr>
          <w:w w:val="85"/>
          <w:sz w:val="13"/>
        </w:rPr>
        <w:t>-·</w:t>
      </w:r>
      <w:r>
        <w:rPr>
          <w:w w:val="85"/>
          <w:sz w:val="13"/>
        </w:rPr>
        <w:tab/>
        <w:t xml:space="preserve">/  </w:t>
      </w:r>
      <w:proofErr w:type="gramStart"/>
      <w:r>
        <w:rPr>
          <w:w w:val="85"/>
          <w:sz w:val="13"/>
        </w:rPr>
        <w:t xml:space="preserve"> </w:t>
      </w:r>
      <w:r>
        <w:rPr>
          <w:spacing w:val="5"/>
          <w:w w:val="85"/>
          <w:sz w:val="13"/>
        </w:rPr>
        <w:t xml:space="preserve"> </w:t>
      </w:r>
      <w:r>
        <w:rPr>
          <w:i/>
          <w:w w:val="85"/>
          <w:sz w:val="13"/>
        </w:rPr>
        <w:t>.</w:t>
      </w:r>
      <w:proofErr w:type="gramEnd"/>
      <w:r>
        <w:rPr>
          <w:i/>
          <w:w w:val="85"/>
          <w:sz w:val="13"/>
        </w:rPr>
        <w:t>:,.</w:t>
      </w:r>
      <w:r>
        <w:rPr>
          <w:i/>
          <w:w w:val="85"/>
          <w:sz w:val="13"/>
        </w:rPr>
        <w:tab/>
      </w:r>
      <w:r>
        <w:rPr>
          <w:spacing w:val="-9"/>
          <w:w w:val="85"/>
          <w:sz w:val="23"/>
        </w:rPr>
        <w:t>;'</w:t>
      </w:r>
      <w:proofErr w:type="gramStart"/>
      <w:r>
        <w:rPr>
          <w:spacing w:val="-9"/>
          <w:w w:val="85"/>
          <w:sz w:val="23"/>
        </w:rPr>
        <w:t>7.</w:t>
      </w:r>
      <w:r>
        <w:rPr>
          <w:i/>
          <w:spacing w:val="-9"/>
          <w:w w:val="85"/>
          <w:sz w:val="23"/>
        </w:rPr>
        <w:t>,</w:t>
      </w:r>
      <w:r>
        <w:rPr>
          <w:spacing w:val="-9"/>
          <w:w w:val="85"/>
          <w:sz w:val="23"/>
        </w:rPr>
        <w:t>,</w:t>
      </w:r>
      <w:proofErr w:type="gramEnd"/>
      <w:r>
        <w:rPr>
          <w:spacing w:val="-9"/>
          <w:w w:val="85"/>
          <w:sz w:val="23"/>
        </w:rPr>
        <w:t xml:space="preserve"> </w:t>
      </w:r>
      <w:r>
        <w:rPr>
          <w:spacing w:val="5"/>
          <w:w w:val="85"/>
          <w:sz w:val="23"/>
        </w:rPr>
        <w:t xml:space="preserve"> </w:t>
      </w:r>
      <w:r>
        <w:rPr>
          <w:i/>
          <w:w w:val="85"/>
          <w:sz w:val="23"/>
        </w:rPr>
        <w:t>/</w:t>
      </w:r>
      <w:r>
        <w:rPr>
          <w:i/>
          <w:w w:val="85"/>
          <w:sz w:val="23"/>
        </w:rPr>
        <w:tab/>
      </w:r>
      <w:r>
        <w:rPr>
          <w:w w:val="85"/>
          <w:sz w:val="23"/>
        </w:rPr>
        <w:t>\</w:t>
      </w:r>
      <w:r>
        <w:rPr>
          <w:w w:val="85"/>
          <w:sz w:val="23"/>
        </w:rPr>
        <w:tab/>
        <w:t>'\</w:t>
      </w:r>
      <w:r>
        <w:rPr>
          <w:spacing w:val="-13"/>
          <w:w w:val="85"/>
          <w:sz w:val="23"/>
        </w:rPr>
        <w:t xml:space="preserve"> </w:t>
      </w:r>
      <w:r>
        <w:rPr>
          <w:rFonts w:ascii="Arial" w:hAnsi="Arial"/>
          <w:spacing w:val="-13"/>
          <w:w w:val="85"/>
          <w:sz w:val="27"/>
        </w:rPr>
        <w:t>f.,\</w:t>
      </w:r>
      <w:r>
        <w:rPr>
          <w:rFonts w:ascii="Arial" w:hAnsi="Arial"/>
          <w:spacing w:val="-13"/>
          <w:w w:val="85"/>
          <w:sz w:val="27"/>
        </w:rPr>
        <w:tab/>
      </w:r>
      <w:r>
        <w:rPr>
          <w:rFonts w:ascii="Arial" w:hAnsi="Arial"/>
          <w:w w:val="70"/>
          <w:sz w:val="27"/>
        </w:rPr>
        <w:t xml:space="preserve">.  </w:t>
      </w:r>
      <w:r>
        <w:rPr>
          <w:rFonts w:ascii="Arial" w:hAnsi="Arial"/>
          <w:spacing w:val="25"/>
          <w:w w:val="70"/>
          <w:sz w:val="27"/>
        </w:rPr>
        <w:t xml:space="preserve"> </w:t>
      </w:r>
      <w:r>
        <w:rPr>
          <w:rFonts w:ascii="Arial" w:hAnsi="Arial"/>
          <w:w w:val="85"/>
          <w:sz w:val="27"/>
        </w:rPr>
        <w:t>\</w:t>
      </w:r>
      <w:r>
        <w:rPr>
          <w:rFonts w:ascii="Arial" w:hAnsi="Arial"/>
          <w:w w:val="85"/>
          <w:sz w:val="27"/>
        </w:rPr>
        <w:tab/>
        <w:t>·</w:t>
      </w:r>
      <w:r>
        <w:rPr>
          <w:rFonts w:ascii="Arial" w:hAnsi="Arial"/>
          <w:spacing w:val="62"/>
          <w:w w:val="85"/>
          <w:sz w:val="27"/>
        </w:rPr>
        <w:t xml:space="preserve"> </w:t>
      </w:r>
      <w:r>
        <w:rPr>
          <w:rFonts w:ascii="Arial" w:hAnsi="Arial"/>
          <w:w w:val="70"/>
          <w:sz w:val="27"/>
        </w:rPr>
        <w:t>-..</w:t>
      </w:r>
      <w:r>
        <w:rPr>
          <w:rFonts w:ascii="Arial" w:hAnsi="Arial"/>
          <w:spacing w:val="-16"/>
          <w:w w:val="70"/>
          <w:sz w:val="27"/>
        </w:rPr>
        <w:t xml:space="preserve"> </w:t>
      </w:r>
      <w:r>
        <w:rPr>
          <w:rFonts w:ascii="Arial" w:hAnsi="Arial"/>
          <w:w w:val="70"/>
          <w:sz w:val="27"/>
        </w:rPr>
        <w:t>..:,.</w:t>
      </w:r>
      <w:r>
        <w:rPr>
          <w:rFonts w:ascii="Arial" w:hAnsi="Arial"/>
          <w:spacing w:val="-11"/>
          <w:w w:val="70"/>
          <w:sz w:val="27"/>
        </w:rPr>
        <w:t xml:space="preserve"> </w:t>
      </w:r>
      <w:r>
        <w:rPr>
          <w:rFonts w:ascii="Arial" w:hAnsi="Arial"/>
          <w:w w:val="85"/>
          <w:sz w:val="27"/>
        </w:rPr>
        <w:t>·.</w:t>
      </w:r>
      <w:r>
        <w:rPr>
          <w:rFonts w:ascii="Arial" w:hAnsi="Arial"/>
          <w:w w:val="85"/>
          <w:sz w:val="27"/>
        </w:rPr>
        <w:tab/>
      </w:r>
      <w:r>
        <w:rPr>
          <w:rFonts w:ascii="Arial" w:hAnsi="Arial"/>
          <w:w w:val="70"/>
          <w:sz w:val="27"/>
        </w:rPr>
        <w:t>..</w:t>
      </w:r>
      <w:r>
        <w:rPr>
          <w:rFonts w:ascii="Arial" w:hAnsi="Arial"/>
          <w:w w:val="70"/>
          <w:sz w:val="27"/>
        </w:rPr>
        <w:tab/>
      </w:r>
      <w:r>
        <w:rPr>
          <w:b/>
          <w:i/>
          <w:w w:val="70"/>
          <w:sz w:val="17"/>
        </w:rPr>
        <w:t>H</w:t>
      </w:r>
    </w:p>
    <w:p w:rsidR="00E03B5A" w:rsidRDefault="00E03B5A">
      <w:pPr>
        <w:spacing w:line="64" w:lineRule="exact"/>
        <w:rPr>
          <w:sz w:val="17"/>
        </w:rPr>
        <w:sectPr w:rsidR="00E03B5A">
          <w:type w:val="continuous"/>
          <w:pgSz w:w="15860" w:h="12170" w:orient="landscape"/>
          <w:pgMar w:top="980" w:right="600" w:bottom="0" w:left="380" w:header="720" w:footer="720" w:gutter="0"/>
          <w:cols w:space="720"/>
        </w:sectPr>
      </w:pPr>
    </w:p>
    <w:p w:rsidR="00E03B5A" w:rsidRDefault="00472643">
      <w:pPr>
        <w:tabs>
          <w:tab w:val="left" w:pos="614"/>
        </w:tabs>
        <w:spacing w:line="72" w:lineRule="exact"/>
        <w:jc w:val="right"/>
        <w:rPr>
          <w:rFonts w:ascii="Arial"/>
          <w:sz w:val="14"/>
        </w:rPr>
      </w:pPr>
      <w:r>
        <w:rPr>
          <w:w w:val="70"/>
          <w:sz w:val="10"/>
        </w:rPr>
        <w:t>'-</w:t>
      </w:r>
      <w:r>
        <w:rPr>
          <w:spacing w:val="-9"/>
          <w:w w:val="70"/>
          <w:sz w:val="10"/>
        </w:rPr>
        <w:t xml:space="preserve"> </w:t>
      </w:r>
      <w:r>
        <w:rPr>
          <w:rFonts w:ascii="Arial"/>
          <w:w w:val="70"/>
          <w:position w:val="-5"/>
          <w:sz w:val="14"/>
        </w:rPr>
        <w:t>,</w:t>
      </w:r>
      <w:r>
        <w:rPr>
          <w:rFonts w:ascii="Arial"/>
          <w:w w:val="70"/>
          <w:position w:val="-5"/>
          <w:sz w:val="14"/>
        </w:rPr>
        <w:tab/>
      </w:r>
      <w:r>
        <w:rPr>
          <w:rFonts w:ascii="Arial"/>
          <w:spacing w:val="-1"/>
          <w:w w:val="85"/>
          <w:position w:val="-5"/>
          <w:sz w:val="14"/>
        </w:rPr>
        <w:t>,</w:t>
      </w:r>
    </w:p>
    <w:p w:rsidR="00E03B5A" w:rsidRDefault="00472643">
      <w:pPr>
        <w:spacing w:line="72" w:lineRule="exact"/>
        <w:ind w:left="575"/>
        <w:rPr>
          <w:b/>
          <w:sz w:val="12"/>
        </w:rPr>
      </w:pPr>
      <w:r>
        <w:br w:type="column"/>
      </w:r>
      <w:r>
        <w:rPr>
          <w:spacing w:val="-1"/>
          <w:w w:val="86"/>
          <w:sz w:val="13"/>
        </w:rPr>
        <w:t>Plo</w:t>
      </w:r>
      <w:r>
        <w:rPr>
          <w:w w:val="86"/>
          <w:sz w:val="13"/>
        </w:rPr>
        <w:t>t</w:t>
      </w:r>
      <w:r>
        <w:rPr>
          <w:spacing w:val="8"/>
          <w:sz w:val="13"/>
        </w:rPr>
        <w:t xml:space="preserve"> </w:t>
      </w:r>
      <w:r>
        <w:rPr>
          <w:b/>
          <w:spacing w:val="-11"/>
          <w:w w:val="115"/>
          <w:sz w:val="12"/>
        </w:rPr>
        <w:t>2</w:t>
      </w:r>
      <w:r>
        <w:rPr>
          <w:rFonts w:ascii="Arial"/>
          <w:spacing w:val="-8"/>
          <w:w w:val="53"/>
          <w:position w:val="-5"/>
          <w:sz w:val="14"/>
        </w:rPr>
        <w:t>.</w:t>
      </w:r>
      <w:r>
        <w:rPr>
          <w:b/>
          <w:spacing w:val="-59"/>
          <w:w w:val="115"/>
          <w:sz w:val="12"/>
        </w:rPr>
        <w:t>0</w:t>
      </w:r>
      <w:r>
        <w:rPr>
          <w:rFonts w:ascii="Arial"/>
          <w:spacing w:val="10"/>
          <w:w w:val="53"/>
          <w:position w:val="-5"/>
          <w:sz w:val="14"/>
        </w:rPr>
        <w:t>.</w:t>
      </w:r>
      <w:r>
        <w:rPr>
          <w:rFonts w:ascii="Arial"/>
          <w:spacing w:val="-3"/>
          <w:w w:val="71"/>
          <w:position w:val="-5"/>
          <w:sz w:val="14"/>
        </w:rPr>
        <w:t>,</w:t>
      </w:r>
      <w:r>
        <w:rPr>
          <w:b/>
          <w:w w:val="115"/>
          <w:sz w:val="12"/>
        </w:rPr>
        <w:t>00-43</w:t>
      </w:r>
    </w:p>
    <w:p w:rsidR="00E03B5A" w:rsidRDefault="00472643">
      <w:pPr>
        <w:spacing w:line="72" w:lineRule="exact"/>
        <w:jc w:val="right"/>
        <w:rPr>
          <w:sz w:val="12"/>
        </w:rPr>
      </w:pPr>
      <w:r>
        <w:br w:type="column"/>
      </w:r>
      <w:r>
        <w:rPr>
          <w:rFonts w:ascii="Arial" w:hAnsi="Arial"/>
          <w:w w:val="75"/>
          <w:position w:val="-5"/>
          <w:sz w:val="14"/>
        </w:rPr>
        <w:t>•</w:t>
      </w:r>
      <w:r>
        <w:rPr>
          <w:w w:val="75"/>
          <w:sz w:val="12"/>
        </w:rPr>
        <w:t>•</w:t>
      </w:r>
      <w:r>
        <w:rPr>
          <w:rFonts w:ascii="Arial" w:hAnsi="Arial"/>
          <w:w w:val="75"/>
          <w:position w:val="-5"/>
          <w:sz w:val="14"/>
        </w:rPr>
        <w:t xml:space="preserve">· </w:t>
      </w:r>
      <w:r>
        <w:rPr>
          <w:w w:val="75"/>
          <w:sz w:val="12"/>
        </w:rPr>
        <w:t>/</w:t>
      </w:r>
    </w:p>
    <w:p w:rsidR="00E03B5A" w:rsidRDefault="00472643">
      <w:pPr>
        <w:tabs>
          <w:tab w:val="left" w:pos="1563"/>
          <w:tab w:val="left" w:pos="2145"/>
          <w:tab w:val="left" w:pos="3783"/>
        </w:tabs>
        <w:spacing w:before="48" w:line="-14" w:lineRule="auto"/>
        <w:ind w:left="125"/>
        <w:rPr>
          <w:rFonts w:ascii="Arial" w:hAnsi="Arial"/>
          <w:sz w:val="13"/>
        </w:rPr>
      </w:pPr>
      <w:r>
        <w:br w:type="column"/>
      </w:r>
      <w:proofErr w:type="gramStart"/>
      <w:r>
        <w:rPr>
          <w:rFonts w:ascii="Arial" w:hAnsi="Arial"/>
          <w:spacing w:val="-4"/>
          <w:w w:val="63"/>
          <w:position w:val="-5"/>
          <w:sz w:val="14"/>
        </w:rPr>
        <w:t>,</w:t>
      </w:r>
      <w:r>
        <w:rPr>
          <w:i/>
          <w:w w:val="91"/>
          <w:sz w:val="12"/>
        </w:rPr>
        <w:t>:</w:t>
      </w:r>
      <w:proofErr w:type="gramEnd"/>
      <w:r>
        <w:rPr>
          <w:i/>
          <w:sz w:val="12"/>
        </w:rPr>
        <w:t xml:space="preserve">   </w:t>
      </w:r>
      <w:r>
        <w:rPr>
          <w:i/>
          <w:spacing w:val="5"/>
          <w:sz w:val="12"/>
        </w:rPr>
        <w:t xml:space="preserve"> </w:t>
      </w:r>
      <w:r>
        <w:rPr>
          <w:w w:val="78"/>
          <w:sz w:val="13"/>
        </w:rPr>
        <w:t>I</w:t>
      </w:r>
      <w:r>
        <w:rPr>
          <w:spacing w:val="-29"/>
          <w:w w:val="78"/>
          <w:sz w:val="13"/>
        </w:rPr>
        <w:t>P</w:t>
      </w:r>
      <w:r>
        <w:rPr>
          <w:rFonts w:ascii="Arial" w:hAnsi="Arial"/>
          <w:b/>
          <w:spacing w:val="-9"/>
          <w:w w:val="80"/>
          <w:position w:val="-5"/>
          <w:sz w:val="14"/>
        </w:rPr>
        <w:t>:</w:t>
      </w:r>
      <w:r>
        <w:rPr>
          <w:spacing w:val="-17"/>
          <w:w w:val="78"/>
          <w:sz w:val="13"/>
        </w:rPr>
        <w:t>.</w:t>
      </w:r>
      <w:r>
        <w:rPr>
          <w:rFonts w:ascii="Arial" w:hAnsi="Arial"/>
          <w:b/>
          <w:w w:val="80"/>
          <w:position w:val="-5"/>
          <w:sz w:val="14"/>
        </w:rPr>
        <w:t>"a.</w:t>
      </w:r>
      <w:r>
        <w:rPr>
          <w:rFonts w:ascii="Arial" w:hAnsi="Arial"/>
          <w:b/>
          <w:spacing w:val="-2"/>
          <w:w w:val="80"/>
          <w:position w:val="-5"/>
          <w:sz w:val="14"/>
        </w:rPr>
        <w:t>/</w:t>
      </w:r>
      <w:r>
        <w:rPr>
          <w:w w:val="78"/>
          <w:sz w:val="13"/>
        </w:rPr>
        <w:t>'</w:t>
      </w:r>
      <w:r>
        <w:rPr>
          <w:sz w:val="13"/>
        </w:rPr>
        <w:t xml:space="preserve"> </w:t>
      </w:r>
      <w:r>
        <w:rPr>
          <w:spacing w:val="8"/>
          <w:sz w:val="13"/>
        </w:rPr>
        <w:t xml:space="preserve"> </w:t>
      </w:r>
      <w:r>
        <w:rPr>
          <w:rFonts w:ascii="Arial" w:hAnsi="Arial"/>
          <w:spacing w:val="-15"/>
          <w:w w:val="80"/>
          <w:position w:val="-5"/>
          <w:sz w:val="14"/>
        </w:rPr>
        <w:t>,</w:t>
      </w:r>
      <w:r>
        <w:rPr>
          <w:w w:val="79"/>
          <w:sz w:val="13"/>
        </w:rPr>
        <w:t>.::</w:t>
      </w:r>
      <w:r>
        <w:rPr>
          <w:spacing w:val="-2"/>
          <w:sz w:val="13"/>
        </w:rPr>
        <w:t xml:space="preserve"> </w:t>
      </w:r>
      <w:r>
        <w:rPr>
          <w:rFonts w:ascii="Arial" w:hAnsi="Arial"/>
          <w:spacing w:val="7"/>
          <w:w w:val="80"/>
          <w:position w:val="-5"/>
          <w:sz w:val="14"/>
        </w:rPr>
        <w:t>/</w:t>
      </w:r>
      <w:r>
        <w:rPr>
          <w:w w:val="93"/>
          <w:sz w:val="13"/>
        </w:rPr>
        <w:t>....</w:t>
      </w:r>
      <w:r>
        <w:rPr>
          <w:spacing w:val="-13"/>
          <w:w w:val="93"/>
          <w:sz w:val="13"/>
        </w:rPr>
        <w:t>.</w:t>
      </w:r>
      <w:r>
        <w:rPr>
          <w:w w:val="68"/>
          <w:sz w:val="20"/>
        </w:rPr>
        <w:t>o,.,..,,,</w:t>
      </w:r>
      <w:r>
        <w:rPr>
          <w:sz w:val="20"/>
        </w:rPr>
        <w:tab/>
      </w:r>
      <w:r>
        <w:rPr>
          <w:w w:val="42"/>
          <w:sz w:val="20"/>
        </w:rPr>
        <w:t>,;</w:t>
      </w:r>
      <w:r>
        <w:rPr>
          <w:spacing w:val="-16"/>
          <w:w w:val="42"/>
          <w:sz w:val="20"/>
        </w:rPr>
        <w:t>;</w:t>
      </w:r>
      <w:r>
        <w:rPr>
          <w:spacing w:val="5"/>
          <w:w w:val="89"/>
          <w:position w:val="-5"/>
          <w:sz w:val="8"/>
        </w:rPr>
        <w:t>.</w:t>
      </w:r>
      <w:r>
        <w:rPr>
          <w:w w:val="42"/>
          <w:sz w:val="20"/>
        </w:rPr>
        <w:t>_.</w:t>
      </w:r>
      <w:r>
        <w:rPr>
          <w:sz w:val="20"/>
        </w:rPr>
        <w:tab/>
      </w:r>
      <w:r>
        <w:rPr>
          <w:spacing w:val="-1"/>
          <w:w w:val="53"/>
          <w:sz w:val="23"/>
        </w:rPr>
        <w:t>'1</w:t>
      </w:r>
      <w:proofErr w:type="gramStart"/>
      <w:r>
        <w:rPr>
          <w:w w:val="53"/>
          <w:sz w:val="23"/>
        </w:rPr>
        <w:t>(,_</w:t>
      </w:r>
      <w:proofErr w:type="gramEnd"/>
      <w:r>
        <w:rPr>
          <w:w w:val="53"/>
          <w:sz w:val="23"/>
        </w:rPr>
        <w:t>.,</w:t>
      </w:r>
      <w:r>
        <w:rPr>
          <w:sz w:val="23"/>
        </w:rPr>
        <w:t xml:space="preserve">  </w:t>
      </w:r>
      <w:r>
        <w:rPr>
          <w:sz w:val="23"/>
        </w:rPr>
        <w:t xml:space="preserve"> </w:t>
      </w:r>
      <w:r>
        <w:rPr>
          <w:rFonts w:ascii="Arial" w:hAnsi="Arial"/>
          <w:spacing w:val="-107"/>
          <w:w w:val="122"/>
          <w:sz w:val="13"/>
        </w:rPr>
        <w:t>&lt;</w:t>
      </w:r>
      <w:r>
        <w:rPr>
          <w:rFonts w:ascii="Arial" w:hAnsi="Arial"/>
          <w:i/>
          <w:position w:val="-5"/>
          <w:sz w:val="13"/>
        </w:rPr>
        <w:t>&gt;</w:t>
      </w:r>
      <w:r>
        <w:rPr>
          <w:rFonts w:ascii="Arial" w:hAnsi="Arial"/>
          <w:i/>
          <w:spacing w:val="10"/>
          <w:position w:val="-5"/>
          <w:sz w:val="13"/>
        </w:rPr>
        <w:t xml:space="preserve"> </w:t>
      </w:r>
      <w:r>
        <w:rPr>
          <w:rFonts w:ascii="Arial" w:hAnsi="Arial"/>
          <w:w w:val="122"/>
          <w:sz w:val="13"/>
        </w:rPr>
        <w:t>v&gt;</w:t>
      </w:r>
      <w:r>
        <w:rPr>
          <w:rFonts w:ascii="Arial" w:hAnsi="Arial"/>
          <w:sz w:val="13"/>
        </w:rPr>
        <w:t xml:space="preserve">   </w:t>
      </w:r>
      <w:r>
        <w:rPr>
          <w:rFonts w:ascii="Arial" w:hAnsi="Arial"/>
          <w:spacing w:val="5"/>
          <w:sz w:val="13"/>
        </w:rPr>
        <w:t xml:space="preserve"> </w:t>
      </w:r>
      <w:r>
        <w:rPr>
          <w:rFonts w:ascii="Arial" w:hAnsi="Arial"/>
          <w:w w:val="87"/>
          <w:sz w:val="13"/>
        </w:rPr>
        <w:t>•</w:t>
      </w:r>
      <w:r>
        <w:rPr>
          <w:rFonts w:ascii="Arial" w:hAnsi="Arial"/>
          <w:sz w:val="13"/>
        </w:rPr>
        <w:tab/>
      </w:r>
      <w:r>
        <w:rPr>
          <w:rFonts w:ascii="Arial" w:hAnsi="Arial"/>
          <w:w w:val="110"/>
          <w:sz w:val="13"/>
        </w:rPr>
        <w:t>•</w:t>
      </w:r>
      <w:r>
        <w:rPr>
          <w:rFonts w:ascii="Arial" w:hAnsi="Arial"/>
          <w:sz w:val="13"/>
        </w:rPr>
        <w:t xml:space="preserve"> </w:t>
      </w:r>
      <w:r>
        <w:rPr>
          <w:rFonts w:ascii="Arial" w:hAnsi="Arial"/>
          <w:spacing w:val="3"/>
          <w:w w:val="110"/>
          <w:sz w:val="13"/>
        </w:rPr>
        <w:t>•</w:t>
      </w:r>
      <w:r>
        <w:rPr>
          <w:rFonts w:ascii="Arial" w:hAnsi="Arial"/>
          <w:w w:val="414"/>
          <w:sz w:val="13"/>
        </w:rPr>
        <w:t>-</w:t>
      </w:r>
      <w:r>
        <w:rPr>
          <w:rFonts w:ascii="Arial" w:hAnsi="Arial"/>
          <w:sz w:val="13"/>
        </w:rPr>
        <w:t xml:space="preserve">  </w:t>
      </w:r>
      <w:r>
        <w:rPr>
          <w:rFonts w:ascii="Arial" w:hAnsi="Arial"/>
          <w:w w:val="53"/>
          <w:position w:val="-5"/>
          <w:sz w:val="13"/>
        </w:rPr>
        <w:t>·</w:t>
      </w:r>
      <w:r>
        <w:rPr>
          <w:rFonts w:ascii="Arial" w:hAnsi="Arial"/>
          <w:spacing w:val="-6"/>
          <w:position w:val="-5"/>
          <w:sz w:val="13"/>
        </w:rPr>
        <w:t xml:space="preserve"> </w:t>
      </w:r>
      <w:r>
        <w:rPr>
          <w:rFonts w:ascii="Arial" w:hAnsi="Arial"/>
          <w:w w:val="109"/>
          <w:position w:val="-5"/>
          <w:sz w:val="13"/>
        </w:rPr>
        <w:t>.</w:t>
      </w:r>
    </w:p>
    <w:p w:rsidR="00E03B5A" w:rsidRDefault="00472643">
      <w:pPr>
        <w:pStyle w:val="BodyText"/>
        <w:spacing w:line="88" w:lineRule="exact"/>
        <w:ind w:left="994"/>
        <w:rPr>
          <w:sz w:val="8"/>
        </w:rPr>
      </w:pPr>
      <w:r>
        <w:rPr>
          <w:position w:val="-1"/>
          <w:sz w:val="8"/>
        </w:rPr>
      </w:r>
      <w:r>
        <w:rPr>
          <w:position w:val="-1"/>
          <w:sz w:val="8"/>
        </w:rPr>
        <w:pict>
          <v:shape id="_x0000_s1097" type="#_x0000_t202" style="width:18.65pt;height:4.45pt;mso-left-percent:-10001;mso-top-percent:-10001;mso-position-horizontal:absolute;mso-position-horizontal-relative:char;mso-position-vertical:absolute;mso-position-vertical-relative:line;mso-left-percent:-10001;mso-top-percent:-10001" filled="f" stroked="f">
            <v:textbox inset="0,0,0,0">
              <w:txbxContent>
                <w:p w:rsidR="00E03B5A" w:rsidRDefault="00472643">
                  <w:pPr>
                    <w:spacing w:line="89" w:lineRule="exact"/>
                    <w:rPr>
                      <w:b/>
                      <w:sz w:val="8"/>
                    </w:rPr>
                  </w:pPr>
                  <w:r>
                    <w:rPr>
                      <w:b/>
                      <w:w w:val="85"/>
                      <w:sz w:val="8"/>
                    </w:rPr>
                    <w:t>!::</w:t>
                  </w:r>
                  <w:proofErr w:type="spellStart"/>
                  <w:r>
                    <w:rPr>
                      <w:b/>
                      <w:w w:val="85"/>
                      <w:sz w:val="8"/>
                    </w:rPr>
                    <w:t>tt11tmtn1</w:t>
                  </w:r>
                  <w:proofErr w:type="spellEnd"/>
                </w:p>
              </w:txbxContent>
            </v:textbox>
            <w10:anchorlock/>
          </v:shape>
        </w:pict>
      </w:r>
    </w:p>
    <w:p w:rsidR="00E03B5A" w:rsidRDefault="00472643">
      <w:pPr>
        <w:spacing w:line="72" w:lineRule="exact"/>
        <w:ind w:left="90"/>
        <w:rPr>
          <w:rFonts w:ascii="Arial"/>
          <w:sz w:val="13"/>
        </w:rPr>
      </w:pPr>
      <w:r>
        <w:br w:type="column"/>
      </w:r>
      <w:r>
        <w:rPr>
          <w:rFonts w:ascii="Arial"/>
          <w:w w:val="395"/>
          <w:position w:val="6"/>
          <w:sz w:val="13"/>
        </w:rPr>
        <w:t xml:space="preserve">' </w:t>
      </w:r>
      <w:r>
        <w:rPr>
          <w:rFonts w:ascii="Arial"/>
          <w:w w:val="120"/>
          <w:sz w:val="13"/>
        </w:rPr>
        <w:t xml:space="preserve">', </w:t>
      </w:r>
      <w:r>
        <w:rPr>
          <w:rFonts w:ascii="Arial"/>
          <w:w w:val="80"/>
          <w:sz w:val="13"/>
        </w:rPr>
        <w:t>,</w:t>
      </w:r>
    </w:p>
    <w:p w:rsidR="00E03B5A" w:rsidRDefault="00E03B5A">
      <w:pPr>
        <w:spacing w:line="72" w:lineRule="exact"/>
        <w:rPr>
          <w:rFonts w:ascii="Arial"/>
          <w:sz w:val="13"/>
        </w:rPr>
        <w:sectPr w:rsidR="00E03B5A">
          <w:type w:val="continuous"/>
          <w:pgSz w:w="15860" w:h="12170" w:orient="landscape"/>
          <w:pgMar w:top="980" w:right="600" w:bottom="0" w:left="380" w:header="720" w:footer="720" w:gutter="0"/>
          <w:cols w:num="5" w:space="720" w:equalWidth="0">
            <w:col w:w="3302" w:space="40"/>
            <w:col w:w="1273" w:space="39"/>
            <w:col w:w="728" w:space="40"/>
            <w:col w:w="4316" w:space="39"/>
            <w:col w:w="5103"/>
          </w:cols>
        </w:sectPr>
      </w:pPr>
    </w:p>
    <w:p w:rsidR="00E03B5A" w:rsidRDefault="00472643">
      <w:pPr>
        <w:tabs>
          <w:tab w:val="left" w:pos="5282"/>
          <w:tab w:val="left" w:pos="7007"/>
          <w:tab w:val="left" w:pos="7584"/>
          <w:tab w:val="left" w:pos="12506"/>
          <w:tab w:val="left" w:pos="13001"/>
          <w:tab w:val="left" w:pos="13290"/>
        </w:tabs>
        <w:spacing w:line="154" w:lineRule="exact"/>
        <w:ind w:left="3120"/>
        <w:rPr>
          <w:sz w:val="43"/>
        </w:rPr>
      </w:pPr>
      <w:r>
        <w:pict>
          <v:shape id="_x0000_s1096" type="#_x0000_t202" style="position:absolute;left:0;text-align:left;margin-left:163.15pt;margin-top:2.9pt;width:370.6pt;height:7.3pt;z-index:-251635200;mso-position-horizontal-relative:page" filled="f" stroked="f">
            <v:textbox inset="0,0,0,0">
              <w:txbxContent>
                <w:p w:rsidR="00E03B5A" w:rsidRDefault="00472643">
                  <w:pPr>
                    <w:tabs>
                      <w:tab w:val="left" w:pos="527"/>
                      <w:tab w:val="left" w:pos="1135"/>
                      <w:tab w:val="left" w:pos="2351"/>
                      <w:tab w:val="left" w:pos="2649"/>
                      <w:tab w:val="left" w:pos="3002"/>
                      <w:tab w:val="left" w:pos="4077"/>
                      <w:tab w:val="left" w:pos="4995"/>
                      <w:tab w:val="left" w:pos="5687"/>
                      <w:tab w:val="left" w:pos="7302"/>
                    </w:tabs>
                    <w:spacing w:line="145" w:lineRule="exact"/>
                    <w:rPr>
                      <w:rFonts w:ascii="Arial" w:hAnsi="Arial"/>
                      <w:sz w:val="13"/>
                    </w:rPr>
                  </w:pPr>
                  <w:r>
                    <w:rPr>
                      <w:w w:val="90"/>
                      <w:sz w:val="12"/>
                    </w:rPr>
                    <w:t>'</w:t>
                  </w:r>
                  <w:r>
                    <w:rPr>
                      <w:w w:val="90"/>
                      <w:sz w:val="12"/>
                    </w:rPr>
                    <w:tab/>
                  </w:r>
                  <w:r>
                    <w:rPr>
                      <w:sz w:val="12"/>
                    </w:rPr>
                    <w:t>··</w:t>
                  </w:r>
                  <w:r>
                    <w:rPr>
                      <w:sz w:val="12"/>
                    </w:rPr>
                    <w:tab/>
                  </w:r>
                  <w:r>
                    <w:rPr>
                      <w:b/>
                      <w:sz w:val="12"/>
                    </w:rPr>
                    <w:t>6,,39</w:t>
                  </w:r>
                  <w:r>
                    <w:rPr>
                      <w:b/>
                      <w:spacing w:val="2"/>
                      <w:sz w:val="12"/>
                    </w:rPr>
                    <w:t xml:space="preserve"> </w:t>
                  </w:r>
                  <w:proofErr w:type="spellStart"/>
                  <w:r>
                    <w:rPr>
                      <w:b/>
                      <w:sz w:val="12"/>
                    </w:rPr>
                    <w:t>Acru</w:t>
                  </w:r>
                  <w:proofErr w:type="spellEnd"/>
                  <w:r>
                    <w:rPr>
                      <w:b/>
                      <w:sz w:val="12"/>
                    </w:rPr>
                    <w:tab/>
                  </w:r>
                  <w:r>
                    <w:rPr>
                      <w:sz w:val="12"/>
                    </w:rPr>
                    <w:t>,'</w:t>
                  </w:r>
                  <w:r>
                    <w:rPr>
                      <w:sz w:val="12"/>
                    </w:rPr>
                    <w:tab/>
                  </w:r>
                  <w:r>
                    <w:rPr>
                      <w:i/>
                      <w:sz w:val="12"/>
                    </w:rPr>
                    <w:t>:</w:t>
                  </w:r>
                  <w:r>
                    <w:rPr>
                      <w:i/>
                      <w:sz w:val="12"/>
                    </w:rPr>
                    <w:tab/>
                  </w:r>
                  <w:r>
                    <w:rPr>
                      <w:rFonts w:ascii="Arial" w:hAnsi="Arial"/>
                      <w:sz w:val="13"/>
                    </w:rPr>
                    <w:t>!.·  /  •</w:t>
                  </w:r>
                  <w:r>
                    <w:rPr>
                      <w:rFonts w:ascii="Arial" w:hAnsi="Arial"/>
                      <w:spacing w:val="-22"/>
                      <w:sz w:val="13"/>
                    </w:rPr>
                    <w:t xml:space="preserve"> </w:t>
                  </w:r>
                  <w:r>
                    <w:rPr>
                      <w:rFonts w:ascii="Arial" w:hAnsi="Arial"/>
                      <w:w w:val="90"/>
                      <w:sz w:val="13"/>
                    </w:rPr>
                    <w:t>•</w:t>
                  </w:r>
                  <w:r>
                    <w:rPr>
                      <w:rFonts w:ascii="Arial" w:hAnsi="Arial"/>
                      <w:w w:val="90"/>
                      <w:sz w:val="13"/>
                    </w:rPr>
                    <w:tab/>
                  </w:r>
                  <w:r>
                    <w:rPr>
                      <w:rFonts w:ascii="Arial" w:hAnsi="Arial"/>
                      <w:sz w:val="13"/>
                    </w:rPr>
                    <w:t>'/.</w:t>
                  </w:r>
                  <w:r>
                    <w:rPr>
                      <w:rFonts w:ascii="Arial" w:hAnsi="Arial"/>
                      <w:spacing w:val="-23"/>
                      <w:sz w:val="13"/>
                    </w:rPr>
                    <w:t xml:space="preserve"> </w:t>
                  </w:r>
                  <w:r>
                    <w:rPr>
                      <w:rFonts w:ascii="Arial" w:hAnsi="Arial"/>
                      <w:sz w:val="13"/>
                    </w:rPr>
                    <w:t>\'·</w:t>
                  </w:r>
                  <w:r>
                    <w:rPr>
                      <w:rFonts w:ascii="Arial" w:hAnsi="Arial"/>
                      <w:sz w:val="13"/>
                    </w:rPr>
                    <w:tab/>
                    <w:t>•.</w:t>
                  </w:r>
                  <w:r>
                    <w:rPr>
                      <w:rFonts w:ascii="Arial" w:hAnsi="Arial"/>
                      <w:spacing w:val="15"/>
                      <w:sz w:val="13"/>
                    </w:rPr>
                    <w:t xml:space="preserve"> </w:t>
                  </w:r>
                  <w:r>
                    <w:rPr>
                      <w:rFonts w:ascii="Arial" w:hAnsi="Arial"/>
                      <w:i/>
                      <w:w w:val="125"/>
                      <w:sz w:val="13"/>
                    </w:rPr>
                    <w:t>\.,/'\.</w:t>
                  </w:r>
                  <w:r>
                    <w:rPr>
                      <w:rFonts w:ascii="Arial" w:hAnsi="Arial"/>
                      <w:i/>
                      <w:w w:val="125"/>
                      <w:sz w:val="13"/>
                    </w:rPr>
                    <w:tab/>
                  </w:r>
                  <w:r>
                    <w:rPr>
                      <w:rFonts w:ascii="Arial" w:hAnsi="Arial"/>
                      <w:w w:val="125"/>
                      <w:sz w:val="13"/>
                    </w:rPr>
                    <w:t>·</w:t>
                  </w:r>
                  <w:r>
                    <w:rPr>
                      <w:rFonts w:ascii="Arial" w:hAnsi="Arial"/>
                      <w:w w:val="125"/>
                      <w:sz w:val="13"/>
                    </w:rPr>
                    <w:tab/>
                  </w:r>
                  <w:r>
                    <w:rPr>
                      <w:rFonts w:ascii="Arial" w:hAnsi="Arial"/>
                      <w:spacing w:val="-1"/>
                      <w:w w:val="80"/>
                      <w:sz w:val="13"/>
                    </w:rPr>
                    <w:t>'\..</w:t>
                  </w:r>
                </w:p>
              </w:txbxContent>
            </v:textbox>
            <w10:wrap anchorx="page"/>
          </v:shape>
        </w:pict>
      </w:r>
      <w:r>
        <w:rPr>
          <w:rFonts w:ascii="Arial" w:hAnsi="Arial"/>
          <w:i/>
          <w:sz w:val="46"/>
          <w:u w:val="single"/>
        </w:rPr>
        <w:t xml:space="preserve"> </w:t>
      </w:r>
      <w:r>
        <w:rPr>
          <w:rFonts w:ascii="Arial" w:hAnsi="Arial"/>
          <w:i/>
          <w:spacing w:val="-22"/>
          <w:sz w:val="46"/>
          <w:u w:val="single"/>
        </w:rPr>
        <w:t xml:space="preserve"> </w:t>
      </w:r>
      <w:r>
        <w:rPr>
          <w:rFonts w:ascii="Arial" w:hAnsi="Arial"/>
          <w:i/>
          <w:sz w:val="46"/>
        </w:rPr>
        <w:tab/>
      </w:r>
      <w:r>
        <w:rPr>
          <w:rFonts w:ascii="Arial" w:hAnsi="Arial"/>
          <w:i/>
          <w:w w:val="70"/>
          <w:sz w:val="46"/>
        </w:rPr>
        <w:t>f</w:t>
      </w:r>
      <w:r>
        <w:rPr>
          <w:rFonts w:ascii="Arial" w:hAnsi="Arial"/>
          <w:i/>
          <w:spacing w:val="11"/>
          <w:w w:val="70"/>
          <w:sz w:val="46"/>
        </w:rPr>
        <w:t xml:space="preserve"> </w:t>
      </w:r>
      <w:r>
        <w:rPr>
          <w:rFonts w:ascii="Arial" w:hAnsi="Arial"/>
          <w:i/>
          <w:spacing w:val="1"/>
          <w:w w:val="70"/>
          <w:sz w:val="46"/>
        </w:rPr>
        <w:t>/'</w:t>
      </w:r>
      <w:r>
        <w:rPr>
          <w:rFonts w:ascii="Arial" w:hAnsi="Arial"/>
          <w:spacing w:val="1"/>
          <w:w w:val="70"/>
          <w:sz w:val="46"/>
        </w:rPr>
        <w:t>·</w:t>
      </w:r>
      <w:proofErr w:type="gramStart"/>
      <w:r>
        <w:rPr>
          <w:rFonts w:ascii="Arial" w:hAnsi="Arial"/>
          <w:spacing w:val="1"/>
          <w:w w:val="70"/>
          <w:sz w:val="46"/>
        </w:rPr>
        <w:t>-;:/</w:t>
      </w:r>
      <w:proofErr w:type="gramEnd"/>
      <w:r>
        <w:rPr>
          <w:rFonts w:ascii="Arial" w:hAnsi="Arial"/>
          <w:spacing w:val="1"/>
          <w:w w:val="70"/>
          <w:sz w:val="46"/>
        </w:rPr>
        <w:t>:</w:t>
      </w:r>
      <w:r>
        <w:rPr>
          <w:rFonts w:ascii="Arial" w:hAnsi="Arial"/>
          <w:spacing w:val="1"/>
          <w:w w:val="70"/>
          <w:sz w:val="46"/>
        </w:rPr>
        <w:tab/>
      </w:r>
      <w:r>
        <w:rPr>
          <w:rFonts w:ascii="Arial" w:hAnsi="Arial"/>
          <w:w w:val="65"/>
          <w:sz w:val="46"/>
        </w:rPr>
        <w:t>'\\·.,</w:t>
      </w:r>
      <w:r>
        <w:rPr>
          <w:rFonts w:ascii="Arial" w:hAnsi="Arial"/>
          <w:w w:val="65"/>
          <w:sz w:val="46"/>
        </w:rPr>
        <w:tab/>
      </w:r>
      <w:r>
        <w:rPr>
          <w:rFonts w:ascii="Arial" w:hAnsi="Arial"/>
          <w:w w:val="70"/>
          <w:sz w:val="46"/>
        </w:rPr>
        <w:t xml:space="preserve">. </w:t>
      </w:r>
      <w:proofErr w:type="gramStart"/>
      <w:r>
        <w:rPr>
          <w:i/>
          <w:w w:val="70"/>
          <w:sz w:val="42"/>
        </w:rPr>
        <w:t>t :</w:t>
      </w:r>
      <w:proofErr w:type="gramEnd"/>
      <w:r>
        <w:rPr>
          <w:i/>
          <w:w w:val="70"/>
          <w:sz w:val="42"/>
        </w:rPr>
        <w:t xml:space="preserve"> </w:t>
      </w:r>
      <w:r>
        <w:rPr>
          <w:w w:val="70"/>
          <w:sz w:val="42"/>
        </w:rPr>
        <w:t>·</w:t>
      </w:r>
      <w:r>
        <w:rPr>
          <w:spacing w:val="-24"/>
          <w:w w:val="70"/>
          <w:sz w:val="42"/>
        </w:rPr>
        <w:t xml:space="preserve"> </w:t>
      </w:r>
      <w:r>
        <w:rPr>
          <w:w w:val="70"/>
          <w:sz w:val="43"/>
        </w:rPr>
        <w:t>\or</w:t>
      </w:r>
      <w:r>
        <w:rPr>
          <w:sz w:val="43"/>
        </w:rPr>
        <w:tab/>
      </w:r>
      <w:r>
        <w:rPr>
          <w:sz w:val="43"/>
          <w:u w:val="thick"/>
        </w:rPr>
        <w:t xml:space="preserve"> </w:t>
      </w:r>
      <w:r>
        <w:rPr>
          <w:sz w:val="43"/>
          <w:u w:val="thick"/>
        </w:rPr>
        <w:tab/>
      </w:r>
      <w:r>
        <w:rPr>
          <w:sz w:val="43"/>
        </w:rPr>
        <w:tab/>
      </w:r>
      <w:r>
        <w:rPr>
          <w:sz w:val="43"/>
          <w:u w:val="thick"/>
        </w:rPr>
        <w:t xml:space="preserve"> </w:t>
      </w:r>
      <w:r>
        <w:rPr>
          <w:spacing w:val="37"/>
          <w:sz w:val="43"/>
          <w:u w:val="thick"/>
        </w:rPr>
        <w:t xml:space="preserve"> </w:t>
      </w:r>
    </w:p>
    <w:p w:rsidR="00E03B5A" w:rsidRDefault="00E03B5A">
      <w:pPr>
        <w:spacing w:line="154" w:lineRule="exact"/>
        <w:rPr>
          <w:sz w:val="43"/>
        </w:rPr>
        <w:sectPr w:rsidR="00E03B5A">
          <w:type w:val="continuous"/>
          <w:pgSz w:w="15860" w:h="12170" w:orient="landscape"/>
          <w:pgMar w:top="980" w:right="600" w:bottom="0" w:left="380" w:header="720" w:footer="720" w:gutter="0"/>
          <w:cols w:space="720"/>
        </w:sectPr>
      </w:pPr>
    </w:p>
    <w:p w:rsidR="00E03B5A" w:rsidRDefault="00472643">
      <w:pPr>
        <w:tabs>
          <w:tab w:val="left" w:pos="2465"/>
          <w:tab w:val="left" w:pos="2920"/>
        </w:tabs>
        <w:spacing w:before="38" w:line="186" w:lineRule="exact"/>
        <w:ind w:left="1782"/>
        <w:rPr>
          <w:sz w:val="21"/>
        </w:rPr>
      </w:pPr>
      <w:r>
        <w:rPr>
          <w:w w:val="80"/>
          <w:sz w:val="24"/>
        </w:rPr>
        <w:t>.</w:t>
      </w:r>
      <w:r>
        <w:rPr>
          <w:spacing w:val="8"/>
          <w:w w:val="80"/>
          <w:sz w:val="24"/>
        </w:rPr>
        <w:t xml:space="preserve"> </w:t>
      </w:r>
      <w:r>
        <w:rPr>
          <w:w w:val="80"/>
          <w:sz w:val="24"/>
        </w:rPr>
        <w:t xml:space="preserve">. </w:t>
      </w:r>
      <w:r>
        <w:rPr>
          <w:spacing w:val="2"/>
          <w:w w:val="80"/>
          <w:sz w:val="24"/>
        </w:rPr>
        <w:t xml:space="preserve"> </w:t>
      </w:r>
      <w:r>
        <w:rPr>
          <w:w w:val="80"/>
          <w:sz w:val="24"/>
        </w:rPr>
        <w:t>.</w:t>
      </w:r>
      <w:r>
        <w:rPr>
          <w:w w:val="80"/>
          <w:sz w:val="24"/>
        </w:rPr>
        <w:tab/>
        <w:t>""</w:t>
      </w:r>
      <w:r>
        <w:rPr>
          <w:w w:val="80"/>
          <w:sz w:val="24"/>
        </w:rPr>
        <w:tab/>
      </w:r>
      <w:r>
        <w:rPr>
          <w:spacing w:val="-1"/>
          <w:w w:val="55"/>
          <w:sz w:val="21"/>
        </w:rPr>
        <w:t>&gt;-..,</w:t>
      </w:r>
    </w:p>
    <w:p w:rsidR="00E03B5A" w:rsidRDefault="00472643">
      <w:pPr>
        <w:pStyle w:val="BodyText"/>
        <w:tabs>
          <w:tab w:val="left" w:pos="2012"/>
        </w:tabs>
        <w:spacing w:before="66" w:line="158" w:lineRule="exact"/>
        <w:ind w:left="1161"/>
        <w:rPr>
          <w:rFonts w:ascii="Times New Roman"/>
          <w:i/>
        </w:rPr>
      </w:pPr>
      <w:r>
        <w:br w:type="column"/>
      </w:r>
      <w:r>
        <w:rPr>
          <w:rFonts w:ascii="Times New Roman"/>
          <w:w w:val="85"/>
        </w:rPr>
        <w:t>.........</w:t>
      </w:r>
      <w:r>
        <w:rPr>
          <w:rFonts w:ascii="Times New Roman"/>
          <w:w w:val="85"/>
        </w:rPr>
        <w:tab/>
      </w:r>
      <w:r>
        <w:rPr>
          <w:rFonts w:ascii="Times New Roman"/>
          <w:i/>
          <w:w w:val="90"/>
        </w:rPr>
        <w:t>/</w:t>
      </w:r>
    </w:p>
    <w:p w:rsidR="00E03B5A" w:rsidRDefault="00472643">
      <w:pPr>
        <w:tabs>
          <w:tab w:val="left" w:pos="2858"/>
        </w:tabs>
        <w:spacing w:line="225" w:lineRule="exact"/>
        <w:ind w:left="1782"/>
        <w:rPr>
          <w:rFonts w:ascii="Arial" w:hAnsi="Arial"/>
          <w:b/>
          <w:sz w:val="29"/>
        </w:rPr>
      </w:pPr>
      <w:r>
        <w:br w:type="column"/>
      </w:r>
      <w:r>
        <w:rPr>
          <w:rFonts w:ascii="Arial" w:hAnsi="Arial"/>
          <w:spacing w:val="-1"/>
          <w:w w:val="113"/>
          <w:sz w:val="19"/>
        </w:rPr>
        <w:t>7.</w:t>
      </w:r>
      <w:r>
        <w:rPr>
          <w:rFonts w:ascii="Arial" w:hAnsi="Arial"/>
          <w:w w:val="113"/>
          <w:sz w:val="19"/>
        </w:rPr>
        <w:t>·</w:t>
      </w:r>
      <w:r>
        <w:rPr>
          <w:rFonts w:ascii="Arial" w:hAnsi="Arial"/>
          <w:sz w:val="19"/>
        </w:rPr>
        <w:t xml:space="preserve">  </w:t>
      </w:r>
      <w:r>
        <w:rPr>
          <w:rFonts w:ascii="Arial" w:hAnsi="Arial"/>
          <w:spacing w:val="20"/>
          <w:sz w:val="19"/>
        </w:rPr>
        <w:t xml:space="preserve"> </w:t>
      </w:r>
      <w:proofErr w:type="spellStart"/>
      <w:r>
        <w:rPr>
          <w:rFonts w:ascii="Arial" w:hAnsi="Arial"/>
          <w:w w:val="113"/>
          <w:sz w:val="19"/>
        </w:rPr>
        <w:t>cKX</w:t>
      </w:r>
      <w:proofErr w:type="spellEnd"/>
      <w:proofErr w:type="gramStart"/>
      <w:r>
        <w:rPr>
          <w:rFonts w:ascii="Arial" w:hAnsi="Arial"/>
          <w:sz w:val="19"/>
        </w:rPr>
        <w:tab/>
      </w:r>
      <w:r>
        <w:rPr>
          <w:rFonts w:ascii="Arial" w:hAnsi="Arial"/>
          <w:spacing w:val="-1"/>
          <w:w w:val="73"/>
          <w:sz w:val="19"/>
        </w:rPr>
        <w:t>.</w:t>
      </w:r>
      <w:r>
        <w:rPr>
          <w:rFonts w:ascii="Arial" w:hAnsi="Arial"/>
          <w:w w:val="73"/>
          <w:sz w:val="19"/>
        </w:rPr>
        <w:t>·</w:t>
      </w:r>
      <w:proofErr w:type="gramEnd"/>
      <w:r>
        <w:rPr>
          <w:rFonts w:ascii="Arial" w:hAnsi="Arial"/>
          <w:sz w:val="19"/>
        </w:rPr>
        <w:t xml:space="preserve">  </w:t>
      </w:r>
      <w:r>
        <w:rPr>
          <w:rFonts w:ascii="Arial" w:hAnsi="Arial"/>
          <w:spacing w:val="-25"/>
          <w:sz w:val="19"/>
        </w:rPr>
        <w:t xml:space="preserve"> </w:t>
      </w:r>
      <w:r>
        <w:rPr>
          <w:rFonts w:ascii="Arial" w:hAnsi="Arial"/>
          <w:w w:val="44"/>
          <w:sz w:val="19"/>
        </w:rPr>
        <w:t>·</w:t>
      </w:r>
      <w:r>
        <w:rPr>
          <w:rFonts w:ascii="Arial" w:hAnsi="Arial"/>
          <w:spacing w:val="13"/>
          <w:w w:val="44"/>
          <w:sz w:val="19"/>
        </w:rPr>
        <w:t>·</w:t>
      </w:r>
      <w:r>
        <w:rPr>
          <w:rFonts w:ascii="Arial" w:hAnsi="Arial"/>
          <w:spacing w:val="-1"/>
          <w:w w:val="145"/>
          <w:sz w:val="19"/>
        </w:rPr>
        <w:t>:•,</w:t>
      </w:r>
      <w:r>
        <w:rPr>
          <w:rFonts w:ascii="Arial" w:hAnsi="Arial"/>
          <w:w w:val="145"/>
          <w:sz w:val="19"/>
        </w:rPr>
        <w:t>,</w:t>
      </w:r>
      <w:r>
        <w:rPr>
          <w:rFonts w:ascii="Arial" w:hAnsi="Arial"/>
          <w:spacing w:val="-10"/>
          <w:sz w:val="19"/>
        </w:rPr>
        <w:t xml:space="preserve"> </w:t>
      </w:r>
      <w:proofErr w:type="spellStart"/>
      <w:r>
        <w:rPr>
          <w:rFonts w:ascii="Arial" w:hAnsi="Arial"/>
          <w:b/>
          <w:spacing w:val="-1"/>
          <w:w w:val="105"/>
          <w:sz w:val="29"/>
        </w:rPr>
        <w:t>jt</w:t>
      </w:r>
      <w:proofErr w:type="spellEnd"/>
      <w:r>
        <w:rPr>
          <w:rFonts w:ascii="Arial" w:hAnsi="Arial"/>
          <w:b/>
          <w:spacing w:val="-1"/>
          <w:w w:val="105"/>
          <w:sz w:val="29"/>
        </w:rPr>
        <w:t>,</w:t>
      </w:r>
    </w:p>
    <w:p w:rsidR="00E03B5A" w:rsidRDefault="00472643">
      <w:pPr>
        <w:tabs>
          <w:tab w:val="left" w:pos="2375"/>
        </w:tabs>
        <w:spacing w:before="85" w:line="140" w:lineRule="exact"/>
        <w:ind w:left="427"/>
        <w:rPr>
          <w:rFonts w:ascii="Arial" w:hAnsi="Arial"/>
          <w:b/>
          <w:i/>
          <w:sz w:val="10"/>
        </w:rPr>
      </w:pPr>
      <w:r>
        <w:br w:type="column"/>
      </w:r>
      <w:r>
        <w:rPr>
          <w:rFonts w:ascii="Arial" w:hAnsi="Arial"/>
          <w:spacing w:val="-111"/>
          <w:w w:val="105"/>
          <w:position w:val="-19"/>
          <w:sz w:val="41"/>
        </w:rPr>
        <w:t>-</w:t>
      </w:r>
      <w:proofErr w:type="spellStart"/>
      <w:proofErr w:type="gramStart"/>
      <w:r>
        <w:rPr>
          <w:spacing w:val="-1"/>
          <w:w w:val="105"/>
          <w:sz w:val="11"/>
        </w:rPr>
        <w:t>Pcrwnoli</w:t>
      </w:r>
      <w:r>
        <w:rPr>
          <w:w w:val="105"/>
          <w:sz w:val="11"/>
        </w:rPr>
        <w:t>y</w:t>
      </w:r>
      <w:proofErr w:type="spellEnd"/>
      <w:r>
        <w:rPr>
          <w:sz w:val="11"/>
        </w:rPr>
        <w:t xml:space="preserve"> </w:t>
      </w:r>
      <w:r>
        <w:rPr>
          <w:spacing w:val="-7"/>
          <w:sz w:val="11"/>
        </w:rPr>
        <w:t xml:space="preserve"> </w:t>
      </w:r>
      <w:proofErr w:type="spellStart"/>
      <w:r>
        <w:rPr>
          <w:w w:val="101"/>
          <w:sz w:val="11"/>
        </w:rPr>
        <w:t>oppaor</w:t>
      </w:r>
      <w:proofErr w:type="spellEnd"/>
      <w:proofErr w:type="gramEnd"/>
      <w:r>
        <w:rPr>
          <w:w w:val="101"/>
          <w:sz w:val="11"/>
        </w:rPr>
        <w:t>&lt;</w:t>
      </w:r>
      <w:proofErr w:type="spellStart"/>
      <w:r>
        <w:rPr>
          <w:w w:val="101"/>
          <w:sz w:val="11"/>
        </w:rPr>
        <w:t>t4</w:t>
      </w:r>
      <w:proofErr w:type="spellEnd"/>
      <w:r>
        <w:rPr>
          <w:sz w:val="11"/>
        </w:rPr>
        <w:t xml:space="preserve">    </w:t>
      </w:r>
      <w:r>
        <w:rPr>
          <w:spacing w:val="10"/>
          <w:sz w:val="11"/>
        </w:rPr>
        <w:t xml:space="preserve"> </w:t>
      </w:r>
      <w:r>
        <w:rPr>
          <w:w w:val="101"/>
          <w:sz w:val="11"/>
        </w:rPr>
        <w:t>·</w:t>
      </w:r>
      <w:r>
        <w:rPr>
          <w:spacing w:val="-7"/>
          <w:sz w:val="11"/>
        </w:rPr>
        <w:t xml:space="preserve"> </w:t>
      </w:r>
      <w:r>
        <w:rPr>
          <w:rFonts w:ascii="Arial" w:hAnsi="Arial"/>
          <w:b/>
          <w:spacing w:val="-1"/>
          <w:w w:val="85"/>
          <w:sz w:val="12"/>
        </w:rPr>
        <w:t>Kr!</w:t>
      </w:r>
      <w:r>
        <w:rPr>
          <w:rFonts w:ascii="Arial" w:hAnsi="Arial"/>
          <w:b/>
          <w:w w:val="85"/>
          <w:sz w:val="12"/>
        </w:rPr>
        <w:t>"</w:t>
      </w:r>
      <w:r>
        <w:rPr>
          <w:rFonts w:ascii="Arial" w:hAnsi="Arial"/>
          <w:b/>
          <w:spacing w:val="-12"/>
          <w:sz w:val="12"/>
        </w:rPr>
        <w:t xml:space="preserve"> </w:t>
      </w:r>
      <w:r>
        <w:rPr>
          <w:rFonts w:ascii="Arial" w:hAnsi="Arial"/>
          <w:w w:val="85"/>
          <w:sz w:val="12"/>
        </w:rPr>
        <w:t>-</w:t>
      </w:r>
      <w:r>
        <w:rPr>
          <w:rFonts w:ascii="Arial" w:hAnsi="Arial"/>
          <w:spacing w:val="8"/>
          <w:sz w:val="12"/>
        </w:rPr>
        <w:t xml:space="preserve"> </w:t>
      </w:r>
      <w:r>
        <w:rPr>
          <w:rFonts w:ascii="Arial" w:hAnsi="Arial"/>
          <w:w w:val="85"/>
          <w:sz w:val="12"/>
        </w:rPr>
        <w:t>•</w:t>
      </w:r>
      <w:r>
        <w:rPr>
          <w:rFonts w:ascii="Arial" w:hAnsi="Arial"/>
          <w:sz w:val="12"/>
        </w:rPr>
        <w:t xml:space="preserve">   </w:t>
      </w:r>
      <w:r>
        <w:rPr>
          <w:rFonts w:ascii="Arial" w:hAnsi="Arial"/>
          <w:spacing w:val="10"/>
          <w:sz w:val="12"/>
        </w:rPr>
        <w:t xml:space="preserve"> </w:t>
      </w:r>
      <w:r>
        <w:rPr>
          <w:rFonts w:ascii="Arial" w:hAnsi="Arial"/>
          <w:w w:val="85"/>
          <w:sz w:val="12"/>
        </w:rPr>
        <w:t>-</w:t>
      </w:r>
      <w:r>
        <w:rPr>
          <w:rFonts w:ascii="Arial" w:hAnsi="Arial"/>
          <w:sz w:val="12"/>
        </w:rPr>
        <w:tab/>
      </w:r>
      <w:r>
        <w:rPr>
          <w:rFonts w:ascii="Arial" w:hAnsi="Arial"/>
          <w:w w:val="85"/>
          <w:sz w:val="12"/>
        </w:rPr>
        <w:t>-</w:t>
      </w:r>
      <w:r>
        <w:rPr>
          <w:rFonts w:ascii="Arial" w:hAnsi="Arial"/>
          <w:sz w:val="12"/>
        </w:rPr>
        <w:t xml:space="preserve"> </w:t>
      </w:r>
      <w:r>
        <w:rPr>
          <w:rFonts w:ascii="Arial" w:hAnsi="Arial"/>
          <w:spacing w:val="-8"/>
          <w:sz w:val="12"/>
        </w:rPr>
        <w:t xml:space="preserve"> </w:t>
      </w:r>
      <w:r>
        <w:rPr>
          <w:rFonts w:ascii="Arial" w:hAnsi="Arial"/>
          <w:b/>
          <w:i/>
          <w:w w:val="85"/>
          <w:sz w:val="10"/>
        </w:rPr>
        <w:t>-l</w:t>
      </w:r>
    </w:p>
    <w:p w:rsidR="00E03B5A" w:rsidRDefault="00E03B5A">
      <w:pPr>
        <w:spacing w:line="140" w:lineRule="exact"/>
        <w:rPr>
          <w:rFonts w:ascii="Arial" w:hAnsi="Arial"/>
          <w:sz w:val="10"/>
        </w:rPr>
        <w:sectPr w:rsidR="00E03B5A">
          <w:type w:val="continuous"/>
          <w:pgSz w:w="15860" w:h="12170" w:orient="landscape"/>
          <w:pgMar w:top="980" w:right="600" w:bottom="0" w:left="380" w:header="720" w:footer="720" w:gutter="0"/>
          <w:cols w:num="4" w:space="720" w:equalWidth="0">
            <w:col w:w="3121" w:space="40"/>
            <w:col w:w="2107" w:space="1789"/>
            <w:col w:w="3819" w:space="39"/>
            <w:col w:w="3965"/>
          </w:cols>
        </w:sectPr>
      </w:pPr>
    </w:p>
    <w:p w:rsidR="00E03B5A" w:rsidRDefault="00472643">
      <w:pPr>
        <w:tabs>
          <w:tab w:val="left" w:pos="3252"/>
          <w:tab w:val="left" w:pos="5123"/>
          <w:tab w:val="left" w:pos="7238"/>
        </w:tabs>
        <w:spacing w:line="274" w:lineRule="exact"/>
        <w:ind w:left="2650"/>
        <w:rPr>
          <w:rFonts w:ascii="Arial" w:hAnsi="Arial"/>
          <w:sz w:val="30"/>
        </w:rPr>
      </w:pPr>
      <w:r>
        <w:pict>
          <v:shape id="_x0000_s1095" type="#_x0000_t202" style="position:absolute;left:0;text-align:left;margin-left:161.8pt;margin-top:7.35pt;width:378.35pt;height:16pt;z-index:-251654656;mso-position-horizontal-relative:page" filled="f" stroked="f">
            <v:textbox inset="0,0,0,0">
              <w:txbxContent>
                <w:p w:rsidR="00E03B5A" w:rsidRDefault="00472643">
                  <w:pPr>
                    <w:tabs>
                      <w:tab w:val="left" w:pos="1044"/>
                      <w:tab w:val="left" w:pos="4904"/>
                      <w:tab w:val="left" w:pos="6905"/>
                      <w:tab w:val="left" w:pos="7527"/>
                    </w:tabs>
                    <w:spacing w:line="319" w:lineRule="exact"/>
                    <w:rPr>
                      <w:rFonts w:ascii="Arial" w:hAnsi="Arial"/>
                    </w:rPr>
                  </w:pPr>
                  <w:r>
                    <w:rPr>
                      <w:rFonts w:ascii="Arial" w:hAnsi="Arial"/>
                      <w:w w:val="80"/>
                    </w:rPr>
                    <w:t>"-•,</w:t>
                  </w:r>
                  <w:r>
                    <w:rPr>
                      <w:rFonts w:ascii="Arial" w:hAnsi="Arial"/>
                      <w:w w:val="80"/>
                    </w:rPr>
                    <w:tab/>
                  </w:r>
                  <w:r>
                    <w:rPr>
                      <w:rFonts w:ascii="Arial" w:hAnsi="Arial"/>
                      <w:w w:val="80"/>
                    </w:rPr>
                    <w:tab/>
                  </w:r>
                  <w:r>
                    <w:rPr>
                      <w:w w:val="80"/>
                      <w:position w:val="15"/>
                      <w:sz w:val="14"/>
                    </w:rPr>
                    <w:t>o</w:t>
                  </w:r>
                  <w:r>
                    <w:rPr>
                      <w:w w:val="80"/>
                      <w:position w:val="15"/>
                      <w:sz w:val="14"/>
                    </w:rPr>
                    <w:tab/>
                    <w:t>/</w:t>
                  </w:r>
                  <w:r>
                    <w:rPr>
                      <w:w w:val="80"/>
                      <w:position w:val="15"/>
                      <w:sz w:val="14"/>
                    </w:rPr>
                    <w:tab/>
                  </w:r>
                  <w:r>
                    <w:rPr>
                      <w:spacing w:val="-16"/>
                      <w:w w:val="80"/>
                      <w:position w:val="15"/>
                      <w:sz w:val="14"/>
                    </w:rPr>
                    <w:t xml:space="preserve"> </w:t>
                  </w:r>
                  <w:r>
                    <w:rPr>
                      <w:spacing w:val="-12"/>
                      <w:w w:val="80"/>
                      <w:position w:val="15"/>
                      <w:sz w:val="14"/>
                    </w:rPr>
                    <w:t xml:space="preserve"> </w:t>
                  </w:r>
                  <w:r>
                    <w:rPr>
                      <w:spacing w:val="-16"/>
                      <w:w w:val="80"/>
                      <w:position w:val="15"/>
                      <w:sz w:val="14"/>
                    </w:rPr>
                    <w:t>..</w:t>
                  </w:r>
                  <w:r>
                    <w:rPr>
                      <w:rFonts w:ascii="Arial" w:hAnsi="Arial"/>
                      <w:spacing w:val="-16"/>
                      <w:w w:val="80"/>
                    </w:rPr>
                    <w:t>''</w:t>
                  </w:r>
                  <w:r>
                    <w:rPr>
                      <w:rFonts w:ascii="Arial" w:hAnsi="Arial"/>
                      <w:spacing w:val="-16"/>
                      <w:w w:val="80"/>
                    </w:rPr>
                    <w:tab/>
                  </w:r>
                  <w:r>
                    <w:rPr>
                      <w:rFonts w:ascii="Arial" w:hAnsi="Arial"/>
                      <w:w w:val="80"/>
                    </w:rPr>
                    <w:t>"••.</w:t>
                  </w:r>
                </w:p>
              </w:txbxContent>
            </v:textbox>
            <w10:wrap anchorx="page"/>
          </v:shape>
        </w:pict>
      </w:r>
      <w:r>
        <w:rPr>
          <w:rFonts w:ascii="Arial" w:hAnsi="Arial"/>
          <w:sz w:val="30"/>
        </w:rPr>
        <w:t>"</w:t>
      </w:r>
      <w:r>
        <w:rPr>
          <w:rFonts w:ascii="Arial" w:hAnsi="Arial"/>
          <w:sz w:val="30"/>
        </w:rPr>
        <w:tab/>
        <w:t>"'</w:t>
      </w:r>
      <w:r>
        <w:rPr>
          <w:rFonts w:ascii="Arial" w:hAnsi="Arial"/>
          <w:spacing w:val="55"/>
          <w:sz w:val="30"/>
        </w:rPr>
        <w:t xml:space="preserve"> </w:t>
      </w:r>
      <w:r>
        <w:rPr>
          <w:rFonts w:ascii="Arial" w:hAnsi="Arial"/>
          <w:sz w:val="30"/>
        </w:rPr>
        <w:t>,</w:t>
      </w:r>
      <w:r>
        <w:rPr>
          <w:rFonts w:ascii="Arial" w:hAnsi="Arial"/>
          <w:sz w:val="30"/>
        </w:rPr>
        <w:tab/>
      </w:r>
      <w:r>
        <w:rPr>
          <w:rFonts w:ascii="Arial" w:hAnsi="Arial"/>
          <w:i/>
          <w:sz w:val="30"/>
        </w:rPr>
        <w:t xml:space="preserve">:,_. </w:t>
      </w:r>
      <w:r>
        <w:rPr>
          <w:rFonts w:ascii="Arial" w:hAnsi="Arial"/>
          <w:i/>
          <w:spacing w:val="27"/>
          <w:sz w:val="30"/>
        </w:rPr>
        <w:t xml:space="preserve"> </w:t>
      </w:r>
      <w:r>
        <w:rPr>
          <w:rFonts w:ascii="Arial" w:hAnsi="Arial"/>
          <w:w w:val="105"/>
          <w:sz w:val="30"/>
        </w:rPr>
        <w:t>·It"·</w:t>
      </w:r>
      <w:r>
        <w:rPr>
          <w:rFonts w:ascii="Arial" w:hAnsi="Arial"/>
          <w:w w:val="105"/>
          <w:sz w:val="30"/>
        </w:rPr>
        <w:tab/>
      </w:r>
      <w:r>
        <w:rPr>
          <w:rFonts w:ascii="Arial" w:hAnsi="Arial"/>
          <w:w w:val="85"/>
          <w:sz w:val="30"/>
        </w:rPr>
        <w:t>....</w:t>
      </w:r>
    </w:p>
    <w:p w:rsidR="00E03B5A" w:rsidRDefault="00472643">
      <w:pPr>
        <w:tabs>
          <w:tab w:val="left" w:pos="5755"/>
          <w:tab w:val="left" w:pos="7427"/>
          <w:tab w:val="left" w:pos="8241"/>
          <w:tab w:val="left" w:pos="9655"/>
          <w:tab w:val="left" w:pos="10121"/>
        </w:tabs>
        <w:spacing w:line="154" w:lineRule="exact"/>
        <w:ind w:left="5093"/>
        <w:rPr>
          <w:rFonts w:ascii="Arial" w:hAnsi="Arial"/>
          <w:sz w:val="8"/>
        </w:rPr>
      </w:pPr>
      <w:proofErr w:type="spellStart"/>
      <w:proofErr w:type="gramStart"/>
      <w:r>
        <w:rPr>
          <w:rFonts w:ascii="Arial" w:hAnsi="Arial"/>
          <w:i/>
          <w:w w:val="95"/>
        </w:rPr>
        <w:t>i</w:t>
      </w:r>
      <w:proofErr w:type="spellEnd"/>
      <w:r>
        <w:rPr>
          <w:rFonts w:ascii="Arial" w:hAnsi="Arial"/>
          <w:i/>
          <w:spacing w:val="-7"/>
          <w:w w:val="95"/>
        </w:rPr>
        <w:t xml:space="preserve"> </w:t>
      </w:r>
      <w:r>
        <w:rPr>
          <w:rFonts w:ascii="Arial" w:hAnsi="Arial"/>
          <w:w w:val="95"/>
        </w:rPr>
        <w:t>;</w:t>
      </w:r>
      <w:proofErr w:type="gramEnd"/>
      <w:r>
        <w:rPr>
          <w:rFonts w:ascii="Arial" w:hAnsi="Arial"/>
          <w:w w:val="95"/>
        </w:rPr>
        <w:t>.</w:t>
      </w:r>
      <w:r>
        <w:rPr>
          <w:rFonts w:ascii="Arial" w:hAnsi="Arial"/>
          <w:spacing w:val="10"/>
          <w:w w:val="95"/>
        </w:rPr>
        <w:t xml:space="preserve"> </w:t>
      </w:r>
      <w:r>
        <w:rPr>
          <w:rFonts w:ascii="Arial" w:hAnsi="Arial"/>
          <w:w w:val="60"/>
        </w:rPr>
        <w:t>_'</w:t>
      </w:r>
      <w:r>
        <w:rPr>
          <w:rFonts w:ascii="Arial" w:hAnsi="Arial"/>
          <w:w w:val="60"/>
        </w:rPr>
        <w:tab/>
      </w:r>
      <w:r>
        <w:rPr>
          <w:w w:val="60"/>
          <w:sz w:val="20"/>
        </w:rPr>
        <w:t>!</w:t>
      </w:r>
      <w:r>
        <w:rPr>
          <w:spacing w:val="-15"/>
          <w:w w:val="60"/>
          <w:sz w:val="20"/>
        </w:rPr>
        <w:t xml:space="preserve"> </w:t>
      </w:r>
      <w:r>
        <w:rPr>
          <w:w w:val="95"/>
          <w:sz w:val="18"/>
        </w:rPr>
        <w:t>Cl;</w:t>
      </w:r>
      <w:r>
        <w:rPr>
          <w:w w:val="95"/>
          <w:sz w:val="18"/>
        </w:rPr>
        <w:tab/>
      </w:r>
      <w:r>
        <w:rPr>
          <w:b/>
          <w:i/>
          <w:w w:val="95"/>
          <w:sz w:val="16"/>
        </w:rPr>
        <w:t>•,</w:t>
      </w:r>
      <w:r>
        <w:rPr>
          <w:b/>
          <w:i/>
          <w:spacing w:val="-25"/>
          <w:w w:val="95"/>
          <w:sz w:val="16"/>
        </w:rPr>
        <w:t xml:space="preserve"> </w:t>
      </w:r>
      <w:r>
        <w:rPr>
          <w:b/>
          <w:i/>
          <w:w w:val="95"/>
          <w:sz w:val="16"/>
        </w:rPr>
        <w:t>{p</w:t>
      </w:r>
      <w:r>
        <w:rPr>
          <w:b/>
          <w:i/>
          <w:spacing w:val="-25"/>
          <w:w w:val="95"/>
          <w:sz w:val="16"/>
        </w:rPr>
        <w:t xml:space="preserve"> </w:t>
      </w:r>
      <w:r>
        <w:rPr>
          <w:b/>
          <w:i/>
          <w:w w:val="95"/>
          <w:sz w:val="16"/>
        </w:rPr>
        <w:t>..._,'f'.</w:t>
      </w:r>
      <w:r>
        <w:rPr>
          <w:b/>
          <w:i/>
          <w:w w:val="95"/>
          <w:sz w:val="16"/>
        </w:rPr>
        <w:tab/>
      </w:r>
      <w:r>
        <w:rPr>
          <w:rFonts w:ascii="Arial" w:hAnsi="Arial"/>
          <w:i/>
          <w:w w:val="95"/>
          <w:sz w:val="8"/>
        </w:rPr>
        <w:t>0</w:t>
      </w:r>
      <w:r>
        <w:rPr>
          <w:rFonts w:ascii="Arial" w:hAnsi="Arial"/>
          <w:i/>
          <w:w w:val="95"/>
          <w:sz w:val="8"/>
        </w:rPr>
        <w:tab/>
        <w:t>/</w:t>
      </w:r>
      <w:r>
        <w:rPr>
          <w:rFonts w:ascii="Arial" w:hAnsi="Arial"/>
          <w:i/>
          <w:w w:val="95"/>
          <w:sz w:val="8"/>
        </w:rPr>
        <w:tab/>
      </w:r>
      <w:r>
        <w:rPr>
          <w:rFonts w:ascii="Arial" w:hAnsi="Arial"/>
          <w:w w:val="95"/>
          <w:sz w:val="8"/>
        </w:rPr>
        <w:t>•</w:t>
      </w:r>
      <w:r>
        <w:rPr>
          <w:rFonts w:ascii="Arial" w:hAnsi="Arial"/>
          <w:w w:val="95"/>
          <w:sz w:val="8"/>
          <w:u w:val="thick"/>
        </w:rPr>
        <w:t xml:space="preserve"> </w:t>
      </w:r>
      <w:r>
        <w:rPr>
          <w:rFonts w:ascii="Arial" w:hAnsi="Arial"/>
          <w:w w:val="110"/>
          <w:sz w:val="8"/>
          <w:u w:val="thick"/>
        </w:rPr>
        <w:t>··</w:t>
      </w:r>
      <w:proofErr w:type="gramStart"/>
      <w:r>
        <w:rPr>
          <w:rFonts w:ascii="Arial" w:hAnsi="Arial"/>
          <w:w w:val="110"/>
          <w:sz w:val="8"/>
          <w:u w:val="thick"/>
        </w:rPr>
        <w:t xml:space="preserve">· </w:t>
      </w:r>
      <w:r>
        <w:rPr>
          <w:rFonts w:ascii="Arial" w:hAnsi="Arial"/>
          <w:i/>
          <w:w w:val="110"/>
          <w:sz w:val="8"/>
          <w:u w:val="thick"/>
        </w:rPr>
        <w:t>:;.</w:t>
      </w:r>
      <w:r>
        <w:rPr>
          <w:rFonts w:ascii="Arial" w:hAnsi="Arial"/>
          <w:i/>
          <w:w w:val="110"/>
          <w:sz w:val="8"/>
        </w:rPr>
        <w:t>•</w:t>
      </w:r>
      <w:proofErr w:type="gramEnd"/>
      <w:r>
        <w:rPr>
          <w:rFonts w:ascii="Arial" w:hAnsi="Arial"/>
          <w:i/>
          <w:spacing w:val="11"/>
          <w:w w:val="110"/>
          <w:sz w:val="8"/>
        </w:rPr>
        <w:t xml:space="preserve"> </w:t>
      </w:r>
      <w:r>
        <w:rPr>
          <w:rFonts w:ascii="Arial" w:hAnsi="Arial"/>
          <w:w w:val="110"/>
          <w:sz w:val="8"/>
        </w:rPr>
        <w:t>··</w:t>
      </w:r>
    </w:p>
    <w:p w:rsidR="00E03B5A" w:rsidRDefault="00472643">
      <w:pPr>
        <w:tabs>
          <w:tab w:val="left" w:pos="3421"/>
          <w:tab w:val="left" w:pos="4086"/>
          <w:tab w:val="left" w:pos="5029"/>
          <w:tab w:val="left" w:pos="5745"/>
          <w:tab w:val="left" w:pos="7476"/>
          <w:tab w:val="left" w:pos="8258"/>
          <w:tab w:val="left" w:pos="9558"/>
          <w:tab w:val="left" w:pos="9840"/>
        </w:tabs>
        <w:spacing w:line="108" w:lineRule="exact"/>
        <w:ind w:left="3014"/>
        <w:jc w:val="center"/>
        <w:rPr>
          <w:rFonts w:ascii="Arial" w:hAnsi="Arial"/>
          <w:b/>
          <w:sz w:val="14"/>
        </w:rPr>
      </w:pPr>
      <w:r>
        <w:rPr>
          <w:sz w:val="15"/>
        </w:rPr>
        <w:t>,,</w:t>
      </w:r>
      <w:r>
        <w:rPr>
          <w:sz w:val="15"/>
        </w:rPr>
        <w:tab/>
        <w:t>,</w:t>
      </w:r>
      <w:r>
        <w:rPr>
          <w:sz w:val="15"/>
        </w:rPr>
        <w:tab/>
        <w:t>·,</w:t>
      </w:r>
      <w:r>
        <w:rPr>
          <w:sz w:val="15"/>
        </w:rPr>
        <w:tab/>
        <w:t xml:space="preserve">; </w:t>
      </w:r>
      <w:r>
        <w:rPr>
          <w:spacing w:val="27"/>
          <w:sz w:val="15"/>
        </w:rPr>
        <w:t xml:space="preserve"> </w:t>
      </w:r>
      <w:r>
        <w:rPr>
          <w:i/>
          <w:w w:val="95"/>
          <w:sz w:val="15"/>
        </w:rPr>
        <w:t xml:space="preserve">!  </w:t>
      </w:r>
      <w:r>
        <w:rPr>
          <w:i/>
          <w:spacing w:val="5"/>
          <w:w w:val="95"/>
          <w:sz w:val="15"/>
        </w:rPr>
        <w:t xml:space="preserve"> </w:t>
      </w:r>
      <w:r>
        <w:rPr>
          <w:w w:val="95"/>
          <w:sz w:val="15"/>
        </w:rPr>
        <w:t>•</w:t>
      </w:r>
      <w:r>
        <w:rPr>
          <w:w w:val="95"/>
          <w:sz w:val="15"/>
        </w:rPr>
        <w:tab/>
        <w:t>•</w:t>
      </w:r>
      <w:r>
        <w:rPr>
          <w:spacing w:val="17"/>
          <w:w w:val="95"/>
          <w:sz w:val="15"/>
        </w:rPr>
        <w:t xml:space="preserve"> </w:t>
      </w:r>
      <w:proofErr w:type="gramStart"/>
      <w:r>
        <w:rPr>
          <w:rFonts w:ascii="Arial" w:hAnsi="Arial"/>
          <w:w w:val="95"/>
          <w:sz w:val="11"/>
        </w:rPr>
        <w:t xml:space="preserve">r </w:t>
      </w:r>
      <w:r>
        <w:rPr>
          <w:rFonts w:ascii="Arial" w:hAnsi="Arial"/>
          <w:spacing w:val="13"/>
          <w:w w:val="95"/>
          <w:sz w:val="11"/>
        </w:rPr>
        <w:t xml:space="preserve"> </w:t>
      </w:r>
      <w:r>
        <w:rPr>
          <w:rFonts w:ascii="Arial" w:hAnsi="Arial"/>
          <w:w w:val="95"/>
          <w:sz w:val="11"/>
        </w:rPr>
        <w:t>•</w:t>
      </w:r>
      <w:proofErr w:type="gramEnd"/>
      <w:r>
        <w:rPr>
          <w:rFonts w:ascii="Arial" w:hAnsi="Arial"/>
          <w:w w:val="95"/>
          <w:sz w:val="11"/>
        </w:rPr>
        <w:tab/>
        <w:t xml:space="preserve">.--   </w:t>
      </w:r>
      <w:r>
        <w:rPr>
          <w:rFonts w:ascii="Arial" w:hAnsi="Arial"/>
          <w:spacing w:val="12"/>
          <w:w w:val="95"/>
          <w:sz w:val="11"/>
        </w:rPr>
        <w:t xml:space="preserve"> </w:t>
      </w:r>
      <w:r>
        <w:rPr>
          <w:rFonts w:ascii="Arial" w:hAnsi="Arial"/>
          <w:w w:val="95"/>
          <w:sz w:val="11"/>
        </w:rPr>
        <w:t>-.,</w:t>
      </w:r>
      <w:r>
        <w:rPr>
          <w:rFonts w:ascii="Arial" w:hAnsi="Arial"/>
          <w:w w:val="95"/>
          <w:sz w:val="11"/>
        </w:rPr>
        <w:tab/>
        <w:t>-</w:t>
      </w:r>
      <w:r>
        <w:rPr>
          <w:rFonts w:ascii="Arial" w:hAnsi="Arial"/>
          <w:w w:val="95"/>
          <w:sz w:val="11"/>
        </w:rPr>
        <w:tab/>
        <w:t>/</w:t>
      </w:r>
      <w:r>
        <w:rPr>
          <w:rFonts w:ascii="Arial" w:hAnsi="Arial"/>
          <w:w w:val="95"/>
          <w:sz w:val="11"/>
        </w:rPr>
        <w:tab/>
      </w:r>
      <w:proofErr w:type="spellStart"/>
      <w:r>
        <w:rPr>
          <w:rFonts w:ascii="Arial" w:hAnsi="Arial"/>
          <w:b/>
          <w:w w:val="85"/>
          <w:sz w:val="14"/>
        </w:rPr>
        <w:t>REC0ft0£D-Fi.EO</w:t>
      </w:r>
      <w:proofErr w:type="spellEnd"/>
    </w:p>
    <w:p w:rsidR="00E03B5A" w:rsidRDefault="00472643">
      <w:pPr>
        <w:tabs>
          <w:tab w:val="left" w:pos="3661"/>
          <w:tab w:val="left" w:pos="4256"/>
          <w:tab w:val="left" w:pos="5036"/>
          <w:tab w:val="left" w:pos="5753"/>
          <w:tab w:val="left" w:pos="7424"/>
          <w:tab w:val="left" w:pos="8043"/>
          <w:tab w:val="left" w:pos="9325"/>
          <w:tab w:val="left" w:pos="9907"/>
        </w:tabs>
        <w:spacing w:line="56" w:lineRule="exact"/>
        <w:ind w:left="3175"/>
        <w:jc w:val="center"/>
        <w:rPr>
          <w:sz w:val="13"/>
        </w:rPr>
      </w:pPr>
      <w:r>
        <w:rPr>
          <w:rFonts w:ascii="Arial" w:hAnsi="Arial"/>
          <w:sz w:val="18"/>
        </w:rPr>
        <w:t>'·</w:t>
      </w:r>
      <w:r>
        <w:rPr>
          <w:rFonts w:ascii="Arial" w:hAnsi="Arial"/>
          <w:sz w:val="18"/>
        </w:rPr>
        <w:tab/>
        <w:t>'</w:t>
      </w:r>
      <w:r>
        <w:rPr>
          <w:rFonts w:ascii="Arial" w:hAnsi="Arial"/>
          <w:sz w:val="18"/>
        </w:rPr>
        <w:tab/>
        <w:t>'•.</w:t>
      </w:r>
      <w:r>
        <w:rPr>
          <w:rFonts w:ascii="Arial" w:hAnsi="Arial"/>
          <w:sz w:val="18"/>
        </w:rPr>
        <w:tab/>
      </w:r>
      <w:r>
        <w:rPr>
          <w:rFonts w:ascii="Arial" w:hAnsi="Arial"/>
          <w:i/>
          <w:sz w:val="18"/>
        </w:rPr>
        <w:t>:</w:t>
      </w:r>
      <w:r>
        <w:rPr>
          <w:rFonts w:ascii="Arial" w:hAnsi="Arial"/>
          <w:i/>
          <w:spacing w:val="42"/>
          <w:sz w:val="18"/>
        </w:rPr>
        <w:t xml:space="preserve"> </w:t>
      </w:r>
      <w:proofErr w:type="gramStart"/>
      <w:r>
        <w:rPr>
          <w:rFonts w:ascii="Arial" w:hAnsi="Arial"/>
          <w:i/>
          <w:sz w:val="18"/>
        </w:rPr>
        <w:t>f</w:t>
      </w:r>
      <w:r>
        <w:rPr>
          <w:rFonts w:ascii="Arial" w:hAnsi="Arial"/>
          <w:i/>
          <w:spacing w:val="21"/>
          <w:sz w:val="18"/>
        </w:rPr>
        <w:t xml:space="preserve"> </w:t>
      </w:r>
      <w:r>
        <w:rPr>
          <w:rFonts w:ascii="Arial" w:hAnsi="Arial"/>
          <w:sz w:val="18"/>
        </w:rPr>
        <w:t>.</w:t>
      </w:r>
      <w:proofErr w:type="gramEnd"/>
      <w:r>
        <w:rPr>
          <w:rFonts w:ascii="Arial" w:hAnsi="Arial"/>
          <w:sz w:val="18"/>
        </w:rPr>
        <w:t>'</w:t>
      </w:r>
      <w:r>
        <w:rPr>
          <w:rFonts w:ascii="Arial" w:hAnsi="Arial"/>
          <w:sz w:val="18"/>
        </w:rPr>
        <w:tab/>
      </w:r>
      <w:r>
        <w:rPr>
          <w:rFonts w:ascii="Arial" w:hAnsi="Arial"/>
          <w:i/>
          <w:sz w:val="18"/>
        </w:rPr>
        <w:t>:</w:t>
      </w:r>
      <w:r>
        <w:rPr>
          <w:rFonts w:ascii="Arial" w:hAnsi="Arial"/>
          <w:i/>
          <w:spacing w:val="32"/>
          <w:sz w:val="18"/>
        </w:rPr>
        <w:t xml:space="preserve"> </w:t>
      </w:r>
      <w:r>
        <w:rPr>
          <w:rFonts w:ascii="Arial" w:hAnsi="Arial"/>
          <w:i/>
          <w:sz w:val="18"/>
        </w:rPr>
        <w:t>)</w:t>
      </w:r>
      <w:r>
        <w:rPr>
          <w:rFonts w:ascii="Arial" w:hAnsi="Arial"/>
          <w:i/>
          <w:spacing w:val="-10"/>
          <w:sz w:val="18"/>
        </w:rPr>
        <w:t xml:space="preserve"> </w:t>
      </w:r>
      <w:r>
        <w:rPr>
          <w:rFonts w:ascii="Arial" w:hAnsi="Arial"/>
          <w:sz w:val="18"/>
        </w:rPr>
        <w:t>;</w:t>
      </w:r>
      <w:r>
        <w:rPr>
          <w:rFonts w:ascii="Arial" w:hAnsi="Arial"/>
          <w:sz w:val="18"/>
        </w:rPr>
        <w:tab/>
        <w:t>,</w:t>
      </w:r>
      <w:r>
        <w:rPr>
          <w:rFonts w:ascii="Arial" w:hAnsi="Arial"/>
          <w:sz w:val="18"/>
        </w:rPr>
        <w:tab/>
      </w:r>
      <w:r>
        <w:rPr>
          <w:rFonts w:ascii="Arial" w:hAnsi="Arial"/>
          <w:i/>
          <w:sz w:val="14"/>
        </w:rPr>
        <w:t xml:space="preserve">A   </w:t>
      </w:r>
      <w:r>
        <w:rPr>
          <w:rFonts w:ascii="Arial" w:hAnsi="Arial"/>
          <w:i/>
          <w:spacing w:val="2"/>
          <w:sz w:val="14"/>
        </w:rPr>
        <w:t xml:space="preserve"> </w:t>
      </w:r>
      <w:r>
        <w:rPr>
          <w:sz w:val="16"/>
        </w:rPr>
        <w:t>-</w:t>
      </w:r>
      <w:r>
        <w:rPr>
          <w:sz w:val="16"/>
        </w:rPr>
        <w:t xml:space="preserve"> </w:t>
      </w:r>
      <w:r>
        <w:rPr>
          <w:sz w:val="16"/>
        </w:rPr>
        <w:t>•</w:t>
      </w:r>
      <w:proofErr w:type="spellStart"/>
      <w:r>
        <w:rPr>
          <w:sz w:val="16"/>
        </w:rPr>
        <w:t>i</w:t>
      </w:r>
      <w:proofErr w:type="spellEnd"/>
      <w:r>
        <w:rPr>
          <w:sz w:val="16"/>
        </w:rPr>
        <w:tab/>
        <w:t>/</w:t>
      </w:r>
      <w:r>
        <w:rPr>
          <w:sz w:val="16"/>
        </w:rPr>
        <w:tab/>
      </w:r>
      <w:proofErr w:type="spellStart"/>
      <w:r>
        <w:rPr>
          <w:rFonts w:ascii="Arial" w:hAnsi="Arial"/>
          <w:b/>
          <w:sz w:val="17"/>
          <w:u w:val="thick"/>
        </w:rPr>
        <w:t>0:tcbi·4n</w:t>
      </w:r>
      <w:proofErr w:type="spellEnd"/>
      <w:r>
        <w:rPr>
          <w:rFonts w:ascii="Arial" w:hAnsi="Arial"/>
          <w:b/>
          <w:sz w:val="17"/>
        </w:rPr>
        <w:t xml:space="preserve"> </w:t>
      </w:r>
      <w:r>
        <w:rPr>
          <w:rFonts w:ascii="Arial" w:hAnsi="Arial"/>
          <w:b/>
          <w:spacing w:val="15"/>
          <w:sz w:val="17"/>
        </w:rPr>
        <w:t xml:space="preserve"> </w:t>
      </w:r>
      <w:r>
        <w:rPr>
          <w:sz w:val="13"/>
        </w:rPr>
        <w:t>t.:.</w:t>
      </w:r>
    </w:p>
    <w:p w:rsidR="00E03B5A" w:rsidRDefault="00472643">
      <w:pPr>
        <w:spacing w:before="4"/>
        <w:rPr>
          <w:sz w:val="11"/>
        </w:rPr>
      </w:pPr>
      <w:r>
        <w:br w:type="column"/>
      </w:r>
    </w:p>
    <w:p w:rsidR="00E03B5A" w:rsidRDefault="00472643">
      <w:pPr>
        <w:tabs>
          <w:tab w:val="left" w:pos="1080"/>
        </w:tabs>
        <w:spacing w:line="125" w:lineRule="exact"/>
        <w:ind w:left="621"/>
        <w:rPr>
          <w:sz w:val="12"/>
        </w:rPr>
      </w:pPr>
      <w:r>
        <w:rPr>
          <w:w w:val="105"/>
          <w:sz w:val="12"/>
        </w:rPr>
        <w:t>')</w:t>
      </w:r>
      <w:r>
        <w:rPr>
          <w:w w:val="105"/>
          <w:sz w:val="12"/>
        </w:rPr>
        <w:tab/>
        <w:t>/'</w:t>
      </w:r>
    </w:p>
    <w:p w:rsidR="00E03B5A" w:rsidRDefault="00472643">
      <w:pPr>
        <w:spacing w:line="168" w:lineRule="exact"/>
        <w:ind w:left="613" w:right="1637"/>
        <w:jc w:val="center"/>
        <w:rPr>
          <w:rFonts w:ascii="Arial"/>
          <w:i/>
          <w:sz w:val="18"/>
        </w:rPr>
      </w:pPr>
      <w:r>
        <w:rPr>
          <w:rFonts w:ascii="Arial"/>
          <w:w w:val="107"/>
          <w:sz w:val="18"/>
        </w:rPr>
        <w:t>}</w:t>
      </w:r>
      <w:r>
        <w:rPr>
          <w:rFonts w:ascii="Arial"/>
          <w:spacing w:val="2"/>
          <w:sz w:val="18"/>
        </w:rPr>
        <w:t xml:space="preserve"> </w:t>
      </w:r>
      <w:r>
        <w:rPr>
          <w:rFonts w:ascii="Arial"/>
          <w:w w:val="107"/>
          <w:sz w:val="18"/>
        </w:rPr>
        <w:t>-"</w:t>
      </w:r>
      <w:proofErr w:type="gramStart"/>
      <w:r>
        <w:rPr>
          <w:rFonts w:ascii="Arial"/>
          <w:w w:val="107"/>
          <w:sz w:val="18"/>
        </w:rPr>
        <w:t>"</w:t>
      </w:r>
      <w:r>
        <w:rPr>
          <w:rFonts w:ascii="Arial"/>
          <w:sz w:val="18"/>
        </w:rPr>
        <w:t xml:space="preserve"> </w:t>
      </w:r>
      <w:r>
        <w:rPr>
          <w:rFonts w:ascii="Arial"/>
          <w:spacing w:val="-8"/>
          <w:sz w:val="18"/>
        </w:rPr>
        <w:t xml:space="preserve"> </w:t>
      </w:r>
      <w:r>
        <w:rPr>
          <w:rFonts w:ascii="Arial"/>
          <w:w w:val="77"/>
          <w:sz w:val="18"/>
        </w:rPr>
        <w:t>'</w:t>
      </w:r>
      <w:proofErr w:type="gramEnd"/>
      <w:r>
        <w:rPr>
          <w:rFonts w:ascii="Arial"/>
          <w:sz w:val="18"/>
        </w:rPr>
        <w:t xml:space="preserve"> </w:t>
      </w:r>
      <w:r>
        <w:rPr>
          <w:rFonts w:ascii="Arial"/>
          <w:spacing w:val="6"/>
          <w:sz w:val="18"/>
        </w:rPr>
        <w:t xml:space="preserve"> </w:t>
      </w:r>
      <w:r>
        <w:rPr>
          <w:rFonts w:ascii="Arial"/>
          <w:i/>
          <w:spacing w:val="-1"/>
          <w:w w:val="53"/>
          <w:sz w:val="18"/>
        </w:rPr>
        <w:t>.</w:t>
      </w:r>
      <w:r>
        <w:rPr>
          <w:rFonts w:ascii="Arial"/>
          <w:i/>
          <w:spacing w:val="-15"/>
          <w:w w:val="53"/>
          <w:sz w:val="18"/>
        </w:rPr>
        <w:t>.</w:t>
      </w:r>
      <w:r>
        <w:rPr>
          <w:rFonts w:ascii="Arial"/>
          <w:i/>
          <w:spacing w:val="-43"/>
          <w:w w:val="126"/>
          <w:sz w:val="18"/>
        </w:rPr>
        <w:t>t</w:t>
      </w:r>
      <w:r>
        <w:rPr>
          <w:rFonts w:ascii="Arial"/>
          <w:i/>
          <w:spacing w:val="-1"/>
          <w:w w:val="53"/>
          <w:sz w:val="18"/>
          <w:u w:val="thick"/>
        </w:rPr>
        <w:t>.</w:t>
      </w:r>
      <w:r>
        <w:rPr>
          <w:rFonts w:ascii="Arial"/>
          <w:i/>
          <w:spacing w:val="-8"/>
          <w:w w:val="53"/>
          <w:sz w:val="18"/>
          <w:u w:val="thick"/>
        </w:rPr>
        <w:t>.</w:t>
      </w:r>
      <w:r>
        <w:rPr>
          <w:rFonts w:ascii="Arial"/>
          <w:i/>
          <w:spacing w:val="-66"/>
          <w:w w:val="126"/>
          <w:sz w:val="18"/>
          <w:u w:val="thick"/>
        </w:rPr>
        <w:t>-</w:t>
      </w:r>
      <w:r>
        <w:rPr>
          <w:rFonts w:ascii="Arial"/>
          <w:i/>
          <w:w w:val="53"/>
          <w:sz w:val="18"/>
          <w:u w:val="thick"/>
        </w:rPr>
        <w:t>.</w:t>
      </w:r>
      <w:r>
        <w:rPr>
          <w:rFonts w:ascii="Arial"/>
          <w:i/>
          <w:spacing w:val="-30"/>
          <w:sz w:val="18"/>
          <w:u w:val="thick"/>
        </w:rPr>
        <w:t xml:space="preserve"> </w:t>
      </w:r>
      <w:r>
        <w:rPr>
          <w:rFonts w:ascii="Arial"/>
          <w:i/>
          <w:spacing w:val="-1"/>
          <w:w w:val="126"/>
          <w:sz w:val="18"/>
          <w:u w:val="thick"/>
        </w:rPr>
        <w:t>==--=----,</w:t>
      </w:r>
      <w:r>
        <w:rPr>
          <w:rFonts w:ascii="Arial"/>
          <w:i/>
          <w:w w:val="126"/>
          <w:sz w:val="18"/>
          <w:u w:val="thick"/>
        </w:rPr>
        <w:t>.</w:t>
      </w:r>
      <w:r>
        <w:rPr>
          <w:rFonts w:ascii="Arial"/>
          <w:i/>
          <w:spacing w:val="12"/>
          <w:sz w:val="18"/>
          <w:u w:val="thick"/>
        </w:rPr>
        <w:t xml:space="preserve"> </w:t>
      </w:r>
    </w:p>
    <w:p w:rsidR="00E03B5A" w:rsidRDefault="00472643">
      <w:pPr>
        <w:spacing w:line="82" w:lineRule="exact"/>
        <w:ind w:left="469"/>
        <w:rPr>
          <w:sz w:val="11"/>
        </w:rPr>
      </w:pPr>
      <w:proofErr w:type="spellStart"/>
      <w:r>
        <w:rPr>
          <w:sz w:val="12"/>
        </w:rPr>
        <w:t>Nototy</w:t>
      </w:r>
      <w:proofErr w:type="spellEnd"/>
      <w:r>
        <w:rPr>
          <w:sz w:val="12"/>
        </w:rPr>
        <w:t xml:space="preserve"> Public; tor the Stele of</w:t>
      </w:r>
      <w:r>
        <w:rPr>
          <w:sz w:val="12"/>
          <w:u w:val="thick"/>
        </w:rPr>
        <w:t xml:space="preserve"> </w:t>
      </w:r>
      <w:proofErr w:type="spellStart"/>
      <w:r>
        <w:rPr>
          <w:w w:val="180"/>
          <w:sz w:val="11"/>
          <w:u w:val="thick"/>
        </w:rPr>
        <w:t>lco</w:t>
      </w:r>
      <w:proofErr w:type="spellEnd"/>
      <w:r>
        <w:rPr>
          <w:w w:val="180"/>
          <w:sz w:val="11"/>
        </w:rPr>
        <w:t xml:space="preserve"> </w:t>
      </w:r>
      <w:r>
        <w:rPr>
          <w:w w:val="180"/>
          <w:sz w:val="11"/>
          <w:u w:val="thick"/>
        </w:rPr>
        <w:t>':</w:t>
      </w:r>
      <w:r>
        <w:rPr>
          <w:w w:val="180"/>
          <w:sz w:val="11"/>
        </w:rPr>
        <w:t>(</w:t>
      </w:r>
    </w:p>
    <w:p w:rsidR="00E03B5A" w:rsidRDefault="00472643">
      <w:pPr>
        <w:tabs>
          <w:tab w:val="left" w:pos="1863"/>
        </w:tabs>
        <w:spacing w:line="86" w:lineRule="exact"/>
        <w:ind w:left="479"/>
        <w:rPr>
          <w:rFonts w:ascii="Arial" w:hAnsi="Arial"/>
          <w:i/>
          <w:sz w:val="9"/>
        </w:rPr>
      </w:pPr>
      <w:proofErr w:type="spellStart"/>
      <w:proofErr w:type="gramStart"/>
      <w:r>
        <w:rPr>
          <w:rFonts w:ascii="Arial" w:hAnsi="Arial"/>
          <w:i/>
          <w:w w:val="95"/>
          <w:sz w:val="11"/>
        </w:rPr>
        <w:t>t,ly</w:t>
      </w:r>
      <w:proofErr w:type="spellEnd"/>
      <w:proofErr w:type="gramEnd"/>
      <w:r>
        <w:rPr>
          <w:rFonts w:ascii="Arial" w:hAnsi="Arial"/>
          <w:i/>
          <w:spacing w:val="-9"/>
          <w:w w:val="95"/>
          <w:sz w:val="11"/>
        </w:rPr>
        <w:t xml:space="preserve"> </w:t>
      </w:r>
      <w:proofErr w:type="spellStart"/>
      <w:r>
        <w:rPr>
          <w:w w:val="95"/>
          <w:sz w:val="12"/>
        </w:rPr>
        <w:t>Commlseion</w:t>
      </w:r>
      <w:proofErr w:type="spellEnd"/>
      <w:r>
        <w:rPr>
          <w:spacing w:val="-3"/>
          <w:w w:val="95"/>
          <w:sz w:val="12"/>
        </w:rPr>
        <w:t xml:space="preserve"> </w:t>
      </w:r>
      <w:proofErr w:type="spellStart"/>
      <w:r>
        <w:rPr>
          <w:w w:val="95"/>
          <w:sz w:val="12"/>
        </w:rPr>
        <w:t>Ecplr11e</w:t>
      </w:r>
      <w:proofErr w:type="spellEnd"/>
      <w:r>
        <w:rPr>
          <w:w w:val="95"/>
          <w:sz w:val="12"/>
        </w:rPr>
        <w:tab/>
      </w:r>
      <w:r>
        <w:rPr>
          <w:rFonts w:ascii="Arial" w:hAnsi="Arial"/>
          <w:w w:val="95"/>
          <w:sz w:val="15"/>
          <w:u w:val="thick"/>
        </w:rPr>
        <w:t>12</w:t>
      </w:r>
      <w:r>
        <w:rPr>
          <w:rFonts w:ascii="Arial" w:hAnsi="Arial"/>
          <w:w w:val="95"/>
          <w:sz w:val="15"/>
        </w:rPr>
        <w:t xml:space="preserve"> •</w:t>
      </w:r>
      <w:r>
        <w:rPr>
          <w:rFonts w:ascii="Arial" w:hAnsi="Arial"/>
          <w:spacing w:val="-1"/>
          <w:w w:val="95"/>
          <w:sz w:val="15"/>
        </w:rPr>
        <w:t xml:space="preserve"> </w:t>
      </w:r>
      <w:r>
        <w:rPr>
          <w:rFonts w:ascii="Arial" w:hAnsi="Arial"/>
          <w:i/>
          <w:w w:val="95"/>
          <w:position w:val="5"/>
          <w:sz w:val="9"/>
        </w:rPr>
        <w:t>0</w:t>
      </w:r>
    </w:p>
    <w:p w:rsidR="00E03B5A" w:rsidRDefault="00E03B5A">
      <w:pPr>
        <w:spacing w:line="86" w:lineRule="exact"/>
        <w:rPr>
          <w:rFonts w:ascii="Arial" w:hAnsi="Arial"/>
          <w:sz w:val="9"/>
        </w:rPr>
        <w:sectPr w:rsidR="00E03B5A">
          <w:type w:val="continuous"/>
          <w:pgSz w:w="15860" w:h="12170" w:orient="landscape"/>
          <w:pgMar w:top="980" w:right="600" w:bottom="0" w:left="380" w:header="720" w:footer="720" w:gutter="0"/>
          <w:cols w:num="2" w:space="720" w:equalWidth="0">
            <w:col w:w="10881" w:space="40"/>
            <w:col w:w="3959"/>
          </w:cols>
        </w:sectPr>
      </w:pPr>
    </w:p>
    <w:p w:rsidR="00E03B5A" w:rsidRDefault="00472643">
      <w:pPr>
        <w:pStyle w:val="Heading3"/>
        <w:tabs>
          <w:tab w:val="left" w:pos="4323"/>
          <w:tab w:val="left" w:pos="4988"/>
        </w:tabs>
        <w:spacing w:line="143" w:lineRule="exact"/>
        <w:ind w:left="3783"/>
      </w:pPr>
      <w:r>
        <w:rPr>
          <w:w w:val="80"/>
        </w:rPr>
        <w:t>'""'</w:t>
      </w:r>
      <w:r>
        <w:rPr>
          <w:w w:val="80"/>
        </w:rPr>
        <w:tab/>
      </w:r>
      <w:proofErr w:type="gramStart"/>
      <w:r>
        <w:rPr>
          <w:w w:val="50"/>
        </w:rPr>
        <w:t>-..</w:t>
      </w:r>
      <w:proofErr w:type="gramEnd"/>
      <w:r>
        <w:rPr>
          <w:w w:val="50"/>
        </w:rPr>
        <w:t>,'-..,</w:t>
      </w:r>
      <w:r>
        <w:rPr>
          <w:w w:val="50"/>
        </w:rPr>
        <w:tab/>
      </w:r>
      <w:r>
        <w:rPr>
          <w:w w:val="55"/>
        </w:rPr>
        <w:t xml:space="preserve">/ ;; </w:t>
      </w:r>
      <w:r>
        <w:rPr>
          <w:i/>
          <w:w w:val="55"/>
        </w:rPr>
        <w:t xml:space="preserve">/ </w:t>
      </w:r>
      <w:r>
        <w:rPr>
          <w:i/>
          <w:spacing w:val="20"/>
          <w:w w:val="55"/>
        </w:rPr>
        <w:t>.</w:t>
      </w:r>
      <w:r>
        <w:rPr>
          <w:spacing w:val="20"/>
          <w:w w:val="55"/>
        </w:rPr>
        <w:t>./</w:t>
      </w:r>
      <w:r>
        <w:rPr>
          <w:spacing w:val="-14"/>
          <w:w w:val="55"/>
        </w:rPr>
        <w:t xml:space="preserve"> </w:t>
      </w:r>
      <w:r>
        <w:rPr>
          <w:i/>
          <w:spacing w:val="10"/>
          <w:w w:val="80"/>
        </w:rPr>
        <w:t>t</w:t>
      </w:r>
      <w:r>
        <w:rPr>
          <w:spacing w:val="10"/>
          <w:w w:val="80"/>
        </w:rPr>
        <w:t>/</w:t>
      </w:r>
    </w:p>
    <w:p w:rsidR="00E03B5A" w:rsidRDefault="00472643">
      <w:pPr>
        <w:tabs>
          <w:tab w:val="left" w:pos="3041"/>
        </w:tabs>
        <w:spacing w:before="30" w:line="113" w:lineRule="exact"/>
        <w:ind w:left="1843"/>
        <w:rPr>
          <w:i/>
          <w:sz w:val="35"/>
        </w:rPr>
      </w:pPr>
      <w:r>
        <w:br w:type="column"/>
      </w:r>
      <w:r>
        <w:rPr>
          <w:w w:val="90"/>
          <w:sz w:val="35"/>
        </w:rPr>
        <w:t>}fi.</w:t>
      </w:r>
      <w:r>
        <w:rPr>
          <w:spacing w:val="-14"/>
          <w:w w:val="90"/>
          <w:sz w:val="35"/>
        </w:rPr>
        <w:t xml:space="preserve"> </w:t>
      </w:r>
      <w:r>
        <w:rPr>
          <w:w w:val="90"/>
          <w:sz w:val="35"/>
        </w:rPr>
        <w:t>\'b.</w:t>
      </w:r>
      <w:r>
        <w:rPr>
          <w:w w:val="90"/>
          <w:sz w:val="35"/>
        </w:rPr>
        <w:tab/>
      </w:r>
      <w:r>
        <w:rPr>
          <w:i/>
          <w:spacing w:val="-1"/>
          <w:w w:val="80"/>
          <w:sz w:val="35"/>
        </w:rPr>
        <w:t>///</w:t>
      </w:r>
    </w:p>
    <w:p w:rsidR="00E03B5A" w:rsidRDefault="00472643">
      <w:pPr>
        <w:spacing w:before="2"/>
        <w:ind w:left="1541"/>
        <w:rPr>
          <w:rFonts w:ascii="Arial"/>
          <w:sz w:val="9"/>
        </w:rPr>
      </w:pPr>
      <w:r>
        <w:br w:type="column"/>
      </w:r>
      <w:proofErr w:type="spellStart"/>
      <w:r>
        <w:rPr>
          <w:rFonts w:ascii="Arial"/>
          <w:w w:val="95"/>
          <w:sz w:val="9"/>
        </w:rPr>
        <w:t>t.i</w:t>
      </w:r>
      <w:proofErr w:type="spellEnd"/>
      <w:r>
        <w:rPr>
          <w:rFonts w:ascii="Arial"/>
          <w:w w:val="95"/>
          <w:sz w:val="9"/>
        </w:rPr>
        <w:t>!&gt;-r.</w:t>
      </w:r>
    </w:p>
    <w:p w:rsidR="00E03B5A" w:rsidRDefault="00E03B5A">
      <w:pPr>
        <w:rPr>
          <w:rFonts w:ascii="Arial"/>
          <w:sz w:val="9"/>
        </w:rPr>
        <w:sectPr w:rsidR="00E03B5A">
          <w:type w:val="continuous"/>
          <w:pgSz w:w="15860" w:h="12170" w:orient="landscape"/>
          <w:pgMar w:top="980" w:right="600" w:bottom="0" w:left="380" w:header="720" w:footer="720" w:gutter="0"/>
          <w:cols w:num="3" w:space="720" w:equalWidth="0">
            <w:col w:w="6009" w:space="40"/>
            <w:col w:w="3278" w:space="39"/>
            <w:col w:w="5514"/>
          </w:cols>
        </w:sectPr>
      </w:pPr>
    </w:p>
    <w:p w:rsidR="00E03B5A" w:rsidRDefault="00472643">
      <w:pPr>
        <w:tabs>
          <w:tab w:val="left" w:pos="651"/>
        </w:tabs>
        <w:spacing w:before="145" w:line="44" w:lineRule="exact"/>
        <w:jc w:val="right"/>
        <w:rPr>
          <w:rFonts w:ascii="Arial" w:hAnsi="Arial"/>
          <w:sz w:val="20"/>
        </w:rPr>
      </w:pPr>
      <w:proofErr w:type="gramStart"/>
      <w:r>
        <w:rPr>
          <w:rFonts w:ascii="Arial" w:hAnsi="Arial"/>
          <w:sz w:val="20"/>
        </w:rPr>
        <w:t>,</w:t>
      </w:r>
      <w:r>
        <w:rPr>
          <w:rFonts w:ascii="Arial" w:hAnsi="Arial"/>
          <w:spacing w:val="-30"/>
          <w:sz w:val="20"/>
        </w:rPr>
        <w:t xml:space="preserve"> </w:t>
      </w:r>
      <w:r>
        <w:rPr>
          <w:rFonts w:ascii="Arial" w:hAnsi="Arial"/>
          <w:w w:val="160"/>
          <w:sz w:val="20"/>
        </w:rPr>
        <w:t>,</w:t>
      </w:r>
      <w:proofErr w:type="gramEnd"/>
      <w:r>
        <w:rPr>
          <w:rFonts w:ascii="Arial" w:hAnsi="Arial"/>
          <w:w w:val="160"/>
          <w:sz w:val="20"/>
        </w:rPr>
        <w:tab/>
      </w:r>
      <w:r>
        <w:rPr>
          <w:rFonts w:ascii="Arial" w:hAnsi="Arial"/>
          <w:sz w:val="20"/>
        </w:rPr>
        <w:t xml:space="preserve">'-' </w:t>
      </w:r>
      <w:r>
        <w:rPr>
          <w:rFonts w:ascii="Arial" w:hAnsi="Arial"/>
          <w:i/>
          <w:w w:val="75"/>
          <w:sz w:val="20"/>
        </w:rPr>
        <w:t xml:space="preserve">,: f </w:t>
      </w:r>
      <w:r>
        <w:rPr>
          <w:rFonts w:ascii="Arial" w:hAnsi="Arial"/>
          <w:i/>
          <w:sz w:val="20"/>
        </w:rPr>
        <w:t xml:space="preserve">: </w:t>
      </w:r>
      <w:r>
        <w:rPr>
          <w:rFonts w:ascii="Arial" w:hAnsi="Arial"/>
          <w:sz w:val="20"/>
        </w:rPr>
        <w:t xml:space="preserve">/ </w:t>
      </w:r>
      <w:r>
        <w:rPr>
          <w:rFonts w:ascii="Arial" w:hAnsi="Arial"/>
          <w:i/>
          <w:sz w:val="20"/>
        </w:rPr>
        <w:t>./</w:t>
      </w:r>
      <w:r>
        <w:rPr>
          <w:rFonts w:ascii="Arial" w:hAnsi="Arial"/>
          <w:i/>
          <w:spacing w:val="16"/>
          <w:sz w:val="20"/>
        </w:rPr>
        <w:t xml:space="preserve"> </w:t>
      </w:r>
      <w:r>
        <w:rPr>
          <w:rFonts w:ascii="Arial" w:hAnsi="Arial"/>
          <w:w w:val="75"/>
          <w:sz w:val="20"/>
        </w:rPr>
        <w:t>,•</w:t>
      </w:r>
    </w:p>
    <w:p w:rsidR="00E03B5A" w:rsidRDefault="00472643">
      <w:pPr>
        <w:spacing w:line="189" w:lineRule="exact"/>
        <w:jc w:val="right"/>
        <w:rPr>
          <w:sz w:val="24"/>
        </w:rPr>
      </w:pPr>
      <w:r>
        <w:br w:type="column"/>
      </w:r>
      <w:r>
        <w:rPr>
          <w:w w:val="75"/>
          <w:sz w:val="24"/>
        </w:rPr>
        <w:t>t\•</w:t>
      </w:r>
    </w:p>
    <w:p w:rsidR="00E03B5A" w:rsidRDefault="00472643">
      <w:pPr>
        <w:spacing w:before="127" w:line="62" w:lineRule="exact"/>
        <w:ind w:left="100"/>
      </w:pPr>
      <w:r>
        <w:br w:type="column"/>
      </w:r>
      <w:proofErr w:type="gramStart"/>
      <w:r>
        <w:rPr>
          <w:i/>
          <w:w w:val="70"/>
        </w:rPr>
        <w:t>,p</w:t>
      </w:r>
      <w:proofErr w:type="gramEnd"/>
      <w:r>
        <w:rPr>
          <w:i/>
          <w:w w:val="70"/>
        </w:rPr>
        <w:t>\</w:t>
      </w:r>
      <w:proofErr w:type="spellStart"/>
      <w:r>
        <w:rPr>
          <w:i/>
          <w:w w:val="70"/>
        </w:rPr>
        <w:t>Vl</w:t>
      </w:r>
      <w:proofErr w:type="spellEnd"/>
      <w:r>
        <w:rPr>
          <w:i/>
          <w:w w:val="70"/>
        </w:rPr>
        <w:t xml:space="preserve">._',,A </w:t>
      </w:r>
      <w:r>
        <w:rPr>
          <w:w w:val="70"/>
        </w:rPr>
        <w:t>\t•" //</w:t>
      </w:r>
    </w:p>
    <w:p w:rsidR="00E03B5A" w:rsidRDefault="00472643">
      <w:pPr>
        <w:spacing w:before="83" w:line="106" w:lineRule="exact"/>
        <w:ind w:left="899"/>
        <w:rPr>
          <w:sz w:val="14"/>
        </w:rPr>
      </w:pPr>
      <w:r>
        <w:br w:type="column"/>
      </w:r>
      <w:r>
        <w:rPr>
          <w:sz w:val="14"/>
        </w:rPr>
        <w:t>v</w:t>
      </w:r>
      <w:r>
        <w:rPr>
          <w:position w:val="-11"/>
        </w:rPr>
        <w:t>•</w:t>
      </w:r>
      <w:r>
        <w:rPr>
          <w:sz w:val="14"/>
        </w:rPr>
        <w:t>.</w:t>
      </w:r>
      <w:proofErr w:type="gramStart"/>
      <w:r>
        <w:rPr>
          <w:sz w:val="14"/>
        </w:rPr>
        <w:t>,.n</w:t>
      </w:r>
      <w:r>
        <w:rPr>
          <w:position w:val="-11"/>
        </w:rPr>
        <w:t>.</w:t>
      </w:r>
      <w:r>
        <w:rPr>
          <w:sz w:val="14"/>
        </w:rPr>
        <w:t>.</w:t>
      </w:r>
      <w:proofErr w:type="gramEnd"/>
      <w:r>
        <w:rPr>
          <w:sz w:val="14"/>
          <w:u w:val="thick"/>
        </w:rPr>
        <w:t xml:space="preserve"> </w:t>
      </w:r>
      <w:r>
        <w:rPr>
          <w:w w:val="170"/>
          <w:sz w:val="14"/>
          <w:u w:val="thick"/>
        </w:rPr>
        <w:t>_·::•</w:t>
      </w:r>
      <w:r>
        <w:rPr>
          <w:w w:val="170"/>
          <w:sz w:val="14"/>
        </w:rPr>
        <w:t xml:space="preserve"> </w:t>
      </w:r>
      <w:r>
        <w:rPr>
          <w:w w:val="170"/>
          <w:sz w:val="14"/>
          <w:u w:val="thick"/>
        </w:rPr>
        <w:t>,.,</w:t>
      </w:r>
      <w:r>
        <w:rPr>
          <w:w w:val="170"/>
          <w:sz w:val="14"/>
        </w:rPr>
        <w:t xml:space="preserve"> </w:t>
      </w:r>
      <w:r>
        <w:rPr>
          <w:w w:val="170"/>
          <w:sz w:val="14"/>
          <w:u w:val="thick"/>
        </w:rPr>
        <w:t>.·</w:t>
      </w:r>
    </w:p>
    <w:p w:rsidR="00E03B5A" w:rsidRDefault="00E03B5A">
      <w:pPr>
        <w:spacing w:line="106" w:lineRule="exact"/>
        <w:rPr>
          <w:sz w:val="14"/>
        </w:rPr>
        <w:sectPr w:rsidR="00E03B5A">
          <w:type w:val="continuous"/>
          <w:pgSz w:w="15860" w:h="12170" w:orient="landscape"/>
          <w:pgMar w:top="980" w:right="600" w:bottom="0" w:left="380" w:header="720" w:footer="720" w:gutter="0"/>
          <w:cols w:num="4" w:space="720" w:equalWidth="0">
            <w:col w:w="5936" w:space="40"/>
            <w:col w:w="1758" w:space="39"/>
            <w:col w:w="1166" w:space="39"/>
            <w:col w:w="5902"/>
          </w:cols>
        </w:sectPr>
      </w:pPr>
    </w:p>
    <w:p w:rsidR="00E03B5A" w:rsidRDefault="00472643">
      <w:pPr>
        <w:tabs>
          <w:tab w:val="left" w:pos="4789"/>
          <w:tab w:val="left" w:pos="5246"/>
          <w:tab w:val="left" w:pos="7704"/>
        </w:tabs>
        <w:spacing w:line="114" w:lineRule="exact"/>
        <w:ind w:left="4257"/>
        <w:rPr>
          <w:rFonts w:ascii="Arial" w:hAnsi="Arial"/>
          <w:sz w:val="12"/>
        </w:rPr>
      </w:pPr>
      <w:r>
        <w:rPr>
          <w:w w:val="85"/>
        </w:rPr>
        <w:t>"--</w:t>
      </w:r>
      <w:r>
        <w:rPr>
          <w:w w:val="85"/>
        </w:rPr>
        <w:tab/>
      </w:r>
      <w:r>
        <w:rPr>
          <w:spacing w:val="6"/>
          <w:w w:val="85"/>
        </w:rPr>
        <w:t>N,</w:t>
      </w:r>
      <w:proofErr w:type="gramStart"/>
      <w:r>
        <w:rPr>
          <w:spacing w:val="6"/>
          <w:w w:val="85"/>
        </w:rPr>
        <w:tab/>
      </w:r>
      <w:r>
        <w:rPr>
          <w:w w:val="85"/>
        </w:rPr>
        <w:t xml:space="preserve">.   </w:t>
      </w:r>
      <w:proofErr w:type="gramEnd"/>
      <w:r>
        <w:rPr>
          <w:w w:val="110"/>
        </w:rPr>
        <w:t>.</w:t>
      </w:r>
      <w:r>
        <w:rPr>
          <w:spacing w:val="-39"/>
          <w:w w:val="110"/>
        </w:rPr>
        <w:t xml:space="preserve"> </w:t>
      </w:r>
      <w:proofErr w:type="gramStart"/>
      <w:r>
        <w:rPr>
          <w:i/>
          <w:w w:val="110"/>
          <w:sz w:val="25"/>
        </w:rPr>
        <w:t>r</w:t>
      </w:r>
      <w:r>
        <w:rPr>
          <w:i/>
          <w:spacing w:val="22"/>
          <w:w w:val="110"/>
          <w:sz w:val="25"/>
        </w:rPr>
        <w:t xml:space="preserve"> </w:t>
      </w:r>
      <w:r>
        <w:rPr>
          <w:w w:val="85"/>
          <w:sz w:val="25"/>
        </w:rPr>
        <w:t>.</w:t>
      </w:r>
      <w:proofErr w:type="gramEnd"/>
      <w:r>
        <w:rPr>
          <w:w w:val="85"/>
          <w:sz w:val="25"/>
        </w:rPr>
        <w:t>/'-</w:t>
      </w:r>
      <w:r>
        <w:rPr>
          <w:w w:val="85"/>
          <w:sz w:val="25"/>
        </w:rPr>
        <w:tab/>
      </w:r>
      <w:r>
        <w:rPr>
          <w:w w:val="110"/>
          <w:sz w:val="13"/>
        </w:rPr>
        <w:t xml:space="preserve">v, .... </w:t>
      </w:r>
      <w:r>
        <w:rPr>
          <w:rFonts w:ascii="Arial" w:hAnsi="Arial"/>
          <w:w w:val="110"/>
          <w:sz w:val="12"/>
        </w:rPr>
        <w:t>.,.'"E</w:t>
      </w:r>
      <w:r>
        <w:rPr>
          <w:rFonts w:ascii="Arial" w:hAnsi="Arial"/>
          <w:spacing w:val="26"/>
          <w:w w:val="110"/>
          <w:sz w:val="12"/>
        </w:rPr>
        <w:t xml:space="preserve"> </w:t>
      </w:r>
      <w:r>
        <w:rPr>
          <w:rFonts w:ascii="Arial" w:hAnsi="Arial"/>
          <w:w w:val="110"/>
          <w:sz w:val="12"/>
        </w:rPr>
        <w:t>•"'-</w:t>
      </w:r>
    </w:p>
    <w:p w:rsidR="00E03B5A" w:rsidRDefault="00472643">
      <w:pPr>
        <w:tabs>
          <w:tab w:val="left" w:pos="2155"/>
        </w:tabs>
        <w:spacing w:before="12" w:line="102" w:lineRule="exact"/>
        <w:ind w:left="1400"/>
        <w:rPr>
          <w:rFonts w:ascii="Arial" w:hAnsi="Arial"/>
          <w:b/>
          <w:sz w:val="14"/>
        </w:rPr>
      </w:pPr>
      <w:r>
        <w:br w:type="column"/>
      </w:r>
      <w:proofErr w:type="spellStart"/>
      <w:r>
        <w:rPr>
          <w:rFonts w:ascii="Arial" w:hAnsi="Arial"/>
          <w:b/>
          <w:w w:val="95"/>
          <w:sz w:val="14"/>
          <w:u w:val="thick"/>
        </w:rPr>
        <w:t>fl</w:t>
      </w:r>
      <w:proofErr w:type="spellEnd"/>
      <w:r>
        <w:rPr>
          <w:rFonts w:ascii="Arial" w:hAnsi="Arial"/>
          <w:b/>
          <w:w w:val="95"/>
          <w:sz w:val="14"/>
          <w:u w:val="thick"/>
        </w:rPr>
        <w:t>·•)&gt;Ca</w:t>
      </w:r>
      <w:r>
        <w:rPr>
          <w:rFonts w:ascii="Arial" w:hAnsi="Arial"/>
          <w:b/>
          <w:w w:val="95"/>
          <w:sz w:val="14"/>
        </w:rPr>
        <w:tab/>
      </w:r>
      <w:r>
        <w:rPr>
          <w:rFonts w:ascii="Arial" w:hAnsi="Arial"/>
          <w:b/>
          <w:spacing w:val="-1"/>
          <w:w w:val="90"/>
          <w:sz w:val="14"/>
        </w:rPr>
        <w:t>AN</w:t>
      </w:r>
    </w:p>
    <w:p w:rsidR="00E03B5A" w:rsidRDefault="00472643">
      <w:pPr>
        <w:tabs>
          <w:tab w:val="left" w:pos="1145"/>
        </w:tabs>
        <w:spacing w:before="89" w:line="25" w:lineRule="exact"/>
        <w:ind w:left="491"/>
        <w:rPr>
          <w:sz w:val="12"/>
        </w:rPr>
      </w:pPr>
      <w:r>
        <w:br w:type="column"/>
      </w:r>
      <w:r>
        <w:rPr>
          <w:w w:val="110"/>
          <w:sz w:val="12"/>
        </w:rPr>
        <w:t>50</w:t>
      </w:r>
      <w:r>
        <w:rPr>
          <w:w w:val="110"/>
          <w:sz w:val="12"/>
        </w:rPr>
        <w:tab/>
      </w:r>
      <w:r>
        <w:rPr>
          <w:w w:val="105"/>
          <w:sz w:val="12"/>
        </w:rPr>
        <w:t>0</w:t>
      </w:r>
    </w:p>
    <w:p w:rsidR="00E03B5A" w:rsidRDefault="00472643">
      <w:pPr>
        <w:tabs>
          <w:tab w:val="left" w:pos="1219"/>
        </w:tabs>
        <w:spacing w:before="92" w:line="22" w:lineRule="exact"/>
        <w:ind w:left="553"/>
        <w:rPr>
          <w:sz w:val="11"/>
        </w:rPr>
      </w:pPr>
      <w:r>
        <w:br w:type="column"/>
      </w:r>
      <w:r>
        <w:rPr>
          <w:rFonts w:ascii="Arial"/>
          <w:w w:val="95"/>
          <w:sz w:val="11"/>
        </w:rPr>
        <w:t>50</w:t>
      </w:r>
      <w:r>
        <w:rPr>
          <w:rFonts w:ascii="Arial"/>
          <w:w w:val="95"/>
          <w:sz w:val="11"/>
        </w:rPr>
        <w:tab/>
      </w:r>
      <w:r>
        <w:rPr>
          <w:w w:val="95"/>
          <w:position w:val="1"/>
          <w:sz w:val="11"/>
        </w:rPr>
        <w:t>100</w:t>
      </w:r>
    </w:p>
    <w:p w:rsidR="00E03B5A" w:rsidRDefault="00E03B5A">
      <w:pPr>
        <w:spacing w:line="22" w:lineRule="exact"/>
        <w:rPr>
          <w:sz w:val="11"/>
        </w:rPr>
        <w:sectPr w:rsidR="00E03B5A">
          <w:type w:val="continuous"/>
          <w:pgSz w:w="15860" w:h="12170" w:orient="landscape"/>
          <w:pgMar w:top="980" w:right="600" w:bottom="0" w:left="380" w:header="720" w:footer="720" w:gutter="0"/>
          <w:cols w:num="4" w:space="720" w:equalWidth="0">
            <w:col w:w="8725" w:space="40"/>
            <w:col w:w="2346" w:space="39"/>
            <w:col w:w="1211" w:space="40"/>
            <w:col w:w="2479"/>
          </w:cols>
        </w:sectPr>
      </w:pPr>
    </w:p>
    <w:p w:rsidR="00E03B5A" w:rsidRDefault="00472643">
      <w:pPr>
        <w:tabs>
          <w:tab w:val="left" w:pos="4131"/>
          <w:tab w:val="left" w:pos="4766"/>
          <w:tab w:val="left" w:pos="7731"/>
          <w:tab w:val="left" w:pos="8635"/>
          <w:tab w:val="left" w:pos="9890"/>
        </w:tabs>
        <w:spacing w:line="246" w:lineRule="exact"/>
        <w:ind w:left="3566"/>
        <w:rPr>
          <w:rFonts w:ascii="Arial" w:hAnsi="Arial"/>
          <w:b/>
          <w:sz w:val="14"/>
        </w:rPr>
      </w:pPr>
      <w:r>
        <w:rPr>
          <w:sz w:val="19"/>
        </w:rPr>
        <w:t>.</w:t>
      </w:r>
      <w:r>
        <w:rPr>
          <w:sz w:val="19"/>
        </w:rPr>
        <w:tab/>
        <w:t>-</w:t>
      </w:r>
      <w:r>
        <w:rPr>
          <w:spacing w:val="-32"/>
          <w:sz w:val="19"/>
        </w:rPr>
        <w:t xml:space="preserve"> </w:t>
      </w:r>
      <w:r>
        <w:rPr>
          <w:sz w:val="19"/>
        </w:rPr>
        <w:t>,</w:t>
      </w:r>
      <w:r>
        <w:rPr>
          <w:sz w:val="19"/>
        </w:rPr>
        <w:tab/>
      </w:r>
      <w:r>
        <w:rPr>
          <w:sz w:val="19"/>
        </w:rPr>
        <w:t>..  "'</w:t>
      </w:r>
      <w:proofErr w:type="gramStart"/>
      <w:r>
        <w:rPr>
          <w:sz w:val="19"/>
        </w:rPr>
        <w:t xml:space="preserve">-{ </w:t>
      </w:r>
      <w:r>
        <w:rPr>
          <w:i/>
          <w:sz w:val="19"/>
        </w:rPr>
        <w:t>:</w:t>
      </w:r>
      <w:proofErr w:type="gramEnd"/>
      <w:r>
        <w:rPr>
          <w:i/>
          <w:sz w:val="19"/>
        </w:rPr>
        <w:t xml:space="preserve"> </w:t>
      </w:r>
      <w:r>
        <w:rPr>
          <w:sz w:val="19"/>
        </w:rPr>
        <w:t>. ,;</w:t>
      </w:r>
      <w:r>
        <w:rPr>
          <w:spacing w:val="-7"/>
          <w:sz w:val="19"/>
        </w:rPr>
        <w:t xml:space="preserve"> </w:t>
      </w:r>
      <w:r>
        <w:rPr>
          <w:sz w:val="19"/>
        </w:rPr>
        <w:t>/</w:t>
      </w:r>
      <w:r>
        <w:rPr>
          <w:spacing w:val="-19"/>
          <w:sz w:val="19"/>
        </w:rPr>
        <w:t xml:space="preserve"> </w:t>
      </w:r>
      <w:r>
        <w:rPr>
          <w:sz w:val="19"/>
        </w:rPr>
        <w:t>1.-::;</w:t>
      </w:r>
      <w:r>
        <w:rPr>
          <w:sz w:val="19"/>
        </w:rPr>
        <w:tab/>
      </w:r>
      <w:r>
        <w:rPr>
          <w:sz w:val="16"/>
        </w:rPr>
        <w:t>"-\</w:t>
      </w:r>
      <w:r>
        <w:rPr>
          <w:spacing w:val="13"/>
          <w:sz w:val="16"/>
        </w:rPr>
        <w:t xml:space="preserve"> </w:t>
      </w:r>
      <w:r>
        <w:rPr>
          <w:sz w:val="16"/>
        </w:rPr>
        <w:t>-r.'</w:t>
      </w:r>
      <w:proofErr w:type="spellStart"/>
      <w:r>
        <w:rPr>
          <w:sz w:val="16"/>
        </w:rPr>
        <w:t>b:s</w:t>
      </w:r>
      <w:proofErr w:type="spellEnd"/>
      <w:r>
        <w:rPr>
          <w:sz w:val="16"/>
        </w:rPr>
        <w:t>..</w:t>
      </w:r>
      <w:r>
        <w:rPr>
          <w:sz w:val="16"/>
        </w:rPr>
        <w:tab/>
      </w:r>
      <w:proofErr w:type="gramStart"/>
      <w:r>
        <w:rPr>
          <w:i/>
          <w:sz w:val="16"/>
        </w:rPr>
        <w:t>./</w:t>
      </w:r>
      <w:proofErr w:type="gramEnd"/>
      <w:r>
        <w:rPr>
          <w:i/>
          <w:sz w:val="16"/>
        </w:rPr>
        <w:tab/>
      </w:r>
      <w:r>
        <w:rPr>
          <w:b/>
          <w:spacing w:val="-6"/>
          <w:sz w:val="18"/>
        </w:rPr>
        <w:t>_.,-,..</w:t>
      </w:r>
      <w:r>
        <w:rPr>
          <w:rFonts w:ascii="Arial" w:hAnsi="Arial"/>
          <w:spacing w:val="-6"/>
          <w:position w:val="12"/>
          <w:sz w:val="12"/>
        </w:rPr>
        <w:t>.</w:t>
      </w:r>
      <w:r>
        <w:rPr>
          <w:b/>
          <w:spacing w:val="-6"/>
          <w:sz w:val="18"/>
        </w:rPr>
        <w:t>,</w:t>
      </w:r>
      <w:r>
        <w:rPr>
          <w:rFonts w:ascii="Arial" w:hAnsi="Arial"/>
          <w:spacing w:val="-6"/>
          <w:position w:val="12"/>
          <w:sz w:val="12"/>
        </w:rPr>
        <w:t>.</w:t>
      </w:r>
      <w:r>
        <w:rPr>
          <w:b/>
          <w:spacing w:val="-6"/>
          <w:sz w:val="18"/>
        </w:rPr>
        <w:t>;;+</w:t>
      </w:r>
      <w:r>
        <w:rPr>
          <w:rFonts w:ascii="Arial" w:hAnsi="Arial"/>
          <w:spacing w:val="-6"/>
          <w:position w:val="12"/>
          <w:sz w:val="12"/>
        </w:rPr>
        <w:t>-</w:t>
      </w:r>
      <w:r>
        <w:rPr>
          <w:b/>
          <w:spacing w:val="-6"/>
          <w:sz w:val="18"/>
        </w:rPr>
        <w:t>,</w:t>
      </w:r>
      <w:proofErr w:type="spellStart"/>
      <w:r>
        <w:rPr>
          <w:b/>
          <w:spacing w:val="-6"/>
          <w:sz w:val="18"/>
        </w:rPr>
        <w:t>rr</w:t>
      </w:r>
      <w:proofErr w:type="spellEnd"/>
      <w:r>
        <w:rPr>
          <w:b/>
          <w:spacing w:val="-1"/>
          <w:sz w:val="18"/>
        </w:rPr>
        <w:t xml:space="preserve"> </w:t>
      </w:r>
      <w:r>
        <w:rPr>
          <w:rFonts w:ascii="Arial" w:hAnsi="Arial"/>
          <w:b/>
          <w:sz w:val="14"/>
          <w:u w:val="thick"/>
        </w:rPr>
        <w:t>f\¥</w:t>
      </w:r>
    </w:p>
    <w:p w:rsidR="00E03B5A" w:rsidRDefault="00472643">
      <w:pPr>
        <w:tabs>
          <w:tab w:val="left" w:pos="4195"/>
          <w:tab w:val="left" w:pos="5026"/>
          <w:tab w:val="left" w:pos="7807"/>
          <w:tab w:val="left" w:pos="9888"/>
          <w:tab w:val="left" w:pos="10183"/>
        </w:tabs>
        <w:spacing w:line="31" w:lineRule="exact"/>
        <w:ind w:left="3901"/>
        <w:rPr>
          <w:rFonts w:ascii="Arial" w:hAnsi="Arial"/>
          <w:sz w:val="13"/>
        </w:rPr>
      </w:pPr>
      <w:r>
        <w:rPr>
          <w:w w:val="106"/>
          <w:sz w:val="14"/>
        </w:rPr>
        <w:t>..</w:t>
      </w:r>
      <w:r>
        <w:rPr>
          <w:sz w:val="14"/>
        </w:rPr>
        <w:tab/>
      </w:r>
      <w:r>
        <w:rPr>
          <w:b/>
          <w:spacing w:val="-1"/>
          <w:w w:val="106"/>
          <w:sz w:val="14"/>
        </w:rPr>
        <w:t>u</w:t>
      </w:r>
      <w:r>
        <w:rPr>
          <w:b/>
          <w:w w:val="106"/>
          <w:sz w:val="14"/>
        </w:rPr>
        <w:t>'</w:t>
      </w:r>
      <w:r>
        <w:rPr>
          <w:b/>
          <w:sz w:val="14"/>
        </w:rPr>
        <w:t xml:space="preserve">     </w:t>
      </w:r>
      <w:r>
        <w:rPr>
          <w:b/>
          <w:spacing w:val="-12"/>
          <w:sz w:val="14"/>
        </w:rPr>
        <w:t xml:space="preserve"> </w:t>
      </w:r>
      <w:r>
        <w:rPr>
          <w:w w:val="106"/>
          <w:sz w:val="14"/>
        </w:rPr>
        <w:t>...</w:t>
      </w:r>
      <w:proofErr w:type="gramStart"/>
      <w:r>
        <w:rPr>
          <w:sz w:val="14"/>
        </w:rPr>
        <w:tab/>
      </w:r>
      <w:r>
        <w:rPr>
          <w:w w:val="106"/>
          <w:sz w:val="14"/>
        </w:rPr>
        <w:t>,</w:t>
      </w:r>
      <w:r>
        <w:rPr>
          <w:sz w:val="14"/>
        </w:rPr>
        <w:t xml:space="preserve"> </w:t>
      </w:r>
      <w:r>
        <w:rPr>
          <w:spacing w:val="15"/>
          <w:sz w:val="14"/>
        </w:rPr>
        <w:t xml:space="preserve"> </w:t>
      </w:r>
      <w:r>
        <w:rPr>
          <w:w w:val="181"/>
          <w:sz w:val="14"/>
        </w:rPr>
        <w:t>...</w:t>
      </w:r>
      <w:proofErr w:type="gramEnd"/>
      <w:r>
        <w:rPr>
          <w:w w:val="181"/>
          <w:sz w:val="14"/>
        </w:rPr>
        <w:t>.</w:t>
      </w:r>
      <w:r>
        <w:rPr>
          <w:spacing w:val="-13"/>
          <w:sz w:val="14"/>
        </w:rPr>
        <w:t xml:space="preserve"> </w:t>
      </w:r>
      <w:r>
        <w:rPr>
          <w:w w:val="181"/>
          <w:sz w:val="14"/>
        </w:rPr>
        <w:t>,.</w:t>
      </w:r>
      <w:r>
        <w:rPr>
          <w:sz w:val="14"/>
        </w:rPr>
        <w:t xml:space="preserve">   </w:t>
      </w:r>
      <w:r>
        <w:rPr>
          <w:spacing w:val="7"/>
          <w:sz w:val="14"/>
        </w:rPr>
        <w:t xml:space="preserve"> </w:t>
      </w:r>
      <w:r>
        <w:rPr>
          <w:spacing w:val="-1"/>
          <w:w w:val="181"/>
          <w:sz w:val="14"/>
        </w:rPr>
        <w:t>'</w:t>
      </w:r>
      <w:r>
        <w:rPr>
          <w:w w:val="181"/>
          <w:sz w:val="14"/>
        </w:rPr>
        <w:t>-</w:t>
      </w:r>
      <w:r>
        <w:rPr>
          <w:sz w:val="14"/>
        </w:rPr>
        <w:tab/>
      </w:r>
      <w:r>
        <w:rPr>
          <w:rFonts w:ascii="Arial" w:hAnsi="Arial"/>
          <w:spacing w:val="-1"/>
          <w:w w:val="136"/>
          <w:sz w:val="13"/>
        </w:rPr>
        <w:t>'"\-:.&lt;{</w:t>
      </w:r>
      <w:r>
        <w:rPr>
          <w:rFonts w:ascii="Arial" w:hAnsi="Arial"/>
          <w:w w:val="136"/>
          <w:sz w:val="13"/>
        </w:rPr>
        <w:t>·</w:t>
      </w:r>
      <w:r>
        <w:rPr>
          <w:rFonts w:ascii="Arial" w:hAnsi="Arial"/>
          <w:spacing w:val="11"/>
          <w:sz w:val="13"/>
        </w:rPr>
        <w:t xml:space="preserve"> </w:t>
      </w:r>
      <w:r>
        <w:rPr>
          <w:rFonts w:ascii="Arial" w:hAnsi="Arial"/>
          <w:w w:val="136"/>
          <w:sz w:val="13"/>
        </w:rPr>
        <w:t>\</w:t>
      </w:r>
      <w:r>
        <w:rPr>
          <w:rFonts w:ascii="Arial" w:hAnsi="Arial"/>
          <w:sz w:val="13"/>
        </w:rPr>
        <w:tab/>
        <w:t>-</w:t>
      </w:r>
      <w:r>
        <w:rPr>
          <w:rFonts w:ascii="Arial" w:hAnsi="Arial"/>
          <w:sz w:val="13"/>
        </w:rPr>
        <w:tab/>
      </w:r>
      <w:r>
        <w:rPr>
          <w:rFonts w:ascii="Arial" w:hAnsi="Arial"/>
          <w:spacing w:val="-1"/>
          <w:w w:val="66"/>
          <w:sz w:val="13"/>
        </w:rPr>
        <w:t>..</w:t>
      </w:r>
      <w:r>
        <w:rPr>
          <w:rFonts w:ascii="Arial" w:hAnsi="Arial"/>
          <w:w w:val="66"/>
          <w:sz w:val="13"/>
        </w:rPr>
        <w:t>.</w:t>
      </w:r>
      <w:r>
        <w:rPr>
          <w:rFonts w:ascii="Arial" w:hAnsi="Arial"/>
          <w:spacing w:val="8"/>
          <w:w w:val="66"/>
          <w:sz w:val="13"/>
        </w:rPr>
        <w:t>.</w:t>
      </w:r>
      <w:r>
        <w:rPr>
          <w:rFonts w:ascii="Arial" w:hAnsi="Arial"/>
          <w:spacing w:val="-1"/>
          <w:w w:val="240"/>
          <w:sz w:val="13"/>
        </w:rPr>
        <w:t>-·-·----</w:t>
      </w:r>
    </w:p>
    <w:p w:rsidR="00E03B5A" w:rsidRDefault="00472643">
      <w:pPr>
        <w:tabs>
          <w:tab w:val="left" w:pos="1696"/>
          <w:tab w:val="left" w:pos="2417"/>
        </w:tabs>
        <w:spacing w:before="43" w:line="237" w:lineRule="exact"/>
        <w:ind w:left="443"/>
      </w:pPr>
      <w:r>
        <w:br w:type="column"/>
      </w:r>
      <w:proofErr w:type="spellStart"/>
      <w:r>
        <w:rPr>
          <w:w w:val="70"/>
          <w:sz w:val="21"/>
          <w:u w:val="thick"/>
        </w:rPr>
        <w:t>ffiTTTJ1TB</w:t>
      </w:r>
      <w:proofErr w:type="spellEnd"/>
      <w:r>
        <w:rPr>
          <w:w w:val="70"/>
          <w:sz w:val="21"/>
        </w:rPr>
        <w:tab/>
      </w:r>
      <w:r>
        <w:rPr>
          <w:w w:val="80"/>
          <w:position w:val="3"/>
          <w:sz w:val="20"/>
        </w:rPr>
        <w:t>·</w:t>
      </w:r>
      <w:proofErr w:type="spellStart"/>
      <w:r>
        <w:rPr>
          <w:w w:val="80"/>
          <w:position w:val="3"/>
          <w:sz w:val="20"/>
        </w:rPr>
        <w:t>i</w:t>
      </w:r>
      <w:proofErr w:type="spellEnd"/>
      <w:r>
        <w:rPr>
          <w:w w:val="80"/>
          <w:sz w:val="20"/>
        </w:rPr>
        <w:tab/>
      </w:r>
      <w:r>
        <w:rPr>
          <w:w w:val="80"/>
        </w:rPr>
        <w:t>I</w:t>
      </w:r>
    </w:p>
    <w:p w:rsidR="00E03B5A" w:rsidRDefault="00472643">
      <w:pPr>
        <w:spacing w:line="4" w:lineRule="exact"/>
        <w:ind w:left="457"/>
        <w:rPr>
          <w:sz w:val="13"/>
        </w:rPr>
      </w:pPr>
      <w:r>
        <w:pict>
          <v:shape id="_x0000_s1094" type="#_x0000_t202" style="position:absolute;left:0;text-align:left;margin-left:229.1pt;margin-top:10.45pt;width:34.75pt;height:14.7pt;z-index:-251634176;mso-position-horizontal-relative:page" filled="f" stroked="f">
            <v:textbox inset="0,0,0,0">
              <w:txbxContent>
                <w:p w:rsidR="00E03B5A" w:rsidRDefault="00472643">
                  <w:pPr>
                    <w:spacing w:line="104" w:lineRule="exact"/>
                    <w:rPr>
                      <w:rFonts w:ascii="Arial"/>
                      <w:sz w:val="12"/>
                    </w:rPr>
                  </w:pPr>
                  <w:r>
                    <w:rPr>
                      <w:rFonts w:ascii="Arial"/>
                      <w:w w:val="170"/>
                      <w:sz w:val="12"/>
                    </w:rPr>
                    <w:t xml:space="preserve">', </w:t>
                  </w:r>
                  <w:r>
                    <w:rPr>
                      <w:rFonts w:ascii="Arial"/>
                      <w:i/>
                      <w:w w:val="170"/>
                      <w:sz w:val="12"/>
                    </w:rPr>
                    <w:t>0</w:t>
                  </w:r>
                  <w:r>
                    <w:rPr>
                      <w:rFonts w:ascii="Arial"/>
                      <w:i/>
                      <w:spacing w:val="55"/>
                      <w:w w:val="170"/>
                      <w:sz w:val="12"/>
                    </w:rPr>
                    <w:t xml:space="preserve"> </w:t>
                  </w:r>
                  <w:r>
                    <w:rPr>
                      <w:rFonts w:ascii="Arial"/>
                      <w:w w:val="115"/>
                      <w:sz w:val="12"/>
                    </w:rPr>
                    <w:t>...'</w:t>
                  </w:r>
                </w:p>
                <w:p w:rsidR="00E03B5A" w:rsidRDefault="00472643">
                  <w:pPr>
                    <w:spacing w:line="189" w:lineRule="exact"/>
                    <w:ind w:left="169"/>
                    <w:rPr>
                      <w:rFonts w:ascii="Arial"/>
                      <w:sz w:val="19"/>
                    </w:rPr>
                  </w:pPr>
                  <w:r>
                    <w:rPr>
                      <w:rFonts w:ascii="Arial"/>
                      <w:w w:val="95"/>
                      <w:sz w:val="19"/>
                    </w:rPr>
                    <w:t>,,</w:t>
                  </w:r>
                </w:p>
              </w:txbxContent>
            </v:textbox>
            <w10:wrap anchorx="page"/>
          </v:shape>
        </w:pict>
      </w:r>
      <w:r>
        <w:pict>
          <v:shape id="_x0000_s1093" type="#_x0000_t202" style="position:absolute;left:0;text-align:left;margin-left:290.75pt;margin-top:10.45pt;width:5.2pt;height:6.75pt;z-index:251629056;mso-position-horizontal-relative:page" filled="f" stroked="f">
            <v:textbox inset="0,0,0,0">
              <w:txbxContent>
                <w:p w:rsidR="00E03B5A" w:rsidRDefault="00472643">
                  <w:pPr>
                    <w:spacing w:line="134" w:lineRule="exact"/>
                    <w:rPr>
                      <w:rFonts w:ascii="Arial"/>
                      <w:sz w:val="12"/>
                    </w:rPr>
                  </w:pPr>
                  <w:r>
                    <w:rPr>
                      <w:rFonts w:ascii="Arial"/>
                      <w:spacing w:val="-2"/>
                      <w:w w:val="55"/>
                      <w:sz w:val="12"/>
                    </w:rPr>
                    <w:t>,.....</w:t>
                  </w:r>
                </w:p>
              </w:txbxContent>
            </v:textbox>
            <w10:wrap anchorx="page"/>
          </v:shape>
        </w:pict>
      </w:r>
      <w:r>
        <w:pict>
          <v:shape id="_x0000_s1092" type="#_x0000_t202" style="position:absolute;left:0;text-align:left;margin-left:319.45pt;margin-top:10.45pt;width:1.85pt;height:6.75pt;z-index:-251633152;mso-position-horizontal-relative:page" filled="f" stroked="f">
            <v:textbox inset="0,0,0,0">
              <w:txbxContent>
                <w:p w:rsidR="00E03B5A" w:rsidRDefault="00472643">
                  <w:pPr>
                    <w:spacing w:line="134" w:lineRule="exact"/>
                    <w:rPr>
                      <w:rFonts w:ascii="Arial"/>
                      <w:sz w:val="12"/>
                    </w:rPr>
                  </w:pPr>
                  <w:r>
                    <w:rPr>
                      <w:rFonts w:ascii="Arial"/>
                      <w:w w:val="55"/>
                      <w:sz w:val="12"/>
                    </w:rPr>
                    <w:t>,,</w:t>
                  </w:r>
                </w:p>
              </w:txbxContent>
            </v:textbox>
            <w10:wrap anchorx="page"/>
          </v:shape>
        </w:pict>
      </w:r>
      <w:r>
        <w:pict>
          <v:shape id="_x0000_s1091" type="#_x0000_t202" style="position:absolute;left:0;text-align:left;margin-left:338.3pt;margin-top:10.45pt;width:3.9pt;height:6.75pt;z-index:-251632128;mso-position-horizontal-relative:page" filled="f" stroked="f">
            <v:textbox inset="0,0,0,0">
              <w:txbxContent>
                <w:p w:rsidR="00E03B5A" w:rsidRDefault="00472643">
                  <w:pPr>
                    <w:spacing w:line="134" w:lineRule="exact"/>
                    <w:rPr>
                      <w:rFonts w:ascii="Arial"/>
                      <w:sz w:val="12"/>
                    </w:rPr>
                  </w:pPr>
                  <w:r>
                    <w:rPr>
                      <w:rFonts w:ascii="Arial"/>
                      <w:w w:val="70"/>
                      <w:sz w:val="12"/>
                    </w:rPr>
                    <w:t>,</w:t>
                  </w:r>
                  <w:r>
                    <w:rPr>
                      <w:rFonts w:ascii="Arial"/>
                      <w:spacing w:val="-18"/>
                      <w:w w:val="70"/>
                      <w:sz w:val="12"/>
                    </w:rPr>
                    <w:t xml:space="preserve"> </w:t>
                  </w:r>
                  <w:r>
                    <w:rPr>
                      <w:rFonts w:ascii="Arial"/>
                      <w:w w:val="70"/>
                      <w:sz w:val="12"/>
                    </w:rPr>
                    <w:t>..</w:t>
                  </w:r>
                </w:p>
              </w:txbxContent>
            </v:textbox>
            <w10:wrap anchorx="page"/>
          </v:shape>
        </w:pict>
      </w:r>
      <w:r>
        <w:pict>
          <v:shape id="_x0000_s1090" type="#_x0000_t202" style="position:absolute;left:0;text-align:left;margin-left:417.25pt;margin-top:10.45pt;width:40.45pt;height:6.75pt;z-index:-251631104;mso-position-horizontal-relative:page" filled="f" stroked="f">
            <v:textbox inset="0,0,0,0">
              <w:txbxContent>
                <w:p w:rsidR="00E03B5A" w:rsidRDefault="00472643">
                  <w:pPr>
                    <w:tabs>
                      <w:tab w:val="left" w:pos="384"/>
                      <w:tab w:val="left" w:pos="774"/>
                    </w:tabs>
                    <w:spacing w:line="134" w:lineRule="exact"/>
                    <w:rPr>
                      <w:rFonts w:ascii="Arial"/>
                      <w:sz w:val="12"/>
                    </w:rPr>
                  </w:pPr>
                  <w:r>
                    <w:rPr>
                      <w:rFonts w:ascii="Arial"/>
                      <w:w w:val="95"/>
                      <w:sz w:val="12"/>
                    </w:rPr>
                    <w:t>\</w:t>
                  </w:r>
                  <w:r>
                    <w:rPr>
                      <w:rFonts w:ascii="Arial"/>
                      <w:w w:val="95"/>
                      <w:sz w:val="12"/>
                    </w:rPr>
                    <w:tab/>
                    <w:t>'</w:t>
                  </w:r>
                  <w:proofErr w:type="spellStart"/>
                  <w:r>
                    <w:rPr>
                      <w:rFonts w:ascii="Arial"/>
                      <w:w w:val="95"/>
                      <w:sz w:val="12"/>
                    </w:rPr>
                    <w:t>lp</w:t>
                  </w:r>
                  <w:proofErr w:type="spellEnd"/>
                  <w:r>
                    <w:rPr>
                      <w:rFonts w:ascii="Arial"/>
                      <w:w w:val="95"/>
                      <w:sz w:val="12"/>
                    </w:rPr>
                    <w:tab/>
                  </w:r>
                  <w:r>
                    <w:rPr>
                      <w:rFonts w:ascii="Arial"/>
                      <w:w w:val="85"/>
                      <w:sz w:val="12"/>
                    </w:rPr>
                    <w:t>-</w:t>
                  </w:r>
                </w:p>
              </w:txbxContent>
            </v:textbox>
            <w10:wrap anchorx="page"/>
          </v:shape>
        </w:pict>
      </w:r>
      <w:proofErr w:type="spellStart"/>
      <w:r>
        <w:rPr>
          <w:w w:val="90"/>
          <w:sz w:val="13"/>
        </w:rPr>
        <w:t>CRAAAlC</w:t>
      </w:r>
      <w:proofErr w:type="spellEnd"/>
      <w:r>
        <w:rPr>
          <w:w w:val="90"/>
          <w:sz w:val="13"/>
        </w:rPr>
        <w:t xml:space="preserve"> </w:t>
      </w:r>
      <w:proofErr w:type="spellStart"/>
      <w:r>
        <w:rPr>
          <w:rFonts w:ascii="Arial"/>
          <w:w w:val="90"/>
          <w:sz w:val="12"/>
        </w:rPr>
        <w:t>SCA</w:t>
      </w:r>
      <w:proofErr w:type="spellEnd"/>
      <w:r>
        <w:rPr>
          <w:rFonts w:ascii="Arial"/>
          <w:w w:val="90"/>
          <w:sz w:val="12"/>
        </w:rPr>
        <w:t xml:space="preserve">!.t - </w:t>
      </w:r>
      <w:proofErr w:type="gramStart"/>
      <w:r>
        <w:rPr>
          <w:w w:val="90"/>
          <w:sz w:val="13"/>
        </w:rPr>
        <w:t>FEE:!</w:t>
      </w:r>
      <w:proofErr w:type="gramEnd"/>
      <w:r>
        <w:rPr>
          <w:w w:val="90"/>
          <w:sz w:val="13"/>
        </w:rPr>
        <w:t>'</w:t>
      </w:r>
    </w:p>
    <w:p w:rsidR="00E03B5A" w:rsidRDefault="00E03B5A">
      <w:pPr>
        <w:spacing w:line="4" w:lineRule="exact"/>
        <w:rPr>
          <w:sz w:val="13"/>
        </w:rPr>
        <w:sectPr w:rsidR="00E03B5A">
          <w:type w:val="continuous"/>
          <w:pgSz w:w="15860" w:h="12170" w:orient="landscape"/>
          <w:pgMar w:top="980" w:right="600" w:bottom="0" w:left="380" w:header="720" w:footer="720" w:gutter="0"/>
          <w:cols w:num="2" w:space="720" w:equalWidth="0">
            <w:col w:w="11146" w:space="40"/>
            <w:col w:w="3694"/>
          </w:cols>
        </w:sectPr>
      </w:pPr>
    </w:p>
    <w:p w:rsidR="00E03B5A" w:rsidRDefault="00472643">
      <w:pPr>
        <w:spacing w:before="117" w:line="79" w:lineRule="exact"/>
        <w:ind w:left="384"/>
        <w:rPr>
          <w:sz w:val="11"/>
        </w:rPr>
      </w:pPr>
      <w:r>
        <w:rPr>
          <w:w w:val="105"/>
          <w:sz w:val="11"/>
        </w:rPr>
        <w:t xml:space="preserve">Source: </w:t>
      </w:r>
      <w:r>
        <w:rPr>
          <w:rFonts w:ascii="Arial"/>
          <w:w w:val="105"/>
          <w:sz w:val="13"/>
        </w:rPr>
        <w:t xml:space="preserve">NOM </w:t>
      </w:r>
      <w:proofErr w:type="spellStart"/>
      <w:r>
        <w:rPr>
          <w:w w:val="105"/>
          <w:sz w:val="11"/>
        </w:rPr>
        <w:t>Cnart</w:t>
      </w:r>
      <w:proofErr w:type="spellEnd"/>
    </w:p>
    <w:p w:rsidR="00E03B5A" w:rsidRDefault="00472643">
      <w:pPr>
        <w:tabs>
          <w:tab w:val="left" w:pos="1622"/>
          <w:tab w:val="left" w:pos="2508"/>
          <w:tab w:val="left" w:pos="4026"/>
          <w:tab w:val="left" w:pos="6304"/>
          <w:tab w:val="left" w:pos="8353"/>
        </w:tabs>
        <w:spacing w:line="196" w:lineRule="exact"/>
        <w:ind w:left="384"/>
        <w:rPr>
          <w:sz w:val="14"/>
        </w:rPr>
      </w:pPr>
      <w:r>
        <w:br w:type="column"/>
      </w:r>
      <w:r>
        <w:rPr>
          <w:rFonts w:ascii="Arial" w:hAnsi="Arial"/>
          <w:spacing w:val="-1"/>
          <w:w w:val="240"/>
          <w:sz w:val="15"/>
        </w:rPr>
        <w:t>"'</w:t>
      </w:r>
      <w:r>
        <w:rPr>
          <w:rFonts w:ascii="Arial" w:hAnsi="Arial"/>
          <w:w w:val="240"/>
          <w:sz w:val="15"/>
        </w:rPr>
        <w:t>-</w:t>
      </w:r>
      <w:r>
        <w:rPr>
          <w:rFonts w:ascii="Arial" w:hAnsi="Arial"/>
          <w:spacing w:val="15"/>
          <w:sz w:val="15"/>
        </w:rPr>
        <w:t xml:space="preserve"> </w:t>
      </w:r>
      <w:r>
        <w:rPr>
          <w:rFonts w:ascii="Arial" w:hAnsi="Arial"/>
          <w:spacing w:val="-1"/>
          <w:w w:val="240"/>
          <w:sz w:val="15"/>
        </w:rPr>
        <w:t>-</w:t>
      </w:r>
      <w:r>
        <w:rPr>
          <w:rFonts w:ascii="Arial" w:hAnsi="Arial"/>
          <w:spacing w:val="-29"/>
          <w:w w:val="240"/>
          <w:sz w:val="15"/>
        </w:rPr>
        <w:t>s</w:t>
      </w:r>
      <w:proofErr w:type="gramStart"/>
      <w:r>
        <w:rPr>
          <w:rFonts w:ascii="Arial" w:hAnsi="Arial"/>
          <w:w w:val="50"/>
          <w:sz w:val="15"/>
        </w:rPr>
        <w:t>·,,</w:t>
      </w:r>
      <w:proofErr w:type="gramEnd"/>
      <w:r>
        <w:rPr>
          <w:rFonts w:ascii="Arial" w:hAnsi="Arial"/>
          <w:sz w:val="15"/>
          <w:u w:val="single"/>
        </w:rPr>
        <w:t xml:space="preserve">   </w:t>
      </w:r>
      <w:r>
        <w:rPr>
          <w:rFonts w:ascii="Arial" w:hAnsi="Arial"/>
          <w:spacing w:val="-15"/>
          <w:sz w:val="15"/>
          <w:u w:val="single"/>
        </w:rPr>
        <w:t xml:space="preserve"> </w:t>
      </w:r>
      <w:r>
        <w:rPr>
          <w:rFonts w:ascii="Arial" w:hAnsi="Arial"/>
          <w:sz w:val="15"/>
        </w:rPr>
        <w:tab/>
      </w:r>
      <w:r>
        <w:rPr>
          <w:rFonts w:ascii="Arial" w:hAnsi="Arial"/>
          <w:i/>
          <w:spacing w:val="-1"/>
          <w:w w:val="50"/>
          <w:sz w:val="18"/>
        </w:rPr>
        <w:t>',</w:t>
      </w:r>
      <w:r>
        <w:rPr>
          <w:rFonts w:ascii="Arial" w:hAnsi="Arial"/>
          <w:i/>
          <w:w w:val="50"/>
          <w:sz w:val="18"/>
        </w:rPr>
        <w:t>j</w:t>
      </w:r>
      <w:r>
        <w:rPr>
          <w:rFonts w:ascii="Arial" w:hAnsi="Arial"/>
          <w:i/>
          <w:sz w:val="18"/>
        </w:rPr>
        <w:t xml:space="preserve">  </w:t>
      </w:r>
      <w:r>
        <w:rPr>
          <w:rFonts w:ascii="Arial" w:hAnsi="Arial"/>
          <w:i/>
          <w:spacing w:val="-4"/>
          <w:sz w:val="18"/>
        </w:rPr>
        <w:t xml:space="preserve"> </w:t>
      </w:r>
      <w:r>
        <w:rPr>
          <w:rFonts w:ascii="Arial" w:hAnsi="Arial"/>
          <w:i/>
          <w:spacing w:val="-1"/>
          <w:w w:val="90"/>
          <w:sz w:val="18"/>
        </w:rPr>
        <w:t>:</w:t>
      </w:r>
      <w:r>
        <w:rPr>
          <w:rFonts w:ascii="Arial" w:hAnsi="Arial"/>
          <w:i/>
          <w:w w:val="90"/>
          <w:sz w:val="18"/>
        </w:rPr>
        <w:t>'</w:t>
      </w:r>
      <w:r>
        <w:rPr>
          <w:rFonts w:ascii="Arial" w:hAnsi="Arial"/>
          <w:i/>
          <w:sz w:val="18"/>
        </w:rPr>
        <w:tab/>
      </w:r>
      <w:r>
        <w:rPr>
          <w:rFonts w:ascii="Arial" w:hAnsi="Arial"/>
          <w:i/>
          <w:spacing w:val="-1"/>
          <w:w w:val="180"/>
          <w:sz w:val="20"/>
        </w:rPr>
        <w:t>j',</w:t>
      </w:r>
      <w:r>
        <w:rPr>
          <w:rFonts w:ascii="Arial" w:hAnsi="Arial"/>
          <w:i/>
          <w:w w:val="180"/>
          <w:sz w:val="20"/>
        </w:rPr>
        <w:t>,</w:t>
      </w:r>
      <w:r>
        <w:rPr>
          <w:rFonts w:ascii="Arial" w:hAnsi="Arial"/>
          <w:i/>
          <w:sz w:val="20"/>
        </w:rPr>
        <w:tab/>
      </w:r>
      <w:r>
        <w:rPr>
          <w:rFonts w:ascii="Arial" w:hAnsi="Arial"/>
          <w:w w:val="88"/>
          <w:sz w:val="20"/>
        </w:rPr>
        <w:t>.</w:t>
      </w:r>
      <w:r>
        <w:rPr>
          <w:rFonts w:ascii="Arial" w:hAnsi="Arial"/>
          <w:sz w:val="20"/>
        </w:rPr>
        <w:t xml:space="preserve">  </w:t>
      </w:r>
      <w:r>
        <w:rPr>
          <w:rFonts w:ascii="Arial" w:hAnsi="Arial"/>
          <w:spacing w:val="23"/>
          <w:sz w:val="20"/>
        </w:rPr>
        <w:t xml:space="preserve"> </w:t>
      </w:r>
      <w:proofErr w:type="gramStart"/>
      <w:r>
        <w:rPr>
          <w:w w:val="101"/>
          <w:sz w:val="14"/>
        </w:rPr>
        <w:t>-</w:t>
      </w:r>
      <w:r>
        <w:rPr>
          <w:sz w:val="14"/>
        </w:rPr>
        <w:t xml:space="preserve"> </w:t>
      </w:r>
      <w:r>
        <w:rPr>
          <w:w w:val="101"/>
          <w:sz w:val="14"/>
        </w:rPr>
        <w:t>.</w:t>
      </w:r>
      <w:proofErr w:type="gramEnd"/>
      <w:r>
        <w:rPr>
          <w:spacing w:val="-1"/>
          <w:w w:val="101"/>
          <w:sz w:val="14"/>
        </w:rPr>
        <w:t>\'-t,.\</w:t>
      </w:r>
      <w:r>
        <w:rPr>
          <w:w w:val="101"/>
          <w:sz w:val="14"/>
        </w:rPr>
        <w:t>_,_-)</w:t>
      </w:r>
      <w:r>
        <w:rPr>
          <w:spacing w:val="-17"/>
          <w:sz w:val="14"/>
        </w:rPr>
        <w:t xml:space="preserve"> </w:t>
      </w:r>
      <w:r>
        <w:rPr>
          <w:w w:val="188"/>
          <w:sz w:val="14"/>
        </w:rPr>
        <w:t>.,;,\</w:t>
      </w:r>
      <w:r>
        <w:rPr>
          <w:sz w:val="14"/>
        </w:rPr>
        <w:tab/>
      </w:r>
      <w:r>
        <w:rPr>
          <w:sz w:val="14"/>
          <w:u w:val="single"/>
        </w:rPr>
        <w:t xml:space="preserve">  </w:t>
      </w:r>
      <w:r>
        <w:rPr>
          <w:spacing w:val="13"/>
          <w:sz w:val="14"/>
          <w:u w:val="single"/>
        </w:rPr>
        <w:t xml:space="preserve"> </w:t>
      </w:r>
      <w:r>
        <w:rPr>
          <w:w w:val="188"/>
          <w:sz w:val="14"/>
          <w:u w:val="single"/>
        </w:rPr>
        <w:t>-</w:t>
      </w:r>
      <w:r>
        <w:rPr>
          <w:spacing w:val="10"/>
          <w:sz w:val="14"/>
        </w:rPr>
        <w:t xml:space="preserve"> </w:t>
      </w:r>
      <w:r>
        <w:rPr>
          <w:w w:val="188"/>
          <w:sz w:val="14"/>
          <w:u w:val="single"/>
        </w:rPr>
        <w:t>.</w:t>
      </w:r>
      <w:r>
        <w:rPr>
          <w:sz w:val="14"/>
          <w:u w:val="single"/>
        </w:rPr>
        <w:tab/>
      </w:r>
    </w:p>
    <w:p w:rsidR="00E03B5A" w:rsidRDefault="00E03B5A">
      <w:pPr>
        <w:spacing w:line="196" w:lineRule="exact"/>
        <w:rPr>
          <w:sz w:val="14"/>
        </w:rPr>
        <w:sectPr w:rsidR="00E03B5A">
          <w:type w:val="continuous"/>
          <w:pgSz w:w="15860" w:h="12170" w:orient="landscape"/>
          <w:pgMar w:top="980" w:right="600" w:bottom="0" w:left="380" w:header="720" w:footer="720" w:gutter="0"/>
          <w:cols w:num="2" w:space="720" w:equalWidth="0">
            <w:col w:w="1443" w:space="2142"/>
            <w:col w:w="11295"/>
          </w:cols>
        </w:sectPr>
      </w:pPr>
    </w:p>
    <w:p w:rsidR="00E03B5A" w:rsidRDefault="00472643">
      <w:pPr>
        <w:pStyle w:val="Heading5"/>
        <w:spacing w:before="133"/>
      </w:pPr>
      <w:r>
        <w:pict>
          <v:shape id="_x0000_s1089" type="#_x0000_t202" style="position:absolute;left:0;text-align:left;margin-left:38.65pt;margin-top:4.6pt;width:57.8pt;height:6.1pt;z-index:251628032;mso-position-horizontal-relative:page" filled="f" stroked="f">
            <v:textbox inset="0,0,0,0">
              <w:txbxContent>
                <w:p w:rsidR="00E03B5A" w:rsidRDefault="00472643">
                  <w:pPr>
                    <w:spacing w:line="122" w:lineRule="exact"/>
                    <w:rPr>
                      <w:sz w:val="11"/>
                    </w:rPr>
                  </w:pPr>
                  <w:r>
                    <w:rPr>
                      <w:w w:val="105"/>
                      <w:sz w:val="11"/>
                    </w:rPr>
                    <w:t xml:space="preserve">No. 17423, </w:t>
                  </w:r>
                  <w:proofErr w:type="spellStart"/>
                  <w:r>
                    <w:rPr>
                      <w:w w:val="105"/>
                      <w:sz w:val="11"/>
                    </w:rPr>
                    <w:t>ciolea</w:t>
                  </w:r>
                  <w:proofErr w:type="spellEnd"/>
                  <w:r>
                    <w:rPr>
                      <w:w w:val="105"/>
                      <w:sz w:val="11"/>
                    </w:rPr>
                    <w:t xml:space="preserve"> 1998</w:t>
                  </w:r>
                </w:p>
              </w:txbxContent>
            </v:textbox>
            <w10:wrap anchorx="page"/>
          </v:shape>
        </w:pict>
      </w:r>
      <w:r>
        <w:rPr>
          <w:spacing w:val="-1"/>
          <w:w w:val="95"/>
        </w:rPr>
        <w:t>,,;</w:t>
      </w:r>
      <w:r>
        <w:rPr>
          <w:w w:val="95"/>
        </w:rPr>
        <w:t>,</w:t>
      </w:r>
      <w:r>
        <w:rPr>
          <w:spacing w:val="-37"/>
        </w:rPr>
        <w:t xml:space="preserve"> </w:t>
      </w:r>
      <w:r>
        <w:rPr>
          <w:i/>
          <w:spacing w:val="-149"/>
          <w:w w:val="96"/>
        </w:rPr>
        <w:t>&lt;</w:t>
      </w:r>
      <w:r>
        <w:rPr>
          <w:w w:val="44"/>
          <w:vertAlign w:val="superscript"/>
        </w:rPr>
        <w:t>,</w:t>
      </w:r>
      <w:r>
        <w:rPr>
          <w:spacing w:val="-2"/>
        </w:rPr>
        <w:t xml:space="preserve"> </w:t>
      </w:r>
      <w:r>
        <w:rPr>
          <w:spacing w:val="-1"/>
          <w:w w:val="44"/>
          <w:vertAlign w:val="superscript"/>
        </w:rPr>
        <w:t>..</w:t>
      </w:r>
      <w:r>
        <w:rPr>
          <w:w w:val="44"/>
          <w:vertAlign w:val="superscript"/>
        </w:rPr>
        <w:t>.</w:t>
      </w:r>
      <w:r>
        <w:rPr>
          <w:spacing w:val="-35"/>
        </w:rPr>
        <w:t xml:space="preserve"> </w:t>
      </w:r>
      <w:r>
        <w:rPr>
          <w:spacing w:val="-1"/>
          <w:w w:val="96"/>
        </w:rPr>
        <w:t>',</w:t>
      </w:r>
    </w:p>
    <w:p w:rsidR="00E03B5A" w:rsidRDefault="00472643">
      <w:pPr>
        <w:tabs>
          <w:tab w:val="left" w:pos="2737"/>
          <w:tab w:val="left" w:pos="3489"/>
        </w:tabs>
        <w:spacing w:line="226" w:lineRule="exact"/>
        <w:ind w:left="261"/>
        <w:rPr>
          <w:sz w:val="29"/>
        </w:rPr>
      </w:pPr>
      <w:r>
        <w:br w:type="column"/>
      </w:r>
      <w:proofErr w:type="gramStart"/>
      <w:r>
        <w:rPr>
          <w:rFonts w:ascii="Arial" w:hAnsi="Arial"/>
          <w:w w:val="46"/>
          <w:sz w:val="19"/>
        </w:rPr>
        <w:t>'</w:t>
      </w:r>
      <w:r>
        <w:rPr>
          <w:rFonts w:ascii="Arial" w:hAnsi="Arial"/>
          <w:sz w:val="19"/>
        </w:rPr>
        <w:t xml:space="preserve"> </w:t>
      </w:r>
      <w:r>
        <w:rPr>
          <w:rFonts w:ascii="Arial" w:hAnsi="Arial"/>
          <w:spacing w:val="11"/>
          <w:sz w:val="19"/>
        </w:rPr>
        <w:t xml:space="preserve"> </w:t>
      </w:r>
      <w:r>
        <w:rPr>
          <w:rFonts w:ascii="Arial" w:hAnsi="Arial"/>
          <w:spacing w:val="-1"/>
          <w:w w:val="49"/>
          <w:position w:val="-13"/>
          <w:sz w:val="28"/>
        </w:rPr>
        <w:t>'</w:t>
      </w:r>
      <w:proofErr w:type="gramEnd"/>
      <w:r>
        <w:rPr>
          <w:rFonts w:ascii="Arial" w:hAnsi="Arial"/>
          <w:spacing w:val="-1"/>
          <w:w w:val="49"/>
          <w:position w:val="-13"/>
          <w:sz w:val="28"/>
        </w:rPr>
        <w:t>....</w:t>
      </w:r>
      <w:r>
        <w:rPr>
          <w:rFonts w:ascii="Arial" w:hAnsi="Arial"/>
          <w:spacing w:val="-10"/>
          <w:w w:val="49"/>
          <w:position w:val="-13"/>
          <w:sz w:val="28"/>
        </w:rPr>
        <w:t>.</w:t>
      </w:r>
      <w:r>
        <w:rPr>
          <w:rFonts w:ascii="Arial" w:hAnsi="Arial"/>
          <w:spacing w:val="-89"/>
          <w:w w:val="127"/>
          <w:sz w:val="19"/>
        </w:rPr>
        <w:t>(</w:t>
      </w:r>
      <w:r>
        <w:rPr>
          <w:rFonts w:ascii="Arial" w:hAnsi="Arial"/>
          <w:spacing w:val="12"/>
          <w:w w:val="49"/>
          <w:position w:val="-13"/>
          <w:sz w:val="28"/>
        </w:rPr>
        <w:t>,</w:t>
      </w:r>
      <w:r>
        <w:rPr>
          <w:rFonts w:ascii="Arial" w:hAnsi="Arial"/>
          <w:spacing w:val="-1"/>
          <w:w w:val="127"/>
          <w:sz w:val="19"/>
        </w:rPr>
        <w:t>tit'</w:t>
      </w:r>
      <w:r>
        <w:rPr>
          <w:rFonts w:ascii="Arial" w:hAnsi="Arial"/>
          <w:w w:val="127"/>
          <w:sz w:val="19"/>
        </w:rPr>
        <w:t>.</w:t>
      </w:r>
      <w:r>
        <w:rPr>
          <w:rFonts w:ascii="Arial" w:hAnsi="Arial"/>
          <w:spacing w:val="12"/>
          <w:sz w:val="19"/>
        </w:rPr>
        <w:t xml:space="preserve"> </w:t>
      </w:r>
      <w:r>
        <w:rPr>
          <w:rFonts w:ascii="Arial" w:hAnsi="Arial"/>
          <w:w w:val="127"/>
          <w:sz w:val="19"/>
        </w:rPr>
        <w:t>.</w:t>
      </w:r>
      <w:r>
        <w:rPr>
          <w:rFonts w:ascii="Arial" w:hAnsi="Arial"/>
          <w:spacing w:val="12"/>
          <w:sz w:val="19"/>
        </w:rPr>
        <w:t xml:space="preserve"> </w:t>
      </w:r>
      <w:r>
        <w:rPr>
          <w:rFonts w:ascii="Arial" w:hAnsi="Arial"/>
          <w:w w:val="127"/>
          <w:sz w:val="19"/>
        </w:rPr>
        <w:t>,</w:t>
      </w:r>
      <w:r>
        <w:rPr>
          <w:rFonts w:ascii="Arial" w:hAnsi="Arial"/>
          <w:sz w:val="19"/>
        </w:rPr>
        <w:tab/>
      </w:r>
      <w:r>
        <w:rPr>
          <w:rFonts w:ascii="Arial" w:hAnsi="Arial"/>
          <w:w w:val="98"/>
          <w:sz w:val="19"/>
        </w:rPr>
        <w:t>-\</w:t>
      </w:r>
      <w:r>
        <w:rPr>
          <w:rFonts w:ascii="Arial" w:hAnsi="Arial"/>
          <w:spacing w:val="-1"/>
          <w:sz w:val="19"/>
        </w:rPr>
        <w:t xml:space="preserve"> </w:t>
      </w:r>
      <w:r>
        <w:rPr>
          <w:rFonts w:ascii="Arial" w:hAnsi="Arial"/>
          <w:w w:val="98"/>
          <w:sz w:val="19"/>
        </w:rPr>
        <w:t>.</w:t>
      </w:r>
      <w:r>
        <w:rPr>
          <w:rFonts w:ascii="Arial" w:hAnsi="Arial"/>
          <w:sz w:val="19"/>
        </w:rPr>
        <w:tab/>
      </w:r>
      <w:r>
        <w:rPr>
          <w:spacing w:val="-1"/>
          <w:w w:val="89"/>
          <w:sz w:val="29"/>
        </w:rPr>
        <w:t>s·</w:t>
      </w:r>
    </w:p>
    <w:p w:rsidR="00E03B5A" w:rsidRDefault="00472643">
      <w:pPr>
        <w:spacing w:line="134" w:lineRule="exact"/>
        <w:ind w:left="3847"/>
        <w:rPr>
          <w:sz w:val="13"/>
        </w:rPr>
      </w:pPr>
      <w:r>
        <w:br w:type="column"/>
      </w:r>
      <w:r>
        <w:rPr>
          <w:position w:val="-2"/>
          <w:sz w:val="13"/>
        </w:rPr>
      </w:r>
      <w:r>
        <w:rPr>
          <w:position w:val="-2"/>
          <w:sz w:val="13"/>
        </w:rPr>
        <w:pict>
          <v:shape id="_x0000_s1088" type="#_x0000_t202" style="width:22.45pt;height:6.75pt;mso-left-percent:-10001;mso-top-percent:-10001;mso-position-horizontal:absolute;mso-position-horizontal-relative:char;mso-position-vertical:absolute;mso-position-vertical-relative:line;mso-left-percent:-10001;mso-top-percent:-10001" filled="f" stroked="f">
            <v:textbox inset="0,0,0,0">
              <w:txbxContent>
                <w:p w:rsidR="00E03B5A" w:rsidRDefault="00472643">
                  <w:pPr>
                    <w:spacing w:line="134" w:lineRule="exact"/>
                    <w:rPr>
                      <w:rFonts w:ascii="Arial"/>
                      <w:sz w:val="11"/>
                    </w:rPr>
                  </w:pPr>
                  <w:proofErr w:type="spellStart"/>
                  <w:r>
                    <w:rPr>
                      <w:rFonts w:ascii="Arial"/>
                      <w:w w:val="95"/>
                      <w:sz w:val="12"/>
                    </w:rPr>
                    <w:t>PO.T</w:t>
                  </w:r>
                  <w:proofErr w:type="spellEnd"/>
                  <w:r>
                    <w:rPr>
                      <w:rFonts w:ascii="Arial"/>
                      <w:spacing w:val="-12"/>
                      <w:w w:val="95"/>
                      <w:sz w:val="12"/>
                    </w:rPr>
                    <w:t xml:space="preserve"> </w:t>
                  </w:r>
                  <w:proofErr w:type="spellStart"/>
                  <w:r>
                    <w:rPr>
                      <w:rFonts w:ascii="Arial"/>
                      <w:w w:val="95"/>
                      <w:sz w:val="11"/>
                    </w:rPr>
                    <w:t>Cf</w:t>
                  </w:r>
                  <w:proofErr w:type="spellEnd"/>
                  <w:r>
                    <w:rPr>
                      <w:rFonts w:ascii="Arial"/>
                      <w:w w:val="95"/>
                      <w:sz w:val="11"/>
                    </w:rPr>
                    <w:t>':</w:t>
                  </w:r>
                </w:p>
              </w:txbxContent>
            </v:textbox>
            <w10:anchorlock/>
          </v:shape>
        </w:pict>
      </w:r>
    </w:p>
    <w:p w:rsidR="00E03B5A" w:rsidRDefault="00472643">
      <w:pPr>
        <w:tabs>
          <w:tab w:val="left" w:pos="3188"/>
        </w:tabs>
        <w:spacing w:before="28" w:line="62" w:lineRule="exact"/>
        <w:ind w:left="1810"/>
        <w:rPr>
          <w:rFonts w:ascii="Arial"/>
          <w:sz w:val="17"/>
        </w:rPr>
      </w:pPr>
      <w:r>
        <w:rPr>
          <w:rFonts w:ascii="Arial"/>
          <w:w w:val="90"/>
          <w:position w:val="-6"/>
          <w:sz w:val="18"/>
        </w:rPr>
        <w:t>7</w:t>
      </w:r>
      <w:r>
        <w:rPr>
          <w:rFonts w:ascii="Arial"/>
          <w:w w:val="90"/>
          <w:position w:val="-6"/>
          <w:sz w:val="18"/>
        </w:rPr>
        <w:tab/>
      </w:r>
      <w:r>
        <w:rPr>
          <w:rFonts w:ascii="Arial"/>
          <w:w w:val="90"/>
          <w:sz w:val="17"/>
        </w:rPr>
        <w:t>CLOWAR</w:t>
      </w:r>
      <w:r>
        <w:rPr>
          <w:rFonts w:ascii="Arial"/>
          <w:spacing w:val="20"/>
          <w:w w:val="90"/>
          <w:sz w:val="17"/>
        </w:rPr>
        <w:t xml:space="preserve"> </w:t>
      </w:r>
      <w:proofErr w:type="spellStart"/>
      <w:r>
        <w:rPr>
          <w:rFonts w:ascii="Arial"/>
          <w:w w:val="90"/>
          <w:sz w:val="17"/>
        </w:rPr>
        <w:t>SUBDMSION</w:t>
      </w:r>
      <w:proofErr w:type="spellEnd"/>
      <w:r>
        <w:rPr>
          <w:rFonts w:ascii="Arial"/>
          <w:w w:val="90"/>
          <w:sz w:val="17"/>
        </w:rPr>
        <w:t>.</w:t>
      </w:r>
    </w:p>
    <w:p w:rsidR="00E03B5A" w:rsidRDefault="00E03B5A">
      <w:pPr>
        <w:spacing w:line="62" w:lineRule="exact"/>
        <w:rPr>
          <w:rFonts w:ascii="Arial"/>
          <w:sz w:val="17"/>
        </w:rPr>
        <w:sectPr w:rsidR="00E03B5A">
          <w:type w:val="continuous"/>
          <w:pgSz w:w="15860" w:h="12170" w:orient="landscape"/>
          <w:pgMar w:top="980" w:right="600" w:bottom="0" w:left="380" w:header="720" w:footer="720" w:gutter="0"/>
          <w:cols w:num="3" w:space="720" w:equalWidth="0">
            <w:col w:w="5283" w:space="40"/>
            <w:col w:w="3677" w:space="39"/>
            <w:col w:w="5841"/>
          </w:cols>
        </w:sectPr>
      </w:pPr>
    </w:p>
    <w:p w:rsidR="00E03B5A" w:rsidRDefault="00E03B5A">
      <w:pPr>
        <w:pStyle w:val="BodyText"/>
        <w:spacing w:before="1"/>
        <w:rPr>
          <w:sz w:val="23"/>
        </w:rPr>
      </w:pPr>
    </w:p>
    <w:p w:rsidR="00E03B5A" w:rsidRDefault="00472643">
      <w:pPr>
        <w:spacing w:before="1"/>
        <w:ind w:left="340"/>
        <w:rPr>
          <w:rFonts w:ascii="Arial"/>
          <w:sz w:val="15"/>
        </w:rPr>
      </w:pPr>
      <w:r>
        <w:rPr>
          <w:rFonts w:ascii="Arial"/>
          <w:w w:val="90"/>
          <w:sz w:val="15"/>
        </w:rPr>
        <w:t>SURVEYOR'S CERTIFICATE</w:t>
      </w:r>
    </w:p>
    <w:p w:rsidR="00E03B5A" w:rsidRDefault="00472643">
      <w:pPr>
        <w:tabs>
          <w:tab w:val="left" w:pos="1617"/>
        </w:tabs>
        <w:spacing w:before="77" w:line="34" w:lineRule="exact"/>
        <w:ind w:left="345"/>
        <w:rPr>
          <w:rFonts w:ascii="Arial" w:hAnsi="Arial"/>
          <w:sz w:val="11"/>
        </w:rPr>
      </w:pPr>
      <w:r>
        <w:rPr>
          <w:sz w:val="11"/>
        </w:rPr>
        <w:t xml:space="preserve">I </w:t>
      </w:r>
      <w:proofErr w:type="spellStart"/>
      <w:proofErr w:type="gramStart"/>
      <w:r>
        <w:rPr>
          <w:rFonts w:ascii="Arial" w:hAnsi="Arial"/>
          <w:b/>
          <w:sz w:val="9"/>
        </w:rPr>
        <w:t>h.lAI</w:t>
      </w:r>
      <w:proofErr w:type="spellEnd"/>
      <w:proofErr w:type="gramEnd"/>
      <w:r>
        <w:rPr>
          <w:rFonts w:ascii="Arial" w:hAnsi="Arial"/>
          <w:b/>
          <w:sz w:val="9"/>
        </w:rPr>
        <w:t>&gt;):</w:t>
      </w:r>
      <w:r>
        <w:rPr>
          <w:rFonts w:ascii="Arial" w:hAnsi="Arial"/>
          <w:b/>
          <w:spacing w:val="20"/>
          <w:sz w:val="9"/>
        </w:rPr>
        <w:t xml:space="preserve"> </w:t>
      </w:r>
      <w:r>
        <w:rPr>
          <w:sz w:val="11"/>
        </w:rPr>
        <w:t>c:•</w:t>
      </w:r>
      <w:proofErr w:type="spellStart"/>
      <w:r>
        <w:rPr>
          <w:sz w:val="11"/>
        </w:rPr>
        <w:t>r"Jty</w:t>
      </w:r>
      <w:proofErr w:type="spellEnd"/>
      <w:r>
        <w:rPr>
          <w:sz w:val="11"/>
        </w:rPr>
        <w:t>-that</w:t>
      </w:r>
      <w:r>
        <w:rPr>
          <w:spacing w:val="20"/>
          <w:sz w:val="11"/>
        </w:rPr>
        <w:t xml:space="preserve"> </w:t>
      </w:r>
      <w:r>
        <w:rPr>
          <w:sz w:val="11"/>
        </w:rPr>
        <w:t>t</w:t>
      </w:r>
      <w:r>
        <w:rPr>
          <w:sz w:val="11"/>
        </w:rPr>
        <w:tab/>
      </w:r>
      <w:r>
        <w:rPr>
          <w:w w:val="95"/>
          <w:sz w:val="11"/>
        </w:rPr>
        <w:t>:</w:t>
      </w:r>
      <w:proofErr w:type="spellStart"/>
      <w:r>
        <w:rPr>
          <w:w w:val="95"/>
          <w:sz w:val="11"/>
        </w:rPr>
        <w:t>propa,1</w:t>
      </w:r>
      <w:proofErr w:type="spellEnd"/>
      <w:r>
        <w:rPr>
          <w:w w:val="95"/>
          <w:sz w:val="11"/>
        </w:rPr>
        <w:t xml:space="preserve">)1 </w:t>
      </w:r>
      <w:proofErr w:type="spellStart"/>
      <w:r>
        <w:rPr>
          <w:w w:val="95"/>
          <w:sz w:val="11"/>
        </w:rPr>
        <w:t>rogioterei</w:t>
      </w:r>
      <w:proofErr w:type="spellEnd"/>
      <w:r>
        <w:rPr>
          <w:w w:val="95"/>
          <w:sz w:val="11"/>
        </w:rPr>
        <w:t>:</w:t>
      </w:r>
      <w:r>
        <w:rPr>
          <w:spacing w:val="3"/>
          <w:w w:val="95"/>
          <w:sz w:val="11"/>
        </w:rPr>
        <w:t xml:space="preserve"> </w:t>
      </w:r>
      <w:proofErr w:type="spellStart"/>
      <w:r>
        <w:rPr>
          <w:rFonts w:ascii="Arial" w:hAnsi="Arial"/>
          <w:w w:val="95"/>
          <w:sz w:val="11"/>
        </w:rPr>
        <w:t>O'l</w:t>
      </w:r>
      <w:proofErr w:type="spellEnd"/>
      <w:r>
        <w:rPr>
          <w:rFonts w:ascii="Arial" w:hAnsi="Arial"/>
          <w:w w:val="95"/>
          <w:sz w:val="11"/>
        </w:rPr>
        <w:t>&lt;I</w:t>
      </w:r>
    </w:p>
    <w:p w:rsidR="00E03B5A" w:rsidRDefault="00472643">
      <w:pPr>
        <w:tabs>
          <w:tab w:val="left" w:pos="2139"/>
          <w:tab w:val="left" w:pos="3862"/>
        </w:tabs>
        <w:spacing w:line="182" w:lineRule="exact"/>
        <w:ind w:left="1796"/>
        <w:rPr>
          <w:sz w:val="19"/>
        </w:rPr>
      </w:pPr>
      <w:r>
        <w:br w:type="column"/>
      </w:r>
      <w:proofErr w:type="spellStart"/>
      <w:proofErr w:type="gramStart"/>
      <w:r>
        <w:rPr>
          <w:rFonts w:ascii="Arial" w:hAnsi="Arial"/>
          <w:w w:val="85"/>
          <w:sz w:val="14"/>
        </w:rPr>
        <w:t>i</w:t>
      </w:r>
      <w:proofErr w:type="spellEnd"/>
      <w:r>
        <w:rPr>
          <w:rFonts w:ascii="Arial" w:hAnsi="Arial"/>
          <w:w w:val="85"/>
          <w:sz w:val="14"/>
        </w:rPr>
        <w:t>,,</w:t>
      </w:r>
      <w:proofErr w:type="gramEnd"/>
      <w:r>
        <w:rPr>
          <w:rFonts w:ascii="Arial" w:hAnsi="Arial"/>
          <w:w w:val="85"/>
          <w:sz w:val="14"/>
        </w:rPr>
        <w:tab/>
      </w:r>
      <w:r>
        <w:rPr>
          <w:i/>
          <w:w w:val="85"/>
          <w:sz w:val="19"/>
        </w:rPr>
        <w:t>I</w:t>
      </w:r>
      <w:r>
        <w:rPr>
          <w:i/>
          <w:w w:val="85"/>
          <w:sz w:val="19"/>
        </w:rPr>
        <w:tab/>
      </w:r>
      <w:r>
        <w:rPr>
          <w:w w:val="105"/>
          <w:sz w:val="19"/>
        </w:rPr>
        <w:t>\_!19.31·....,. ------r-'-</w:t>
      </w:r>
      <w:proofErr w:type="gramStart"/>
      <w:r>
        <w:rPr>
          <w:w w:val="105"/>
          <w:sz w:val="19"/>
        </w:rPr>
        <w:t>.,...</w:t>
      </w:r>
      <w:proofErr w:type="gramEnd"/>
      <w:r>
        <w:rPr>
          <w:w w:val="105"/>
          <w:sz w:val="19"/>
        </w:rPr>
        <w:t>--</w:t>
      </w:r>
      <w:r>
        <w:rPr>
          <w:spacing w:val="20"/>
          <w:w w:val="105"/>
          <w:sz w:val="19"/>
        </w:rPr>
        <w:t xml:space="preserve"> </w:t>
      </w:r>
      <w:r>
        <w:rPr>
          <w:w w:val="85"/>
          <w:sz w:val="19"/>
        </w:rPr>
        <w:t>....</w:t>
      </w:r>
    </w:p>
    <w:p w:rsidR="00E03B5A" w:rsidRDefault="00472643">
      <w:pPr>
        <w:tabs>
          <w:tab w:val="left" w:pos="3984"/>
        </w:tabs>
        <w:spacing w:line="120" w:lineRule="exact"/>
        <w:ind w:left="471"/>
        <w:rPr>
          <w:rFonts w:ascii="Arial" w:hAnsi="Arial"/>
          <w:sz w:val="14"/>
        </w:rPr>
      </w:pPr>
      <w:r>
        <w:pict>
          <v:shape id="_x0000_s1087" type="#_x0000_t202" style="position:absolute;left:0;text-align:left;margin-left:273.3pt;margin-top:-11.2pt;width:292.05pt;height:21.25pt;z-index:-251653632;mso-position-horizontal-relative:page" filled="f" stroked="f">
            <v:textbox inset="0,0,0,0">
              <w:txbxContent>
                <w:p w:rsidR="00E03B5A" w:rsidRDefault="00472643">
                  <w:pPr>
                    <w:tabs>
                      <w:tab w:val="left" w:pos="825"/>
                      <w:tab w:val="left" w:pos="1151"/>
                      <w:tab w:val="left" w:pos="5829"/>
                    </w:tabs>
                    <w:spacing w:line="425" w:lineRule="exact"/>
                    <w:rPr>
                      <w:rFonts w:ascii="Arial" w:hAnsi="Arial"/>
                      <w:sz w:val="38"/>
                    </w:rPr>
                  </w:pPr>
                  <w:r>
                    <w:rPr>
                      <w:rFonts w:ascii="Arial" w:hAnsi="Arial"/>
                      <w:w w:val="170"/>
                      <w:sz w:val="8"/>
                    </w:rPr>
                    <w:t>,.,,,,</w:t>
                  </w:r>
                  <w:r>
                    <w:rPr>
                      <w:rFonts w:ascii="Arial" w:hAnsi="Arial"/>
                      <w:spacing w:val="-2"/>
                      <w:w w:val="170"/>
                      <w:sz w:val="8"/>
                    </w:rPr>
                    <w:t xml:space="preserve"> </w:t>
                  </w:r>
                  <w:r>
                    <w:rPr>
                      <w:rFonts w:ascii="Arial" w:hAnsi="Arial"/>
                      <w:w w:val="170"/>
                      <w:sz w:val="8"/>
                    </w:rPr>
                    <w:t>·,</w:t>
                  </w:r>
                  <w:r>
                    <w:rPr>
                      <w:rFonts w:ascii="Arial" w:hAnsi="Arial"/>
                      <w:w w:val="170"/>
                      <w:sz w:val="8"/>
                    </w:rPr>
                    <w:tab/>
                    <w:t>,</w:t>
                  </w:r>
                  <w:r>
                    <w:rPr>
                      <w:rFonts w:ascii="Arial" w:hAnsi="Arial"/>
                      <w:w w:val="170"/>
                      <w:sz w:val="8"/>
                    </w:rPr>
                    <w:tab/>
                    <w:t>-</w:t>
                  </w:r>
                  <w:r>
                    <w:rPr>
                      <w:rFonts w:ascii="Arial" w:hAnsi="Arial"/>
                      <w:w w:val="170"/>
                      <w:sz w:val="8"/>
                    </w:rPr>
                    <w:tab/>
                  </w:r>
                  <w:r>
                    <w:rPr>
                      <w:rFonts w:ascii="Arial" w:hAnsi="Arial"/>
                      <w:w w:val="10"/>
                      <w:sz w:val="38"/>
                    </w:rPr>
                    <w:t>I</w:t>
                  </w:r>
                </w:p>
              </w:txbxContent>
            </v:textbox>
            <w10:wrap anchorx="page"/>
          </v:shape>
        </w:pict>
      </w:r>
      <w:proofErr w:type="gramStart"/>
      <w:r>
        <w:rPr>
          <w:w w:val="75"/>
          <w:sz w:val="16"/>
        </w:rPr>
        <w:t>s;.</w:t>
      </w:r>
      <w:proofErr w:type="gramEnd"/>
      <w:r>
        <w:rPr>
          <w:w w:val="75"/>
          <w:sz w:val="16"/>
        </w:rPr>
        <w:t>_..</w:t>
      </w:r>
      <w:r>
        <w:rPr>
          <w:w w:val="75"/>
          <w:sz w:val="16"/>
        </w:rPr>
        <w:tab/>
      </w:r>
      <w:proofErr w:type="spellStart"/>
      <w:r>
        <w:rPr>
          <w:rFonts w:ascii="Arial" w:hAnsi="Arial"/>
          <w:w w:val="90"/>
          <w:sz w:val="14"/>
        </w:rPr>
        <w:t>sss•oe•24"W</w:t>
      </w:r>
      <w:proofErr w:type="spellEnd"/>
      <w:r>
        <w:rPr>
          <w:rFonts w:ascii="Arial" w:hAnsi="Arial"/>
          <w:spacing w:val="-12"/>
          <w:w w:val="90"/>
          <w:sz w:val="14"/>
        </w:rPr>
        <w:t xml:space="preserve"> </w:t>
      </w:r>
      <w:r>
        <w:rPr>
          <w:rFonts w:ascii="Arial" w:hAnsi="Arial"/>
          <w:w w:val="90"/>
          <w:sz w:val="14"/>
        </w:rPr>
        <w:t>·</w:t>
      </w:r>
    </w:p>
    <w:p w:rsidR="00E03B5A" w:rsidRDefault="00472643">
      <w:pPr>
        <w:tabs>
          <w:tab w:val="left" w:pos="1793"/>
          <w:tab w:val="left" w:pos="3858"/>
        </w:tabs>
        <w:spacing w:line="158" w:lineRule="exact"/>
        <w:ind w:left="483"/>
        <w:rPr>
          <w:rFonts w:ascii="Arial" w:hAnsi="Arial"/>
          <w:sz w:val="17"/>
        </w:rPr>
      </w:pPr>
      <w:r>
        <w:pict>
          <v:shape id="_x0000_s1086" type="#_x0000_t202" style="position:absolute;left:0;text-align:left;margin-left:383.65pt;margin-top:7.5pt;width:71.45pt;height:78.85pt;z-index:-251652608;mso-position-horizontal-relative:page" filled="f" stroked="f">
            <v:textbox inset="0,0,0,0">
              <w:txbxContent>
                <w:p w:rsidR="00E03B5A" w:rsidRDefault="00472643">
                  <w:pPr>
                    <w:spacing w:line="1576" w:lineRule="exact"/>
                    <w:rPr>
                      <w:rFonts w:ascii="Arial"/>
                      <w:sz w:val="141"/>
                    </w:rPr>
                  </w:pPr>
                  <w:r>
                    <w:rPr>
                      <w:rFonts w:ascii="Arial"/>
                      <w:spacing w:val="-124"/>
                      <w:sz w:val="141"/>
                      <w:u w:val="single"/>
                    </w:rPr>
                    <w:t xml:space="preserve">  </w:t>
                  </w:r>
                  <w:r>
                    <w:rPr>
                      <w:rFonts w:ascii="Arial"/>
                      <w:spacing w:val="2"/>
                      <w:w w:val="50"/>
                      <w:sz w:val="141"/>
                      <w:u w:val="single"/>
                    </w:rPr>
                    <w:t>=--</w:t>
                  </w:r>
                </w:p>
              </w:txbxContent>
            </v:textbox>
            <w10:wrap anchorx="page"/>
          </v:shape>
        </w:pict>
      </w:r>
      <w:r>
        <w:pict>
          <v:shape id="_x0000_s1085" type="#_x0000_t202" style="position:absolute;left:0;text-align:left;margin-left:565.8pt;margin-top:1.75pt;width:.6pt;height:19.05pt;z-index:251631104;mso-position-horizontal-relative:page" filled="f" stroked="f">
            <v:textbox inset="0,0,0,0">
              <w:txbxContent>
                <w:p w:rsidR="00E03B5A" w:rsidRDefault="00472643">
                  <w:pPr>
                    <w:spacing w:line="380" w:lineRule="exact"/>
                    <w:rPr>
                      <w:rFonts w:ascii="Arial"/>
                      <w:sz w:val="34"/>
                    </w:rPr>
                  </w:pPr>
                  <w:r>
                    <w:rPr>
                      <w:rFonts w:ascii="Arial"/>
                      <w:w w:val="12"/>
                      <w:sz w:val="34"/>
                    </w:rPr>
                    <w:t>I</w:t>
                  </w:r>
                </w:p>
              </w:txbxContent>
            </v:textbox>
            <w10:wrap anchorx="page"/>
          </v:shape>
        </w:pict>
      </w:r>
      <w:r>
        <w:rPr>
          <w:rFonts w:ascii="Arial" w:hAnsi="Arial"/>
          <w:w w:val="225"/>
          <w:sz w:val="17"/>
        </w:rPr>
        <w:t>\</w:t>
      </w:r>
      <w:r>
        <w:rPr>
          <w:rFonts w:ascii="Arial" w:hAnsi="Arial"/>
          <w:spacing w:val="6"/>
          <w:w w:val="225"/>
          <w:sz w:val="17"/>
        </w:rPr>
        <w:t xml:space="preserve"> </w:t>
      </w:r>
      <w:r>
        <w:rPr>
          <w:rFonts w:ascii="Arial" w:hAnsi="Arial"/>
          <w:w w:val="225"/>
          <w:sz w:val="17"/>
        </w:rPr>
        <w:t>,.</w:t>
      </w:r>
      <w:r>
        <w:rPr>
          <w:rFonts w:ascii="Arial" w:hAnsi="Arial"/>
          <w:spacing w:val="-75"/>
          <w:w w:val="225"/>
          <w:sz w:val="17"/>
        </w:rPr>
        <w:t xml:space="preserve"> </w:t>
      </w:r>
      <w:r>
        <w:rPr>
          <w:rFonts w:ascii="Arial" w:hAnsi="Arial"/>
          <w:w w:val="165"/>
          <w:sz w:val="17"/>
        </w:rPr>
        <w:t>&lt;"'·,</w:t>
      </w:r>
      <w:r>
        <w:rPr>
          <w:rFonts w:ascii="Arial" w:hAnsi="Arial"/>
          <w:w w:val="165"/>
          <w:sz w:val="17"/>
        </w:rPr>
        <w:tab/>
        <w:t>.,</w:t>
      </w:r>
      <w:r>
        <w:rPr>
          <w:rFonts w:ascii="Arial" w:hAnsi="Arial"/>
          <w:w w:val="165"/>
          <w:sz w:val="17"/>
        </w:rPr>
        <w:tab/>
      </w:r>
      <w:r>
        <w:rPr>
          <w:rFonts w:ascii="Arial" w:hAnsi="Arial"/>
          <w:w w:val="135"/>
          <w:sz w:val="17"/>
        </w:rPr>
        <w:t>.</w:t>
      </w:r>
    </w:p>
    <w:p w:rsidR="00E03B5A" w:rsidRDefault="00472643">
      <w:pPr>
        <w:tabs>
          <w:tab w:val="left" w:pos="842"/>
          <w:tab w:val="left" w:pos="1260"/>
          <w:tab w:val="left" w:pos="2038"/>
        </w:tabs>
        <w:spacing w:line="91" w:lineRule="exact"/>
        <w:ind w:left="340"/>
        <w:rPr>
          <w:sz w:val="20"/>
        </w:rPr>
      </w:pPr>
      <w:r>
        <w:pict>
          <v:shape id="_x0000_s1084" type="#_x0000_t202" style="position:absolute;left:0;text-align:left;margin-left:290.25pt;margin-top:8.25pt;width:4.45pt;height:22.4pt;z-index:-251628032;mso-position-horizontal-relative:page" filled="f" stroked="f">
            <v:textbox inset="0,0,0,0">
              <w:txbxContent>
                <w:p w:rsidR="00E03B5A" w:rsidRDefault="00472643">
                  <w:pPr>
                    <w:spacing w:line="447" w:lineRule="exact"/>
                    <w:rPr>
                      <w:rFonts w:ascii="Arial"/>
                      <w:sz w:val="40"/>
                    </w:rPr>
                  </w:pPr>
                  <w:r>
                    <w:rPr>
                      <w:rFonts w:ascii="Arial"/>
                      <w:w w:val="62"/>
                      <w:sz w:val="40"/>
                    </w:rPr>
                    <w:t>"</w:t>
                  </w:r>
                </w:p>
              </w:txbxContent>
            </v:textbox>
            <w10:wrap anchorx="page"/>
          </v:shape>
        </w:pict>
      </w:r>
      <w:r>
        <w:pict>
          <v:shape id="_x0000_s1083" type="#_x0000_t202" style="position:absolute;left:0;text-align:left;margin-left:325.6pt;margin-top:23pt;width:221pt;height:11.75pt;z-index:-251627008;mso-position-horizontal-relative:page" filled="f" stroked="f">
            <v:textbox inset="0,0,0,0">
              <w:txbxContent>
                <w:p w:rsidR="00E03B5A" w:rsidRDefault="00472643">
                  <w:pPr>
                    <w:pStyle w:val="BodyText"/>
                    <w:tabs>
                      <w:tab w:val="left" w:pos="4349"/>
                    </w:tabs>
                    <w:spacing w:line="235" w:lineRule="exact"/>
                  </w:pPr>
                  <w:r>
                    <w:t>,</w:t>
                  </w:r>
                  <w:r>
                    <w:tab/>
                    <w:t>-</w:t>
                  </w:r>
                </w:p>
              </w:txbxContent>
            </v:textbox>
            <w10:wrap anchorx="page"/>
          </v:shape>
        </w:pict>
      </w:r>
      <w:r>
        <w:rPr>
          <w:w w:val="85"/>
          <w:sz w:val="20"/>
        </w:rPr>
        <w:t>.</w:t>
      </w:r>
      <w:r>
        <w:rPr>
          <w:w w:val="85"/>
          <w:sz w:val="20"/>
        </w:rPr>
        <w:tab/>
      </w:r>
      <w:proofErr w:type="gramStart"/>
      <w:r>
        <w:rPr>
          <w:w w:val="85"/>
          <w:sz w:val="20"/>
        </w:rPr>
        <w:t>',,</w:t>
      </w:r>
      <w:proofErr w:type="gramEnd"/>
      <w:r>
        <w:rPr>
          <w:w w:val="85"/>
          <w:sz w:val="20"/>
        </w:rPr>
        <w:tab/>
      </w:r>
      <w:r>
        <w:rPr>
          <w:i/>
          <w:w w:val="85"/>
          <w:sz w:val="20"/>
        </w:rPr>
        <w:t>a</w:t>
      </w:r>
      <w:r>
        <w:rPr>
          <w:i/>
          <w:spacing w:val="-18"/>
          <w:w w:val="85"/>
          <w:sz w:val="20"/>
        </w:rPr>
        <w:t xml:space="preserve"> </w:t>
      </w:r>
      <w:r>
        <w:rPr>
          <w:i/>
          <w:w w:val="85"/>
          <w:sz w:val="20"/>
        </w:rPr>
        <w:t>.</w:t>
      </w:r>
      <w:r>
        <w:rPr>
          <w:i/>
          <w:w w:val="85"/>
          <w:sz w:val="20"/>
        </w:rPr>
        <w:tab/>
      </w:r>
      <w:r>
        <w:rPr>
          <w:spacing w:val="-11"/>
          <w:w w:val="85"/>
          <w:sz w:val="20"/>
        </w:rPr>
        <w:t>·,-...</w:t>
      </w:r>
    </w:p>
    <w:p w:rsidR="00E03B5A" w:rsidRDefault="00472643">
      <w:pPr>
        <w:rPr>
          <w:sz w:val="12"/>
        </w:rPr>
      </w:pPr>
      <w:r>
        <w:br w:type="column"/>
      </w:r>
    </w:p>
    <w:p w:rsidR="00E03B5A" w:rsidRDefault="00472643">
      <w:pPr>
        <w:spacing w:before="86" w:line="115" w:lineRule="exact"/>
        <w:ind w:left="340"/>
        <w:rPr>
          <w:sz w:val="11"/>
        </w:rPr>
      </w:pPr>
      <w:r>
        <w:rPr>
          <w:rFonts w:ascii="Arial"/>
          <w:b/>
          <w:w w:val="95"/>
          <w:sz w:val="11"/>
        </w:rPr>
        <w:t xml:space="preserve">A </w:t>
      </w:r>
      <w:proofErr w:type="spellStart"/>
      <w:r>
        <w:rPr>
          <w:w w:val="95"/>
          <w:sz w:val="11"/>
        </w:rPr>
        <w:t>Re</w:t>
      </w:r>
      <w:proofErr w:type="gramStart"/>
      <w:r>
        <w:rPr>
          <w:w w:val="95"/>
          <w:sz w:val="11"/>
        </w:rPr>
        <w:t>11</w:t>
      </w:r>
      <w:proofErr w:type="spellEnd"/>
      <w:r>
        <w:rPr>
          <w:w w:val="95"/>
          <w:sz w:val="11"/>
        </w:rPr>
        <w:t>:,</w:t>
      </w:r>
      <w:proofErr w:type="spellStart"/>
      <w:proofErr w:type="gramEnd"/>
      <w:r>
        <w:rPr>
          <w:w w:val="95"/>
          <w:sz w:val="11"/>
        </w:rPr>
        <w:t>Dlii</w:t>
      </w:r>
      <w:proofErr w:type="spellEnd"/>
      <w:r>
        <w:rPr>
          <w:w w:val="95"/>
          <w:sz w:val="11"/>
        </w:rPr>
        <w:t>'&lt;</w:t>
      </w:r>
      <w:proofErr w:type="spellStart"/>
      <w:r>
        <w:rPr>
          <w:w w:val="95"/>
          <w:sz w:val="11"/>
        </w:rPr>
        <w:t>i11ion</w:t>
      </w:r>
      <w:proofErr w:type="spellEnd"/>
      <w:r>
        <w:rPr>
          <w:w w:val="95"/>
          <w:sz w:val="11"/>
        </w:rPr>
        <w:t xml:space="preserve"> of:</w:t>
      </w:r>
    </w:p>
    <w:p w:rsidR="00E03B5A" w:rsidRDefault="00472643">
      <w:pPr>
        <w:spacing w:line="149" w:lineRule="exact"/>
        <w:ind w:left="583"/>
        <w:rPr>
          <w:sz w:val="11"/>
        </w:rPr>
      </w:pPr>
      <w:proofErr w:type="spellStart"/>
      <w:r>
        <w:rPr>
          <w:w w:val="105"/>
          <w:sz w:val="11"/>
        </w:rPr>
        <w:t>Lbl</w:t>
      </w:r>
      <w:proofErr w:type="spellEnd"/>
      <w:r>
        <w:rPr>
          <w:w w:val="105"/>
          <w:sz w:val="11"/>
        </w:rPr>
        <w:t xml:space="preserve"> </w:t>
      </w:r>
      <w:r>
        <w:rPr>
          <w:b/>
          <w:sz w:val="14"/>
        </w:rPr>
        <w:t>6</w:t>
      </w:r>
      <w:proofErr w:type="gramStart"/>
      <w:r>
        <w:rPr>
          <w:b/>
          <w:sz w:val="14"/>
        </w:rPr>
        <w:t>-.o..</w:t>
      </w:r>
      <w:proofErr w:type="gramEnd"/>
      <w:r>
        <w:rPr>
          <w:b/>
          <w:sz w:val="14"/>
        </w:rPr>
        <w:t xml:space="preserve"> </w:t>
      </w:r>
      <w:r>
        <w:rPr>
          <w:w w:val="105"/>
          <w:sz w:val="11"/>
        </w:rPr>
        <w:t xml:space="preserve">Block </w:t>
      </w:r>
      <w:proofErr w:type="gramStart"/>
      <w:r>
        <w:rPr>
          <w:sz w:val="11"/>
        </w:rPr>
        <w:t xml:space="preserve">• </w:t>
      </w:r>
      <w:r>
        <w:rPr>
          <w:w w:val="105"/>
          <w:sz w:val="10"/>
        </w:rPr>
        <w:t>.</w:t>
      </w:r>
      <w:proofErr w:type="spellStart"/>
      <w:r>
        <w:rPr>
          <w:w w:val="105"/>
          <w:sz w:val="10"/>
        </w:rPr>
        <w:t>P</w:t>
      </w:r>
      <w:proofErr w:type="gramEnd"/>
      <w:r>
        <w:rPr>
          <w:w w:val="105"/>
          <w:sz w:val="10"/>
        </w:rPr>
        <w:t>6"lS</w:t>
      </w:r>
      <w:proofErr w:type="spellEnd"/>
      <w:r>
        <w:rPr>
          <w:w w:val="105"/>
          <w:sz w:val="10"/>
        </w:rPr>
        <w:t xml:space="preserve"> </w:t>
      </w:r>
      <w:r>
        <w:rPr>
          <w:w w:val="105"/>
          <w:sz w:val="11"/>
        </w:rPr>
        <w:t>•1!2-</w:t>
      </w:r>
      <w:proofErr w:type="spellStart"/>
      <w:r>
        <w:rPr>
          <w:w w:val="105"/>
          <w:sz w:val="11"/>
        </w:rPr>
        <w:t>i</w:t>
      </w:r>
      <w:proofErr w:type="spellEnd"/>
      <w:r>
        <w:rPr>
          <w:w w:val="105"/>
          <w:sz w:val="11"/>
        </w:rPr>
        <w:t xml:space="preserve"> 39, </w:t>
      </w:r>
      <w:r>
        <w:rPr>
          <w:w w:val="105"/>
          <w:sz w:val="10"/>
        </w:rPr>
        <w:t xml:space="preserve">Plot </w:t>
      </w:r>
      <w:r>
        <w:rPr>
          <w:w w:val="105"/>
          <w:sz w:val="11"/>
        </w:rPr>
        <w:t>90-11</w:t>
      </w:r>
    </w:p>
    <w:p w:rsidR="00E03B5A" w:rsidRDefault="00472643">
      <w:pPr>
        <w:spacing w:before="20" w:line="43" w:lineRule="exact"/>
        <w:ind w:left="598"/>
        <w:rPr>
          <w:sz w:val="12"/>
        </w:rPr>
      </w:pPr>
      <w:proofErr w:type="spellStart"/>
      <w:r>
        <w:rPr>
          <w:w w:val="110"/>
          <w:sz w:val="12"/>
        </w:rPr>
        <w:t>Parllons</w:t>
      </w:r>
      <w:proofErr w:type="spellEnd"/>
      <w:r>
        <w:rPr>
          <w:w w:val="110"/>
          <w:sz w:val="12"/>
        </w:rPr>
        <w:t xml:space="preserve"> of </w:t>
      </w:r>
      <w:proofErr w:type="spellStart"/>
      <w:r>
        <w:rPr>
          <w:w w:val="110"/>
          <w:sz w:val="11"/>
        </w:rPr>
        <w:t>1t0t</w:t>
      </w:r>
      <w:proofErr w:type="spellEnd"/>
      <w:proofErr w:type="gramStart"/>
      <w:r>
        <w:rPr>
          <w:w w:val="110"/>
          <w:sz w:val="11"/>
        </w:rPr>
        <w:t>".s</w:t>
      </w:r>
      <w:proofErr w:type="gramEnd"/>
      <w:r>
        <w:rPr>
          <w:w w:val="110"/>
          <w:sz w:val="11"/>
        </w:rPr>
        <w:t xml:space="preserve"> </w:t>
      </w:r>
      <w:r>
        <w:rPr>
          <w:b/>
          <w:sz w:val="12"/>
        </w:rPr>
        <w:t xml:space="preserve">·AD; </w:t>
      </w:r>
      <w:proofErr w:type="spellStart"/>
      <w:r>
        <w:rPr>
          <w:rFonts w:ascii="Arial" w:hAnsi="Arial"/>
          <w:b/>
          <w:i/>
          <w:w w:val="110"/>
          <w:sz w:val="11"/>
        </w:rPr>
        <w:t>Ml</w:t>
      </w:r>
      <w:proofErr w:type="spellEnd"/>
      <w:r>
        <w:rPr>
          <w:rFonts w:ascii="Arial" w:hAnsi="Arial"/>
          <w:b/>
          <w:i/>
          <w:w w:val="110"/>
          <w:sz w:val="11"/>
        </w:rPr>
        <w:t xml:space="preserve"> </w:t>
      </w:r>
      <w:r>
        <w:rPr>
          <w:b/>
          <w:i/>
          <w:w w:val="110"/>
          <w:sz w:val="10"/>
        </w:rPr>
        <w:t xml:space="preserve">and </w:t>
      </w:r>
      <w:r>
        <w:rPr>
          <w:rFonts w:ascii="Arial" w:hAnsi="Arial"/>
          <w:b/>
          <w:i/>
          <w:w w:val="110"/>
          <w:sz w:val="12"/>
        </w:rPr>
        <w:t xml:space="preserve">,s </w:t>
      </w:r>
      <w:r>
        <w:rPr>
          <w:w w:val="110"/>
          <w:sz w:val="12"/>
        </w:rPr>
        <w:t>Plot ·2000-43</w:t>
      </w:r>
    </w:p>
    <w:p w:rsidR="00E03B5A" w:rsidRDefault="00E03B5A">
      <w:pPr>
        <w:spacing w:line="43" w:lineRule="exact"/>
        <w:rPr>
          <w:sz w:val="12"/>
        </w:rPr>
        <w:sectPr w:rsidR="00E03B5A">
          <w:type w:val="continuous"/>
          <w:pgSz w:w="15860" w:h="12170" w:orient="landscape"/>
          <w:pgMar w:top="980" w:right="600" w:bottom="0" w:left="380" w:header="720" w:footer="720" w:gutter="0"/>
          <w:cols w:num="3" w:space="720" w:equalWidth="0">
            <w:col w:w="2802" w:space="1495"/>
            <w:col w:w="6691" w:space="351"/>
            <w:col w:w="3541"/>
          </w:cols>
        </w:sectPr>
      </w:pPr>
    </w:p>
    <w:p w:rsidR="00E03B5A" w:rsidRDefault="00472643">
      <w:pPr>
        <w:tabs>
          <w:tab w:val="left" w:pos="2407"/>
        </w:tabs>
        <w:spacing w:before="59"/>
        <w:ind w:left="320"/>
        <w:rPr>
          <w:rFonts w:ascii="Arial" w:hAnsi="Arial"/>
          <w:sz w:val="10"/>
        </w:rPr>
      </w:pPr>
      <w:r>
        <w:pict>
          <v:shape id="_x0000_s1082" type="#_x0000_t202" style="position:absolute;left:0;text-align:left;margin-left:34.2pt;margin-top:8.55pt;width:126.65pt;height:12.6pt;z-index:-251630080;mso-position-horizontal-relative:page" filled="f" stroked="f">
            <v:textbox inset="0,0,0,0">
              <w:txbxContent>
                <w:p w:rsidR="00E03B5A" w:rsidRDefault="00472643">
                  <w:pPr>
                    <w:spacing w:line="134" w:lineRule="exact"/>
                    <w:ind w:left="32"/>
                    <w:rPr>
                      <w:sz w:val="10"/>
                    </w:rPr>
                  </w:pPr>
                  <w:proofErr w:type="spellStart"/>
                  <w:r>
                    <w:rPr>
                      <w:b/>
                      <w:sz w:val="13"/>
                    </w:rPr>
                    <w:t>Afo1J10</w:t>
                  </w:r>
                  <w:proofErr w:type="spellEnd"/>
                  <w:r>
                    <w:rPr>
                      <w:b/>
                      <w:sz w:val="13"/>
                    </w:rPr>
                    <w:t>,</w:t>
                  </w:r>
                  <w:r>
                    <w:rPr>
                      <w:b/>
                      <w:spacing w:val="-17"/>
                      <w:sz w:val="13"/>
                    </w:rPr>
                    <w:t xml:space="preserve"> </w:t>
                  </w:r>
                  <w:proofErr w:type="spellStart"/>
                  <w:r>
                    <w:rPr>
                      <w:rFonts w:ascii="Arial" w:hAnsi="Arial"/>
                      <w:sz w:val="12"/>
                    </w:rPr>
                    <w:t>th.at</w:t>
                  </w:r>
                  <w:proofErr w:type="spellEnd"/>
                  <w:r>
                    <w:rPr>
                      <w:rFonts w:ascii="Arial" w:hAnsi="Arial"/>
                      <w:spacing w:val="-20"/>
                      <w:sz w:val="12"/>
                    </w:rPr>
                    <w:t xml:space="preserve"> </w:t>
                  </w:r>
                  <w:proofErr w:type="spellStart"/>
                  <w:r>
                    <w:rPr>
                      <w:sz w:val="14"/>
                    </w:rPr>
                    <w:t>lhii·Plcil</w:t>
                  </w:r>
                  <w:proofErr w:type="spellEnd"/>
                  <w:r>
                    <w:rPr>
                      <w:spacing w:val="-12"/>
                      <w:sz w:val="14"/>
                    </w:rPr>
                    <w:t xml:space="preserve"> </w:t>
                  </w:r>
                  <w:proofErr w:type="spellStart"/>
                  <w:r>
                    <w:rPr>
                      <w:sz w:val="14"/>
                    </w:rPr>
                    <w:t>llt</w:t>
                  </w:r>
                  <w:proofErr w:type="spellEnd"/>
                  <w:r>
                    <w:rPr>
                      <w:sz w:val="14"/>
                    </w:rPr>
                    <w:t>.:1111</w:t>
                  </w:r>
                  <w:r>
                    <w:rPr>
                      <w:spacing w:val="8"/>
                      <w:sz w:val="14"/>
                    </w:rPr>
                    <w:t xml:space="preserve"> </w:t>
                  </w:r>
                  <w:proofErr w:type="spellStart"/>
                  <w:r>
                    <w:rPr>
                      <w:rFonts w:ascii="Arial" w:hAnsi="Arial"/>
                      <w:sz w:val="12"/>
                    </w:rPr>
                    <w:t>IUi'V</w:t>
                  </w:r>
                  <w:proofErr w:type="spellEnd"/>
                  <w:r>
                    <w:rPr>
                      <w:rFonts w:ascii="Arial" w:hAnsi="Arial"/>
                      <w:spacing w:val="-22"/>
                      <w:sz w:val="12"/>
                    </w:rPr>
                    <w:t xml:space="preserve"> </w:t>
                  </w:r>
                  <w:proofErr w:type="spellStart"/>
                  <w:r>
                    <w:rPr>
                      <w:rFonts w:ascii="Arial" w:hAnsi="Arial"/>
                      <w:sz w:val="12"/>
                    </w:rPr>
                    <w:t>tnado</w:t>
                  </w:r>
                  <w:proofErr w:type="spellEnd"/>
                  <w:r>
                    <w:rPr>
                      <w:rFonts w:ascii="Arial" w:hAnsi="Arial"/>
                      <w:spacing w:val="-18"/>
                      <w:sz w:val="12"/>
                    </w:rPr>
                    <w:t xml:space="preserve"> </w:t>
                  </w:r>
                  <w:r>
                    <w:rPr>
                      <w:sz w:val="10"/>
                    </w:rPr>
                    <w:t>l)y</w:t>
                  </w:r>
                </w:p>
                <w:p w:rsidR="00E03B5A" w:rsidRDefault="00472643">
                  <w:pPr>
                    <w:numPr>
                      <w:ilvl w:val="0"/>
                      <w:numId w:val="17"/>
                    </w:numPr>
                    <w:tabs>
                      <w:tab w:val="left" w:pos="39"/>
                    </w:tabs>
                    <w:spacing w:line="117" w:lineRule="exact"/>
                    <w:ind w:hanging="38"/>
                    <w:rPr>
                      <w:sz w:val="11"/>
                    </w:rPr>
                  </w:pPr>
                  <w:r>
                    <w:rPr>
                      <w:rFonts w:ascii="Arial" w:hAnsi="Arial"/>
                      <w:sz w:val="10"/>
                    </w:rPr>
                    <w:t>!'"It</w:t>
                  </w:r>
                  <w:r>
                    <w:rPr>
                      <w:rFonts w:ascii="Arial" w:hAnsi="Arial"/>
                      <w:spacing w:val="-5"/>
                      <w:sz w:val="10"/>
                    </w:rPr>
                    <w:t xml:space="preserve"> </w:t>
                  </w:r>
                  <w:r>
                    <w:rPr>
                      <w:sz w:val="12"/>
                    </w:rPr>
                    <w:t>.or.</w:t>
                  </w:r>
                  <w:r>
                    <w:rPr>
                      <w:spacing w:val="-19"/>
                      <w:sz w:val="12"/>
                    </w:rPr>
                    <w:t xml:space="preserve"> </w:t>
                  </w:r>
                  <w:proofErr w:type="spellStart"/>
                  <w:r>
                    <w:rPr>
                      <w:sz w:val="12"/>
                    </w:rPr>
                    <w:t>undeJ</w:t>
                  </w:r>
                  <w:proofErr w:type="spellEnd"/>
                  <w:r>
                    <w:rPr>
                      <w:sz w:val="12"/>
                    </w:rPr>
                    <w:t>-</w:t>
                  </w:r>
                  <w:r>
                    <w:rPr>
                      <w:spacing w:val="-5"/>
                      <w:sz w:val="12"/>
                    </w:rPr>
                    <w:t xml:space="preserve"> </w:t>
                  </w:r>
                  <w:proofErr w:type="spellStart"/>
                  <w:r>
                    <w:rPr>
                      <w:rFonts w:ascii="Arial" w:hAnsi="Arial"/>
                      <w:sz w:val="11"/>
                    </w:rPr>
                    <w:t>IJl</w:t>
                  </w:r>
                  <w:proofErr w:type="spellEnd"/>
                  <w:r>
                    <w:rPr>
                      <w:rFonts w:ascii="Arial" w:hAnsi="Arial"/>
                      <w:sz w:val="11"/>
                    </w:rPr>
                    <w:t>)'·</w:t>
                  </w:r>
                  <w:proofErr w:type="spellStart"/>
                  <w:r>
                    <w:rPr>
                      <w:rFonts w:ascii="Arial" w:hAnsi="Arial"/>
                      <w:sz w:val="11"/>
                    </w:rPr>
                    <w:t>cf11ut</w:t>
                  </w:r>
                  <w:proofErr w:type="spellEnd"/>
                  <w:r>
                    <w:rPr>
                      <w:rFonts w:ascii="Arial" w:hAnsi="Arial"/>
                      <w:sz w:val="11"/>
                    </w:rPr>
                    <w:t xml:space="preserve"> </w:t>
                  </w:r>
                  <w:proofErr w:type="spellStart"/>
                  <w:r>
                    <w:rPr>
                      <w:sz w:val="12"/>
                    </w:rPr>
                    <w:t>aupcrvblorl</w:t>
                  </w:r>
                  <w:proofErr w:type="spellEnd"/>
                  <w:r>
                    <w:rPr>
                      <w:sz w:val="12"/>
                    </w:rPr>
                    <w:t>,</w:t>
                  </w:r>
                  <w:r>
                    <w:rPr>
                      <w:spacing w:val="-2"/>
                      <w:sz w:val="12"/>
                    </w:rPr>
                    <w:t xml:space="preserve"> </w:t>
                  </w:r>
                  <w:proofErr w:type="spellStart"/>
                  <w:r>
                    <w:rPr>
                      <w:sz w:val="12"/>
                    </w:rPr>
                    <w:t>thol</w:t>
                  </w:r>
                  <w:proofErr w:type="spellEnd"/>
                  <w:r>
                    <w:rPr>
                      <w:spacing w:val="-3"/>
                      <w:sz w:val="12"/>
                    </w:rPr>
                    <w:t xml:space="preserve"> </w:t>
                  </w:r>
                  <w:proofErr w:type="spellStart"/>
                  <w:r>
                    <w:rPr>
                      <w:sz w:val="11"/>
                    </w:rPr>
                    <w:t>th4t</w:t>
                  </w:r>
                  <w:proofErr w:type="spellEnd"/>
                </w:p>
              </w:txbxContent>
            </v:textbox>
            <w10:wrap anchorx="page"/>
          </v:shape>
        </w:pict>
      </w:r>
      <w:r>
        <w:rPr>
          <w:w w:val="95"/>
          <w:sz w:val="13"/>
        </w:rPr>
        <w:t>-</w:t>
      </w:r>
      <w:proofErr w:type="spellStart"/>
      <w:r>
        <w:rPr>
          <w:w w:val="95"/>
          <w:sz w:val="13"/>
        </w:rPr>
        <w:t>lleenseiHo</w:t>
      </w:r>
      <w:proofErr w:type="spellEnd"/>
      <w:r>
        <w:rPr>
          <w:w w:val="95"/>
          <w:sz w:val="13"/>
        </w:rPr>
        <w:t xml:space="preserve"> </w:t>
      </w:r>
      <w:proofErr w:type="spellStart"/>
      <w:r>
        <w:rPr>
          <w:w w:val="95"/>
          <w:sz w:val="12"/>
        </w:rPr>
        <w:t>proc.lii</w:t>
      </w:r>
      <w:proofErr w:type="spellEnd"/>
      <w:r>
        <w:rPr>
          <w:w w:val="95"/>
          <w:sz w:val="12"/>
        </w:rPr>
        <w:t xml:space="preserve">» </w:t>
      </w:r>
      <w:proofErr w:type="spellStart"/>
      <w:r>
        <w:rPr>
          <w:w w:val="95"/>
          <w:sz w:val="11"/>
        </w:rPr>
        <w:t>Jocid</w:t>
      </w:r>
      <w:proofErr w:type="spellEnd"/>
      <w:r>
        <w:rPr>
          <w:spacing w:val="-9"/>
          <w:w w:val="95"/>
          <w:sz w:val="11"/>
        </w:rPr>
        <w:t xml:space="preserve"> </w:t>
      </w:r>
      <w:proofErr w:type="spellStart"/>
      <w:r>
        <w:rPr>
          <w:w w:val="95"/>
          <w:sz w:val="13"/>
        </w:rPr>
        <w:t>S11Mxin</w:t>
      </w:r>
      <w:proofErr w:type="spellEnd"/>
      <w:r>
        <w:rPr>
          <w:w w:val="95"/>
          <w:sz w:val="13"/>
        </w:rPr>
        <w:t>;</w:t>
      </w:r>
      <w:r>
        <w:rPr>
          <w:spacing w:val="-4"/>
          <w:w w:val="95"/>
          <w:sz w:val="13"/>
        </w:rPr>
        <w:t xml:space="preserve"> </w:t>
      </w:r>
      <w:r>
        <w:rPr>
          <w:w w:val="95"/>
          <w:sz w:val="12"/>
        </w:rPr>
        <w:t>In:</w:t>
      </w:r>
      <w:r>
        <w:rPr>
          <w:w w:val="95"/>
          <w:sz w:val="12"/>
        </w:rPr>
        <w:tab/>
      </w:r>
      <w:r>
        <w:rPr>
          <w:rFonts w:ascii="Arial" w:hAnsi="Arial"/>
          <w:sz w:val="11"/>
        </w:rPr>
        <w:t>S</w:t>
      </w:r>
      <w:proofErr w:type="gramStart"/>
      <w:r>
        <w:rPr>
          <w:rFonts w:ascii="Arial" w:hAnsi="Arial"/>
          <w:sz w:val="11"/>
        </w:rPr>
        <w:t>-.</w:t>
      </w:r>
      <w:proofErr w:type="spellStart"/>
      <w:r>
        <w:rPr>
          <w:rFonts w:ascii="Arial" w:hAnsi="Arial"/>
          <w:sz w:val="11"/>
        </w:rPr>
        <w:t>i</w:t>
      </w:r>
      <w:proofErr w:type="gramEnd"/>
      <w:r>
        <w:rPr>
          <w:rFonts w:ascii="Arial" w:hAnsi="Arial"/>
          <w:sz w:val="11"/>
        </w:rPr>
        <w:t>:lto</w:t>
      </w:r>
      <w:proofErr w:type="spellEnd"/>
      <w:r>
        <w:rPr>
          <w:rFonts w:ascii="Arial" w:hAnsi="Arial"/>
          <w:sz w:val="11"/>
        </w:rPr>
        <w:t xml:space="preserve"> </w:t>
      </w:r>
      <w:r>
        <w:rPr>
          <w:rFonts w:ascii="Arial" w:hAnsi="Arial"/>
          <w:sz w:val="10"/>
        </w:rPr>
        <w:t>of</w:t>
      </w:r>
    </w:p>
    <w:p w:rsidR="00E03B5A" w:rsidRDefault="00E03B5A">
      <w:pPr>
        <w:pStyle w:val="BodyText"/>
        <w:spacing w:before="5"/>
        <w:rPr>
          <w:sz w:val="7"/>
        </w:rPr>
      </w:pPr>
    </w:p>
    <w:p w:rsidR="00E03B5A" w:rsidRDefault="00472643">
      <w:pPr>
        <w:tabs>
          <w:tab w:val="left" w:pos="4621"/>
        </w:tabs>
        <w:ind w:left="317" w:right="-400"/>
        <w:rPr>
          <w:rFonts w:ascii="Arial"/>
          <w:sz w:val="20"/>
        </w:rPr>
      </w:pPr>
      <w:r>
        <w:rPr>
          <w:rFonts w:ascii="Arial"/>
          <w:sz w:val="20"/>
        </w:rPr>
      </w:r>
      <w:r>
        <w:rPr>
          <w:rFonts w:ascii="Arial"/>
          <w:sz w:val="20"/>
        </w:rPr>
        <w:pict>
          <v:shape id="_x0000_s1081" type="#_x0000_t202" style="width:82.4pt;height:16.65pt;mso-left-percent:-10001;mso-top-percent:-10001;mso-position-horizontal:absolute;mso-position-horizontal-relative:char;mso-position-vertical:absolute;mso-position-vertical-relative:line;mso-left-percent:-10001;mso-top-percent:-10001" filled="f" stroked="f">
            <v:textbox inset="0,0,0,0">
              <w:txbxContent>
                <w:p w:rsidR="00E03B5A" w:rsidRDefault="00472643">
                  <w:pPr>
                    <w:tabs>
                      <w:tab w:val="left" w:pos="805"/>
                      <w:tab w:val="left" w:pos="1203"/>
                    </w:tabs>
                    <w:spacing w:line="332" w:lineRule="exact"/>
                    <w:rPr>
                      <w:sz w:val="30"/>
                    </w:rPr>
                  </w:pPr>
                  <w:proofErr w:type="spellStart"/>
                  <w:r>
                    <w:rPr>
                      <w:spacing w:val="-7"/>
                      <w:w w:val="125"/>
                      <w:sz w:val="30"/>
                    </w:rPr>
                    <w:t>ir</w:t>
                  </w:r>
                  <w:proofErr w:type="spellEnd"/>
                  <w:r>
                    <w:rPr>
                      <w:spacing w:val="-7"/>
                      <w:w w:val="125"/>
                      <w:sz w:val="30"/>
                    </w:rPr>
                    <w:t>:</w:t>
                  </w:r>
                  <w:r>
                    <w:rPr>
                      <w:spacing w:val="-7"/>
                      <w:w w:val="125"/>
                      <w:sz w:val="30"/>
                    </w:rPr>
                    <w:tab/>
                  </w:r>
                  <w:r>
                    <w:rPr>
                      <w:w w:val="125"/>
                      <w:sz w:val="30"/>
                    </w:rPr>
                    <w:t>t</w:t>
                  </w:r>
                  <w:r>
                    <w:rPr>
                      <w:w w:val="125"/>
                      <w:sz w:val="30"/>
                    </w:rPr>
                    <w:tab/>
                  </w:r>
                  <w:proofErr w:type="spellStart"/>
                  <w:r>
                    <w:rPr>
                      <w:w w:val="125"/>
                      <w:sz w:val="30"/>
                    </w:rPr>
                    <w:t>t</w:t>
                  </w:r>
                  <w:proofErr w:type="spellEnd"/>
                  <w:r>
                    <w:rPr>
                      <w:spacing w:val="-32"/>
                      <w:w w:val="125"/>
                      <w:sz w:val="30"/>
                    </w:rPr>
                    <w:t xml:space="preserve"> </w:t>
                  </w:r>
                  <w:r>
                    <w:rPr>
                      <w:spacing w:val="-51"/>
                      <w:w w:val="125"/>
                      <w:sz w:val="30"/>
                    </w:rPr>
                    <w:t>=t</w:t>
                  </w:r>
                </w:p>
              </w:txbxContent>
            </v:textbox>
            <w10:anchorlock/>
          </v:shape>
        </w:pict>
      </w:r>
      <w:r>
        <w:rPr>
          <w:rFonts w:ascii="Arial"/>
          <w:sz w:val="20"/>
        </w:rPr>
        <w:tab/>
      </w:r>
      <w:r>
        <w:rPr>
          <w:rFonts w:ascii="Arial"/>
          <w:position w:val="20"/>
          <w:sz w:val="20"/>
        </w:rPr>
      </w:r>
      <w:r>
        <w:rPr>
          <w:rFonts w:ascii="Arial"/>
          <w:position w:val="20"/>
          <w:sz w:val="20"/>
        </w:rPr>
        <w:pict>
          <v:shape id="_x0000_s1080" type="#_x0000_t202" style="width:1.25pt;height:8.9pt;mso-left-percent:-10001;mso-top-percent:-10001;mso-position-horizontal:absolute;mso-position-horizontal-relative:char;mso-position-vertical:absolute;mso-position-vertical-relative:line;mso-left-percent:-10001;mso-top-percent:-10001" filled="f" stroked="f">
            <v:textbox inset="0,0,0,0">
              <w:txbxContent>
                <w:p w:rsidR="00E03B5A" w:rsidRDefault="00472643">
                  <w:pPr>
                    <w:spacing w:line="177" w:lineRule="exact"/>
                    <w:rPr>
                      <w:sz w:val="16"/>
                    </w:rPr>
                  </w:pPr>
                  <w:r>
                    <w:rPr>
                      <w:w w:val="62"/>
                      <w:sz w:val="16"/>
                    </w:rPr>
                    <w:t>.</w:t>
                  </w:r>
                </w:p>
              </w:txbxContent>
            </v:textbox>
            <w10:anchorlock/>
          </v:shape>
        </w:pict>
      </w:r>
    </w:p>
    <w:p w:rsidR="00E03B5A" w:rsidRDefault="00472643">
      <w:pPr>
        <w:tabs>
          <w:tab w:val="left" w:pos="666"/>
        </w:tabs>
        <w:spacing w:line="400" w:lineRule="exact"/>
        <w:ind w:left="320"/>
        <w:rPr>
          <w:sz w:val="49"/>
        </w:rPr>
      </w:pPr>
      <w:r>
        <w:br w:type="column"/>
      </w:r>
      <w:r>
        <w:rPr>
          <w:rFonts w:ascii="Arial"/>
          <w:spacing w:val="1"/>
          <w:w w:val="12"/>
          <w:sz w:val="12"/>
        </w:rPr>
        <w:t>'</w:t>
      </w:r>
      <w:r>
        <w:rPr>
          <w:rFonts w:ascii="Arial"/>
          <w:w w:val="103"/>
          <w:position w:val="-15"/>
          <w:sz w:val="29"/>
        </w:rPr>
        <w:t>'</w:t>
      </w:r>
      <w:proofErr w:type="gramStart"/>
      <w:r>
        <w:rPr>
          <w:rFonts w:ascii="Arial"/>
          <w:position w:val="-15"/>
          <w:sz w:val="29"/>
        </w:rPr>
        <w:tab/>
      </w:r>
      <w:r>
        <w:rPr>
          <w:rFonts w:ascii="Arial"/>
          <w:spacing w:val="-1"/>
          <w:w w:val="83"/>
          <w:sz w:val="12"/>
        </w:rPr>
        <w:t>,-</w:t>
      </w:r>
      <w:proofErr w:type="gramEnd"/>
      <w:r>
        <w:rPr>
          <w:rFonts w:ascii="Arial"/>
          <w:spacing w:val="-25"/>
          <w:w w:val="83"/>
          <w:sz w:val="12"/>
        </w:rPr>
        <w:t>,</w:t>
      </w:r>
      <w:r>
        <w:rPr>
          <w:rFonts w:ascii="Arial"/>
          <w:spacing w:val="-19"/>
          <w:w w:val="57"/>
          <w:position w:val="-15"/>
          <w:sz w:val="29"/>
        </w:rPr>
        <w:t>/</w:t>
      </w:r>
      <w:r>
        <w:rPr>
          <w:rFonts w:ascii="Arial"/>
          <w:spacing w:val="-1"/>
          <w:w w:val="83"/>
          <w:sz w:val="12"/>
        </w:rPr>
        <w:t>P</w:t>
      </w:r>
      <w:r>
        <w:rPr>
          <w:rFonts w:ascii="Arial"/>
          <w:w w:val="83"/>
          <w:sz w:val="12"/>
        </w:rPr>
        <w:t>.</w:t>
      </w:r>
      <w:r>
        <w:rPr>
          <w:rFonts w:ascii="Arial"/>
          <w:sz w:val="12"/>
        </w:rPr>
        <w:t xml:space="preserve">  </w:t>
      </w:r>
      <w:r>
        <w:rPr>
          <w:rFonts w:ascii="Arial"/>
          <w:spacing w:val="-6"/>
          <w:sz w:val="12"/>
        </w:rPr>
        <w:t xml:space="preserve"> </w:t>
      </w:r>
      <w:r>
        <w:rPr>
          <w:rFonts w:ascii="Arial"/>
          <w:spacing w:val="-1"/>
          <w:w w:val="83"/>
          <w:sz w:val="12"/>
        </w:rPr>
        <w:t>,</w:t>
      </w:r>
      <w:r>
        <w:rPr>
          <w:rFonts w:ascii="Arial"/>
          <w:spacing w:val="-3"/>
          <w:w w:val="83"/>
          <w:sz w:val="12"/>
        </w:rPr>
        <w:t>,</w:t>
      </w:r>
      <w:r>
        <w:rPr>
          <w:rFonts w:ascii="Arial"/>
          <w:spacing w:val="-1"/>
          <w:w w:val="52"/>
          <w:position w:val="-15"/>
          <w:sz w:val="29"/>
        </w:rPr>
        <w:t>'</w:t>
      </w:r>
      <w:r>
        <w:rPr>
          <w:spacing w:val="-1"/>
          <w:w w:val="78"/>
          <w:position w:val="-23"/>
          <w:sz w:val="49"/>
        </w:rPr>
        <w:t>--</w:t>
      </w:r>
    </w:p>
    <w:p w:rsidR="00E03B5A" w:rsidRDefault="00472643">
      <w:pPr>
        <w:tabs>
          <w:tab w:val="left" w:pos="4507"/>
        </w:tabs>
        <w:spacing w:before="149" w:line="98" w:lineRule="auto"/>
        <w:ind w:left="287"/>
        <w:rPr>
          <w:rFonts w:ascii="Arial" w:hAnsi="Arial"/>
          <w:sz w:val="29"/>
        </w:rPr>
      </w:pPr>
      <w:r>
        <w:br w:type="column"/>
      </w:r>
      <w:r>
        <w:rPr>
          <w:rFonts w:ascii="Arial" w:hAnsi="Arial"/>
          <w:spacing w:val="-1"/>
          <w:w w:val="83"/>
          <w:sz w:val="12"/>
        </w:rPr>
        <w:t>•</w:t>
      </w:r>
      <w:r>
        <w:rPr>
          <w:rFonts w:ascii="Arial" w:hAnsi="Arial"/>
          <w:w w:val="83"/>
          <w:sz w:val="12"/>
        </w:rPr>
        <w:t>,</w:t>
      </w:r>
      <w:r>
        <w:rPr>
          <w:rFonts w:ascii="Arial" w:hAnsi="Arial"/>
          <w:spacing w:val="-6"/>
          <w:sz w:val="12"/>
        </w:rPr>
        <w:t xml:space="preserve"> </w:t>
      </w:r>
      <w:r>
        <w:rPr>
          <w:rFonts w:ascii="Arial" w:hAnsi="Arial"/>
          <w:spacing w:val="-1"/>
          <w:w w:val="103"/>
          <w:sz w:val="12"/>
        </w:rPr>
        <w:t>•</w:t>
      </w:r>
      <w:r>
        <w:rPr>
          <w:rFonts w:ascii="Arial" w:hAnsi="Arial"/>
          <w:spacing w:val="-4"/>
          <w:w w:val="103"/>
          <w:sz w:val="12"/>
        </w:rPr>
        <w:t>•</w:t>
      </w:r>
      <w:r>
        <w:rPr>
          <w:rFonts w:ascii="Arial" w:hAnsi="Arial"/>
          <w:spacing w:val="-1"/>
          <w:w w:val="62"/>
          <w:position w:val="-15"/>
          <w:sz w:val="29"/>
        </w:rPr>
        <w:t>'</w:t>
      </w:r>
      <w:r>
        <w:rPr>
          <w:rFonts w:ascii="Arial" w:hAnsi="Arial"/>
          <w:w w:val="62"/>
          <w:position w:val="-15"/>
          <w:sz w:val="29"/>
        </w:rPr>
        <w:t>-</w:t>
      </w:r>
      <w:r>
        <w:rPr>
          <w:rFonts w:ascii="Arial" w:hAnsi="Arial"/>
          <w:position w:val="-15"/>
          <w:sz w:val="29"/>
        </w:rPr>
        <w:tab/>
      </w:r>
      <w:r>
        <w:rPr>
          <w:rFonts w:ascii="Arial" w:hAnsi="Arial"/>
          <w:spacing w:val="-1"/>
          <w:w w:val="62"/>
          <w:position w:val="-15"/>
          <w:sz w:val="29"/>
        </w:rPr>
        <w:t>_j</w:t>
      </w:r>
    </w:p>
    <w:p w:rsidR="00E03B5A" w:rsidRDefault="00472643">
      <w:pPr>
        <w:spacing w:before="113" w:line="10" w:lineRule="exact"/>
        <w:ind w:left="2592"/>
        <w:rPr>
          <w:rFonts w:ascii="Arial"/>
          <w:sz w:val="82"/>
        </w:rPr>
      </w:pPr>
      <w:r>
        <w:rPr>
          <w:rFonts w:ascii="Arial"/>
          <w:spacing w:val="-1"/>
          <w:w w:val="51"/>
          <w:sz w:val="82"/>
          <w:u w:val="thick"/>
        </w:rPr>
        <w:t>---===:=</w:t>
      </w:r>
      <w:r>
        <w:rPr>
          <w:rFonts w:ascii="Arial"/>
          <w:spacing w:val="70"/>
          <w:w w:val="51"/>
          <w:sz w:val="82"/>
          <w:u w:val="thick"/>
        </w:rPr>
        <w:t>-</w:t>
      </w:r>
      <w:r>
        <w:rPr>
          <w:rFonts w:ascii="Arial"/>
          <w:spacing w:val="11"/>
          <w:w w:val="21"/>
          <w:sz w:val="82"/>
        </w:rPr>
        <w:t>-</w:t>
      </w:r>
      <w:r>
        <w:rPr>
          <w:rFonts w:ascii="Arial"/>
          <w:spacing w:val="-1"/>
          <w:w w:val="63"/>
          <w:sz w:val="82"/>
        </w:rPr>
        <w:t>--</w:t>
      </w:r>
    </w:p>
    <w:p w:rsidR="00E03B5A" w:rsidRDefault="00472643">
      <w:pPr>
        <w:pStyle w:val="BodyText"/>
        <w:spacing w:before="1"/>
        <w:rPr>
          <w:sz w:val="13"/>
        </w:rPr>
      </w:pPr>
      <w:r>
        <w:br w:type="column"/>
      </w:r>
    </w:p>
    <w:p w:rsidR="00E03B5A" w:rsidRDefault="00472643">
      <w:pPr>
        <w:spacing w:before="1"/>
        <w:ind w:left="320"/>
        <w:rPr>
          <w:rFonts w:ascii="Arial" w:hAnsi="Arial"/>
          <w:sz w:val="12"/>
        </w:rPr>
      </w:pPr>
      <w:proofErr w:type="spellStart"/>
      <w:r>
        <w:rPr>
          <w:b/>
          <w:sz w:val="12"/>
        </w:rPr>
        <w:t>l.</w:t>
      </w:r>
      <w:proofErr w:type="gramStart"/>
      <w:r>
        <w:rPr>
          <w:b/>
          <w:sz w:val="12"/>
        </w:rPr>
        <w:t>ocoied</w:t>
      </w:r>
      <w:proofErr w:type="spellEnd"/>
      <w:r>
        <w:rPr>
          <w:b/>
          <w:sz w:val="12"/>
        </w:rPr>
        <w:t xml:space="preserve"> ,</w:t>
      </w:r>
      <w:proofErr w:type="spellStart"/>
      <w:r>
        <w:rPr>
          <w:b/>
          <w:sz w:val="12"/>
        </w:rPr>
        <w:t>ri</w:t>
      </w:r>
      <w:proofErr w:type="spellEnd"/>
      <w:proofErr w:type="gramEnd"/>
      <w:r>
        <w:rPr>
          <w:b/>
          <w:sz w:val="12"/>
        </w:rPr>
        <w:t>\</w:t>
      </w:r>
      <w:proofErr w:type="spellStart"/>
      <w:r>
        <w:rPr>
          <w:b/>
          <w:sz w:val="12"/>
        </w:rPr>
        <w:t>hin</w:t>
      </w:r>
      <w:proofErr w:type="spellEnd"/>
      <w:r>
        <w:rPr>
          <w:b/>
          <w:sz w:val="12"/>
        </w:rPr>
        <w:t xml:space="preserve"> Se . </w:t>
      </w:r>
      <w:r>
        <w:rPr>
          <w:rFonts w:ascii="Arial" w:hAnsi="Arial"/>
          <w:sz w:val="12"/>
        </w:rPr>
        <w:t xml:space="preserve">27, T 71 S, </w:t>
      </w:r>
      <w:r>
        <w:rPr>
          <w:b/>
          <w:sz w:val="12"/>
        </w:rPr>
        <w:t xml:space="preserve">64 </w:t>
      </w:r>
      <w:r>
        <w:rPr>
          <w:rFonts w:ascii="Arial" w:hAnsi="Arial"/>
          <w:sz w:val="11"/>
        </w:rPr>
        <w:t xml:space="preserve">£. </w:t>
      </w:r>
      <w:r>
        <w:rPr>
          <w:rFonts w:ascii="Arial" w:hAnsi="Arial"/>
          <w:sz w:val="12"/>
        </w:rPr>
        <w:t xml:space="preserve">CAM, </w:t>
      </w:r>
      <w:r>
        <w:rPr>
          <w:rFonts w:ascii="Arial" w:hAnsi="Arial"/>
          <w:w w:val="160"/>
          <w:sz w:val="12"/>
        </w:rPr>
        <w:t>Ala</w:t>
      </w:r>
    </w:p>
    <w:p w:rsidR="00E03B5A" w:rsidRDefault="00E03B5A">
      <w:pPr>
        <w:pStyle w:val="BodyText"/>
        <w:spacing w:before="3"/>
        <w:rPr>
          <w:sz w:val="10"/>
        </w:rPr>
      </w:pPr>
    </w:p>
    <w:p w:rsidR="00E03B5A" w:rsidRDefault="00472643">
      <w:pPr>
        <w:pStyle w:val="BodyText"/>
        <w:ind w:left="768"/>
        <w:rPr>
          <w:sz w:val="20"/>
        </w:rPr>
      </w:pPr>
      <w:r>
        <w:rPr>
          <w:sz w:val="20"/>
        </w:rPr>
      </w:r>
      <w:r>
        <w:rPr>
          <w:sz w:val="20"/>
        </w:rPr>
        <w:pict>
          <v:shape id="_x0000_s1079" type="#_x0000_t202" style="width:70.5pt;height:33.85pt;mso-left-percent:-10001;mso-top-percent:-10001;mso-position-horizontal:absolute;mso-position-horizontal-relative:char;mso-position-vertical:absolute;mso-position-vertical-relative:line;mso-left-percent:-10001;mso-top-percent:-10001" filled="f" stroked="f">
            <v:textbox inset="0,0,0,0">
              <w:txbxContent>
                <w:p w:rsidR="00E03B5A" w:rsidRDefault="00472643">
                  <w:pPr>
                    <w:spacing w:before="22" w:line="199" w:lineRule="auto"/>
                    <w:rPr>
                      <w:sz w:val="48"/>
                    </w:rPr>
                  </w:pPr>
                  <w:r>
                    <w:rPr>
                      <w:b/>
                      <w:spacing w:val="-1"/>
                      <w:w w:val="40"/>
                      <w:sz w:val="42"/>
                    </w:rPr>
                    <w:t>l</w:t>
                  </w:r>
                  <w:r>
                    <w:rPr>
                      <w:b/>
                      <w:w w:val="40"/>
                      <w:sz w:val="42"/>
                    </w:rPr>
                    <w:t>s</w:t>
                  </w:r>
                  <w:r>
                    <w:rPr>
                      <w:b/>
                      <w:sz w:val="42"/>
                    </w:rPr>
                    <w:t xml:space="preserve"> </w:t>
                  </w:r>
                  <w:r>
                    <w:rPr>
                      <w:b/>
                      <w:spacing w:val="-43"/>
                      <w:sz w:val="42"/>
                    </w:rPr>
                    <w:t xml:space="preserve"> </w:t>
                  </w:r>
                  <w:r>
                    <w:rPr>
                      <w:b/>
                      <w:w w:val="40"/>
                      <w:sz w:val="42"/>
                    </w:rPr>
                    <w:t>.,.ii</w:t>
                  </w:r>
                  <w:r>
                    <w:rPr>
                      <w:b/>
                      <w:spacing w:val="-1410"/>
                      <w:w w:val="40"/>
                      <w:sz w:val="42"/>
                    </w:rPr>
                    <w:t>:</w:t>
                  </w:r>
                  <w:r>
                    <w:rPr>
                      <w:w w:val="17"/>
                      <w:position w:val="-19"/>
                      <w:sz w:val="48"/>
                    </w:rPr>
                    <w:t>1</w:t>
                  </w:r>
                </w:p>
              </w:txbxContent>
            </v:textbox>
            <w10:anchorlock/>
          </v:shape>
        </w:pict>
      </w:r>
    </w:p>
    <w:p w:rsidR="00E03B5A" w:rsidRDefault="00E03B5A">
      <w:pPr>
        <w:rPr>
          <w:sz w:val="20"/>
        </w:rPr>
        <w:sectPr w:rsidR="00E03B5A">
          <w:type w:val="continuous"/>
          <w:pgSz w:w="15860" w:h="12170" w:orient="landscape"/>
          <w:pgMar w:top="980" w:right="600" w:bottom="0" w:left="380" w:header="720" w:footer="720" w:gutter="0"/>
          <w:cols w:num="4" w:space="720" w:equalWidth="0">
            <w:col w:w="4287" w:space="735"/>
            <w:col w:w="1280" w:space="39"/>
            <w:col w:w="4794" w:space="280"/>
            <w:col w:w="3465"/>
          </w:cols>
        </w:sectPr>
      </w:pPr>
    </w:p>
    <w:p w:rsidR="00E03B5A" w:rsidRDefault="00472643">
      <w:pPr>
        <w:spacing w:before="115" w:line="118" w:lineRule="exact"/>
        <w:ind w:left="299"/>
        <w:rPr>
          <w:sz w:val="18"/>
        </w:rPr>
      </w:pPr>
      <w:proofErr w:type="gramStart"/>
      <w:r>
        <w:rPr>
          <w:w w:val="60"/>
          <w:sz w:val="18"/>
        </w:rPr>
        <w:t>.-</w:t>
      </w:r>
      <w:proofErr w:type="gramEnd"/>
      <w:r>
        <w:rPr>
          <w:w w:val="60"/>
          <w:sz w:val="18"/>
        </w:rPr>
        <w:t xml:space="preserve">o,.., </w:t>
      </w:r>
      <w:proofErr w:type="spellStart"/>
      <w:r>
        <w:rPr>
          <w:w w:val="60"/>
          <w:sz w:val="18"/>
        </w:rPr>
        <w:t>c:ornic.t</w:t>
      </w:r>
      <w:proofErr w:type="spellEnd"/>
      <w:r>
        <w:rPr>
          <w:w w:val="60"/>
          <w:sz w:val="18"/>
        </w:rPr>
        <w:t>,</w:t>
      </w:r>
    </w:p>
    <w:p w:rsidR="00E03B5A" w:rsidRDefault="00472643">
      <w:pPr>
        <w:spacing w:line="234" w:lineRule="exact"/>
        <w:ind w:left="299"/>
        <w:rPr>
          <w:sz w:val="9"/>
        </w:rPr>
      </w:pPr>
      <w:r>
        <w:br w:type="column"/>
      </w:r>
      <w:proofErr w:type="spellStart"/>
      <w:proofErr w:type="gramStart"/>
      <w:r>
        <w:rPr>
          <w:rFonts w:ascii="Arial" w:hAnsi="Arial"/>
          <w:w w:val="85"/>
          <w:sz w:val="23"/>
        </w:rPr>
        <w:t>a?J</w:t>
      </w:r>
      <w:proofErr w:type="spellEnd"/>
      <w:proofErr w:type="gramEnd"/>
      <w:r>
        <w:rPr>
          <w:rFonts w:ascii="Arial" w:hAnsi="Arial"/>
          <w:w w:val="85"/>
          <w:sz w:val="23"/>
        </w:rPr>
        <w:t>' :.!r</w:t>
      </w:r>
      <w:r>
        <w:rPr>
          <w:w w:val="85"/>
          <w:position w:val="-7"/>
          <w:sz w:val="18"/>
        </w:rPr>
        <w:t xml:space="preserve">· </w:t>
      </w:r>
      <w:r>
        <w:rPr>
          <w:w w:val="90"/>
          <w:sz w:val="9"/>
        </w:rPr>
        <w:t>d&lt;</w:t>
      </w:r>
      <w:proofErr w:type="spellStart"/>
      <w:r>
        <w:rPr>
          <w:w w:val="90"/>
          <w:sz w:val="9"/>
        </w:rPr>
        <w:t>11oil1</w:t>
      </w:r>
      <w:proofErr w:type="spellEnd"/>
    </w:p>
    <w:p w:rsidR="00E03B5A" w:rsidRDefault="00472643">
      <w:pPr>
        <w:spacing w:line="234" w:lineRule="exact"/>
        <w:ind w:left="299"/>
        <w:rPr>
          <w:rFonts w:ascii="Arial" w:hAnsi="Arial"/>
          <w:sz w:val="86"/>
        </w:rPr>
      </w:pPr>
      <w:r>
        <w:br w:type="column"/>
      </w:r>
      <w:r>
        <w:rPr>
          <w:rFonts w:ascii="Arial" w:hAnsi="Arial"/>
          <w:w w:val="65"/>
          <w:sz w:val="86"/>
        </w:rPr>
        <w:t>·-</w:t>
      </w:r>
      <w:r>
        <w:rPr>
          <w:rFonts w:ascii="Arial" w:hAnsi="Arial"/>
          <w:spacing w:val="-52"/>
          <w:w w:val="65"/>
          <w:sz w:val="86"/>
        </w:rPr>
        <w:t xml:space="preserve"> </w:t>
      </w:r>
      <w:r>
        <w:rPr>
          <w:rFonts w:ascii="Arial" w:hAnsi="Arial"/>
          <w:w w:val="65"/>
          <w:sz w:val="86"/>
        </w:rPr>
        <w:t>,-".::&gt;</w:t>
      </w:r>
      <w:r>
        <w:rPr>
          <w:rFonts w:ascii="Arial" w:hAnsi="Arial"/>
          <w:spacing w:val="-104"/>
          <w:w w:val="65"/>
          <w:sz w:val="86"/>
        </w:rPr>
        <w:t xml:space="preserve"> </w:t>
      </w:r>
      <w:r>
        <w:rPr>
          <w:rFonts w:ascii="Arial" w:hAnsi="Arial"/>
          <w:w w:val="65"/>
          <w:sz w:val="86"/>
        </w:rPr>
        <w:t>::---</w:t>
      </w:r>
    </w:p>
    <w:p w:rsidR="00E03B5A" w:rsidRDefault="00472643">
      <w:pPr>
        <w:spacing w:before="8" w:line="148" w:lineRule="exact"/>
        <w:ind w:left="1187"/>
        <w:rPr>
          <w:b/>
          <w:sz w:val="16"/>
        </w:rPr>
      </w:pPr>
      <w:r>
        <w:br w:type="column"/>
      </w:r>
      <w:proofErr w:type="spellStart"/>
      <w:proofErr w:type="gramStart"/>
      <w:r>
        <w:rPr>
          <w:w w:val="95"/>
          <w:sz w:val="13"/>
        </w:rPr>
        <w:t>Contair,ino</w:t>
      </w:r>
      <w:proofErr w:type="spellEnd"/>
      <w:proofErr w:type="gramEnd"/>
      <w:r>
        <w:rPr>
          <w:w w:val="95"/>
          <w:sz w:val="13"/>
        </w:rPr>
        <w:t xml:space="preserve"> </w:t>
      </w:r>
      <w:proofErr w:type="spellStart"/>
      <w:r>
        <w:rPr>
          <w:b/>
          <w:w w:val="95"/>
          <w:sz w:val="16"/>
        </w:rPr>
        <w:t>1'30.Aom</w:t>
      </w:r>
      <w:proofErr w:type="spellEnd"/>
    </w:p>
    <w:p w:rsidR="00E03B5A" w:rsidRDefault="00472643">
      <w:pPr>
        <w:tabs>
          <w:tab w:val="left" w:pos="2320"/>
        </w:tabs>
        <w:spacing w:line="78" w:lineRule="exact"/>
        <w:ind w:left="299"/>
        <w:rPr>
          <w:sz w:val="14"/>
        </w:rPr>
      </w:pPr>
      <w:r>
        <w:pict>
          <v:shape id="_x0000_s1078" type="#_x0000_t202" style="position:absolute;left:0;text-align:left;margin-left:634.25pt;margin-top:-12.6pt;width:80.05pt;height:7.25pt;z-index:-251625984;mso-position-horizontal-relative:page" filled="f" stroked="f">
            <v:textbox inset="0,0,0,0">
              <w:txbxContent>
                <w:p w:rsidR="00E03B5A" w:rsidRDefault="00472643">
                  <w:pPr>
                    <w:spacing w:line="144" w:lineRule="exact"/>
                    <w:rPr>
                      <w:sz w:val="13"/>
                    </w:rPr>
                  </w:pPr>
                  <w:proofErr w:type="spellStart"/>
                  <w:r>
                    <w:rPr>
                      <w:w w:val="85"/>
                      <w:sz w:val="13"/>
                    </w:rPr>
                    <w:t>KETC</w:t>
                  </w:r>
                  <w:proofErr w:type="spellEnd"/>
                  <w:r>
                    <w:rPr>
                      <w:w w:val="85"/>
                      <w:sz w:val="13"/>
                    </w:rPr>
                    <w:t>!'lit&lt;MI REC&lt;&gt; .</w:t>
                  </w:r>
                  <w:proofErr w:type="spellStart"/>
                  <w:r>
                    <w:rPr>
                      <w:w w:val="85"/>
                      <w:sz w:val="13"/>
                    </w:rPr>
                    <w:t>OISTRICT</w:t>
                  </w:r>
                  <w:proofErr w:type="spellEnd"/>
                </w:p>
              </w:txbxContent>
            </v:textbox>
            <w10:wrap anchorx="page"/>
          </v:shape>
        </w:pict>
      </w:r>
      <w:r>
        <w:rPr>
          <w:w w:val="90"/>
          <w:sz w:val="16"/>
        </w:rPr>
        <w:t xml:space="preserve">' </w:t>
      </w:r>
      <w:proofErr w:type="gramStart"/>
      <w:r>
        <w:rPr>
          <w:w w:val="90"/>
          <w:sz w:val="16"/>
        </w:rPr>
        <w:t>s</w:t>
      </w:r>
      <w:r>
        <w:rPr>
          <w:spacing w:val="-24"/>
          <w:w w:val="90"/>
          <w:sz w:val="16"/>
        </w:rPr>
        <w:t xml:space="preserve"> </w:t>
      </w:r>
      <w:r>
        <w:rPr>
          <w:w w:val="90"/>
          <w:sz w:val="16"/>
        </w:rPr>
        <w:t>,</w:t>
      </w:r>
      <w:proofErr w:type="gramEnd"/>
      <w:r>
        <w:rPr>
          <w:spacing w:val="-6"/>
          <w:w w:val="90"/>
          <w:sz w:val="16"/>
        </w:rPr>
        <w:t xml:space="preserve"> </w:t>
      </w:r>
      <w:proofErr w:type="spellStart"/>
      <w:r>
        <w:rPr>
          <w:w w:val="90"/>
          <w:sz w:val="15"/>
        </w:rPr>
        <w:t>v•Y•O</w:t>
      </w:r>
      <w:proofErr w:type="spellEnd"/>
      <w:r>
        <w:rPr>
          <w:w w:val="90"/>
          <w:sz w:val="15"/>
        </w:rPr>
        <w:t>·</w:t>
      </w:r>
      <w:r>
        <w:rPr>
          <w:rFonts w:ascii="Arial" w:hAnsi="Arial"/>
          <w:w w:val="90"/>
          <w:sz w:val="27"/>
        </w:rPr>
        <w:t>'°'</w:t>
      </w:r>
      <w:r>
        <w:rPr>
          <w:rFonts w:ascii="Arial" w:hAnsi="Arial"/>
          <w:w w:val="90"/>
          <w:sz w:val="27"/>
        </w:rPr>
        <w:tab/>
      </w:r>
      <w:r>
        <w:rPr>
          <w:b/>
          <w:spacing w:val="-6"/>
          <w:w w:val="90"/>
          <w:sz w:val="14"/>
        </w:rPr>
        <w:t>a,</w:t>
      </w:r>
      <w:r>
        <w:rPr>
          <w:spacing w:val="-6"/>
          <w:w w:val="90"/>
          <w:sz w:val="14"/>
        </w:rPr>
        <w:t>.(</w:t>
      </w:r>
    </w:p>
    <w:p w:rsidR="00E03B5A" w:rsidRDefault="00E03B5A">
      <w:pPr>
        <w:spacing w:line="78" w:lineRule="exact"/>
        <w:rPr>
          <w:sz w:val="14"/>
        </w:rPr>
        <w:sectPr w:rsidR="00E03B5A">
          <w:type w:val="continuous"/>
          <w:pgSz w:w="15860" w:h="12170" w:orient="landscape"/>
          <w:pgMar w:top="980" w:right="600" w:bottom="0" w:left="380" w:header="720" w:footer="720" w:gutter="0"/>
          <w:cols w:num="4" w:space="720" w:equalWidth="0">
            <w:col w:w="955" w:space="779"/>
            <w:col w:w="2553" w:space="166"/>
            <w:col w:w="3045" w:space="3779"/>
            <w:col w:w="3603"/>
          </w:cols>
        </w:sectPr>
      </w:pPr>
    </w:p>
    <w:p w:rsidR="00E03B5A" w:rsidRDefault="00472643">
      <w:pPr>
        <w:spacing w:before="43" w:line="464" w:lineRule="exact"/>
        <w:ind w:left="336"/>
        <w:rPr>
          <w:i/>
          <w:sz w:val="34"/>
        </w:rPr>
      </w:pPr>
      <w:r>
        <w:rPr>
          <w:noProof/>
        </w:rPr>
        <w:drawing>
          <wp:anchor distT="0" distB="0" distL="0" distR="0" simplePos="0" relativeHeight="251606528" behindDoc="0" locked="0" layoutInCell="1" allowOverlap="1">
            <wp:simplePos x="0" y="0"/>
            <wp:positionH relativeFrom="page">
              <wp:posOffset>2109614</wp:posOffset>
            </wp:positionH>
            <wp:positionV relativeFrom="paragraph">
              <wp:posOffset>-270544</wp:posOffset>
            </wp:positionV>
            <wp:extent cx="828283" cy="782506"/>
            <wp:effectExtent l="0" t="0" r="0" b="0"/>
            <wp:wrapNone/>
            <wp:docPr id="11"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0.png"/>
                    <pic:cNvPicPr/>
                  </pic:nvPicPr>
                  <pic:blipFill>
                    <a:blip r:embed="rId16" cstate="print"/>
                    <a:stretch>
                      <a:fillRect/>
                    </a:stretch>
                  </pic:blipFill>
                  <pic:spPr>
                    <a:xfrm>
                      <a:off x="0" y="0"/>
                      <a:ext cx="828283" cy="782506"/>
                    </a:xfrm>
                    <a:prstGeom prst="rect">
                      <a:avLst/>
                    </a:prstGeom>
                  </pic:spPr>
                </pic:pic>
              </a:graphicData>
            </a:graphic>
          </wp:anchor>
        </w:drawing>
      </w:r>
      <w:r>
        <w:rPr>
          <w:i/>
          <w:w w:val="104"/>
          <w:sz w:val="42"/>
        </w:rPr>
        <w:t>G</w:t>
      </w:r>
      <w:proofErr w:type="gramStart"/>
      <w:r>
        <w:rPr>
          <w:i/>
          <w:spacing w:val="-53"/>
          <w:sz w:val="42"/>
        </w:rPr>
        <w:t xml:space="preserve"> </w:t>
      </w:r>
      <w:r>
        <w:rPr>
          <w:i/>
          <w:w w:val="62"/>
          <w:sz w:val="42"/>
        </w:rPr>
        <w:t>.</w:t>
      </w:r>
      <w:r>
        <w:rPr>
          <w:i/>
          <w:spacing w:val="3"/>
          <w:w w:val="62"/>
          <w:sz w:val="42"/>
        </w:rPr>
        <w:t>.</w:t>
      </w:r>
      <w:proofErr w:type="gramEnd"/>
      <w:r>
        <w:rPr>
          <w:i/>
          <w:w w:val="392"/>
          <w:sz w:val="34"/>
        </w:rPr>
        <w:t>·</w:t>
      </w:r>
      <w:proofErr w:type="spellStart"/>
      <w:r>
        <w:rPr>
          <w:i/>
          <w:w w:val="392"/>
          <w:sz w:val="34"/>
        </w:rPr>
        <w:t>Jf</w:t>
      </w:r>
      <w:proofErr w:type="spellEnd"/>
    </w:p>
    <w:p w:rsidR="00E03B5A" w:rsidRDefault="00472643">
      <w:pPr>
        <w:spacing w:line="94" w:lineRule="exact"/>
        <w:ind w:left="343"/>
        <w:rPr>
          <w:sz w:val="12"/>
        </w:rPr>
      </w:pPr>
      <w:proofErr w:type="spellStart"/>
      <w:r>
        <w:rPr>
          <w:w w:val="135"/>
          <w:sz w:val="12"/>
        </w:rPr>
        <w:t>CRAl</w:t>
      </w:r>
      <w:proofErr w:type="spellEnd"/>
      <w:r>
        <w:rPr>
          <w:w w:val="135"/>
          <w:sz w:val="12"/>
        </w:rPr>
        <w:t xml:space="preserve"> </w:t>
      </w:r>
      <w:proofErr w:type="spellStart"/>
      <w:proofErr w:type="gramStart"/>
      <w:r>
        <w:rPr>
          <w:w w:val="135"/>
          <w:sz w:val="12"/>
        </w:rPr>
        <w:t>PU!f</w:t>
      </w:r>
      <w:proofErr w:type="spellEnd"/>
      <w:proofErr w:type="gramEnd"/>
      <w:r>
        <w:rPr>
          <w:w w:val="135"/>
          <w:sz w:val="12"/>
        </w:rPr>
        <w:t xml:space="preserve">, </w:t>
      </w:r>
      <w:proofErr w:type="spellStart"/>
      <w:r>
        <w:rPr>
          <w:w w:val="105"/>
          <w:sz w:val="12"/>
        </w:rPr>
        <w:t>MRI.S</w:t>
      </w:r>
      <w:proofErr w:type="spellEnd"/>
      <w:r>
        <w:rPr>
          <w:w w:val="105"/>
          <w:sz w:val="12"/>
        </w:rPr>
        <w:t xml:space="preserve">  No. J-491</w:t>
      </w:r>
    </w:p>
    <w:p w:rsidR="00E03B5A" w:rsidRDefault="00472643">
      <w:pPr>
        <w:rPr>
          <w:sz w:val="12"/>
        </w:rPr>
      </w:pPr>
      <w:r>
        <w:br w:type="column"/>
      </w:r>
    </w:p>
    <w:p w:rsidR="00E03B5A" w:rsidRDefault="00E03B5A">
      <w:pPr>
        <w:rPr>
          <w:sz w:val="12"/>
        </w:rPr>
      </w:pPr>
    </w:p>
    <w:p w:rsidR="00E03B5A" w:rsidRDefault="00E03B5A">
      <w:pPr>
        <w:rPr>
          <w:sz w:val="12"/>
        </w:rPr>
      </w:pPr>
    </w:p>
    <w:p w:rsidR="00E03B5A" w:rsidRDefault="00E03B5A">
      <w:pPr>
        <w:spacing w:before="2"/>
        <w:rPr>
          <w:sz w:val="13"/>
        </w:rPr>
      </w:pPr>
    </w:p>
    <w:p w:rsidR="00E03B5A" w:rsidRDefault="00472643">
      <w:pPr>
        <w:tabs>
          <w:tab w:val="left" w:pos="2783"/>
        </w:tabs>
        <w:spacing w:before="1" w:line="35" w:lineRule="exact"/>
        <w:ind w:left="336"/>
        <w:rPr>
          <w:rFonts w:ascii="Arial" w:hAnsi="Arial"/>
          <w:sz w:val="11"/>
        </w:rPr>
      </w:pPr>
      <w:r>
        <w:pict>
          <v:shape id="_x0000_s1077" type="#_x0000_t202" style="position:absolute;left:0;text-align:left;margin-left:256.6pt;margin-top:-41.95pt;width:2.9pt;height:11.75pt;z-index:-251629056;mso-position-horizontal-relative:page" filled="f" stroked="f">
            <v:textbox inset="0,0,0,0">
              <w:txbxContent>
                <w:p w:rsidR="00E03B5A" w:rsidRDefault="00472643">
                  <w:pPr>
                    <w:pStyle w:val="BodyText"/>
                    <w:spacing w:line="235" w:lineRule="exact"/>
                  </w:pPr>
                  <w:r>
                    <w:rPr>
                      <w:w w:val="55"/>
                    </w:rPr>
                    <w:t>J</w:t>
                  </w:r>
                </w:p>
              </w:txbxContent>
            </v:textbox>
            <w10:wrap anchorx="page"/>
          </v:shape>
        </w:pict>
      </w:r>
      <w:r>
        <w:rPr>
          <w:rFonts w:ascii="Arial" w:hAnsi="Arial"/>
          <w:b/>
          <w:w w:val="85"/>
          <w:sz w:val="11"/>
        </w:rPr>
        <w:t>•-</w:t>
      </w:r>
      <w:proofErr w:type="gramStart"/>
      <w:r>
        <w:rPr>
          <w:rFonts w:ascii="Arial" w:hAnsi="Arial"/>
          <w:b/>
          <w:w w:val="85"/>
          <w:sz w:val="11"/>
        </w:rPr>
        <w:t>.(</w:t>
      </w:r>
      <w:proofErr w:type="gramEnd"/>
      <w:r>
        <w:rPr>
          <w:rFonts w:ascii="Arial" w:hAnsi="Arial"/>
          <w:b/>
          <w:w w:val="85"/>
          <w:sz w:val="11"/>
        </w:rPr>
        <w:t>.f'</w:t>
      </w:r>
      <w:proofErr w:type="spellStart"/>
      <w:r>
        <w:rPr>
          <w:rFonts w:ascii="Arial" w:hAnsi="Arial"/>
          <w:b/>
          <w:w w:val="85"/>
          <w:sz w:val="11"/>
        </w:rPr>
        <w:t>Jll</w:t>
      </w:r>
      <w:proofErr w:type="spellEnd"/>
      <w:r>
        <w:rPr>
          <w:rFonts w:ascii="Arial" w:hAnsi="Arial"/>
          <w:b/>
          <w:w w:val="85"/>
          <w:sz w:val="11"/>
        </w:rPr>
        <w:t xml:space="preserve">.,no </w:t>
      </w:r>
      <w:proofErr w:type="spellStart"/>
      <w:r>
        <w:rPr>
          <w:rFonts w:ascii="Arial" w:hAnsi="Arial"/>
          <w:b/>
          <w:w w:val="85"/>
          <w:sz w:val="11"/>
        </w:rPr>
        <w:t>cKl111in</w:t>
      </w:r>
      <w:proofErr w:type="spellEnd"/>
      <w:r>
        <w:rPr>
          <w:rFonts w:ascii="Arial" w:hAnsi="Arial"/>
          <w:b/>
          <w:w w:val="85"/>
          <w:sz w:val="11"/>
        </w:rPr>
        <w:t>;</w:t>
      </w:r>
      <w:r>
        <w:rPr>
          <w:rFonts w:ascii="Arial" w:hAnsi="Arial"/>
          <w:b/>
          <w:spacing w:val="-11"/>
          <w:w w:val="85"/>
          <w:sz w:val="11"/>
        </w:rPr>
        <w:t xml:space="preserve"> </w:t>
      </w:r>
      <w:proofErr w:type="spellStart"/>
      <w:r>
        <w:rPr>
          <w:rFonts w:ascii="Arial" w:hAnsi="Arial"/>
          <w:b/>
          <w:w w:val="85"/>
          <w:sz w:val="11"/>
        </w:rPr>
        <w:t>a11co11ilory</w:t>
      </w:r>
      <w:proofErr w:type="spellEnd"/>
      <w:r>
        <w:rPr>
          <w:rFonts w:ascii="Arial" w:hAnsi="Arial"/>
          <w:b/>
          <w:spacing w:val="-4"/>
          <w:w w:val="85"/>
          <w:sz w:val="11"/>
        </w:rPr>
        <w:t xml:space="preserve"> </w:t>
      </w:r>
      <w:proofErr w:type="spellStart"/>
      <w:r>
        <w:rPr>
          <w:rFonts w:ascii="Arial" w:hAnsi="Arial"/>
          <w:w w:val="85"/>
          <w:sz w:val="11"/>
        </w:rPr>
        <w:t>tr,ciflUfflotit</w:t>
      </w:r>
      <w:proofErr w:type="spellEnd"/>
      <w:r>
        <w:rPr>
          <w:rFonts w:ascii="Arial" w:hAnsi="Arial"/>
          <w:w w:val="85"/>
          <w:sz w:val="11"/>
        </w:rPr>
        <w:tab/>
      </w:r>
      <w:r>
        <w:rPr>
          <w:rFonts w:ascii="Arial" w:hAnsi="Arial"/>
          <w:w w:val="125"/>
          <w:sz w:val="11"/>
        </w:rPr>
        <w:t>-...</w:t>
      </w:r>
    </w:p>
    <w:p w:rsidR="00E03B5A" w:rsidRDefault="00472643">
      <w:pPr>
        <w:pStyle w:val="BodyText"/>
        <w:rPr>
          <w:sz w:val="12"/>
        </w:rPr>
      </w:pPr>
      <w:r>
        <w:br w:type="column"/>
      </w:r>
    </w:p>
    <w:p w:rsidR="00E03B5A" w:rsidRDefault="00E03B5A">
      <w:pPr>
        <w:pStyle w:val="BodyText"/>
        <w:rPr>
          <w:sz w:val="12"/>
        </w:rPr>
      </w:pPr>
    </w:p>
    <w:p w:rsidR="00E03B5A" w:rsidRDefault="00E03B5A">
      <w:pPr>
        <w:pStyle w:val="BodyText"/>
        <w:rPr>
          <w:sz w:val="12"/>
        </w:rPr>
      </w:pPr>
    </w:p>
    <w:p w:rsidR="00E03B5A" w:rsidRDefault="00E03B5A">
      <w:pPr>
        <w:pStyle w:val="BodyText"/>
        <w:spacing w:before="2"/>
        <w:rPr>
          <w:sz w:val="13"/>
        </w:rPr>
      </w:pPr>
    </w:p>
    <w:p w:rsidR="00E03B5A" w:rsidRDefault="00472643">
      <w:pPr>
        <w:spacing w:before="1" w:line="35" w:lineRule="exact"/>
        <w:ind w:left="336"/>
        <w:rPr>
          <w:rFonts w:ascii="Arial"/>
          <w:sz w:val="11"/>
        </w:rPr>
      </w:pPr>
      <w:r>
        <w:rPr>
          <w:rFonts w:ascii="Arial"/>
          <w:w w:val="75"/>
          <w:sz w:val="11"/>
        </w:rPr>
        <w:t>'. . . --</w:t>
      </w:r>
    </w:p>
    <w:p w:rsidR="00E03B5A" w:rsidRDefault="00472643">
      <w:pPr>
        <w:tabs>
          <w:tab w:val="left" w:pos="1546"/>
        </w:tabs>
        <w:spacing w:line="520" w:lineRule="exact"/>
        <w:ind w:left="495"/>
        <w:rPr>
          <w:sz w:val="48"/>
        </w:rPr>
      </w:pPr>
      <w:r>
        <w:br w:type="column"/>
      </w:r>
      <w:proofErr w:type="gramStart"/>
      <w:r>
        <w:rPr>
          <w:spacing w:val="-39"/>
          <w:w w:val="78"/>
          <w:sz w:val="46"/>
        </w:rPr>
        <w:t>r</w:t>
      </w:r>
      <w:r>
        <w:rPr>
          <w:w w:val="29"/>
          <w:sz w:val="46"/>
        </w:rPr>
        <w:t>o.</w:t>
      </w:r>
      <w:r>
        <w:rPr>
          <w:spacing w:val="-35"/>
          <w:w w:val="29"/>
          <w:sz w:val="46"/>
        </w:rPr>
        <w:t>:</w:t>
      </w:r>
      <w:r>
        <w:rPr>
          <w:spacing w:val="5"/>
          <w:w w:val="28"/>
          <w:sz w:val="48"/>
        </w:rPr>
        <w:t>.</w:t>
      </w:r>
      <w:r>
        <w:rPr>
          <w:spacing w:val="-51"/>
          <w:w w:val="80"/>
          <w:sz w:val="48"/>
        </w:rPr>
        <w:t>;</w:t>
      </w:r>
      <w:r>
        <w:rPr>
          <w:spacing w:val="-6"/>
          <w:w w:val="101"/>
          <w:sz w:val="48"/>
        </w:rPr>
        <w:t>;</w:t>
      </w:r>
      <w:r>
        <w:rPr>
          <w:spacing w:val="-24"/>
          <w:w w:val="80"/>
          <w:sz w:val="48"/>
        </w:rPr>
        <w:t>;</w:t>
      </w:r>
      <w:r>
        <w:rPr>
          <w:spacing w:val="23"/>
          <w:w w:val="46"/>
          <w:sz w:val="48"/>
        </w:rPr>
        <w:t>,</w:t>
      </w:r>
      <w:r>
        <w:rPr>
          <w:w w:val="28"/>
          <w:sz w:val="48"/>
        </w:rPr>
        <w:t>.</w:t>
      </w:r>
      <w:proofErr w:type="gramEnd"/>
      <w:r>
        <w:rPr>
          <w:sz w:val="48"/>
        </w:rPr>
        <w:tab/>
      </w:r>
      <w:proofErr w:type="gramStart"/>
      <w:r>
        <w:rPr>
          <w:spacing w:val="-1"/>
          <w:w w:val="21"/>
          <w:sz w:val="48"/>
        </w:rPr>
        <w:t>;,</w:t>
      </w:r>
      <w:r>
        <w:rPr>
          <w:spacing w:val="22"/>
          <w:w w:val="21"/>
          <w:sz w:val="48"/>
        </w:rPr>
        <w:t>:</w:t>
      </w:r>
      <w:proofErr w:type="gramEnd"/>
      <w:r>
        <w:rPr>
          <w:spacing w:val="-1"/>
          <w:w w:val="53"/>
          <w:sz w:val="48"/>
        </w:rPr>
        <w:t>i</w:t>
      </w:r>
      <w:r>
        <w:rPr>
          <w:w w:val="53"/>
          <w:sz w:val="48"/>
        </w:rPr>
        <w:t>t</w:t>
      </w:r>
      <w:r>
        <w:rPr>
          <w:spacing w:val="-57"/>
          <w:sz w:val="48"/>
        </w:rPr>
        <w:t xml:space="preserve"> </w:t>
      </w:r>
      <w:r>
        <w:rPr>
          <w:spacing w:val="-1"/>
          <w:w w:val="53"/>
          <w:sz w:val="48"/>
        </w:rPr>
        <w:t>:</w:t>
      </w:r>
      <w:r>
        <w:rPr>
          <w:w w:val="53"/>
          <w:sz w:val="48"/>
        </w:rPr>
        <w:t>p</w:t>
      </w:r>
      <w:r>
        <w:rPr>
          <w:spacing w:val="-57"/>
          <w:sz w:val="48"/>
        </w:rPr>
        <w:t xml:space="preserve"> </w:t>
      </w:r>
      <w:r>
        <w:rPr>
          <w:w w:val="53"/>
          <w:sz w:val="48"/>
        </w:rPr>
        <w:t>B</w:t>
      </w:r>
      <w:r>
        <w:rPr>
          <w:spacing w:val="5"/>
          <w:sz w:val="48"/>
        </w:rPr>
        <w:t xml:space="preserve"> </w:t>
      </w:r>
      <w:r>
        <w:rPr>
          <w:w w:val="53"/>
          <w:sz w:val="48"/>
        </w:rPr>
        <w:t>.</w:t>
      </w:r>
      <w:proofErr w:type="spellStart"/>
      <w:r>
        <w:rPr>
          <w:w w:val="53"/>
          <w:sz w:val="48"/>
        </w:rPr>
        <w:t>it:ASS</w:t>
      </w:r>
      <w:proofErr w:type="spellEnd"/>
      <w:r>
        <w:rPr>
          <w:w w:val="53"/>
          <w:sz w:val="48"/>
        </w:rPr>
        <w:t>;</w:t>
      </w:r>
    </w:p>
    <w:p w:rsidR="00E03B5A" w:rsidRDefault="00472643">
      <w:pPr>
        <w:tabs>
          <w:tab w:val="left" w:pos="3127"/>
        </w:tabs>
        <w:spacing w:line="81" w:lineRule="exact"/>
        <w:ind w:left="336"/>
        <w:rPr>
          <w:sz w:val="12"/>
        </w:rPr>
      </w:pPr>
      <w:r>
        <w:rPr>
          <w:w w:val="105"/>
          <w:sz w:val="12"/>
        </w:rPr>
        <w:t xml:space="preserve">Thorne. </w:t>
      </w:r>
      <w:proofErr w:type="gramStart"/>
      <w:r>
        <w:rPr>
          <w:b/>
          <w:w w:val="105"/>
          <w:sz w:val="10"/>
        </w:rPr>
        <w:t>Ba:,,</w:t>
      </w:r>
      <w:proofErr w:type="gramEnd"/>
      <w:r>
        <w:rPr>
          <w:b/>
          <w:w w:val="105"/>
          <w:sz w:val="10"/>
        </w:rPr>
        <w:t xml:space="preserve">  </w:t>
      </w:r>
      <w:r>
        <w:rPr>
          <w:b/>
          <w:w w:val="105"/>
          <w:sz w:val="9"/>
        </w:rPr>
        <w:t xml:space="preserve">,'K  </w:t>
      </w:r>
      <w:r>
        <w:rPr>
          <w:rFonts w:ascii="Arial" w:hAnsi="Arial"/>
          <w:b/>
          <w:w w:val="105"/>
          <w:sz w:val="11"/>
        </w:rPr>
        <w:t xml:space="preserve">99919  </w:t>
      </w:r>
      <w:r>
        <w:rPr>
          <w:rFonts w:ascii="Arial" w:hAnsi="Arial"/>
          <w:spacing w:val="-6"/>
          <w:w w:val="105"/>
          <w:sz w:val="11"/>
        </w:rPr>
        <w:t xml:space="preserve">·.    </w:t>
      </w:r>
      <w:proofErr w:type="spellStart"/>
      <w:r>
        <w:rPr>
          <w:w w:val="115"/>
          <w:sz w:val="13"/>
        </w:rPr>
        <w:t>KEJCtl</w:t>
      </w:r>
      <w:proofErr w:type="spellEnd"/>
      <w:r>
        <w:rPr>
          <w:spacing w:val="5"/>
          <w:w w:val="115"/>
          <w:sz w:val="13"/>
        </w:rPr>
        <w:t xml:space="preserve"> </w:t>
      </w:r>
      <w:proofErr w:type="gramStart"/>
      <w:r>
        <w:rPr>
          <w:w w:val="105"/>
          <w:sz w:val="12"/>
        </w:rPr>
        <w:t xml:space="preserve">AK,   </w:t>
      </w:r>
      <w:proofErr w:type="gramEnd"/>
      <w:r>
        <w:rPr>
          <w:spacing w:val="18"/>
          <w:w w:val="105"/>
          <w:sz w:val="12"/>
        </w:rPr>
        <w:t xml:space="preserve"> </w:t>
      </w:r>
      <w:r>
        <w:rPr>
          <w:w w:val="105"/>
          <w:sz w:val="12"/>
        </w:rPr>
        <w:t>-</w:t>
      </w:r>
      <w:r>
        <w:rPr>
          <w:w w:val="105"/>
          <w:sz w:val="12"/>
        </w:rPr>
        <w:tab/>
        <w:t>.</w:t>
      </w:r>
    </w:p>
    <w:p w:rsidR="00E03B5A" w:rsidRDefault="00E03B5A">
      <w:pPr>
        <w:spacing w:line="81" w:lineRule="exact"/>
        <w:rPr>
          <w:sz w:val="12"/>
        </w:rPr>
        <w:sectPr w:rsidR="00E03B5A">
          <w:type w:val="continuous"/>
          <w:pgSz w:w="15860" w:h="12170" w:orient="landscape"/>
          <w:pgMar w:top="980" w:right="600" w:bottom="0" w:left="380" w:header="720" w:footer="720" w:gutter="0"/>
          <w:cols w:num="4" w:space="720" w:equalWidth="0">
            <w:col w:w="4247" w:space="66"/>
            <w:col w:w="3021" w:space="2517"/>
            <w:col w:w="863" w:space="788"/>
            <w:col w:w="3378"/>
          </w:cols>
        </w:sectPr>
      </w:pPr>
    </w:p>
    <w:p w:rsidR="00E03B5A" w:rsidRDefault="00472643">
      <w:pPr>
        <w:pStyle w:val="BodyText"/>
        <w:spacing w:line="217" w:lineRule="exact"/>
        <w:ind w:left="533"/>
        <w:rPr>
          <w:rFonts w:ascii="Times New Roman"/>
        </w:rPr>
      </w:pPr>
      <w:r>
        <w:pict>
          <v:group id="_x0000_s1050" style="position:absolute;left:0;text-align:left;margin-left:32.8pt;margin-top:32.8pt;width:743pt;height:546.65pt;z-index:-251664896;mso-position-horizontal-relative:page;mso-position-vertical-relative:page" coordorigin="656,656" coordsize="14860,10933">
            <v:shape id="_x0000_s1076" type="#_x0000_t75" style="position:absolute;left:11681;top:709;width:3762;height:2908">
              <v:imagedata r:id="rId17" o:title=""/>
            </v:shape>
            <v:line id="_x0000_s1075" style="position:absolute" from="14925,1643" to="14925,663" strokeweight=".38133mm"/>
            <v:line id="_x0000_s1074" style="position:absolute" from="692,11465" to="692,656" strokeweight=".31778mm"/>
            <v:line id="_x0000_s1073" style="position:absolute" from="713,703" to="14939,703" strokeweight=".38133mm"/>
            <v:shape id="_x0000_s1072" type="#_x0000_t75" style="position:absolute;left:11148;top:6028;width:4368;height:2735">
              <v:imagedata r:id="rId18" o:title=""/>
            </v:shape>
            <v:line id="_x0000_s1071" style="position:absolute" from="11545,9145" to="11545,7941" strokeweight=".38133mm"/>
            <v:shape id="_x0000_s1070" type="#_x0000_t75" style="position:absolute;left:11926;top:11274;width:2811;height:314">
              <v:imagedata r:id="rId19" o:title=""/>
            </v:shape>
            <v:line id="_x0000_s1069" style="position:absolute" from="11938,11566" to="11938,8958" strokeweight=".38133mm"/>
            <v:line id="_x0000_s1068" style="position:absolute" from="12705,8684" to="14334,8684" strokeweight="1.0169mm"/>
            <v:line id="_x0000_s1067" style="position:absolute" from="11909,8976" to="15123,8976" strokeweight=".38133mm"/>
            <v:line id="_x0000_s1066" style="position:absolute" from="10194,9123" to="11577,9123" strokeweight=".44489mm"/>
            <v:line id="_x0000_s1065" style="position:absolute" from="11898,10341" to="15145,10341" strokeweight=".63556mm"/>
            <v:line id="_x0000_s1064" style="position:absolute" from="656,11509" to="11927,11509" strokeweight=".38133mm"/>
            <v:line id="_x0000_s1063" style="position:absolute" from="4067,1234" to="4131,1234" strokeweight=".20019mm"/>
            <v:line id="_x0000_s1062" style="position:absolute" from="8924,2199" to="8924,2219" strokeweight=".06356mm"/>
            <v:shape id="_x0000_s1061" style="position:absolute;left:8838;top:9183;width:3949;height:771" coordorigin="8838,9184" coordsize="3949,771" o:spt="100" adj="0,,0" path="m9385,2209r658,m12661,2774r115,m8824,2886r570,m9377,2886r278,m9680,2886r616,m8858,2980r1452,e" filled="f" strokeweight=".35308mm">
              <v:stroke joinstyle="round"/>
              <v:formulas/>
              <v:path arrowok="t" o:connecttype="segments"/>
            </v:shape>
            <v:line id="_x0000_s1060" style="position:absolute" from="8858,3009" to="9313,3009" strokeweight=".1086mm"/>
            <v:shape id="_x0000_s1059" style="position:absolute;left:8781;top:9072;width:1957;height:2" coordorigin="8781,9072" coordsize="1957,0" o:spt="100" adj="0,,0" path="m8767,3092r288,m9248,3092r130,m9443,3092r1283,e" filled="f" strokeweight=".35308mm">
              <v:stroke joinstyle="round"/>
              <v:formulas/>
              <v:path arrowok="t" o:connecttype="segments"/>
            </v:shape>
            <v:line id="_x0000_s1058" style="position:absolute" from="13575,3337" to="13575,3357" strokeweight=".06356mm"/>
            <v:shape id="_x0000_s1057" style="position:absolute;left:680;top:7779;width:13560;height:1037" coordorigin="680,7780" coordsize="13560,1037" o:spt="100" adj="0,,0" path="m13849,3347r169,m11741,3434r820,m12619,3434r515,m13154,3434r1077,m659,4385r25,m1023,4248r51,m5157,4248r51,m6738,4248r61,m8040,4248r573,m9432,4248r862,m10394,4248r1023,e" filled="f" strokeweight=".35308mm">
              <v:stroke joinstyle="round"/>
              <v:formulas/>
              <v:path arrowok="t" o:connecttype="segments"/>
            </v:shape>
            <v:shape id="_x0000_s1056" type="#_x0000_t75" style="position:absolute;left:11739;top:4327;width:1946;height:559">
              <v:imagedata r:id="rId20" o:title=""/>
            </v:shape>
            <v:line id="_x0000_s1055" style="position:absolute" from="11735,4248" to="12784,4248" strokeweight=".35308mm"/>
            <v:line id="_x0000_s1054" style="position:absolute" from="12917,4238" to="12917,4258" strokeweight=".1271mm"/>
            <v:shape id="_x0000_s1053" style="position:absolute;left:13447;top:7916;width:275;height:2" coordorigin="13448,7916" coordsize="275,0" o:spt="100" adj="0,,0" path="m13438,4248r33,m13685,4248r28,e" filled="f" strokeweight=".35308mm">
              <v:stroke joinstyle="round"/>
              <v:formulas/>
              <v:path arrowok="t" o:connecttype="segments"/>
            </v:shape>
            <v:shape id="_x0000_s1052" style="position:absolute;left:13846;top:4238;width:177;height:21" coordorigin="13847,4238" coordsize="177,21" o:spt="100" adj="0,,0" path="m13847,4238r,20m14023,4238r,20e" filled="f" strokeweight=".1271mm">
              <v:stroke joinstyle="round"/>
              <v:formulas/>
              <v:path arrowok="t" o:connecttype="segments"/>
            </v:shape>
            <v:shape id="_x0000_s1051" style="position:absolute;left:744;top:982;width:13767;height:6934" coordorigin="744,983" coordsize="13767,6934" o:spt="100" adj="0,,0" path="m14488,4248r15,m4701,4374r364,m12230,4374r26,m10963,7880r54,m10271,8723r897,m8540,9376r2500,m11787,6046r735,m1244,10835r1160,m723,11001r876,m1645,11001r824,m913,11188r962,m12280,7505r454,m13418,7505r76,m13472,8078r61,m13545,8032r72,e" filled="f" strokeweight=".35308mm">
              <v:stroke joinstyle="round"/>
              <v:formulas/>
              <v:path arrowok="t" o:connecttype="segments"/>
            </v:shape>
            <w10:wrap anchorx="page" anchory="page"/>
          </v:group>
        </w:pict>
      </w:r>
      <w:r>
        <w:rPr>
          <w:rFonts w:ascii="Times New Roman"/>
          <w:w w:val="110"/>
        </w:rPr>
        <w:t>k-U.-</w:t>
      </w:r>
      <w:proofErr w:type="spellStart"/>
      <w:r>
        <w:rPr>
          <w:rFonts w:ascii="Times New Roman"/>
          <w:w w:val="110"/>
        </w:rPr>
        <w:t>o'Z</w:t>
      </w:r>
      <w:proofErr w:type="spellEnd"/>
      <w:r>
        <w:rPr>
          <w:rFonts w:ascii="Times New Roman"/>
          <w:w w:val="110"/>
        </w:rPr>
        <w:t>...</w:t>
      </w:r>
    </w:p>
    <w:p w:rsidR="00E03B5A" w:rsidRDefault="00472643">
      <w:pPr>
        <w:spacing w:line="122" w:lineRule="exact"/>
        <w:ind w:left="342"/>
        <w:rPr>
          <w:sz w:val="12"/>
        </w:rPr>
      </w:pPr>
      <w:proofErr w:type="spellStart"/>
      <w:r>
        <w:rPr>
          <w:sz w:val="12"/>
        </w:rPr>
        <w:t>Doto</w:t>
      </w:r>
      <w:proofErr w:type="spellEnd"/>
    </w:p>
    <w:p w:rsidR="00E03B5A" w:rsidRDefault="00472643">
      <w:pPr>
        <w:tabs>
          <w:tab w:val="left" w:pos="3273"/>
          <w:tab w:val="left" w:pos="6785"/>
        </w:tabs>
        <w:spacing w:before="103"/>
        <w:ind w:left="342"/>
        <w:rPr>
          <w:rFonts w:ascii="Arial" w:hAnsi="Arial"/>
          <w:sz w:val="12"/>
        </w:rPr>
      </w:pPr>
      <w:r>
        <w:br w:type="column"/>
      </w:r>
      <w:r>
        <w:rPr>
          <w:rFonts w:ascii="Arial" w:hAnsi="Arial"/>
          <w:w w:val="260"/>
          <w:sz w:val="17"/>
        </w:rPr>
        <w:t>•'</w:t>
      </w:r>
      <w:proofErr w:type="spellStart"/>
      <w:r>
        <w:rPr>
          <w:rFonts w:ascii="Arial" w:hAnsi="Arial"/>
          <w:w w:val="260"/>
          <w:sz w:val="17"/>
        </w:rPr>
        <w:t>i</w:t>
      </w:r>
      <w:proofErr w:type="spellEnd"/>
      <w:r>
        <w:rPr>
          <w:rFonts w:ascii="Arial" w:hAnsi="Arial"/>
          <w:spacing w:val="-93"/>
          <w:w w:val="260"/>
          <w:sz w:val="17"/>
        </w:rPr>
        <w:t xml:space="preserve"> </w:t>
      </w:r>
      <w:r>
        <w:rPr>
          <w:rFonts w:ascii="Arial" w:hAnsi="Arial"/>
          <w:b/>
          <w:sz w:val="12"/>
        </w:rPr>
        <w:t xml:space="preserve">5/8" </w:t>
      </w:r>
      <w:proofErr w:type="spellStart"/>
      <w:r>
        <w:rPr>
          <w:sz w:val="12"/>
        </w:rPr>
        <w:t>robur</w:t>
      </w:r>
      <w:proofErr w:type="spellEnd"/>
      <w:r>
        <w:rPr>
          <w:sz w:val="12"/>
        </w:rPr>
        <w:t xml:space="preserve"> </w:t>
      </w:r>
      <w:r>
        <w:rPr>
          <w:i/>
          <w:sz w:val="15"/>
        </w:rPr>
        <w:t>•/'Z·</w:t>
      </w:r>
      <w:r>
        <w:rPr>
          <w:i/>
          <w:spacing w:val="-23"/>
          <w:sz w:val="15"/>
        </w:rPr>
        <w:t xml:space="preserve"> </w:t>
      </w:r>
      <w:r>
        <w:rPr>
          <w:rFonts w:ascii="Arial" w:hAnsi="Arial"/>
          <w:i/>
          <w:sz w:val="12"/>
        </w:rPr>
        <w:t>&gt;</w:t>
      </w:r>
      <w:proofErr w:type="spellStart"/>
      <w:proofErr w:type="gramStart"/>
      <w:r>
        <w:rPr>
          <w:rFonts w:ascii="Arial" w:hAnsi="Arial"/>
          <w:i/>
          <w:sz w:val="12"/>
        </w:rPr>
        <w:t>J.Cl</w:t>
      </w:r>
      <w:proofErr w:type="gramEnd"/>
      <w:r>
        <w:rPr>
          <w:rFonts w:ascii="Arial" w:hAnsi="Arial"/>
          <w:i/>
          <w:sz w:val="12"/>
        </w:rPr>
        <w:t>,P</w:t>
      </w:r>
      <w:proofErr w:type="spellEnd"/>
      <w:r>
        <w:rPr>
          <w:rFonts w:ascii="Arial" w:hAnsi="Arial"/>
          <w:i/>
          <w:sz w:val="12"/>
        </w:rPr>
        <w:tab/>
      </w:r>
      <w:r>
        <w:rPr>
          <w:rFonts w:ascii="Arial" w:hAnsi="Arial"/>
          <w:w w:val="260"/>
          <w:sz w:val="12"/>
        </w:rPr>
        <w:t>-·---- .-</w:t>
      </w:r>
      <w:r>
        <w:rPr>
          <w:rFonts w:ascii="Arial" w:hAnsi="Arial"/>
          <w:spacing w:val="-30"/>
          <w:w w:val="260"/>
          <w:sz w:val="12"/>
        </w:rPr>
        <w:t xml:space="preserve"> </w:t>
      </w:r>
      <w:r>
        <w:rPr>
          <w:rFonts w:ascii="Arial" w:hAnsi="Arial"/>
          <w:w w:val="410"/>
          <w:sz w:val="12"/>
        </w:rPr>
        <w:t>-----</w:t>
      </w:r>
      <w:r>
        <w:rPr>
          <w:rFonts w:ascii="Arial" w:hAnsi="Arial"/>
          <w:spacing w:val="-46"/>
          <w:w w:val="410"/>
          <w:sz w:val="12"/>
        </w:rPr>
        <w:t xml:space="preserve"> </w:t>
      </w:r>
      <w:r>
        <w:rPr>
          <w:rFonts w:ascii="Arial" w:hAnsi="Arial"/>
          <w:w w:val="465"/>
          <w:sz w:val="12"/>
        </w:rPr>
        <w:t>------</w:t>
      </w:r>
      <w:r>
        <w:rPr>
          <w:rFonts w:ascii="Arial" w:hAnsi="Arial"/>
          <w:w w:val="465"/>
          <w:sz w:val="12"/>
        </w:rPr>
        <w:tab/>
        <w:t>.</w:t>
      </w:r>
    </w:p>
    <w:p w:rsidR="00E03B5A" w:rsidRDefault="00472643">
      <w:pPr>
        <w:spacing w:before="104"/>
        <w:ind w:left="342"/>
        <w:rPr>
          <w:sz w:val="15"/>
        </w:rPr>
      </w:pPr>
      <w:r>
        <w:br w:type="column"/>
      </w:r>
      <w:r>
        <w:rPr>
          <w:w w:val="150"/>
          <w:sz w:val="14"/>
        </w:rPr>
        <w:t>(</w:t>
      </w:r>
      <w:proofErr w:type="spellStart"/>
      <w:r>
        <w:rPr>
          <w:w w:val="150"/>
          <w:sz w:val="14"/>
        </w:rPr>
        <w:t>907t</w:t>
      </w:r>
      <w:proofErr w:type="spellEnd"/>
      <w:r>
        <w:rPr>
          <w:w w:val="150"/>
          <w:sz w:val="14"/>
        </w:rPr>
        <w:t xml:space="preserve"> </w:t>
      </w:r>
      <w:proofErr w:type="gramStart"/>
      <w:r>
        <w:rPr>
          <w:w w:val="150"/>
          <w:sz w:val="14"/>
        </w:rPr>
        <w:t>- ,</w:t>
      </w:r>
      <w:proofErr w:type="gramEnd"/>
      <w:r>
        <w:rPr>
          <w:w w:val="150"/>
          <w:sz w:val="14"/>
        </w:rPr>
        <w:t xml:space="preserve"> </w:t>
      </w:r>
      <w:r>
        <w:rPr>
          <w:sz w:val="15"/>
        </w:rPr>
        <w:t>2_0·</w:t>
      </w:r>
    </w:p>
    <w:p w:rsidR="00E03B5A" w:rsidRDefault="00E03B5A">
      <w:pPr>
        <w:rPr>
          <w:sz w:val="15"/>
        </w:rPr>
        <w:sectPr w:rsidR="00E03B5A">
          <w:type w:val="continuous"/>
          <w:pgSz w:w="15860" w:h="12170" w:orient="landscape"/>
          <w:pgMar w:top="980" w:right="600" w:bottom="0" w:left="380" w:header="720" w:footer="720" w:gutter="0"/>
          <w:cols w:num="3" w:space="720" w:equalWidth="0">
            <w:col w:w="4247" w:space="55"/>
            <w:col w:w="6987" w:space="1589"/>
            <w:col w:w="2002"/>
          </w:cols>
        </w:sectPr>
      </w:pPr>
    </w:p>
    <w:p w:rsidR="00E03B5A" w:rsidRDefault="00472643">
      <w:pPr>
        <w:rPr>
          <w:sz w:val="20"/>
        </w:rPr>
      </w:pPr>
      <w:r>
        <w:lastRenderedPageBreak/>
        <w:pict>
          <v:group id="_x0000_s1047" style="position:absolute;margin-left:7.6pt;margin-top:14.8pt;width:589.65pt;height:772.55pt;z-index:-251623936;mso-position-horizontal-relative:page;mso-position-vertical-relative:page" coordorigin="152,296" coordsize="11793,15451">
            <v:shape id="_x0000_s1049" type="#_x0000_t75" style="position:absolute;left:151;top:295;width:11793;height:15451">
              <v:imagedata r:id="rId21" o:title=""/>
            </v:shape>
            <v:line id="_x0000_s1048" style="position:absolute" from="3832,15587" to="3832,14267" strokeweight=".25461mm"/>
            <w10:wrap anchorx="page" anchory="page"/>
          </v:group>
        </w:pict>
      </w:r>
    </w:p>
    <w:p w:rsidR="00E03B5A" w:rsidRDefault="00E03B5A">
      <w:pPr>
        <w:rPr>
          <w:sz w:val="20"/>
        </w:rPr>
      </w:pPr>
    </w:p>
    <w:p w:rsidR="00E03B5A" w:rsidRDefault="00E03B5A">
      <w:pPr>
        <w:rPr>
          <w:sz w:val="20"/>
        </w:rPr>
      </w:pPr>
    </w:p>
    <w:p w:rsidR="00E03B5A" w:rsidRDefault="00E03B5A">
      <w:pPr>
        <w:rPr>
          <w:sz w:val="20"/>
        </w:rPr>
      </w:pPr>
    </w:p>
    <w:p w:rsidR="00E03B5A" w:rsidRDefault="00E03B5A">
      <w:pPr>
        <w:rPr>
          <w:sz w:val="20"/>
        </w:rPr>
      </w:pPr>
    </w:p>
    <w:p w:rsidR="00E03B5A" w:rsidRDefault="00E03B5A">
      <w:pPr>
        <w:rPr>
          <w:sz w:val="20"/>
        </w:rPr>
      </w:pPr>
    </w:p>
    <w:p w:rsidR="00E03B5A" w:rsidRDefault="00E03B5A">
      <w:pPr>
        <w:rPr>
          <w:sz w:val="20"/>
        </w:rPr>
      </w:pPr>
    </w:p>
    <w:p w:rsidR="00E03B5A" w:rsidRDefault="00E03B5A">
      <w:pPr>
        <w:rPr>
          <w:sz w:val="20"/>
        </w:rPr>
      </w:pPr>
    </w:p>
    <w:p w:rsidR="00E03B5A" w:rsidRDefault="00E03B5A">
      <w:pPr>
        <w:rPr>
          <w:sz w:val="20"/>
        </w:rPr>
      </w:pPr>
    </w:p>
    <w:p w:rsidR="00E03B5A" w:rsidRDefault="00E03B5A">
      <w:pPr>
        <w:rPr>
          <w:sz w:val="20"/>
        </w:rPr>
      </w:pPr>
    </w:p>
    <w:p w:rsidR="00E03B5A" w:rsidRDefault="00E03B5A">
      <w:pPr>
        <w:rPr>
          <w:sz w:val="20"/>
        </w:rPr>
      </w:pPr>
    </w:p>
    <w:p w:rsidR="00E03B5A" w:rsidRDefault="00E03B5A">
      <w:pPr>
        <w:rPr>
          <w:sz w:val="20"/>
        </w:rPr>
      </w:pPr>
    </w:p>
    <w:p w:rsidR="00E03B5A" w:rsidRDefault="00E03B5A">
      <w:pPr>
        <w:rPr>
          <w:sz w:val="20"/>
        </w:rPr>
      </w:pPr>
    </w:p>
    <w:p w:rsidR="00E03B5A" w:rsidRDefault="00E03B5A">
      <w:pPr>
        <w:rPr>
          <w:sz w:val="20"/>
        </w:rPr>
      </w:pPr>
    </w:p>
    <w:p w:rsidR="00E03B5A" w:rsidRDefault="00E03B5A">
      <w:pPr>
        <w:rPr>
          <w:sz w:val="20"/>
        </w:rPr>
      </w:pPr>
    </w:p>
    <w:p w:rsidR="00E03B5A" w:rsidRDefault="00E03B5A">
      <w:pPr>
        <w:rPr>
          <w:sz w:val="20"/>
        </w:rPr>
      </w:pPr>
    </w:p>
    <w:p w:rsidR="00E03B5A" w:rsidRDefault="00E03B5A">
      <w:pPr>
        <w:rPr>
          <w:sz w:val="20"/>
        </w:rPr>
      </w:pPr>
    </w:p>
    <w:p w:rsidR="00E03B5A" w:rsidRDefault="00E03B5A">
      <w:pPr>
        <w:rPr>
          <w:sz w:val="20"/>
        </w:rPr>
      </w:pPr>
    </w:p>
    <w:p w:rsidR="00E03B5A" w:rsidRDefault="00E03B5A">
      <w:pPr>
        <w:rPr>
          <w:sz w:val="20"/>
        </w:rPr>
      </w:pPr>
    </w:p>
    <w:p w:rsidR="00E03B5A" w:rsidRDefault="00E03B5A">
      <w:pPr>
        <w:rPr>
          <w:sz w:val="20"/>
        </w:rPr>
      </w:pPr>
    </w:p>
    <w:p w:rsidR="00E03B5A" w:rsidRDefault="00E03B5A">
      <w:pPr>
        <w:rPr>
          <w:sz w:val="20"/>
        </w:rPr>
      </w:pPr>
    </w:p>
    <w:p w:rsidR="00E03B5A" w:rsidRDefault="00E03B5A">
      <w:pPr>
        <w:rPr>
          <w:sz w:val="20"/>
        </w:rPr>
      </w:pPr>
    </w:p>
    <w:p w:rsidR="00E03B5A" w:rsidRDefault="00E03B5A">
      <w:pPr>
        <w:rPr>
          <w:sz w:val="20"/>
        </w:rPr>
      </w:pPr>
    </w:p>
    <w:p w:rsidR="00E03B5A" w:rsidRDefault="00E03B5A">
      <w:pPr>
        <w:rPr>
          <w:sz w:val="20"/>
        </w:rPr>
      </w:pPr>
    </w:p>
    <w:p w:rsidR="00E03B5A" w:rsidRDefault="00E03B5A">
      <w:pPr>
        <w:rPr>
          <w:sz w:val="20"/>
        </w:rPr>
      </w:pPr>
    </w:p>
    <w:p w:rsidR="00E03B5A" w:rsidRDefault="00E03B5A">
      <w:pPr>
        <w:rPr>
          <w:sz w:val="20"/>
        </w:rPr>
      </w:pPr>
    </w:p>
    <w:p w:rsidR="00E03B5A" w:rsidRDefault="00E03B5A">
      <w:pPr>
        <w:rPr>
          <w:sz w:val="20"/>
        </w:rPr>
      </w:pPr>
    </w:p>
    <w:p w:rsidR="00E03B5A" w:rsidRDefault="00E03B5A">
      <w:pPr>
        <w:rPr>
          <w:sz w:val="20"/>
        </w:rPr>
      </w:pPr>
    </w:p>
    <w:p w:rsidR="00E03B5A" w:rsidRDefault="00E03B5A">
      <w:pPr>
        <w:rPr>
          <w:sz w:val="20"/>
        </w:rPr>
      </w:pPr>
    </w:p>
    <w:p w:rsidR="00E03B5A" w:rsidRDefault="00E03B5A">
      <w:pPr>
        <w:rPr>
          <w:sz w:val="20"/>
        </w:rPr>
      </w:pPr>
    </w:p>
    <w:p w:rsidR="00E03B5A" w:rsidRDefault="00E03B5A">
      <w:pPr>
        <w:rPr>
          <w:sz w:val="20"/>
        </w:rPr>
      </w:pPr>
    </w:p>
    <w:p w:rsidR="00E03B5A" w:rsidRDefault="00E03B5A">
      <w:pPr>
        <w:rPr>
          <w:sz w:val="20"/>
        </w:rPr>
      </w:pPr>
    </w:p>
    <w:p w:rsidR="00E03B5A" w:rsidRDefault="00E03B5A">
      <w:pPr>
        <w:rPr>
          <w:sz w:val="20"/>
        </w:rPr>
      </w:pPr>
    </w:p>
    <w:p w:rsidR="00E03B5A" w:rsidRDefault="00E03B5A">
      <w:pPr>
        <w:rPr>
          <w:sz w:val="20"/>
        </w:rPr>
      </w:pPr>
    </w:p>
    <w:p w:rsidR="00E03B5A" w:rsidRDefault="00E03B5A">
      <w:pPr>
        <w:rPr>
          <w:sz w:val="20"/>
        </w:rPr>
      </w:pPr>
    </w:p>
    <w:p w:rsidR="00E03B5A" w:rsidRDefault="00E03B5A">
      <w:pPr>
        <w:rPr>
          <w:sz w:val="20"/>
        </w:rPr>
      </w:pPr>
    </w:p>
    <w:p w:rsidR="00E03B5A" w:rsidRDefault="00E03B5A">
      <w:pPr>
        <w:rPr>
          <w:sz w:val="20"/>
        </w:rPr>
      </w:pPr>
    </w:p>
    <w:p w:rsidR="00E03B5A" w:rsidRDefault="00E03B5A">
      <w:pPr>
        <w:rPr>
          <w:sz w:val="20"/>
        </w:rPr>
      </w:pPr>
    </w:p>
    <w:p w:rsidR="00E03B5A" w:rsidRDefault="00E03B5A">
      <w:pPr>
        <w:rPr>
          <w:sz w:val="20"/>
        </w:rPr>
      </w:pPr>
    </w:p>
    <w:p w:rsidR="00E03B5A" w:rsidRDefault="00E03B5A">
      <w:pPr>
        <w:rPr>
          <w:sz w:val="20"/>
        </w:rPr>
      </w:pPr>
    </w:p>
    <w:p w:rsidR="00E03B5A" w:rsidRDefault="00E03B5A">
      <w:pPr>
        <w:rPr>
          <w:sz w:val="18"/>
        </w:rPr>
      </w:pPr>
    </w:p>
    <w:p w:rsidR="00E03B5A" w:rsidRDefault="00472643">
      <w:pPr>
        <w:spacing w:before="93"/>
        <w:ind w:right="117"/>
        <w:jc w:val="right"/>
        <w:rPr>
          <w:i/>
          <w:sz w:val="17"/>
        </w:rPr>
      </w:pPr>
      <w:r>
        <w:rPr>
          <w:i/>
          <w:color w:val="3F3F3F"/>
          <w:w w:val="91"/>
          <w:sz w:val="17"/>
        </w:rPr>
        <w:t>I</w:t>
      </w:r>
    </w:p>
    <w:p w:rsidR="00E03B5A" w:rsidRDefault="00E03B5A">
      <w:pPr>
        <w:rPr>
          <w:i/>
          <w:sz w:val="18"/>
        </w:rPr>
      </w:pPr>
    </w:p>
    <w:p w:rsidR="00E03B5A" w:rsidRDefault="00E03B5A">
      <w:pPr>
        <w:rPr>
          <w:i/>
          <w:sz w:val="18"/>
        </w:rPr>
      </w:pPr>
    </w:p>
    <w:p w:rsidR="00E03B5A" w:rsidRDefault="00E03B5A">
      <w:pPr>
        <w:rPr>
          <w:i/>
          <w:sz w:val="18"/>
        </w:rPr>
      </w:pPr>
    </w:p>
    <w:p w:rsidR="00E03B5A" w:rsidRDefault="00E03B5A">
      <w:pPr>
        <w:rPr>
          <w:i/>
          <w:sz w:val="18"/>
        </w:rPr>
      </w:pPr>
    </w:p>
    <w:p w:rsidR="00E03B5A" w:rsidRDefault="00E03B5A">
      <w:pPr>
        <w:spacing w:before="9"/>
        <w:rPr>
          <w:i/>
          <w:sz w:val="23"/>
        </w:rPr>
      </w:pPr>
    </w:p>
    <w:p w:rsidR="00E03B5A" w:rsidRDefault="00472643">
      <w:pPr>
        <w:spacing w:line="931" w:lineRule="exact"/>
        <w:ind w:left="901"/>
        <w:rPr>
          <w:sz w:val="69"/>
        </w:rPr>
      </w:pPr>
      <w:r>
        <w:pict>
          <v:shape id="_x0000_s1046" type="#_x0000_t202" style="position:absolute;left:0;text-align:left;margin-left:159.25pt;margin-top:45.85pt;width:2.15pt;height:37.5pt;z-index:-251622912;mso-position-horizontal-relative:page" filled="f" stroked="f">
            <v:textbox inset="0,0,0,0">
              <w:txbxContent>
                <w:p w:rsidR="00E03B5A" w:rsidRDefault="00472643">
                  <w:pPr>
                    <w:spacing w:line="750" w:lineRule="exact"/>
                    <w:rPr>
                      <w:rFonts w:ascii="Arial"/>
                      <w:sz w:val="11"/>
                    </w:rPr>
                  </w:pPr>
                  <w:r>
                    <w:rPr>
                      <w:rFonts w:ascii="Arial"/>
                      <w:color w:val="3F3F3F"/>
                      <w:spacing w:val="-76"/>
                      <w:w w:val="55"/>
                      <w:position w:val="-37"/>
                      <w:sz w:val="67"/>
                    </w:rPr>
                    <w:t>I</w:t>
                  </w:r>
                  <w:proofErr w:type="spellStart"/>
                  <w:r>
                    <w:rPr>
                      <w:rFonts w:ascii="Arial"/>
                      <w:color w:val="4F4F4F"/>
                      <w:w w:val="46"/>
                      <w:sz w:val="11"/>
                    </w:rPr>
                    <w:t>I</w:t>
                  </w:r>
                  <w:proofErr w:type="spellEnd"/>
                </w:p>
              </w:txbxContent>
            </v:textbox>
            <w10:wrap anchorx="page"/>
          </v:shape>
        </w:pict>
      </w:r>
      <w:r>
        <w:rPr>
          <w:color w:val="3F3F3F"/>
          <w:spacing w:val="-1"/>
          <w:w w:val="54"/>
          <w:position w:val="-33"/>
          <w:sz w:val="92"/>
        </w:rPr>
        <w:t>---</w:t>
      </w:r>
      <w:r>
        <w:rPr>
          <w:color w:val="3F3F3F"/>
          <w:spacing w:val="43"/>
          <w:w w:val="54"/>
          <w:position w:val="-33"/>
          <w:sz w:val="92"/>
        </w:rPr>
        <w:t>-</w:t>
      </w:r>
      <w:r>
        <w:rPr>
          <w:color w:val="3F3F3F"/>
          <w:spacing w:val="20"/>
          <w:w w:val="56"/>
          <w:sz w:val="69"/>
        </w:rPr>
        <w:t>-</w:t>
      </w:r>
      <w:r>
        <w:rPr>
          <w:color w:val="3F3F3F"/>
          <w:spacing w:val="-1"/>
          <w:w w:val="79"/>
          <w:sz w:val="69"/>
        </w:rPr>
        <w:t>--</w:t>
      </w:r>
      <w:r>
        <w:rPr>
          <w:color w:val="3F3F3F"/>
          <w:spacing w:val="16"/>
          <w:w w:val="79"/>
          <w:sz w:val="69"/>
        </w:rPr>
        <w:t>-</w:t>
      </w:r>
      <w:r>
        <w:rPr>
          <w:color w:val="3F3F3F"/>
          <w:spacing w:val="17"/>
          <w:w w:val="52"/>
          <w:sz w:val="69"/>
        </w:rPr>
        <w:t>-</w:t>
      </w:r>
      <w:r>
        <w:rPr>
          <w:color w:val="3F3F3F"/>
          <w:spacing w:val="38"/>
          <w:w w:val="78"/>
          <w:sz w:val="69"/>
        </w:rPr>
        <w:t>7</w:t>
      </w:r>
      <w:r>
        <w:rPr>
          <w:color w:val="0F0F0F"/>
          <w:spacing w:val="-1"/>
          <w:w w:val="31"/>
          <w:sz w:val="69"/>
        </w:rPr>
        <w:t>=:t:</w:t>
      </w:r>
    </w:p>
    <w:p w:rsidR="00E03B5A" w:rsidRDefault="00472643">
      <w:pPr>
        <w:pStyle w:val="Heading1"/>
        <w:ind w:left="2595"/>
        <w:rPr>
          <w:rFonts w:ascii="Arial"/>
          <w:u w:val="none"/>
        </w:rPr>
      </w:pPr>
      <w:r>
        <w:pict>
          <v:shape id="_x0000_s1045" type="#_x0000_t202" style="position:absolute;left:0;text-align:left;margin-left:32.35pt;margin-top:5.95pt;width:41.55pt;height:6.2pt;z-index:251632128;mso-position-horizontal-relative:page" filled="f" stroked="f">
            <v:textbox inset="0,0,0,0">
              <w:txbxContent>
                <w:p w:rsidR="00E03B5A" w:rsidRDefault="00472643">
                  <w:pPr>
                    <w:spacing w:line="123" w:lineRule="exact"/>
                    <w:rPr>
                      <w:rFonts w:ascii="Arial"/>
                      <w:sz w:val="11"/>
                    </w:rPr>
                  </w:pPr>
                  <w:r>
                    <w:rPr>
                      <w:rFonts w:ascii="Arial"/>
                      <w:color w:val="4F4F4F"/>
                      <w:spacing w:val="-1"/>
                      <w:w w:val="470"/>
                      <w:sz w:val="11"/>
                    </w:rPr>
                    <w:t>.----</w:t>
                  </w:r>
                </w:p>
              </w:txbxContent>
            </v:textbox>
            <w10:wrap anchorx="page"/>
          </v:shape>
        </w:pict>
      </w:r>
      <w:r>
        <w:pict>
          <v:shape id="_x0000_s1044" type="#_x0000_t202" style="position:absolute;left:0;text-align:left;margin-left:162.6pt;margin-top:31.9pt;width:1.7pt;height:6.7pt;z-index:251633152;mso-position-horizontal-relative:page" filled="f" stroked="f">
            <v:textbox inset="0,0,0,0">
              <w:txbxContent>
                <w:p w:rsidR="00E03B5A" w:rsidRDefault="00472643">
                  <w:pPr>
                    <w:spacing w:line="133" w:lineRule="exact"/>
                    <w:rPr>
                      <w:sz w:val="12"/>
                    </w:rPr>
                  </w:pPr>
                  <w:r>
                    <w:rPr>
                      <w:color w:val="4F4F4F"/>
                      <w:w w:val="83"/>
                      <w:sz w:val="12"/>
                    </w:rPr>
                    <w:t>I</w:t>
                  </w:r>
                </w:p>
              </w:txbxContent>
            </v:textbox>
            <w10:wrap anchorx="page"/>
          </v:shape>
        </w:pict>
      </w:r>
      <w:r>
        <w:rPr>
          <w:rFonts w:ascii="Arial"/>
          <w:color w:val="4F4F4F"/>
          <w:w w:val="28"/>
          <w:u w:val="none"/>
        </w:rPr>
        <w:t>,</w:t>
      </w:r>
    </w:p>
    <w:p w:rsidR="00E03B5A" w:rsidRDefault="00472643">
      <w:pPr>
        <w:pStyle w:val="Heading9"/>
        <w:spacing w:line="74" w:lineRule="auto"/>
        <w:ind w:left="2626"/>
        <w:rPr>
          <w:rFonts w:ascii="Arial"/>
          <w:u w:val="none"/>
        </w:rPr>
      </w:pPr>
      <w:r>
        <w:rPr>
          <w:color w:val="4F4F4F"/>
          <w:spacing w:val="-1"/>
          <w:w w:val="18"/>
          <w:position w:val="-55"/>
          <w:sz w:val="76"/>
          <w:u w:val="none"/>
        </w:rPr>
        <w:t>1</w:t>
      </w:r>
      <w:r>
        <w:rPr>
          <w:rFonts w:ascii="Arial"/>
          <w:color w:val="3F3F3F"/>
          <w:u w:val="none"/>
        </w:rPr>
        <w:t>I</w:t>
      </w:r>
      <w:r>
        <w:rPr>
          <w:rFonts w:ascii="Arial"/>
          <w:color w:val="3F3F3F"/>
          <w:spacing w:val="-30"/>
          <w:u w:val="none"/>
        </w:rPr>
        <w:t xml:space="preserve"> </w:t>
      </w:r>
      <w:r>
        <w:rPr>
          <w:rFonts w:ascii="Arial"/>
          <w:color w:val="0F0F0F"/>
          <w:spacing w:val="-1"/>
          <w:u w:val="none"/>
        </w:rPr>
        <w:t>\'</w:t>
      </w:r>
      <w:r>
        <w:rPr>
          <w:rFonts w:ascii="Arial"/>
          <w:color w:val="0F0F0F"/>
          <w:u w:val="none"/>
        </w:rPr>
        <w:t>)</w:t>
      </w:r>
    </w:p>
    <w:p w:rsidR="00E03B5A" w:rsidRDefault="00E03B5A">
      <w:pPr>
        <w:spacing w:line="74" w:lineRule="auto"/>
        <w:rPr>
          <w:rFonts w:ascii="Arial"/>
        </w:rPr>
        <w:sectPr w:rsidR="00E03B5A">
          <w:pgSz w:w="12140" w:h="15860"/>
          <w:pgMar w:top="1500" w:right="740" w:bottom="280" w:left="540" w:header="720" w:footer="720" w:gutter="0"/>
          <w:cols w:space="720"/>
        </w:sectPr>
      </w:pPr>
    </w:p>
    <w:p w:rsidR="00E03B5A" w:rsidRDefault="00472643">
      <w:pPr>
        <w:pStyle w:val="BodyText"/>
        <w:rPr>
          <w:sz w:val="20"/>
        </w:rPr>
      </w:pPr>
      <w:r>
        <w:rPr>
          <w:noProof/>
          <w:sz w:val="20"/>
        </w:rPr>
        <w:lastRenderedPageBreak/>
        <w:drawing>
          <wp:inline distT="0" distB="0" distL="0" distR="0">
            <wp:extent cx="7507224" cy="10067544"/>
            <wp:effectExtent l="0" t="0" r="0" b="0"/>
            <wp:docPr id="13"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6.jpeg"/>
                    <pic:cNvPicPr/>
                  </pic:nvPicPr>
                  <pic:blipFill>
                    <a:blip r:embed="rId22" cstate="print"/>
                    <a:stretch>
                      <a:fillRect/>
                    </a:stretch>
                  </pic:blipFill>
                  <pic:spPr>
                    <a:xfrm>
                      <a:off x="0" y="0"/>
                      <a:ext cx="7507224" cy="10067544"/>
                    </a:xfrm>
                    <a:prstGeom prst="rect">
                      <a:avLst/>
                    </a:prstGeom>
                  </pic:spPr>
                </pic:pic>
              </a:graphicData>
            </a:graphic>
          </wp:inline>
        </w:drawing>
      </w:r>
    </w:p>
    <w:p w:rsidR="00E03B5A" w:rsidRDefault="00E03B5A">
      <w:pPr>
        <w:rPr>
          <w:sz w:val="20"/>
        </w:rPr>
        <w:sectPr w:rsidR="00E03B5A">
          <w:pgSz w:w="12170" w:h="15860"/>
          <w:pgMar w:top="0" w:right="240" w:bottom="0" w:left="0" w:header="720" w:footer="720" w:gutter="0"/>
          <w:cols w:space="720"/>
        </w:sectPr>
      </w:pPr>
    </w:p>
    <w:p w:rsidR="00E03B5A" w:rsidRDefault="00E03B5A">
      <w:pPr>
        <w:pStyle w:val="BodyText"/>
        <w:spacing w:before="2"/>
        <w:rPr>
          <w:sz w:val="19"/>
        </w:rPr>
      </w:pPr>
    </w:p>
    <w:p w:rsidR="00E03B5A" w:rsidRDefault="00E03B5A">
      <w:pPr>
        <w:rPr>
          <w:sz w:val="19"/>
        </w:rPr>
        <w:sectPr w:rsidR="00E03B5A">
          <w:pgSz w:w="12170" w:h="15840"/>
          <w:pgMar w:top="300" w:right="1220" w:bottom="280" w:left="1240" w:header="720" w:footer="720" w:gutter="0"/>
          <w:cols w:space="720"/>
        </w:sectPr>
      </w:pPr>
    </w:p>
    <w:p w:rsidR="00E03B5A" w:rsidRDefault="00E03B5A">
      <w:pPr>
        <w:pStyle w:val="BodyText"/>
        <w:rPr>
          <w:sz w:val="22"/>
        </w:rPr>
      </w:pPr>
    </w:p>
    <w:p w:rsidR="00E03B5A" w:rsidRDefault="00E03B5A">
      <w:pPr>
        <w:pStyle w:val="BodyText"/>
        <w:rPr>
          <w:sz w:val="22"/>
        </w:rPr>
      </w:pPr>
    </w:p>
    <w:p w:rsidR="00E03B5A" w:rsidRDefault="00E03B5A">
      <w:pPr>
        <w:pStyle w:val="BodyText"/>
        <w:rPr>
          <w:sz w:val="22"/>
        </w:rPr>
      </w:pPr>
    </w:p>
    <w:p w:rsidR="00E03B5A" w:rsidRDefault="00472643">
      <w:pPr>
        <w:spacing w:before="136" w:line="186" w:lineRule="exact"/>
        <w:ind w:left="265"/>
        <w:rPr>
          <w:rFonts w:ascii="Courier New"/>
          <w:sz w:val="19"/>
        </w:rPr>
      </w:pPr>
      <w:r>
        <w:rPr>
          <w:noProof/>
        </w:rPr>
        <w:drawing>
          <wp:anchor distT="0" distB="0" distL="0" distR="0" simplePos="0" relativeHeight="251607552" behindDoc="0" locked="0" layoutInCell="1" allowOverlap="1">
            <wp:simplePos x="0" y="0"/>
            <wp:positionH relativeFrom="page">
              <wp:posOffset>902816</wp:posOffset>
            </wp:positionH>
            <wp:positionV relativeFrom="paragraph">
              <wp:posOffset>-623911</wp:posOffset>
            </wp:positionV>
            <wp:extent cx="966976" cy="723690"/>
            <wp:effectExtent l="0" t="0" r="0" b="0"/>
            <wp:wrapNone/>
            <wp:docPr id="15"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7.jpeg"/>
                    <pic:cNvPicPr/>
                  </pic:nvPicPr>
                  <pic:blipFill>
                    <a:blip r:embed="rId23" cstate="print"/>
                    <a:stretch>
                      <a:fillRect/>
                    </a:stretch>
                  </pic:blipFill>
                  <pic:spPr>
                    <a:xfrm>
                      <a:off x="0" y="0"/>
                      <a:ext cx="966976" cy="723690"/>
                    </a:xfrm>
                    <a:prstGeom prst="rect">
                      <a:avLst/>
                    </a:prstGeom>
                  </pic:spPr>
                </pic:pic>
              </a:graphicData>
            </a:graphic>
          </wp:anchor>
        </w:drawing>
      </w:r>
      <w:r>
        <w:rPr>
          <w:rFonts w:ascii="Courier New"/>
          <w:color w:val="1A2844"/>
          <w:w w:val="125"/>
          <w:sz w:val="19"/>
        </w:rPr>
        <w:t>SOUTHEAST</w:t>
      </w:r>
    </w:p>
    <w:p w:rsidR="00E03B5A" w:rsidRDefault="00472643">
      <w:pPr>
        <w:spacing w:line="209" w:lineRule="exact"/>
        <w:ind w:left="261"/>
        <w:rPr>
          <w:rFonts w:ascii="Courier New"/>
          <w:b/>
          <w:sz w:val="21"/>
        </w:rPr>
      </w:pPr>
      <w:r>
        <w:rPr>
          <w:rFonts w:ascii="Courier New"/>
          <w:b/>
          <w:color w:val="1A2844"/>
          <w:w w:val="105"/>
          <w:sz w:val="21"/>
        </w:rPr>
        <w:t>CONFERENCE</w:t>
      </w:r>
    </w:p>
    <w:p w:rsidR="00E03B5A" w:rsidRDefault="00472643">
      <w:pPr>
        <w:spacing w:before="95"/>
        <w:ind w:left="2908"/>
        <w:rPr>
          <w:rFonts w:ascii="Arial"/>
          <w:b/>
          <w:sz w:val="16"/>
        </w:rPr>
      </w:pPr>
      <w:r>
        <w:br w:type="column"/>
      </w:r>
      <w:r>
        <w:rPr>
          <w:rFonts w:ascii="Arial"/>
          <w:b/>
          <w:color w:val="181818"/>
          <w:w w:val="105"/>
          <w:sz w:val="16"/>
        </w:rPr>
        <w:t>612 W. Willoughby Ave., Suite B</w:t>
      </w:r>
    </w:p>
    <w:p w:rsidR="00E03B5A" w:rsidRDefault="00472643">
      <w:pPr>
        <w:spacing w:before="62"/>
        <w:ind w:left="2752"/>
        <w:rPr>
          <w:rFonts w:ascii="Arial"/>
          <w:b/>
          <w:sz w:val="16"/>
        </w:rPr>
      </w:pPr>
      <w:r>
        <w:rPr>
          <w:rFonts w:ascii="Arial"/>
          <w:b/>
          <w:color w:val="181818"/>
          <w:w w:val="105"/>
          <w:sz w:val="16"/>
        </w:rPr>
        <w:t>P.O. Box 21989, Juneau, AK 99802</w:t>
      </w:r>
    </w:p>
    <w:p w:rsidR="00E03B5A" w:rsidRDefault="00472643">
      <w:pPr>
        <w:spacing w:before="54"/>
        <w:ind w:left="3675"/>
        <w:rPr>
          <w:rFonts w:ascii="Arial"/>
          <w:b/>
          <w:sz w:val="16"/>
        </w:rPr>
      </w:pPr>
      <w:proofErr w:type="gramStart"/>
      <w:r>
        <w:rPr>
          <w:rFonts w:ascii="Arial"/>
          <w:b/>
          <w:color w:val="181818"/>
          <w:w w:val="110"/>
          <w:sz w:val="16"/>
        </w:rPr>
        <w:t xml:space="preserve">Phone  </w:t>
      </w:r>
      <w:r>
        <w:rPr>
          <w:rFonts w:ascii="Arial"/>
          <w:b/>
          <w:color w:val="2B2B2B"/>
          <w:w w:val="110"/>
          <w:sz w:val="16"/>
        </w:rPr>
        <w:t>(</w:t>
      </w:r>
      <w:proofErr w:type="gramEnd"/>
      <w:r>
        <w:rPr>
          <w:rFonts w:ascii="Arial"/>
          <w:b/>
          <w:color w:val="2B2B2B"/>
          <w:w w:val="110"/>
          <w:sz w:val="16"/>
        </w:rPr>
        <w:t xml:space="preserve">907) </w:t>
      </w:r>
      <w:r>
        <w:rPr>
          <w:rFonts w:ascii="Arial"/>
          <w:b/>
          <w:color w:val="181818"/>
          <w:w w:val="110"/>
          <w:sz w:val="16"/>
        </w:rPr>
        <w:t>586-4351</w:t>
      </w:r>
    </w:p>
    <w:p w:rsidR="00E03B5A" w:rsidRDefault="00472643">
      <w:pPr>
        <w:spacing w:before="61" w:line="309" w:lineRule="auto"/>
        <w:ind w:left="3069" w:firstLine="581"/>
        <w:rPr>
          <w:rFonts w:ascii="Arial"/>
          <w:b/>
          <w:sz w:val="16"/>
        </w:rPr>
      </w:pPr>
      <w:hyperlink r:id="rId24">
        <w:proofErr w:type="spellStart"/>
        <w:r>
          <w:rPr>
            <w:rFonts w:ascii="Arial"/>
            <w:b/>
            <w:color w:val="2B2B2B"/>
            <w:w w:val="105"/>
            <w:sz w:val="16"/>
            <w:u w:val="thick" w:color="2B2B2B"/>
          </w:rPr>
          <w:t>www.seconference.org</w:t>
        </w:r>
        <w:proofErr w:type="spellEnd"/>
      </w:hyperlink>
      <w:r>
        <w:rPr>
          <w:rFonts w:ascii="Arial"/>
          <w:b/>
          <w:color w:val="2B2B2B"/>
          <w:w w:val="105"/>
          <w:sz w:val="16"/>
        </w:rPr>
        <w:t xml:space="preserve"> </w:t>
      </w:r>
      <w:r>
        <w:rPr>
          <w:rFonts w:ascii="Arial"/>
          <w:b/>
          <w:color w:val="181818"/>
          <w:w w:val="105"/>
          <w:sz w:val="16"/>
        </w:rPr>
        <w:t xml:space="preserve">Email </w:t>
      </w:r>
      <w:hyperlink r:id="rId25">
        <w:proofErr w:type="spellStart"/>
        <w:r>
          <w:rPr>
            <w:rFonts w:ascii="Arial"/>
            <w:b/>
            <w:color w:val="2B2B2B"/>
            <w:w w:val="105"/>
            <w:sz w:val="16"/>
            <w:u w:val="thick" w:color="2B2B2B"/>
          </w:rPr>
          <w:t>info@seconference.org</w:t>
        </w:r>
        <w:proofErr w:type="spellEnd"/>
      </w:hyperlink>
    </w:p>
    <w:p w:rsidR="00E03B5A" w:rsidRDefault="00472643">
      <w:pPr>
        <w:spacing w:before="9"/>
        <w:ind w:left="181"/>
        <w:rPr>
          <w:rFonts w:ascii="Arial"/>
          <w:b/>
          <w:sz w:val="16"/>
        </w:rPr>
      </w:pPr>
      <w:r>
        <w:rPr>
          <w:rFonts w:ascii="Arial"/>
          <w:b/>
          <w:color w:val="181818"/>
          <w:sz w:val="16"/>
        </w:rPr>
        <w:t>SOUTHEAST ALASKA REGIONAL DEVELOPMENT ORGANIZATION</w:t>
      </w:r>
    </w:p>
    <w:p w:rsidR="00E03B5A" w:rsidRDefault="00E03B5A">
      <w:pPr>
        <w:rPr>
          <w:rFonts w:ascii="Arial"/>
          <w:sz w:val="16"/>
        </w:rPr>
        <w:sectPr w:rsidR="00E03B5A">
          <w:type w:val="continuous"/>
          <w:pgSz w:w="12170" w:h="15840"/>
          <w:pgMar w:top="980" w:right="1220" w:bottom="0" w:left="1240" w:header="720" w:footer="720" w:gutter="0"/>
          <w:cols w:num="2" w:space="720" w:equalWidth="0">
            <w:col w:w="1745" w:space="2320"/>
            <w:col w:w="5645"/>
          </w:cols>
        </w:sectPr>
      </w:pPr>
    </w:p>
    <w:p w:rsidR="00E03B5A" w:rsidRDefault="00E03B5A">
      <w:pPr>
        <w:pStyle w:val="BodyText"/>
        <w:spacing w:before="9"/>
        <w:rPr>
          <w:b/>
          <w:sz w:val="15"/>
        </w:rPr>
      </w:pPr>
    </w:p>
    <w:p w:rsidR="00E03B5A" w:rsidRDefault="00E03B5A">
      <w:pPr>
        <w:rPr>
          <w:sz w:val="15"/>
        </w:rPr>
        <w:sectPr w:rsidR="00E03B5A">
          <w:type w:val="continuous"/>
          <w:pgSz w:w="12170" w:h="15840"/>
          <w:pgMar w:top="980" w:right="1220" w:bottom="0" w:left="1240" w:header="720" w:footer="720" w:gutter="0"/>
          <w:cols w:space="720"/>
        </w:sectPr>
      </w:pPr>
    </w:p>
    <w:p w:rsidR="00E03B5A" w:rsidRDefault="00472643">
      <w:pPr>
        <w:spacing w:before="94"/>
        <w:jc w:val="right"/>
        <w:rPr>
          <w:rFonts w:ascii="Arial"/>
          <w:sz w:val="20"/>
        </w:rPr>
      </w:pPr>
      <w:r>
        <w:rPr>
          <w:rFonts w:ascii="Arial"/>
          <w:color w:val="2B2B2B"/>
          <w:sz w:val="20"/>
        </w:rPr>
        <w:t xml:space="preserve">May </w:t>
      </w:r>
      <w:r>
        <w:rPr>
          <w:rFonts w:ascii="Arial"/>
          <w:color w:val="181818"/>
          <w:sz w:val="20"/>
        </w:rPr>
        <w:t>23, 2018</w:t>
      </w:r>
    </w:p>
    <w:p w:rsidR="00E03B5A" w:rsidRDefault="00472643">
      <w:pPr>
        <w:pStyle w:val="BodyText"/>
        <w:spacing w:before="11"/>
        <w:rPr>
          <w:sz w:val="24"/>
        </w:rPr>
      </w:pPr>
      <w:r>
        <w:br w:type="column"/>
      </w:r>
    </w:p>
    <w:p w:rsidR="00E03B5A" w:rsidRDefault="00472643">
      <w:pPr>
        <w:tabs>
          <w:tab w:val="left" w:pos="1136"/>
          <w:tab w:val="left" w:pos="1442"/>
        </w:tabs>
        <w:spacing w:line="160" w:lineRule="exact"/>
        <w:ind w:left="713"/>
        <w:rPr>
          <w:rFonts w:ascii="Arial" w:hAnsi="Arial"/>
          <w:sz w:val="21"/>
        </w:rPr>
      </w:pPr>
      <w:r>
        <w:rPr>
          <w:rFonts w:ascii="Arial" w:hAnsi="Arial"/>
          <w:color w:val="B5BDDD"/>
          <w:spacing w:val="-6"/>
          <w:w w:val="90"/>
          <w:sz w:val="14"/>
        </w:rPr>
        <w:t>I</w:t>
      </w:r>
      <w:r>
        <w:rPr>
          <w:rFonts w:ascii="Arial" w:hAnsi="Arial"/>
          <w:color w:val="9AA3BF"/>
          <w:spacing w:val="-6"/>
          <w:w w:val="90"/>
          <w:sz w:val="14"/>
        </w:rPr>
        <w:t>.</w:t>
      </w:r>
      <w:r>
        <w:rPr>
          <w:rFonts w:ascii="Arial" w:hAnsi="Arial"/>
          <w:color w:val="B5BDDD"/>
          <w:spacing w:val="-6"/>
          <w:w w:val="90"/>
          <w:sz w:val="14"/>
        </w:rPr>
        <w:t>•</w:t>
      </w:r>
      <w:r>
        <w:rPr>
          <w:rFonts w:ascii="Arial" w:hAnsi="Arial"/>
          <w:color w:val="B5BDDD"/>
          <w:spacing w:val="-6"/>
          <w:w w:val="90"/>
          <w:sz w:val="14"/>
        </w:rPr>
        <w:tab/>
      </w:r>
      <w:r>
        <w:rPr>
          <w:rFonts w:ascii="Arial" w:hAnsi="Arial"/>
          <w:color w:val="B5BDDD"/>
          <w:w w:val="90"/>
          <w:sz w:val="14"/>
        </w:rPr>
        <w:t>(</w:t>
      </w:r>
      <w:r>
        <w:rPr>
          <w:rFonts w:ascii="Arial" w:hAnsi="Arial"/>
          <w:color w:val="B5BDDD"/>
          <w:w w:val="90"/>
          <w:sz w:val="14"/>
        </w:rPr>
        <w:tab/>
      </w:r>
      <w:r>
        <w:rPr>
          <w:rFonts w:ascii="Arial" w:hAnsi="Arial"/>
          <w:color w:val="B5BDDD"/>
          <w:w w:val="90"/>
          <w:sz w:val="21"/>
        </w:rPr>
        <w:t>l',</w:t>
      </w:r>
    </w:p>
    <w:p w:rsidR="00E03B5A" w:rsidRDefault="00E03B5A">
      <w:pPr>
        <w:spacing w:line="160" w:lineRule="exact"/>
        <w:rPr>
          <w:rFonts w:ascii="Arial" w:hAnsi="Arial"/>
          <w:sz w:val="21"/>
        </w:rPr>
        <w:sectPr w:rsidR="00E03B5A">
          <w:type w:val="continuous"/>
          <w:pgSz w:w="12170" w:h="15840"/>
          <w:pgMar w:top="980" w:right="1220" w:bottom="0" w:left="1240" w:header="720" w:footer="720" w:gutter="0"/>
          <w:cols w:num="2" w:space="720" w:equalWidth="0">
            <w:col w:w="6459" w:space="40"/>
            <w:col w:w="3211"/>
          </w:cols>
        </w:sectPr>
      </w:pPr>
    </w:p>
    <w:p w:rsidR="00E03B5A" w:rsidRDefault="00E03B5A">
      <w:pPr>
        <w:pStyle w:val="BodyText"/>
        <w:rPr>
          <w:sz w:val="22"/>
        </w:rPr>
      </w:pPr>
    </w:p>
    <w:p w:rsidR="00E03B5A" w:rsidRDefault="00472643">
      <w:pPr>
        <w:spacing w:before="187" w:line="285" w:lineRule="auto"/>
        <w:ind w:left="193" w:right="275" w:firstLine="7"/>
        <w:rPr>
          <w:rFonts w:ascii="Arial"/>
          <w:sz w:val="20"/>
        </w:rPr>
      </w:pPr>
      <w:r>
        <w:rPr>
          <w:rFonts w:ascii="Arial"/>
          <w:color w:val="2B2B2B"/>
          <w:sz w:val="20"/>
        </w:rPr>
        <w:t xml:space="preserve">Wayne </w:t>
      </w:r>
      <w:r>
        <w:rPr>
          <w:rFonts w:ascii="Arial"/>
          <w:color w:val="181818"/>
          <w:sz w:val="20"/>
        </w:rPr>
        <w:t>Brenner City Manager</w:t>
      </w:r>
    </w:p>
    <w:p w:rsidR="00E03B5A" w:rsidRDefault="00472643">
      <w:pPr>
        <w:spacing w:line="224" w:lineRule="exact"/>
        <w:ind w:left="193"/>
        <w:rPr>
          <w:rFonts w:ascii="Arial"/>
          <w:sz w:val="20"/>
        </w:rPr>
      </w:pPr>
      <w:r>
        <w:rPr>
          <w:rFonts w:ascii="Arial"/>
          <w:color w:val="181818"/>
          <w:sz w:val="20"/>
        </w:rPr>
        <w:t>City of Thorne Bay</w:t>
      </w:r>
    </w:p>
    <w:p w:rsidR="00E03B5A" w:rsidRDefault="00472643">
      <w:pPr>
        <w:spacing w:before="32"/>
        <w:ind w:left="193"/>
        <w:rPr>
          <w:sz w:val="19"/>
        </w:rPr>
      </w:pPr>
      <w:r>
        <w:br w:type="column"/>
      </w:r>
      <w:r>
        <w:rPr>
          <w:color w:val="A5ACE8"/>
          <w:spacing w:val="-1"/>
          <w:w w:val="219"/>
          <w:sz w:val="19"/>
        </w:rPr>
        <w:t>---</w:t>
      </w:r>
      <w:r>
        <w:rPr>
          <w:color w:val="A5ACE8"/>
          <w:spacing w:val="-42"/>
          <w:w w:val="219"/>
          <w:sz w:val="19"/>
        </w:rPr>
        <w:t>-</w:t>
      </w:r>
      <w:r>
        <w:rPr>
          <w:color w:val="A5ACE8"/>
          <w:spacing w:val="-124"/>
          <w:w w:val="219"/>
          <w:sz w:val="19"/>
        </w:rPr>
        <w:t>-</w:t>
      </w:r>
      <w:r>
        <w:rPr>
          <w:color w:val="B5BDDD"/>
          <w:w w:val="110"/>
          <w:position w:val="9"/>
          <w:sz w:val="8"/>
        </w:rPr>
        <w:t>·"</w:t>
      </w:r>
      <w:r>
        <w:rPr>
          <w:color w:val="B5BDDD"/>
          <w:spacing w:val="-29"/>
          <w:w w:val="110"/>
          <w:position w:val="9"/>
          <w:sz w:val="8"/>
        </w:rPr>
        <w:t>3</w:t>
      </w:r>
      <w:r>
        <w:rPr>
          <w:color w:val="A5ACE8"/>
          <w:w w:val="219"/>
          <w:sz w:val="19"/>
        </w:rPr>
        <w:t>-</w:t>
      </w:r>
      <w:r>
        <w:rPr>
          <w:color w:val="A5ACE8"/>
          <w:sz w:val="19"/>
        </w:rPr>
        <w:t xml:space="preserve"> </w:t>
      </w:r>
      <w:r>
        <w:rPr>
          <w:color w:val="A5ACE8"/>
          <w:spacing w:val="8"/>
          <w:sz w:val="19"/>
        </w:rPr>
        <w:t xml:space="preserve"> </w:t>
      </w:r>
      <w:r>
        <w:rPr>
          <w:color w:val="A5ACE8"/>
          <w:spacing w:val="-1"/>
          <w:w w:val="219"/>
          <w:sz w:val="19"/>
        </w:rPr>
        <w:t>-</w:t>
      </w:r>
      <w:r>
        <w:rPr>
          <w:color w:val="A5ACE8"/>
          <w:spacing w:val="-36"/>
          <w:w w:val="219"/>
          <w:sz w:val="19"/>
        </w:rPr>
        <w:t>-</w:t>
      </w:r>
      <w:r>
        <w:rPr>
          <w:color w:val="B5BDDD"/>
          <w:spacing w:val="-72"/>
          <w:w w:val="104"/>
          <w:sz w:val="19"/>
          <w:vertAlign w:val="superscript"/>
        </w:rPr>
        <w:t>G</w:t>
      </w:r>
      <w:r>
        <w:rPr>
          <w:color w:val="A5ACE8"/>
          <w:spacing w:val="-1"/>
          <w:w w:val="219"/>
          <w:sz w:val="19"/>
        </w:rPr>
        <w:t>-</w:t>
      </w:r>
    </w:p>
    <w:p w:rsidR="00E03B5A" w:rsidRDefault="00E03B5A">
      <w:pPr>
        <w:spacing w:before="3"/>
        <w:rPr>
          <w:sz w:val="28"/>
        </w:rPr>
      </w:pPr>
    </w:p>
    <w:p w:rsidR="00E03B5A" w:rsidRDefault="00472643">
      <w:pPr>
        <w:tabs>
          <w:tab w:val="left" w:pos="1277"/>
        </w:tabs>
        <w:ind w:left="294"/>
        <w:rPr>
          <w:sz w:val="28"/>
        </w:rPr>
      </w:pPr>
      <w:r>
        <w:rPr>
          <w:i/>
          <w:color w:val="E2B3C3"/>
          <w:w w:val="85"/>
          <w:sz w:val="12"/>
        </w:rPr>
        <w:t xml:space="preserve">I   </w:t>
      </w:r>
      <w:r>
        <w:rPr>
          <w:i/>
          <w:color w:val="E2B3C3"/>
          <w:spacing w:val="6"/>
          <w:w w:val="85"/>
          <w:sz w:val="12"/>
        </w:rPr>
        <w:t xml:space="preserve"> </w:t>
      </w:r>
      <w:proofErr w:type="gramStart"/>
      <w:r>
        <w:rPr>
          <w:rFonts w:ascii="Arial"/>
          <w:color w:val="E2B3C3"/>
          <w:w w:val="85"/>
          <w:sz w:val="26"/>
        </w:rPr>
        <w:t xml:space="preserve">y </w:t>
      </w:r>
      <w:r>
        <w:rPr>
          <w:rFonts w:ascii="Arial"/>
          <w:color w:val="E2B3C3"/>
          <w:spacing w:val="40"/>
          <w:w w:val="85"/>
          <w:sz w:val="26"/>
        </w:rPr>
        <w:t xml:space="preserve"> </w:t>
      </w:r>
      <w:r>
        <w:rPr>
          <w:color w:val="E2B3C3"/>
          <w:w w:val="85"/>
          <w:sz w:val="28"/>
        </w:rPr>
        <w:t>2</w:t>
      </w:r>
      <w:proofErr w:type="gramEnd"/>
      <w:r>
        <w:rPr>
          <w:color w:val="E2B3C3"/>
          <w:w w:val="85"/>
          <w:sz w:val="28"/>
        </w:rPr>
        <w:tab/>
        <w:t>2118</w:t>
      </w:r>
    </w:p>
    <w:p w:rsidR="00E03B5A" w:rsidRDefault="00472643">
      <w:pPr>
        <w:pStyle w:val="Heading9"/>
        <w:spacing w:before="181" w:line="176" w:lineRule="exact"/>
        <w:ind w:right="809"/>
        <w:jc w:val="right"/>
        <w:rPr>
          <w:rFonts w:ascii="Arial"/>
          <w:u w:val="none"/>
        </w:rPr>
      </w:pPr>
      <w:r>
        <w:rPr>
          <w:rFonts w:ascii="Arial"/>
          <w:color w:val="B5BDDD"/>
          <w:w w:val="101"/>
          <w:u w:val="none"/>
        </w:rPr>
        <w:t>J</w:t>
      </w:r>
    </w:p>
    <w:p w:rsidR="00E03B5A" w:rsidRDefault="00E03B5A">
      <w:pPr>
        <w:spacing w:line="176" w:lineRule="exact"/>
        <w:jc w:val="right"/>
        <w:rPr>
          <w:rFonts w:ascii="Arial"/>
        </w:rPr>
        <w:sectPr w:rsidR="00E03B5A">
          <w:type w:val="continuous"/>
          <w:pgSz w:w="12170" w:h="15840"/>
          <w:pgMar w:top="980" w:right="1220" w:bottom="0" w:left="1240" w:header="720" w:footer="720" w:gutter="0"/>
          <w:cols w:num="2" w:space="720" w:equalWidth="0">
            <w:col w:w="1885" w:space="4988"/>
            <w:col w:w="2837"/>
          </w:cols>
        </w:sectPr>
      </w:pPr>
    </w:p>
    <w:p w:rsidR="00E03B5A" w:rsidRDefault="00472643">
      <w:pPr>
        <w:spacing w:line="224" w:lineRule="exact"/>
        <w:ind w:left="202"/>
        <w:rPr>
          <w:rFonts w:ascii="Arial"/>
          <w:sz w:val="20"/>
        </w:rPr>
      </w:pPr>
      <w:r>
        <w:rPr>
          <w:rFonts w:ascii="Arial"/>
          <w:color w:val="181818"/>
          <w:sz w:val="20"/>
        </w:rPr>
        <w:t>PO Box 19110</w:t>
      </w:r>
    </w:p>
    <w:p w:rsidR="00E03B5A" w:rsidRDefault="00472643">
      <w:pPr>
        <w:spacing w:before="37"/>
        <w:ind w:left="191"/>
        <w:rPr>
          <w:rFonts w:ascii="Arial"/>
          <w:sz w:val="20"/>
        </w:rPr>
      </w:pPr>
      <w:r>
        <w:rPr>
          <w:rFonts w:ascii="Arial"/>
          <w:color w:val="181818"/>
          <w:sz w:val="20"/>
        </w:rPr>
        <w:t xml:space="preserve">Thorne </w:t>
      </w:r>
      <w:r>
        <w:rPr>
          <w:rFonts w:ascii="Arial"/>
          <w:color w:val="181818"/>
          <w:spacing w:val="-14"/>
          <w:sz w:val="20"/>
        </w:rPr>
        <w:t>Bay</w:t>
      </w:r>
      <w:r>
        <w:rPr>
          <w:rFonts w:ascii="Arial"/>
          <w:color w:val="413F41"/>
          <w:spacing w:val="-14"/>
          <w:sz w:val="20"/>
        </w:rPr>
        <w:t xml:space="preserve">, </w:t>
      </w:r>
      <w:r>
        <w:rPr>
          <w:rFonts w:ascii="Arial"/>
          <w:color w:val="2B2B2B"/>
          <w:sz w:val="20"/>
        </w:rPr>
        <w:t xml:space="preserve">AK </w:t>
      </w:r>
      <w:r>
        <w:rPr>
          <w:rFonts w:ascii="Arial"/>
          <w:color w:val="181818"/>
          <w:sz w:val="20"/>
        </w:rPr>
        <w:t>99919-0110</w:t>
      </w:r>
    </w:p>
    <w:p w:rsidR="00E03B5A" w:rsidRDefault="00472643">
      <w:pPr>
        <w:spacing w:before="103" w:line="129" w:lineRule="exact"/>
        <w:ind w:left="191"/>
        <w:rPr>
          <w:rFonts w:ascii="Arial"/>
          <w:sz w:val="13"/>
        </w:rPr>
      </w:pPr>
      <w:r>
        <w:br w:type="column"/>
      </w:r>
      <w:r>
        <w:rPr>
          <w:rFonts w:ascii="Arial"/>
          <w:i/>
          <w:color w:val="A5ACE8"/>
          <w:w w:val="75"/>
          <w:sz w:val="10"/>
        </w:rPr>
        <w:t>f</w:t>
      </w:r>
      <w:proofErr w:type="gramStart"/>
      <w:r>
        <w:rPr>
          <w:rFonts w:ascii="Arial"/>
          <w:i/>
          <w:color w:val="A5ACE8"/>
          <w:w w:val="75"/>
          <w:sz w:val="10"/>
        </w:rPr>
        <w:t xml:space="preserve"> </w:t>
      </w:r>
      <w:r>
        <w:rPr>
          <w:rFonts w:ascii="Arial"/>
          <w:i/>
          <w:color w:val="B5BDDD"/>
          <w:w w:val="75"/>
          <w:sz w:val="10"/>
        </w:rPr>
        <w:t>..</w:t>
      </w:r>
      <w:proofErr w:type="gramEnd"/>
      <w:r>
        <w:rPr>
          <w:rFonts w:ascii="Arial"/>
          <w:i/>
          <w:color w:val="B5BDDD"/>
          <w:w w:val="75"/>
          <w:sz w:val="10"/>
        </w:rPr>
        <w:t xml:space="preserve"> </w:t>
      </w:r>
      <w:r>
        <w:rPr>
          <w:rFonts w:ascii="Arial"/>
          <w:i/>
          <w:color w:val="9AA3BF"/>
          <w:w w:val="75"/>
          <w:sz w:val="10"/>
        </w:rPr>
        <w:t xml:space="preserve">. </w:t>
      </w:r>
      <w:r>
        <w:rPr>
          <w:rFonts w:ascii="Arial"/>
          <w:i/>
          <w:color w:val="B5BDDD"/>
          <w:w w:val="75"/>
          <w:sz w:val="10"/>
        </w:rPr>
        <w:t xml:space="preserve">;' </w:t>
      </w:r>
      <w:proofErr w:type="gramStart"/>
      <w:r>
        <w:rPr>
          <w:color w:val="9AA3BF"/>
          <w:w w:val="75"/>
          <w:sz w:val="13"/>
        </w:rPr>
        <w:t xml:space="preserve">I </w:t>
      </w:r>
      <w:r>
        <w:rPr>
          <w:color w:val="B5BDDD"/>
          <w:w w:val="75"/>
          <w:sz w:val="13"/>
        </w:rPr>
        <w:t>.</w:t>
      </w:r>
      <w:proofErr w:type="gramEnd"/>
      <w:r>
        <w:rPr>
          <w:color w:val="B5BDDD"/>
          <w:w w:val="75"/>
          <w:sz w:val="13"/>
        </w:rPr>
        <w:t xml:space="preserve">, </w:t>
      </w:r>
      <w:r>
        <w:rPr>
          <w:rFonts w:ascii="Arial"/>
          <w:color w:val="B5BDDD"/>
          <w:w w:val="75"/>
          <w:sz w:val="13"/>
        </w:rPr>
        <w:t>f</w:t>
      </w:r>
    </w:p>
    <w:p w:rsidR="00E03B5A" w:rsidRDefault="00472643">
      <w:pPr>
        <w:pStyle w:val="ListParagraph"/>
        <w:numPr>
          <w:ilvl w:val="0"/>
          <w:numId w:val="16"/>
        </w:numPr>
        <w:tabs>
          <w:tab w:val="left" w:pos="408"/>
        </w:tabs>
        <w:spacing w:line="129" w:lineRule="exact"/>
        <w:rPr>
          <w:i/>
          <w:sz w:val="13"/>
        </w:rPr>
      </w:pPr>
      <w:r>
        <w:rPr>
          <w:color w:val="B5BDDD"/>
          <w:sz w:val="13"/>
        </w:rPr>
        <w:t>..</w:t>
      </w:r>
      <w:r>
        <w:rPr>
          <w:color w:val="B5BDDD"/>
          <w:spacing w:val="20"/>
          <w:sz w:val="13"/>
        </w:rPr>
        <w:t xml:space="preserve"> </w:t>
      </w:r>
      <w:r>
        <w:rPr>
          <w:i/>
          <w:color w:val="B5BDDD"/>
          <w:sz w:val="13"/>
        </w:rPr>
        <w:t>'JI</w:t>
      </w:r>
    </w:p>
    <w:p w:rsidR="00E03B5A" w:rsidRDefault="00472643">
      <w:pPr>
        <w:spacing w:before="63"/>
        <w:ind w:left="95"/>
        <w:rPr>
          <w:sz w:val="13"/>
        </w:rPr>
      </w:pPr>
      <w:r>
        <w:br w:type="column"/>
      </w:r>
      <w:proofErr w:type="gramStart"/>
      <w:r>
        <w:rPr>
          <w:rFonts w:ascii="Arial" w:hAnsi="Arial"/>
          <w:color w:val="8390CD"/>
          <w:spacing w:val="16"/>
          <w:w w:val="101"/>
          <w:sz w:val="28"/>
        </w:rPr>
        <w:t>.</w:t>
      </w:r>
      <w:r>
        <w:rPr>
          <w:rFonts w:ascii="Arial" w:hAnsi="Arial"/>
          <w:color w:val="B5BDDD"/>
          <w:spacing w:val="-19"/>
          <w:w w:val="95"/>
          <w:sz w:val="28"/>
        </w:rPr>
        <w:t>,</w:t>
      </w:r>
      <w:r>
        <w:rPr>
          <w:rFonts w:ascii="Arial" w:hAnsi="Arial"/>
          <w:color w:val="9AA3BF"/>
          <w:spacing w:val="-3"/>
          <w:w w:val="95"/>
          <w:sz w:val="28"/>
        </w:rPr>
        <w:t>·</w:t>
      </w:r>
      <w:proofErr w:type="spellStart"/>
      <w:proofErr w:type="gramEnd"/>
      <w:r>
        <w:rPr>
          <w:rFonts w:ascii="Arial" w:hAnsi="Arial"/>
          <w:color w:val="B5BDDD"/>
          <w:w w:val="84"/>
          <w:sz w:val="28"/>
        </w:rPr>
        <w:t>cT</w:t>
      </w:r>
      <w:proofErr w:type="spellEnd"/>
      <w:r>
        <w:rPr>
          <w:rFonts w:ascii="Arial" w:hAnsi="Arial"/>
          <w:color w:val="B5BDDD"/>
          <w:spacing w:val="1"/>
          <w:sz w:val="28"/>
        </w:rPr>
        <w:t xml:space="preserve"> </w:t>
      </w:r>
      <w:r>
        <w:rPr>
          <w:rFonts w:ascii="Arial" w:hAnsi="Arial"/>
          <w:color w:val="B5BDDD"/>
          <w:w w:val="89"/>
          <w:sz w:val="28"/>
        </w:rPr>
        <w:t>r:</w:t>
      </w:r>
      <w:r>
        <w:rPr>
          <w:rFonts w:ascii="Arial" w:hAnsi="Arial"/>
          <w:color w:val="B5BDDD"/>
          <w:spacing w:val="-31"/>
          <w:sz w:val="28"/>
        </w:rPr>
        <w:t xml:space="preserve"> </w:t>
      </w:r>
      <w:r>
        <w:rPr>
          <w:rFonts w:ascii="Arial" w:hAnsi="Arial"/>
          <w:color w:val="B5BDDD"/>
          <w:w w:val="89"/>
          <w:sz w:val="28"/>
        </w:rPr>
        <w:t>"</w:t>
      </w:r>
      <w:r>
        <w:rPr>
          <w:rFonts w:ascii="Arial" w:hAnsi="Arial"/>
          <w:color w:val="B5BDDD"/>
          <w:spacing w:val="-33"/>
          <w:sz w:val="28"/>
        </w:rPr>
        <w:t xml:space="preserve"> </w:t>
      </w:r>
      <w:r>
        <w:rPr>
          <w:rFonts w:ascii="Arial" w:hAnsi="Arial"/>
          <w:color w:val="B5BDDD"/>
          <w:spacing w:val="-11"/>
          <w:w w:val="89"/>
          <w:sz w:val="28"/>
        </w:rPr>
        <w:t>,</w:t>
      </w:r>
      <w:r>
        <w:rPr>
          <w:color w:val="B5BDDD"/>
          <w:w w:val="89"/>
          <w:position w:val="4"/>
          <w:sz w:val="13"/>
        </w:rPr>
        <w:t>1</w:t>
      </w:r>
      <w:r>
        <w:rPr>
          <w:color w:val="B5BDDD"/>
          <w:spacing w:val="-4"/>
          <w:position w:val="4"/>
          <w:sz w:val="13"/>
        </w:rPr>
        <w:t xml:space="preserve"> </w:t>
      </w:r>
      <w:r>
        <w:rPr>
          <w:color w:val="B5BDDD"/>
          <w:spacing w:val="-1"/>
          <w:w w:val="89"/>
          <w:sz w:val="13"/>
        </w:rPr>
        <w:t>\</w:t>
      </w:r>
      <w:r>
        <w:rPr>
          <w:color w:val="B5BDDD"/>
          <w:w w:val="89"/>
          <w:sz w:val="13"/>
        </w:rPr>
        <w:t>/</w:t>
      </w:r>
    </w:p>
    <w:p w:rsidR="00E03B5A" w:rsidRDefault="00E03B5A">
      <w:pPr>
        <w:rPr>
          <w:sz w:val="13"/>
        </w:rPr>
        <w:sectPr w:rsidR="00E03B5A">
          <w:type w:val="continuous"/>
          <w:pgSz w:w="12170" w:h="15840"/>
          <w:pgMar w:top="980" w:right="1220" w:bottom="0" w:left="1240" w:header="720" w:footer="720" w:gutter="0"/>
          <w:cols w:num="3" w:space="720" w:equalWidth="0">
            <w:col w:w="2713" w:space="3942"/>
            <w:col w:w="829" w:space="39"/>
            <w:col w:w="2187"/>
          </w:cols>
        </w:sectPr>
      </w:pPr>
    </w:p>
    <w:p w:rsidR="00E03B5A" w:rsidRDefault="00E03B5A">
      <w:pPr>
        <w:spacing w:before="10"/>
        <w:rPr>
          <w:sz w:val="18"/>
        </w:rPr>
      </w:pPr>
    </w:p>
    <w:p w:rsidR="00E03B5A" w:rsidRDefault="00472643">
      <w:pPr>
        <w:spacing w:before="94"/>
        <w:ind w:left="195"/>
        <w:rPr>
          <w:rFonts w:ascii="Arial"/>
          <w:sz w:val="20"/>
        </w:rPr>
      </w:pPr>
      <w:r>
        <w:rPr>
          <w:rFonts w:ascii="Arial"/>
          <w:color w:val="181818"/>
          <w:sz w:val="20"/>
        </w:rPr>
        <w:t>Dear Mr. Brenner;</w:t>
      </w:r>
    </w:p>
    <w:p w:rsidR="00E03B5A" w:rsidRDefault="00E03B5A">
      <w:pPr>
        <w:pStyle w:val="BodyText"/>
        <w:spacing w:before="7"/>
        <w:rPr>
          <w:sz w:val="27"/>
        </w:rPr>
      </w:pPr>
    </w:p>
    <w:p w:rsidR="00E03B5A" w:rsidRDefault="00472643">
      <w:pPr>
        <w:spacing w:line="280" w:lineRule="auto"/>
        <w:ind w:left="173" w:right="134" w:firstLine="13"/>
        <w:jc w:val="both"/>
        <w:rPr>
          <w:rFonts w:ascii="Arial"/>
          <w:sz w:val="20"/>
        </w:rPr>
      </w:pPr>
      <w:r>
        <w:rPr>
          <w:rFonts w:ascii="Arial"/>
          <w:color w:val="2B2B2B"/>
          <w:w w:val="105"/>
          <w:sz w:val="20"/>
        </w:rPr>
        <w:t>Southeast</w:t>
      </w:r>
      <w:r>
        <w:rPr>
          <w:rFonts w:ascii="Arial"/>
          <w:color w:val="2B2B2B"/>
          <w:spacing w:val="-10"/>
          <w:w w:val="105"/>
          <w:sz w:val="20"/>
        </w:rPr>
        <w:t xml:space="preserve"> </w:t>
      </w:r>
      <w:r>
        <w:rPr>
          <w:rFonts w:ascii="Arial"/>
          <w:color w:val="181818"/>
          <w:w w:val="105"/>
          <w:sz w:val="20"/>
        </w:rPr>
        <w:t>Conference</w:t>
      </w:r>
      <w:r>
        <w:rPr>
          <w:rFonts w:ascii="Arial"/>
          <w:color w:val="181818"/>
          <w:spacing w:val="-14"/>
          <w:w w:val="105"/>
          <w:sz w:val="20"/>
        </w:rPr>
        <w:t xml:space="preserve"> </w:t>
      </w:r>
      <w:r>
        <w:rPr>
          <w:rFonts w:ascii="Arial"/>
          <w:color w:val="2B2B2B"/>
          <w:w w:val="105"/>
          <w:sz w:val="20"/>
        </w:rPr>
        <w:t>(SEC)</w:t>
      </w:r>
      <w:r>
        <w:rPr>
          <w:rFonts w:ascii="Arial"/>
          <w:color w:val="2B2B2B"/>
          <w:spacing w:val="-22"/>
          <w:w w:val="105"/>
          <w:sz w:val="20"/>
        </w:rPr>
        <w:t xml:space="preserve"> </w:t>
      </w:r>
      <w:r>
        <w:rPr>
          <w:rFonts w:ascii="Arial"/>
          <w:color w:val="2B2B2B"/>
          <w:w w:val="105"/>
          <w:sz w:val="20"/>
        </w:rPr>
        <w:t>is</w:t>
      </w:r>
      <w:r>
        <w:rPr>
          <w:rFonts w:ascii="Arial"/>
          <w:color w:val="2B2B2B"/>
          <w:spacing w:val="-20"/>
          <w:w w:val="105"/>
          <w:sz w:val="20"/>
        </w:rPr>
        <w:t xml:space="preserve"> </w:t>
      </w:r>
      <w:r>
        <w:rPr>
          <w:rFonts w:ascii="Arial"/>
          <w:color w:val="2B2B2B"/>
          <w:w w:val="105"/>
          <w:sz w:val="20"/>
        </w:rPr>
        <w:t>particularly</w:t>
      </w:r>
      <w:r>
        <w:rPr>
          <w:rFonts w:ascii="Arial"/>
          <w:color w:val="2B2B2B"/>
          <w:spacing w:val="-15"/>
          <w:w w:val="105"/>
          <w:sz w:val="20"/>
        </w:rPr>
        <w:t xml:space="preserve"> </w:t>
      </w:r>
      <w:r>
        <w:rPr>
          <w:rFonts w:ascii="Arial"/>
          <w:color w:val="2B2B2B"/>
          <w:w w:val="105"/>
          <w:sz w:val="20"/>
        </w:rPr>
        <w:t>grateful</w:t>
      </w:r>
      <w:r>
        <w:rPr>
          <w:rFonts w:ascii="Arial"/>
          <w:color w:val="2B2B2B"/>
          <w:spacing w:val="-14"/>
          <w:w w:val="105"/>
          <w:sz w:val="20"/>
        </w:rPr>
        <w:t xml:space="preserve"> </w:t>
      </w:r>
      <w:r>
        <w:rPr>
          <w:rFonts w:ascii="Arial"/>
          <w:color w:val="2B2B2B"/>
          <w:w w:val="105"/>
          <w:sz w:val="20"/>
        </w:rPr>
        <w:t>for</w:t>
      </w:r>
      <w:r>
        <w:rPr>
          <w:rFonts w:ascii="Arial"/>
          <w:color w:val="2B2B2B"/>
          <w:spacing w:val="-3"/>
          <w:w w:val="105"/>
          <w:sz w:val="20"/>
        </w:rPr>
        <w:t xml:space="preserve"> </w:t>
      </w:r>
      <w:r>
        <w:rPr>
          <w:rFonts w:ascii="Arial"/>
          <w:color w:val="181818"/>
          <w:spacing w:val="2"/>
          <w:w w:val="105"/>
          <w:sz w:val="20"/>
        </w:rPr>
        <w:t>t</w:t>
      </w:r>
      <w:r>
        <w:rPr>
          <w:rFonts w:ascii="Arial"/>
          <w:color w:val="413F41"/>
          <w:spacing w:val="2"/>
          <w:w w:val="105"/>
          <w:sz w:val="20"/>
        </w:rPr>
        <w:t>he</w:t>
      </w:r>
      <w:r>
        <w:rPr>
          <w:rFonts w:ascii="Arial"/>
          <w:color w:val="413F41"/>
          <w:spacing w:val="-34"/>
          <w:w w:val="105"/>
          <w:sz w:val="20"/>
        </w:rPr>
        <w:t xml:space="preserve"> </w:t>
      </w:r>
      <w:r>
        <w:rPr>
          <w:rFonts w:ascii="Arial"/>
          <w:color w:val="2B2B2B"/>
          <w:w w:val="105"/>
          <w:sz w:val="20"/>
        </w:rPr>
        <w:t>support</w:t>
      </w:r>
      <w:r>
        <w:rPr>
          <w:rFonts w:ascii="Arial"/>
          <w:color w:val="2B2B2B"/>
          <w:spacing w:val="-12"/>
          <w:w w:val="105"/>
          <w:sz w:val="20"/>
        </w:rPr>
        <w:t xml:space="preserve"> </w:t>
      </w:r>
      <w:r>
        <w:rPr>
          <w:rFonts w:ascii="Arial"/>
          <w:color w:val="2B2B2B"/>
          <w:w w:val="105"/>
          <w:sz w:val="20"/>
        </w:rPr>
        <w:t>from</w:t>
      </w:r>
      <w:r>
        <w:rPr>
          <w:rFonts w:ascii="Arial"/>
          <w:color w:val="2B2B2B"/>
          <w:spacing w:val="-18"/>
          <w:w w:val="105"/>
          <w:sz w:val="20"/>
        </w:rPr>
        <w:t xml:space="preserve"> </w:t>
      </w:r>
      <w:r>
        <w:rPr>
          <w:rFonts w:ascii="Arial"/>
          <w:color w:val="181818"/>
          <w:w w:val="105"/>
          <w:sz w:val="20"/>
        </w:rPr>
        <w:t>Thorne</w:t>
      </w:r>
      <w:r>
        <w:rPr>
          <w:rFonts w:ascii="Arial"/>
          <w:color w:val="181818"/>
          <w:spacing w:val="-8"/>
          <w:w w:val="105"/>
          <w:sz w:val="20"/>
        </w:rPr>
        <w:t xml:space="preserve"> </w:t>
      </w:r>
      <w:r>
        <w:rPr>
          <w:rFonts w:ascii="Arial"/>
          <w:color w:val="2B2B2B"/>
          <w:w w:val="105"/>
          <w:sz w:val="20"/>
        </w:rPr>
        <w:t>Bay</w:t>
      </w:r>
      <w:r>
        <w:rPr>
          <w:rFonts w:ascii="Arial"/>
          <w:color w:val="2B2B2B"/>
          <w:spacing w:val="-22"/>
          <w:w w:val="105"/>
          <w:sz w:val="20"/>
        </w:rPr>
        <w:t xml:space="preserve"> </w:t>
      </w:r>
      <w:r>
        <w:rPr>
          <w:rFonts w:ascii="Arial"/>
          <w:color w:val="2B2B2B"/>
          <w:w w:val="105"/>
          <w:sz w:val="20"/>
        </w:rPr>
        <w:t>that</w:t>
      </w:r>
      <w:r>
        <w:rPr>
          <w:rFonts w:ascii="Arial"/>
          <w:color w:val="2B2B2B"/>
          <w:spacing w:val="-13"/>
          <w:w w:val="105"/>
          <w:sz w:val="20"/>
        </w:rPr>
        <w:t xml:space="preserve"> </w:t>
      </w:r>
      <w:r>
        <w:rPr>
          <w:rFonts w:ascii="Arial"/>
          <w:color w:val="181818"/>
          <w:w w:val="105"/>
          <w:sz w:val="20"/>
        </w:rPr>
        <w:t>has</w:t>
      </w:r>
      <w:r>
        <w:rPr>
          <w:rFonts w:ascii="Arial"/>
          <w:color w:val="181818"/>
          <w:spacing w:val="-18"/>
          <w:w w:val="105"/>
          <w:sz w:val="20"/>
        </w:rPr>
        <w:t xml:space="preserve"> </w:t>
      </w:r>
      <w:r>
        <w:rPr>
          <w:rFonts w:ascii="Arial"/>
          <w:color w:val="181818"/>
          <w:w w:val="105"/>
          <w:sz w:val="20"/>
        </w:rPr>
        <w:t>made</w:t>
      </w:r>
      <w:r>
        <w:rPr>
          <w:rFonts w:ascii="Arial"/>
          <w:color w:val="181818"/>
          <w:spacing w:val="-20"/>
          <w:w w:val="105"/>
          <w:sz w:val="20"/>
        </w:rPr>
        <w:t xml:space="preserve"> </w:t>
      </w:r>
      <w:r>
        <w:rPr>
          <w:rFonts w:ascii="Arial"/>
          <w:color w:val="181818"/>
          <w:w w:val="105"/>
          <w:sz w:val="20"/>
        </w:rPr>
        <w:t xml:space="preserve">the progress on the </w:t>
      </w:r>
      <w:proofErr w:type="spellStart"/>
      <w:r>
        <w:rPr>
          <w:rFonts w:ascii="Arial"/>
          <w:color w:val="181818"/>
          <w:w w:val="105"/>
          <w:sz w:val="20"/>
        </w:rPr>
        <w:t>AMHS</w:t>
      </w:r>
      <w:proofErr w:type="spellEnd"/>
      <w:r>
        <w:rPr>
          <w:rFonts w:ascii="Arial"/>
          <w:color w:val="181818"/>
          <w:w w:val="105"/>
          <w:sz w:val="20"/>
        </w:rPr>
        <w:t xml:space="preserve"> Reform </w:t>
      </w:r>
      <w:r>
        <w:rPr>
          <w:rFonts w:ascii="Arial"/>
          <w:color w:val="2B2B2B"/>
          <w:w w:val="105"/>
          <w:sz w:val="20"/>
        </w:rPr>
        <w:t xml:space="preserve">project </w:t>
      </w:r>
      <w:r>
        <w:rPr>
          <w:rFonts w:ascii="Arial"/>
          <w:color w:val="181818"/>
          <w:w w:val="105"/>
          <w:sz w:val="20"/>
        </w:rPr>
        <w:t xml:space="preserve">to be the </w:t>
      </w:r>
      <w:r>
        <w:rPr>
          <w:rFonts w:ascii="Arial"/>
          <w:color w:val="2B2B2B"/>
          <w:w w:val="105"/>
          <w:sz w:val="20"/>
        </w:rPr>
        <w:t xml:space="preserve">greatest success </w:t>
      </w:r>
      <w:r>
        <w:rPr>
          <w:rFonts w:ascii="Arial"/>
          <w:color w:val="181818"/>
          <w:w w:val="105"/>
          <w:sz w:val="20"/>
        </w:rPr>
        <w:t xml:space="preserve">of the </w:t>
      </w:r>
      <w:r>
        <w:rPr>
          <w:rFonts w:ascii="Arial"/>
          <w:color w:val="2B2B2B"/>
          <w:w w:val="105"/>
          <w:sz w:val="20"/>
        </w:rPr>
        <w:t xml:space="preserve">year! </w:t>
      </w:r>
      <w:r>
        <w:rPr>
          <w:rFonts w:ascii="Arial"/>
          <w:color w:val="181818"/>
          <w:w w:val="105"/>
          <w:sz w:val="20"/>
        </w:rPr>
        <w:t xml:space="preserve">Two </w:t>
      </w:r>
      <w:r>
        <w:rPr>
          <w:rFonts w:ascii="Arial"/>
          <w:color w:val="2B2B2B"/>
          <w:w w:val="105"/>
          <w:sz w:val="20"/>
        </w:rPr>
        <w:t xml:space="preserve">years ago, </w:t>
      </w:r>
      <w:r>
        <w:rPr>
          <w:rFonts w:ascii="Arial"/>
          <w:color w:val="181818"/>
          <w:w w:val="105"/>
          <w:sz w:val="20"/>
        </w:rPr>
        <w:t>Lt. Governor,</w:t>
      </w:r>
      <w:r>
        <w:rPr>
          <w:rFonts w:ascii="Arial"/>
          <w:color w:val="181818"/>
          <w:spacing w:val="-14"/>
          <w:w w:val="105"/>
          <w:sz w:val="20"/>
        </w:rPr>
        <w:t xml:space="preserve"> </w:t>
      </w:r>
      <w:r>
        <w:rPr>
          <w:rFonts w:ascii="Arial"/>
          <w:color w:val="181818"/>
          <w:w w:val="105"/>
          <w:sz w:val="20"/>
        </w:rPr>
        <w:t>Byron</w:t>
      </w:r>
      <w:r>
        <w:rPr>
          <w:rFonts w:ascii="Arial"/>
          <w:color w:val="181818"/>
          <w:spacing w:val="-19"/>
          <w:w w:val="105"/>
          <w:sz w:val="20"/>
        </w:rPr>
        <w:t xml:space="preserve"> </w:t>
      </w:r>
      <w:proofErr w:type="spellStart"/>
      <w:r>
        <w:rPr>
          <w:rFonts w:ascii="Arial"/>
          <w:color w:val="181818"/>
          <w:w w:val="105"/>
          <w:sz w:val="20"/>
        </w:rPr>
        <w:t>Mallott</w:t>
      </w:r>
      <w:proofErr w:type="spellEnd"/>
      <w:r>
        <w:rPr>
          <w:rFonts w:ascii="Arial"/>
          <w:color w:val="181818"/>
          <w:spacing w:val="-12"/>
          <w:w w:val="105"/>
          <w:sz w:val="20"/>
        </w:rPr>
        <w:t xml:space="preserve"> </w:t>
      </w:r>
      <w:r>
        <w:rPr>
          <w:rFonts w:ascii="Arial"/>
          <w:color w:val="181818"/>
          <w:w w:val="105"/>
          <w:sz w:val="20"/>
        </w:rPr>
        <w:t>told</w:t>
      </w:r>
      <w:r>
        <w:rPr>
          <w:rFonts w:ascii="Arial"/>
          <w:color w:val="181818"/>
          <w:spacing w:val="-20"/>
          <w:w w:val="105"/>
          <w:sz w:val="20"/>
        </w:rPr>
        <w:t xml:space="preserve"> </w:t>
      </w:r>
      <w:r>
        <w:rPr>
          <w:rFonts w:ascii="Arial"/>
          <w:color w:val="181818"/>
          <w:w w:val="105"/>
          <w:sz w:val="20"/>
        </w:rPr>
        <w:t>Southeast</w:t>
      </w:r>
      <w:r>
        <w:rPr>
          <w:rFonts w:ascii="Arial"/>
          <w:color w:val="181818"/>
          <w:spacing w:val="-4"/>
          <w:w w:val="105"/>
          <w:sz w:val="20"/>
        </w:rPr>
        <w:t xml:space="preserve"> </w:t>
      </w:r>
      <w:r>
        <w:rPr>
          <w:rFonts w:ascii="Arial"/>
          <w:color w:val="181818"/>
          <w:w w:val="105"/>
          <w:sz w:val="20"/>
        </w:rPr>
        <w:t>Conference</w:t>
      </w:r>
      <w:r>
        <w:rPr>
          <w:rFonts w:ascii="Arial"/>
          <w:color w:val="181818"/>
          <w:spacing w:val="-4"/>
          <w:w w:val="105"/>
          <w:sz w:val="20"/>
        </w:rPr>
        <w:t xml:space="preserve"> </w:t>
      </w:r>
      <w:r>
        <w:rPr>
          <w:rFonts w:ascii="Arial"/>
          <w:color w:val="181818"/>
          <w:w w:val="105"/>
          <w:sz w:val="20"/>
        </w:rPr>
        <w:t>members</w:t>
      </w:r>
      <w:r>
        <w:rPr>
          <w:rFonts w:ascii="Arial"/>
          <w:color w:val="181818"/>
          <w:spacing w:val="-18"/>
          <w:w w:val="105"/>
          <w:sz w:val="20"/>
        </w:rPr>
        <w:t xml:space="preserve"> </w:t>
      </w:r>
      <w:r>
        <w:rPr>
          <w:rFonts w:ascii="Arial"/>
          <w:color w:val="181818"/>
          <w:w w:val="105"/>
          <w:sz w:val="20"/>
        </w:rPr>
        <w:t>that</w:t>
      </w:r>
      <w:r>
        <w:rPr>
          <w:rFonts w:ascii="Arial"/>
          <w:color w:val="181818"/>
          <w:spacing w:val="-15"/>
          <w:w w:val="105"/>
          <w:sz w:val="20"/>
        </w:rPr>
        <w:t xml:space="preserve"> </w:t>
      </w:r>
      <w:r>
        <w:rPr>
          <w:rFonts w:ascii="Arial"/>
          <w:color w:val="181818"/>
          <w:w w:val="105"/>
          <w:sz w:val="20"/>
        </w:rPr>
        <w:t>the</w:t>
      </w:r>
      <w:r>
        <w:rPr>
          <w:rFonts w:ascii="Arial"/>
          <w:color w:val="181818"/>
          <w:spacing w:val="-9"/>
          <w:w w:val="105"/>
          <w:sz w:val="20"/>
        </w:rPr>
        <w:t xml:space="preserve"> </w:t>
      </w:r>
      <w:r>
        <w:rPr>
          <w:rFonts w:ascii="Arial"/>
          <w:color w:val="2B2B2B"/>
          <w:w w:val="105"/>
          <w:sz w:val="20"/>
        </w:rPr>
        <w:t>Alaska</w:t>
      </w:r>
      <w:r>
        <w:rPr>
          <w:rFonts w:ascii="Arial"/>
          <w:color w:val="2B2B2B"/>
          <w:spacing w:val="-10"/>
          <w:w w:val="105"/>
          <w:sz w:val="20"/>
        </w:rPr>
        <w:t xml:space="preserve"> </w:t>
      </w:r>
      <w:r>
        <w:rPr>
          <w:rFonts w:ascii="Arial"/>
          <w:color w:val="181818"/>
          <w:w w:val="105"/>
          <w:sz w:val="20"/>
        </w:rPr>
        <w:t>Marine</w:t>
      </w:r>
      <w:r>
        <w:rPr>
          <w:rFonts w:ascii="Arial"/>
          <w:color w:val="181818"/>
          <w:spacing w:val="-12"/>
          <w:w w:val="105"/>
          <w:sz w:val="20"/>
        </w:rPr>
        <w:t xml:space="preserve"> </w:t>
      </w:r>
      <w:r>
        <w:rPr>
          <w:rFonts w:ascii="Arial"/>
          <w:color w:val="181818"/>
          <w:w w:val="105"/>
          <w:sz w:val="20"/>
        </w:rPr>
        <w:t>Highway</w:t>
      </w:r>
      <w:r>
        <w:rPr>
          <w:rFonts w:ascii="Arial"/>
          <w:color w:val="181818"/>
          <w:spacing w:val="-8"/>
          <w:w w:val="105"/>
          <w:sz w:val="20"/>
        </w:rPr>
        <w:t xml:space="preserve"> </w:t>
      </w:r>
      <w:r>
        <w:rPr>
          <w:rFonts w:ascii="Arial"/>
          <w:color w:val="181818"/>
          <w:w w:val="105"/>
          <w:sz w:val="20"/>
        </w:rPr>
        <w:t xml:space="preserve">System </w:t>
      </w:r>
      <w:r>
        <w:rPr>
          <w:rFonts w:ascii="Arial"/>
          <w:color w:val="2B2B2B"/>
          <w:w w:val="105"/>
          <w:sz w:val="20"/>
        </w:rPr>
        <w:t xml:space="preserve">was </w:t>
      </w:r>
      <w:r>
        <w:rPr>
          <w:rFonts w:ascii="Arial"/>
          <w:color w:val="181818"/>
          <w:w w:val="105"/>
          <w:sz w:val="20"/>
        </w:rPr>
        <w:t xml:space="preserve">in </w:t>
      </w:r>
      <w:r>
        <w:rPr>
          <w:rFonts w:ascii="Arial"/>
          <w:color w:val="2B2B2B"/>
          <w:w w:val="105"/>
          <w:sz w:val="20"/>
        </w:rPr>
        <w:t xml:space="preserve">crisis </w:t>
      </w:r>
      <w:r>
        <w:rPr>
          <w:rFonts w:ascii="Arial"/>
          <w:color w:val="181818"/>
          <w:w w:val="105"/>
          <w:sz w:val="20"/>
        </w:rPr>
        <w:t xml:space="preserve">and an action plan </w:t>
      </w:r>
      <w:r>
        <w:rPr>
          <w:rFonts w:ascii="Arial"/>
          <w:color w:val="2B2B2B"/>
          <w:w w:val="105"/>
          <w:sz w:val="20"/>
        </w:rPr>
        <w:t xml:space="preserve">was needed or </w:t>
      </w:r>
      <w:r>
        <w:rPr>
          <w:rFonts w:ascii="Arial"/>
          <w:color w:val="181818"/>
          <w:w w:val="105"/>
          <w:sz w:val="20"/>
        </w:rPr>
        <w:t xml:space="preserve">the system </w:t>
      </w:r>
      <w:r>
        <w:rPr>
          <w:rFonts w:ascii="Arial"/>
          <w:color w:val="2B2B2B"/>
          <w:w w:val="105"/>
          <w:sz w:val="20"/>
        </w:rPr>
        <w:t xml:space="preserve">could </w:t>
      </w:r>
      <w:r>
        <w:rPr>
          <w:rFonts w:ascii="Arial"/>
          <w:color w:val="181818"/>
          <w:w w:val="105"/>
          <w:sz w:val="20"/>
        </w:rPr>
        <w:t xml:space="preserve">fail </w:t>
      </w:r>
      <w:r>
        <w:rPr>
          <w:rFonts w:ascii="Arial"/>
          <w:color w:val="2B2B2B"/>
          <w:w w:val="105"/>
          <w:sz w:val="20"/>
        </w:rPr>
        <w:t xml:space="preserve">completely. As a community </w:t>
      </w:r>
      <w:r>
        <w:rPr>
          <w:rFonts w:ascii="Arial"/>
          <w:color w:val="181818"/>
          <w:w w:val="105"/>
          <w:sz w:val="20"/>
        </w:rPr>
        <w:t xml:space="preserve">that interacts </w:t>
      </w:r>
      <w:r>
        <w:rPr>
          <w:rFonts w:ascii="Arial"/>
          <w:color w:val="2B2B2B"/>
          <w:w w:val="105"/>
          <w:sz w:val="20"/>
        </w:rPr>
        <w:t xml:space="preserve">with </w:t>
      </w:r>
      <w:r>
        <w:rPr>
          <w:rFonts w:ascii="Arial"/>
          <w:color w:val="181818"/>
          <w:w w:val="105"/>
          <w:sz w:val="20"/>
        </w:rPr>
        <w:t xml:space="preserve">the ferry </w:t>
      </w:r>
      <w:r>
        <w:rPr>
          <w:rFonts w:ascii="Arial"/>
          <w:color w:val="2B2B2B"/>
          <w:w w:val="105"/>
          <w:sz w:val="20"/>
        </w:rPr>
        <w:t xml:space="preserve">system on </w:t>
      </w:r>
      <w:r>
        <w:rPr>
          <w:rFonts w:ascii="Arial"/>
          <w:color w:val="181818"/>
          <w:w w:val="105"/>
          <w:sz w:val="20"/>
        </w:rPr>
        <w:t xml:space="preserve">so </w:t>
      </w:r>
      <w:r>
        <w:rPr>
          <w:rFonts w:ascii="Arial"/>
          <w:color w:val="2B2B2B"/>
          <w:w w:val="105"/>
          <w:sz w:val="20"/>
        </w:rPr>
        <w:t xml:space="preserve">many </w:t>
      </w:r>
      <w:r>
        <w:rPr>
          <w:rFonts w:ascii="Arial"/>
          <w:color w:val="181818"/>
          <w:w w:val="105"/>
          <w:sz w:val="20"/>
        </w:rPr>
        <w:t xml:space="preserve">levels, </w:t>
      </w:r>
      <w:r>
        <w:rPr>
          <w:rFonts w:ascii="Arial"/>
          <w:color w:val="2B2B2B"/>
          <w:w w:val="105"/>
          <w:sz w:val="20"/>
        </w:rPr>
        <w:t xml:space="preserve">you know </w:t>
      </w:r>
      <w:r>
        <w:rPr>
          <w:rFonts w:ascii="Arial"/>
          <w:color w:val="181818"/>
          <w:w w:val="105"/>
          <w:sz w:val="20"/>
        </w:rPr>
        <w:t xml:space="preserve">how </w:t>
      </w:r>
      <w:r>
        <w:rPr>
          <w:rFonts w:ascii="Arial"/>
          <w:color w:val="2B2B2B"/>
          <w:w w:val="105"/>
          <w:sz w:val="20"/>
        </w:rPr>
        <w:t xml:space="preserve">vital </w:t>
      </w:r>
      <w:proofErr w:type="spellStart"/>
      <w:r>
        <w:rPr>
          <w:rFonts w:ascii="Arial"/>
          <w:color w:val="181818"/>
          <w:w w:val="105"/>
          <w:sz w:val="20"/>
        </w:rPr>
        <w:t>AMHS</w:t>
      </w:r>
      <w:proofErr w:type="spellEnd"/>
      <w:r>
        <w:rPr>
          <w:rFonts w:ascii="Arial"/>
          <w:color w:val="181818"/>
          <w:w w:val="105"/>
          <w:sz w:val="20"/>
        </w:rPr>
        <w:t xml:space="preserve"> is </w:t>
      </w:r>
      <w:r>
        <w:rPr>
          <w:rFonts w:ascii="Arial"/>
          <w:color w:val="2B2B2B"/>
          <w:w w:val="105"/>
          <w:sz w:val="20"/>
        </w:rPr>
        <w:t xml:space="preserve">to </w:t>
      </w:r>
      <w:r>
        <w:rPr>
          <w:rFonts w:ascii="Arial"/>
          <w:color w:val="181818"/>
          <w:w w:val="105"/>
          <w:sz w:val="20"/>
        </w:rPr>
        <w:t xml:space="preserve">Thorne Bay, its </w:t>
      </w:r>
      <w:r>
        <w:rPr>
          <w:rFonts w:ascii="Arial"/>
          <w:color w:val="2B2B2B"/>
          <w:w w:val="105"/>
          <w:sz w:val="20"/>
        </w:rPr>
        <w:t>citizens,</w:t>
      </w:r>
      <w:r>
        <w:rPr>
          <w:rFonts w:ascii="Arial"/>
          <w:color w:val="2B2B2B"/>
          <w:spacing w:val="-13"/>
          <w:w w:val="105"/>
          <w:sz w:val="20"/>
        </w:rPr>
        <w:t xml:space="preserve"> </w:t>
      </w:r>
      <w:r>
        <w:rPr>
          <w:rFonts w:ascii="Arial"/>
          <w:color w:val="181818"/>
          <w:w w:val="105"/>
          <w:sz w:val="20"/>
        </w:rPr>
        <w:t>businesses,</w:t>
      </w:r>
      <w:r>
        <w:rPr>
          <w:rFonts w:ascii="Arial"/>
          <w:color w:val="181818"/>
          <w:spacing w:val="-3"/>
          <w:w w:val="105"/>
          <w:sz w:val="20"/>
        </w:rPr>
        <w:t xml:space="preserve"> </w:t>
      </w:r>
      <w:r>
        <w:rPr>
          <w:rFonts w:ascii="Arial"/>
          <w:color w:val="2B2B2B"/>
          <w:w w:val="105"/>
          <w:sz w:val="20"/>
        </w:rPr>
        <w:t>as</w:t>
      </w:r>
      <w:r>
        <w:rPr>
          <w:rFonts w:ascii="Arial"/>
          <w:color w:val="2B2B2B"/>
          <w:spacing w:val="-22"/>
          <w:w w:val="105"/>
          <w:sz w:val="20"/>
        </w:rPr>
        <w:t xml:space="preserve"> </w:t>
      </w:r>
      <w:r>
        <w:rPr>
          <w:rFonts w:ascii="Arial"/>
          <w:color w:val="2B2B2B"/>
          <w:w w:val="105"/>
          <w:sz w:val="20"/>
        </w:rPr>
        <w:t>well</w:t>
      </w:r>
      <w:r>
        <w:rPr>
          <w:rFonts w:ascii="Arial"/>
          <w:color w:val="2B2B2B"/>
          <w:spacing w:val="-13"/>
          <w:w w:val="105"/>
          <w:sz w:val="20"/>
        </w:rPr>
        <w:t xml:space="preserve"> </w:t>
      </w:r>
      <w:r>
        <w:rPr>
          <w:rFonts w:ascii="Arial"/>
          <w:color w:val="2B2B2B"/>
          <w:w w:val="105"/>
          <w:sz w:val="20"/>
        </w:rPr>
        <w:t>as</w:t>
      </w:r>
      <w:r>
        <w:rPr>
          <w:rFonts w:ascii="Arial"/>
          <w:color w:val="2B2B2B"/>
          <w:spacing w:val="-22"/>
          <w:w w:val="105"/>
          <w:sz w:val="20"/>
        </w:rPr>
        <w:t xml:space="preserve"> </w:t>
      </w:r>
      <w:r>
        <w:rPr>
          <w:rFonts w:ascii="Arial"/>
          <w:color w:val="2B2B2B"/>
          <w:w w:val="105"/>
          <w:sz w:val="20"/>
        </w:rPr>
        <w:t>the</w:t>
      </w:r>
      <w:r>
        <w:rPr>
          <w:rFonts w:ascii="Arial"/>
          <w:color w:val="2B2B2B"/>
          <w:spacing w:val="-17"/>
          <w:w w:val="105"/>
          <w:sz w:val="20"/>
        </w:rPr>
        <w:t xml:space="preserve"> </w:t>
      </w:r>
      <w:r>
        <w:rPr>
          <w:rFonts w:ascii="Arial"/>
          <w:color w:val="181818"/>
          <w:w w:val="105"/>
          <w:sz w:val="20"/>
        </w:rPr>
        <w:t>entire</w:t>
      </w:r>
      <w:r>
        <w:rPr>
          <w:rFonts w:ascii="Arial"/>
          <w:color w:val="181818"/>
          <w:spacing w:val="-18"/>
          <w:w w:val="105"/>
          <w:sz w:val="20"/>
        </w:rPr>
        <w:t xml:space="preserve"> </w:t>
      </w:r>
      <w:r>
        <w:rPr>
          <w:rFonts w:ascii="Arial"/>
          <w:color w:val="181818"/>
          <w:w w:val="105"/>
          <w:sz w:val="20"/>
        </w:rPr>
        <w:t>region</w:t>
      </w:r>
      <w:r>
        <w:rPr>
          <w:rFonts w:ascii="Arial"/>
          <w:color w:val="181818"/>
          <w:spacing w:val="-18"/>
          <w:w w:val="105"/>
          <w:sz w:val="20"/>
        </w:rPr>
        <w:t xml:space="preserve"> </w:t>
      </w:r>
      <w:r>
        <w:rPr>
          <w:rFonts w:ascii="Arial"/>
          <w:color w:val="181818"/>
          <w:w w:val="105"/>
          <w:sz w:val="20"/>
        </w:rPr>
        <w:t>and</w:t>
      </w:r>
      <w:r>
        <w:rPr>
          <w:rFonts w:ascii="Arial"/>
          <w:color w:val="181818"/>
          <w:spacing w:val="-13"/>
          <w:w w:val="105"/>
          <w:sz w:val="20"/>
        </w:rPr>
        <w:t xml:space="preserve"> </w:t>
      </w:r>
      <w:r>
        <w:rPr>
          <w:rFonts w:ascii="Arial"/>
          <w:color w:val="2B2B2B"/>
          <w:w w:val="105"/>
          <w:sz w:val="20"/>
        </w:rPr>
        <w:t>state</w:t>
      </w:r>
      <w:r>
        <w:rPr>
          <w:rFonts w:ascii="Arial"/>
          <w:color w:val="2B2B2B"/>
          <w:spacing w:val="-12"/>
          <w:w w:val="105"/>
          <w:sz w:val="20"/>
        </w:rPr>
        <w:t xml:space="preserve"> </w:t>
      </w:r>
      <w:r>
        <w:rPr>
          <w:rFonts w:ascii="Arial"/>
          <w:color w:val="2B2B2B"/>
          <w:w w:val="105"/>
          <w:sz w:val="20"/>
        </w:rPr>
        <w:t>of</w:t>
      </w:r>
      <w:r>
        <w:rPr>
          <w:rFonts w:ascii="Arial"/>
          <w:color w:val="2B2B2B"/>
          <w:spacing w:val="5"/>
          <w:w w:val="105"/>
          <w:sz w:val="20"/>
        </w:rPr>
        <w:t xml:space="preserve"> </w:t>
      </w:r>
      <w:r>
        <w:rPr>
          <w:rFonts w:ascii="Arial"/>
          <w:color w:val="2B2B2B"/>
          <w:w w:val="105"/>
          <w:sz w:val="20"/>
        </w:rPr>
        <w:t>Alaska.</w:t>
      </w:r>
    </w:p>
    <w:p w:rsidR="00E03B5A" w:rsidRDefault="00E03B5A">
      <w:pPr>
        <w:pStyle w:val="BodyText"/>
        <w:spacing w:before="7"/>
        <w:rPr>
          <w:sz w:val="24"/>
        </w:rPr>
      </w:pPr>
    </w:p>
    <w:p w:rsidR="00E03B5A" w:rsidRDefault="00472643">
      <w:pPr>
        <w:spacing w:line="266" w:lineRule="auto"/>
        <w:ind w:left="168" w:right="156" w:firstLine="1"/>
        <w:jc w:val="both"/>
        <w:rPr>
          <w:rFonts w:ascii="Arial"/>
          <w:sz w:val="20"/>
        </w:rPr>
      </w:pPr>
      <w:r>
        <w:rPr>
          <w:rFonts w:ascii="Arial"/>
          <w:color w:val="181818"/>
          <w:spacing w:val="-10"/>
          <w:w w:val="105"/>
          <w:sz w:val="20"/>
        </w:rPr>
        <w:t>Today</w:t>
      </w:r>
      <w:r>
        <w:rPr>
          <w:rFonts w:ascii="Arial"/>
          <w:color w:val="413F41"/>
          <w:spacing w:val="-10"/>
          <w:w w:val="105"/>
          <w:sz w:val="20"/>
        </w:rPr>
        <w:t>,</w:t>
      </w:r>
      <w:r>
        <w:rPr>
          <w:rFonts w:ascii="Arial"/>
          <w:color w:val="413F41"/>
          <w:spacing w:val="-7"/>
          <w:w w:val="105"/>
          <w:sz w:val="20"/>
        </w:rPr>
        <w:t xml:space="preserve"> </w:t>
      </w:r>
      <w:r>
        <w:rPr>
          <w:rFonts w:ascii="Arial"/>
          <w:color w:val="181818"/>
          <w:w w:val="105"/>
          <w:sz w:val="20"/>
        </w:rPr>
        <w:t>because</w:t>
      </w:r>
      <w:r>
        <w:rPr>
          <w:rFonts w:ascii="Arial"/>
          <w:color w:val="181818"/>
          <w:spacing w:val="-7"/>
          <w:w w:val="105"/>
          <w:sz w:val="20"/>
        </w:rPr>
        <w:t xml:space="preserve"> </w:t>
      </w:r>
      <w:r>
        <w:rPr>
          <w:rFonts w:ascii="Arial"/>
          <w:color w:val="181818"/>
          <w:w w:val="105"/>
          <w:sz w:val="20"/>
        </w:rPr>
        <w:t>of</w:t>
      </w:r>
      <w:r>
        <w:rPr>
          <w:rFonts w:ascii="Arial"/>
          <w:color w:val="181818"/>
          <w:spacing w:val="-1"/>
          <w:w w:val="105"/>
          <w:sz w:val="20"/>
        </w:rPr>
        <w:t xml:space="preserve"> </w:t>
      </w:r>
      <w:r>
        <w:rPr>
          <w:rFonts w:ascii="Arial"/>
          <w:color w:val="2B2B2B"/>
          <w:w w:val="105"/>
          <w:sz w:val="20"/>
        </w:rPr>
        <w:t>the</w:t>
      </w:r>
      <w:r>
        <w:rPr>
          <w:rFonts w:ascii="Arial"/>
          <w:color w:val="2B2B2B"/>
          <w:spacing w:val="-27"/>
          <w:w w:val="105"/>
          <w:sz w:val="20"/>
        </w:rPr>
        <w:t xml:space="preserve"> </w:t>
      </w:r>
      <w:r>
        <w:rPr>
          <w:rFonts w:ascii="Arial"/>
          <w:color w:val="181818"/>
          <w:w w:val="105"/>
          <w:sz w:val="20"/>
        </w:rPr>
        <w:t>generosity</w:t>
      </w:r>
      <w:r>
        <w:rPr>
          <w:rFonts w:ascii="Arial"/>
          <w:color w:val="181818"/>
          <w:spacing w:val="-11"/>
          <w:w w:val="105"/>
          <w:sz w:val="20"/>
        </w:rPr>
        <w:t xml:space="preserve"> </w:t>
      </w:r>
      <w:r>
        <w:rPr>
          <w:rFonts w:ascii="Arial"/>
          <w:color w:val="2B2B2B"/>
          <w:w w:val="105"/>
          <w:sz w:val="20"/>
        </w:rPr>
        <w:t>of</w:t>
      </w:r>
      <w:r>
        <w:rPr>
          <w:rFonts w:ascii="Arial"/>
          <w:color w:val="2B2B2B"/>
          <w:spacing w:val="-10"/>
          <w:w w:val="105"/>
          <w:sz w:val="20"/>
        </w:rPr>
        <w:t xml:space="preserve"> </w:t>
      </w:r>
      <w:r>
        <w:rPr>
          <w:rFonts w:ascii="Arial"/>
          <w:color w:val="181818"/>
          <w:w w:val="105"/>
          <w:sz w:val="20"/>
        </w:rPr>
        <w:t>Thorne</w:t>
      </w:r>
      <w:r>
        <w:rPr>
          <w:rFonts w:ascii="Arial"/>
          <w:color w:val="181818"/>
          <w:spacing w:val="-8"/>
          <w:w w:val="105"/>
          <w:sz w:val="20"/>
        </w:rPr>
        <w:t xml:space="preserve"> </w:t>
      </w:r>
      <w:r>
        <w:rPr>
          <w:rFonts w:ascii="Arial"/>
          <w:color w:val="2B2B2B"/>
          <w:w w:val="105"/>
          <w:sz w:val="20"/>
        </w:rPr>
        <w:t>Bay</w:t>
      </w:r>
      <w:r>
        <w:rPr>
          <w:rFonts w:ascii="Arial"/>
          <w:color w:val="2B2B2B"/>
          <w:spacing w:val="-23"/>
          <w:w w:val="105"/>
          <w:sz w:val="20"/>
        </w:rPr>
        <w:t xml:space="preserve"> </w:t>
      </w:r>
      <w:r>
        <w:rPr>
          <w:rFonts w:ascii="Arial"/>
          <w:color w:val="2B2B2B"/>
          <w:w w:val="105"/>
          <w:sz w:val="20"/>
        </w:rPr>
        <w:t>and</w:t>
      </w:r>
      <w:r>
        <w:rPr>
          <w:rFonts w:ascii="Arial"/>
          <w:color w:val="2B2B2B"/>
          <w:spacing w:val="-14"/>
          <w:w w:val="105"/>
          <w:sz w:val="20"/>
        </w:rPr>
        <w:t xml:space="preserve"> </w:t>
      </w:r>
      <w:r>
        <w:rPr>
          <w:rFonts w:ascii="Arial"/>
          <w:color w:val="181818"/>
          <w:w w:val="105"/>
          <w:sz w:val="20"/>
        </w:rPr>
        <w:t>many</w:t>
      </w:r>
      <w:r>
        <w:rPr>
          <w:rFonts w:ascii="Arial"/>
          <w:color w:val="181818"/>
          <w:spacing w:val="-23"/>
          <w:w w:val="105"/>
          <w:sz w:val="20"/>
        </w:rPr>
        <w:t xml:space="preserve"> </w:t>
      </w:r>
      <w:r>
        <w:rPr>
          <w:rFonts w:ascii="Arial"/>
          <w:color w:val="2B2B2B"/>
          <w:w w:val="105"/>
          <w:sz w:val="20"/>
        </w:rPr>
        <w:t>other</w:t>
      </w:r>
      <w:r>
        <w:rPr>
          <w:rFonts w:ascii="Arial"/>
          <w:color w:val="2B2B2B"/>
          <w:spacing w:val="-17"/>
          <w:w w:val="105"/>
          <w:sz w:val="20"/>
        </w:rPr>
        <w:t xml:space="preserve"> </w:t>
      </w:r>
      <w:r>
        <w:rPr>
          <w:rFonts w:ascii="Arial"/>
          <w:color w:val="181818"/>
          <w:w w:val="105"/>
          <w:sz w:val="20"/>
        </w:rPr>
        <w:t>donors</w:t>
      </w:r>
      <w:r>
        <w:rPr>
          <w:rFonts w:ascii="Arial"/>
          <w:color w:val="181818"/>
          <w:spacing w:val="-15"/>
          <w:w w:val="105"/>
          <w:sz w:val="20"/>
        </w:rPr>
        <w:t xml:space="preserve"> </w:t>
      </w:r>
      <w:r>
        <w:rPr>
          <w:rFonts w:ascii="Arial"/>
          <w:color w:val="2B2B2B"/>
          <w:w w:val="105"/>
          <w:sz w:val="20"/>
        </w:rPr>
        <w:t>along</w:t>
      </w:r>
      <w:r>
        <w:rPr>
          <w:rFonts w:ascii="Arial"/>
          <w:color w:val="2B2B2B"/>
          <w:spacing w:val="-25"/>
          <w:w w:val="105"/>
          <w:sz w:val="20"/>
        </w:rPr>
        <w:t xml:space="preserve"> </w:t>
      </w:r>
      <w:r>
        <w:rPr>
          <w:rFonts w:ascii="Arial"/>
          <w:color w:val="2B2B2B"/>
          <w:w w:val="105"/>
          <w:sz w:val="20"/>
        </w:rPr>
        <w:t>with</w:t>
      </w:r>
      <w:r>
        <w:rPr>
          <w:rFonts w:ascii="Arial"/>
          <w:color w:val="2B2B2B"/>
          <w:spacing w:val="-17"/>
          <w:w w:val="105"/>
          <w:sz w:val="20"/>
        </w:rPr>
        <w:t xml:space="preserve"> </w:t>
      </w:r>
      <w:r>
        <w:rPr>
          <w:rFonts w:ascii="Arial"/>
          <w:color w:val="181818"/>
          <w:w w:val="105"/>
          <w:sz w:val="20"/>
        </w:rPr>
        <w:t>the</w:t>
      </w:r>
      <w:r>
        <w:rPr>
          <w:rFonts w:ascii="Arial"/>
          <w:color w:val="181818"/>
          <w:spacing w:val="-22"/>
          <w:w w:val="105"/>
          <w:sz w:val="20"/>
        </w:rPr>
        <w:t xml:space="preserve"> </w:t>
      </w:r>
      <w:r>
        <w:rPr>
          <w:rFonts w:ascii="Arial"/>
          <w:color w:val="181818"/>
          <w:w w:val="105"/>
          <w:sz w:val="20"/>
        </w:rPr>
        <w:t>hard</w:t>
      </w:r>
      <w:r>
        <w:rPr>
          <w:rFonts w:ascii="Arial"/>
          <w:color w:val="181818"/>
          <w:spacing w:val="-15"/>
          <w:w w:val="105"/>
          <w:sz w:val="20"/>
        </w:rPr>
        <w:t xml:space="preserve"> </w:t>
      </w:r>
      <w:r>
        <w:rPr>
          <w:rFonts w:ascii="Arial"/>
          <w:color w:val="2B2B2B"/>
          <w:w w:val="105"/>
          <w:sz w:val="20"/>
        </w:rPr>
        <w:t>work</w:t>
      </w:r>
      <w:r>
        <w:rPr>
          <w:rFonts w:ascii="Arial"/>
          <w:color w:val="2B2B2B"/>
          <w:spacing w:val="-15"/>
          <w:w w:val="105"/>
          <w:sz w:val="20"/>
        </w:rPr>
        <w:t xml:space="preserve"> </w:t>
      </w:r>
      <w:r>
        <w:rPr>
          <w:rFonts w:ascii="Arial"/>
          <w:color w:val="181818"/>
          <w:w w:val="105"/>
          <w:sz w:val="20"/>
        </w:rPr>
        <w:t>of</w:t>
      </w:r>
      <w:r>
        <w:rPr>
          <w:rFonts w:ascii="Arial"/>
          <w:color w:val="181818"/>
          <w:spacing w:val="-22"/>
          <w:w w:val="105"/>
          <w:sz w:val="20"/>
        </w:rPr>
        <w:t xml:space="preserve"> </w:t>
      </w:r>
      <w:r>
        <w:rPr>
          <w:rFonts w:ascii="Arial"/>
          <w:color w:val="181818"/>
          <w:w w:val="105"/>
          <w:sz w:val="20"/>
        </w:rPr>
        <w:t xml:space="preserve">our </w:t>
      </w:r>
      <w:r>
        <w:rPr>
          <w:rFonts w:ascii="Arial"/>
          <w:color w:val="2B2B2B"/>
          <w:w w:val="105"/>
          <w:sz w:val="20"/>
        </w:rPr>
        <w:t>steering</w:t>
      </w:r>
      <w:r>
        <w:rPr>
          <w:rFonts w:ascii="Arial"/>
          <w:color w:val="2B2B2B"/>
          <w:spacing w:val="-15"/>
          <w:w w:val="105"/>
          <w:sz w:val="20"/>
        </w:rPr>
        <w:t xml:space="preserve"> </w:t>
      </w:r>
      <w:r>
        <w:rPr>
          <w:rFonts w:ascii="Arial"/>
          <w:color w:val="181818"/>
          <w:w w:val="105"/>
          <w:sz w:val="20"/>
        </w:rPr>
        <w:t>committee</w:t>
      </w:r>
      <w:r>
        <w:rPr>
          <w:rFonts w:ascii="Arial"/>
          <w:color w:val="181818"/>
          <w:spacing w:val="-10"/>
          <w:w w:val="105"/>
          <w:sz w:val="20"/>
        </w:rPr>
        <w:t xml:space="preserve"> </w:t>
      </w:r>
      <w:r>
        <w:rPr>
          <w:rFonts w:ascii="Arial"/>
          <w:color w:val="181818"/>
          <w:w w:val="105"/>
          <w:sz w:val="20"/>
        </w:rPr>
        <w:t>and</w:t>
      </w:r>
      <w:r>
        <w:rPr>
          <w:rFonts w:ascii="Arial"/>
          <w:color w:val="181818"/>
          <w:spacing w:val="-15"/>
          <w:w w:val="105"/>
          <w:sz w:val="20"/>
        </w:rPr>
        <w:t xml:space="preserve"> </w:t>
      </w:r>
      <w:r>
        <w:rPr>
          <w:rFonts w:ascii="Arial"/>
          <w:color w:val="2B2B2B"/>
          <w:w w:val="105"/>
          <w:sz w:val="20"/>
        </w:rPr>
        <w:t>consultants,</w:t>
      </w:r>
      <w:r>
        <w:rPr>
          <w:rFonts w:ascii="Arial"/>
          <w:color w:val="2B2B2B"/>
          <w:spacing w:val="-10"/>
          <w:w w:val="105"/>
          <w:sz w:val="20"/>
        </w:rPr>
        <w:t xml:space="preserve"> </w:t>
      </w:r>
      <w:r>
        <w:rPr>
          <w:rFonts w:ascii="Arial"/>
          <w:color w:val="181818"/>
          <w:w w:val="105"/>
          <w:sz w:val="20"/>
        </w:rPr>
        <w:t>there</w:t>
      </w:r>
      <w:r>
        <w:rPr>
          <w:rFonts w:ascii="Arial"/>
          <w:color w:val="181818"/>
          <w:spacing w:val="-12"/>
          <w:w w:val="105"/>
          <w:sz w:val="20"/>
        </w:rPr>
        <w:t xml:space="preserve"> </w:t>
      </w:r>
      <w:r>
        <w:rPr>
          <w:rFonts w:ascii="Arial"/>
          <w:color w:val="2B2B2B"/>
          <w:w w:val="105"/>
          <w:sz w:val="20"/>
        </w:rPr>
        <w:t>is</w:t>
      </w:r>
      <w:r>
        <w:rPr>
          <w:rFonts w:ascii="Arial"/>
          <w:color w:val="2B2B2B"/>
          <w:spacing w:val="-17"/>
          <w:w w:val="105"/>
          <w:sz w:val="20"/>
        </w:rPr>
        <w:t xml:space="preserve"> </w:t>
      </w:r>
      <w:r>
        <w:rPr>
          <w:rFonts w:ascii="Arial"/>
          <w:color w:val="2B2B2B"/>
          <w:w w:val="105"/>
          <w:sz w:val="20"/>
        </w:rPr>
        <w:t>a</w:t>
      </w:r>
      <w:r>
        <w:rPr>
          <w:rFonts w:ascii="Arial"/>
          <w:color w:val="2B2B2B"/>
          <w:spacing w:val="-12"/>
          <w:w w:val="105"/>
          <w:sz w:val="20"/>
        </w:rPr>
        <w:t xml:space="preserve"> </w:t>
      </w:r>
      <w:r>
        <w:rPr>
          <w:rFonts w:ascii="Arial"/>
          <w:color w:val="181818"/>
          <w:w w:val="105"/>
          <w:sz w:val="20"/>
        </w:rPr>
        <w:t>legislative</w:t>
      </w:r>
      <w:r>
        <w:rPr>
          <w:rFonts w:ascii="Arial"/>
          <w:color w:val="181818"/>
          <w:spacing w:val="-10"/>
          <w:w w:val="105"/>
          <w:sz w:val="20"/>
        </w:rPr>
        <w:t xml:space="preserve"> </w:t>
      </w:r>
      <w:r>
        <w:rPr>
          <w:rFonts w:ascii="Arial"/>
          <w:color w:val="2B2B2B"/>
          <w:w w:val="105"/>
          <w:sz w:val="20"/>
        </w:rPr>
        <w:t>solution</w:t>
      </w:r>
      <w:r>
        <w:rPr>
          <w:rFonts w:ascii="Arial"/>
          <w:color w:val="2B2B2B"/>
          <w:spacing w:val="-15"/>
          <w:w w:val="105"/>
          <w:sz w:val="20"/>
        </w:rPr>
        <w:t xml:space="preserve"> </w:t>
      </w:r>
      <w:r>
        <w:rPr>
          <w:rFonts w:ascii="Arial"/>
          <w:color w:val="2B2B2B"/>
          <w:w w:val="105"/>
          <w:sz w:val="20"/>
        </w:rPr>
        <w:t>that</w:t>
      </w:r>
      <w:r>
        <w:rPr>
          <w:rFonts w:ascii="Arial"/>
          <w:color w:val="2B2B2B"/>
          <w:spacing w:val="-15"/>
          <w:w w:val="105"/>
          <w:sz w:val="20"/>
        </w:rPr>
        <w:t xml:space="preserve"> </w:t>
      </w:r>
      <w:r>
        <w:rPr>
          <w:rFonts w:ascii="Arial"/>
          <w:color w:val="181818"/>
          <w:w w:val="105"/>
          <w:sz w:val="20"/>
        </w:rPr>
        <w:t>provides</w:t>
      </w:r>
      <w:r>
        <w:rPr>
          <w:rFonts w:ascii="Arial"/>
          <w:color w:val="181818"/>
          <w:spacing w:val="-8"/>
          <w:w w:val="105"/>
          <w:sz w:val="20"/>
        </w:rPr>
        <w:t xml:space="preserve"> </w:t>
      </w:r>
      <w:r>
        <w:rPr>
          <w:rFonts w:ascii="Arial"/>
          <w:color w:val="2B2B2B"/>
          <w:w w:val="105"/>
          <w:sz w:val="20"/>
        </w:rPr>
        <w:t>a</w:t>
      </w:r>
      <w:r>
        <w:rPr>
          <w:rFonts w:ascii="Arial"/>
          <w:color w:val="2B2B2B"/>
          <w:spacing w:val="-17"/>
          <w:w w:val="105"/>
          <w:sz w:val="20"/>
        </w:rPr>
        <w:t xml:space="preserve"> </w:t>
      </w:r>
      <w:r>
        <w:rPr>
          <w:rFonts w:ascii="Arial"/>
          <w:color w:val="2B2B2B"/>
          <w:w w:val="105"/>
          <w:sz w:val="20"/>
        </w:rPr>
        <w:t>framework</w:t>
      </w:r>
      <w:r>
        <w:rPr>
          <w:rFonts w:ascii="Arial"/>
          <w:color w:val="2B2B2B"/>
          <w:spacing w:val="-5"/>
          <w:w w:val="105"/>
          <w:sz w:val="20"/>
        </w:rPr>
        <w:t xml:space="preserve"> </w:t>
      </w:r>
      <w:r>
        <w:rPr>
          <w:rFonts w:ascii="Arial"/>
          <w:color w:val="181818"/>
          <w:w w:val="105"/>
          <w:sz w:val="20"/>
        </w:rPr>
        <w:t>that</w:t>
      </w:r>
      <w:r>
        <w:rPr>
          <w:rFonts w:ascii="Arial"/>
          <w:color w:val="181818"/>
          <w:spacing w:val="-16"/>
          <w:w w:val="105"/>
          <w:sz w:val="20"/>
        </w:rPr>
        <w:t xml:space="preserve"> </w:t>
      </w:r>
      <w:r>
        <w:rPr>
          <w:rFonts w:ascii="Arial"/>
          <w:color w:val="2B2B2B"/>
          <w:w w:val="105"/>
          <w:sz w:val="20"/>
        </w:rPr>
        <w:t xml:space="preserve">could </w:t>
      </w:r>
      <w:r>
        <w:rPr>
          <w:rFonts w:ascii="Arial"/>
          <w:color w:val="181818"/>
          <w:w w:val="105"/>
          <w:sz w:val="20"/>
        </w:rPr>
        <w:t>revolutionize the ferry</w:t>
      </w:r>
      <w:r>
        <w:rPr>
          <w:rFonts w:ascii="Arial"/>
          <w:color w:val="181818"/>
          <w:spacing w:val="-5"/>
          <w:w w:val="105"/>
          <w:sz w:val="20"/>
        </w:rPr>
        <w:t xml:space="preserve"> </w:t>
      </w:r>
      <w:r>
        <w:rPr>
          <w:rFonts w:ascii="Arial"/>
          <w:color w:val="181818"/>
          <w:w w:val="105"/>
          <w:sz w:val="20"/>
        </w:rPr>
        <w:t>system.</w:t>
      </w:r>
    </w:p>
    <w:p w:rsidR="00E03B5A" w:rsidRDefault="00E03B5A">
      <w:pPr>
        <w:pStyle w:val="BodyText"/>
        <w:rPr>
          <w:sz w:val="25"/>
        </w:rPr>
      </w:pPr>
    </w:p>
    <w:p w:rsidR="00E03B5A" w:rsidRDefault="00472643">
      <w:pPr>
        <w:ind w:left="162"/>
        <w:rPr>
          <w:rFonts w:ascii="Arial"/>
          <w:sz w:val="20"/>
        </w:rPr>
      </w:pPr>
      <w:r>
        <w:rPr>
          <w:rFonts w:ascii="Arial"/>
          <w:color w:val="181818"/>
          <w:sz w:val="20"/>
        </w:rPr>
        <w:t xml:space="preserve">There is a </w:t>
      </w:r>
      <w:proofErr w:type="gramStart"/>
      <w:r>
        <w:rPr>
          <w:rFonts w:ascii="Arial"/>
          <w:color w:val="181818"/>
          <w:sz w:val="20"/>
        </w:rPr>
        <w:t>lot  more</w:t>
      </w:r>
      <w:proofErr w:type="gramEnd"/>
      <w:r>
        <w:rPr>
          <w:rFonts w:ascii="Arial"/>
          <w:color w:val="181818"/>
          <w:sz w:val="20"/>
        </w:rPr>
        <w:t xml:space="preserve"> </w:t>
      </w:r>
      <w:r>
        <w:rPr>
          <w:rFonts w:ascii="Arial"/>
          <w:color w:val="2B2B2B"/>
          <w:sz w:val="20"/>
        </w:rPr>
        <w:t xml:space="preserve">work </w:t>
      </w:r>
      <w:r>
        <w:rPr>
          <w:rFonts w:ascii="Arial"/>
          <w:color w:val="181818"/>
          <w:sz w:val="20"/>
        </w:rPr>
        <w:t xml:space="preserve">to </w:t>
      </w:r>
      <w:r>
        <w:rPr>
          <w:rFonts w:ascii="Arial"/>
          <w:color w:val="2B2B2B"/>
          <w:sz w:val="20"/>
        </w:rPr>
        <w:t>do.</w:t>
      </w:r>
    </w:p>
    <w:p w:rsidR="00E03B5A" w:rsidRDefault="00E03B5A">
      <w:pPr>
        <w:pStyle w:val="BodyText"/>
        <w:spacing w:before="6"/>
        <w:rPr>
          <w:sz w:val="29"/>
        </w:rPr>
      </w:pPr>
    </w:p>
    <w:p w:rsidR="00E03B5A" w:rsidRDefault="00472643">
      <w:pPr>
        <w:spacing w:line="278" w:lineRule="auto"/>
        <w:ind w:left="149" w:right="176" w:firstLine="9"/>
        <w:jc w:val="both"/>
        <w:rPr>
          <w:rFonts w:ascii="Arial"/>
          <w:sz w:val="20"/>
        </w:rPr>
      </w:pPr>
      <w:r>
        <w:rPr>
          <w:rFonts w:ascii="Arial"/>
          <w:color w:val="181818"/>
          <w:sz w:val="20"/>
        </w:rPr>
        <w:t xml:space="preserve">Now </w:t>
      </w:r>
      <w:r>
        <w:rPr>
          <w:rFonts w:ascii="Arial"/>
          <w:color w:val="2B2B2B"/>
          <w:sz w:val="20"/>
        </w:rPr>
        <w:t xml:space="preserve">that </w:t>
      </w:r>
      <w:r>
        <w:rPr>
          <w:rFonts w:ascii="Arial"/>
          <w:color w:val="181818"/>
          <w:sz w:val="20"/>
        </w:rPr>
        <w:t xml:space="preserve">HB </w:t>
      </w:r>
      <w:r>
        <w:rPr>
          <w:rFonts w:ascii="Arial"/>
          <w:color w:val="2B2B2B"/>
          <w:sz w:val="20"/>
        </w:rPr>
        <w:t xml:space="preserve">412 (reforming </w:t>
      </w:r>
      <w:proofErr w:type="spellStart"/>
      <w:r>
        <w:rPr>
          <w:rFonts w:ascii="Arial"/>
          <w:color w:val="2B2B2B"/>
          <w:sz w:val="20"/>
        </w:rPr>
        <w:t>AMHS</w:t>
      </w:r>
      <w:proofErr w:type="spellEnd"/>
      <w:r>
        <w:rPr>
          <w:rFonts w:ascii="Arial"/>
          <w:color w:val="2B2B2B"/>
          <w:sz w:val="20"/>
        </w:rPr>
        <w:t xml:space="preserve"> </w:t>
      </w:r>
      <w:r>
        <w:rPr>
          <w:rFonts w:ascii="Arial"/>
          <w:color w:val="181818"/>
          <w:sz w:val="20"/>
        </w:rPr>
        <w:t xml:space="preserve">as a public corporation) has been intro </w:t>
      </w:r>
      <w:proofErr w:type="spellStart"/>
      <w:r>
        <w:rPr>
          <w:rFonts w:ascii="Arial"/>
          <w:color w:val="181818"/>
          <w:sz w:val="20"/>
        </w:rPr>
        <w:t>duced</w:t>
      </w:r>
      <w:proofErr w:type="spellEnd"/>
      <w:r>
        <w:rPr>
          <w:rFonts w:ascii="Arial"/>
          <w:color w:val="545454"/>
          <w:sz w:val="20"/>
        </w:rPr>
        <w:t xml:space="preserve">, </w:t>
      </w:r>
      <w:r>
        <w:rPr>
          <w:rFonts w:ascii="Arial"/>
          <w:color w:val="181818"/>
          <w:sz w:val="20"/>
        </w:rPr>
        <w:t xml:space="preserve">it </w:t>
      </w:r>
      <w:r>
        <w:rPr>
          <w:rFonts w:ascii="Arial"/>
          <w:color w:val="2B2B2B"/>
          <w:sz w:val="20"/>
        </w:rPr>
        <w:t xml:space="preserve">will </w:t>
      </w:r>
      <w:r>
        <w:rPr>
          <w:rFonts w:ascii="Arial"/>
          <w:color w:val="181818"/>
          <w:sz w:val="20"/>
        </w:rPr>
        <w:t xml:space="preserve">be </w:t>
      </w:r>
      <w:r>
        <w:rPr>
          <w:rFonts w:ascii="Arial"/>
          <w:color w:val="2B2B2B"/>
          <w:sz w:val="20"/>
        </w:rPr>
        <w:t xml:space="preserve">necessary </w:t>
      </w:r>
      <w:r>
        <w:rPr>
          <w:rFonts w:ascii="Arial"/>
          <w:color w:val="181818"/>
          <w:sz w:val="20"/>
        </w:rPr>
        <w:t xml:space="preserve">to </w:t>
      </w:r>
      <w:r>
        <w:rPr>
          <w:rFonts w:ascii="Arial"/>
          <w:color w:val="2B2B2B"/>
          <w:sz w:val="20"/>
        </w:rPr>
        <w:t xml:space="preserve">engage </w:t>
      </w:r>
      <w:r>
        <w:rPr>
          <w:rFonts w:ascii="Arial"/>
          <w:color w:val="181818"/>
          <w:sz w:val="20"/>
        </w:rPr>
        <w:t xml:space="preserve">stakeholders across </w:t>
      </w:r>
      <w:r>
        <w:rPr>
          <w:rFonts w:ascii="Arial"/>
          <w:color w:val="2B2B2B"/>
          <w:sz w:val="20"/>
        </w:rPr>
        <w:t xml:space="preserve">southeast </w:t>
      </w:r>
      <w:r>
        <w:rPr>
          <w:rFonts w:ascii="Arial"/>
          <w:color w:val="181818"/>
          <w:sz w:val="20"/>
        </w:rPr>
        <w:t xml:space="preserve">and the state to refine and revise the proposed </w:t>
      </w:r>
      <w:r>
        <w:rPr>
          <w:rFonts w:ascii="Arial"/>
          <w:color w:val="2B2B2B"/>
          <w:sz w:val="20"/>
        </w:rPr>
        <w:t xml:space="preserve">legislation. </w:t>
      </w:r>
      <w:r>
        <w:rPr>
          <w:rFonts w:ascii="Arial"/>
          <w:color w:val="181818"/>
          <w:sz w:val="20"/>
        </w:rPr>
        <w:t xml:space="preserve">The project group also </w:t>
      </w:r>
      <w:r>
        <w:rPr>
          <w:rFonts w:ascii="Arial"/>
          <w:color w:val="2B2B2B"/>
          <w:sz w:val="20"/>
        </w:rPr>
        <w:t xml:space="preserve">wishes </w:t>
      </w:r>
      <w:r>
        <w:rPr>
          <w:rFonts w:ascii="Arial"/>
          <w:color w:val="181818"/>
          <w:sz w:val="20"/>
        </w:rPr>
        <w:t xml:space="preserve">to </w:t>
      </w:r>
      <w:r>
        <w:rPr>
          <w:rFonts w:ascii="Arial"/>
          <w:color w:val="2B2B2B"/>
          <w:sz w:val="20"/>
        </w:rPr>
        <w:t xml:space="preserve">retain </w:t>
      </w:r>
      <w:r>
        <w:rPr>
          <w:rFonts w:ascii="Arial"/>
          <w:color w:val="181818"/>
          <w:sz w:val="20"/>
        </w:rPr>
        <w:t xml:space="preserve">our </w:t>
      </w:r>
      <w:r>
        <w:rPr>
          <w:rFonts w:ascii="Arial"/>
          <w:color w:val="2B2B2B"/>
          <w:sz w:val="20"/>
        </w:rPr>
        <w:t xml:space="preserve">consultants </w:t>
      </w:r>
      <w:r>
        <w:rPr>
          <w:rFonts w:ascii="Arial"/>
          <w:color w:val="181818"/>
          <w:sz w:val="20"/>
        </w:rPr>
        <w:t xml:space="preserve">to assist </w:t>
      </w:r>
      <w:r>
        <w:rPr>
          <w:rFonts w:ascii="Arial"/>
          <w:color w:val="2B2B2B"/>
          <w:sz w:val="20"/>
        </w:rPr>
        <w:t>w</w:t>
      </w:r>
      <w:r>
        <w:rPr>
          <w:rFonts w:ascii="Arial"/>
          <w:color w:val="2B2B2B"/>
          <w:sz w:val="20"/>
        </w:rPr>
        <w:t xml:space="preserve">ith guiding </w:t>
      </w:r>
      <w:r>
        <w:rPr>
          <w:rFonts w:ascii="Arial"/>
          <w:color w:val="181818"/>
          <w:sz w:val="20"/>
        </w:rPr>
        <w:t>the transition and planning for</w:t>
      </w:r>
    </w:p>
    <w:p w:rsidR="00E03B5A" w:rsidRDefault="00472643">
      <w:pPr>
        <w:spacing w:before="8" w:line="249" w:lineRule="auto"/>
        <w:ind w:left="149" w:right="187"/>
        <w:jc w:val="both"/>
        <w:rPr>
          <w:rFonts w:ascii="Arial"/>
          <w:sz w:val="20"/>
        </w:rPr>
      </w:pPr>
      <w:r>
        <w:rPr>
          <w:rFonts w:ascii="Arial"/>
          <w:color w:val="181818"/>
          <w:sz w:val="20"/>
        </w:rPr>
        <w:t xml:space="preserve">the next generation of </w:t>
      </w:r>
      <w:r>
        <w:rPr>
          <w:rFonts w:ascii="Arial"/>
          <w:color w:val="2B2B2B"/>
          <w:sz w:val="20"/>
        </w:rPr>
        <w:t xml:space="preserve">vessels, </w:t>
      </w:r>
      <w:r>
        <w:rPr>
          <w:rFonts w:ascii="Arial"/>
          <w:color w:val="181818"/>
          <w:sz w:val="20"/>
        </w:rPr>
        <w:t xml:space="preserve">terminals </w:t>
      </w:r>
      <w:r>
        <w:rPr>
          <w:rFonts w:ascii="Arial"/>
          <w:color w:val="2B2B2B"/>
          <w:sz w:val="20"/>
        </w:rPr>
        <w:t xml:space="preserve">and service. </w:t>
      </w:r>
      <w:r>
        <w:rPr>
          <w:rFonts w:ascii="Arial"/>
          <w:color w:val="181818"/>
          <w:sz w:val="20"/>
        </w:rPr>
        <w:t xml:space="preserve">These </w:t>
      </w:r>
      <w:r>
        <w:rPr>
          <w:rFonts w:ascii="Arial"/>
          <w:color w:val="2B2B2B"/>
          <w:sz w:val="20"/>
        </w:rPr>
        <w:t xml:space="preserve">costs, </w:t>
      </w:r>
      <w:r>
        <w:rPr>
          <w:rFonts w:ascii="Arial"/>
          <w:color w:val="181818"/>
          <w:sz w:val="20"/>
        </w:rPr>
        <w:t xml:space="preserve">along </w:t>
      </w:r>
      <w:r>
        <w:rPr>
          <w:rFonts w:ascii="Arial"/>
          <w:color w:val="2B2B2B"/>
          <w:sz w:val="20"/>
        </w:rPr>
        <w:t xml:space="preserve">with </w:t>
      </w:r>
      <w:r>
        <w:rPr>
          <w:rFonts w:ascii="Arial"/>
          <w:color w:val="181818"/>
          <w:sz w:val="20"/>
        </w:rPr>
        <w:t xml:space="preserve">project </w:t>
      </w:r>
      <w:proofErr w:type="gramStart"/>
      <w:r>
        <w:rPr>
          <w:rFonts w:ascii="Arial"/>
          <w:color w:val="181818"/>
          <w:sz w:val="20"/>
        </w:rPr>
        <w:t>management,  travel</w:t>
      </w:r>
      <w:proofErr w:type="gramEnd"/>
      <w:r>
        <w:rPr>
          <w:rFonts w:ascii="Arial"/>
          <w:color w:val="181818"/>
          <w:sz w:val="20"/>
        </w:rPr>
        <w:t xml:space="preserve"> and public </w:t>
      </w:r>
      <w:r>
        <w:rPr>
          <w:rFonts w:ascii="Arial"/>
          <w:color w:val="2B2B2B"/>
          <w:sz w:val="20"/>
        </w:rPr>
        <w:t xml:space="preserve">outreach </w:t>
      </w:r>
      <w:r>
        <w:rPr>
          <w:rFonts w:ascii="Arial"/>
          <w:color w:val="181818"/>
          <w:sz w:val="20"/>
        </w:rPr>
        <w:t xml:space="preserve">add </w:t>
      </w:r>
      <w:r>
        <w:rPr>
          <w:rFonts w:ascii="Arial"/>
          <w:color w:val="2B2B2B"/>
          <w:sz w:val="20"/>
        </w:rPr>
        <w:t>up</w:t>
      </w:r>
      <w:r>
        <w:rPr>
          <w:rFonts w:ascii="Arial"/>
          <w:color w:val="2B2B2B"/>
          <w:spacing w:val="-41"/>
          <w:sz w:val="20"/>
        </w:rPr>
        <w:t xml:space="preserve"> </w:t>
      </w:r>
      <w:r>
        <w:rPr>
          <w:rFonts w:ascii="Arial"/>
          <w:color w:val="181818"/>
          <w:sz w:val="20"/>
        </w:rPr>
        <w:t>quickly.</w:t>
      </w:r>
    </w:p>
    <w:p w:rsidR="00E03B5A" w:rsidRDefault="00E03B5A">
      <w:pPr>
        <w:pStyle w:val="BodyText"/>
        <w:spacing w:before="7"/>
        <w:rPr>
          <w:sz w:val="28"/>
        </w:rPr>
      </w:pPr>
    </w:p>
    <w:p w:rsidR="00E03B5A" w:rsidRDefault="00472643">
      <w:pPr>
        <w:spacing w:line="271" w:lineRule="auto"/>
        <w:ind w:left="140" w:right="180" w:firstLine="3"/>
        <w:jc w:val="both"/>
        <w:rPr>
          <w:rFonts w:ascii="Arial"/>
          <w:sz w:val="20"/>
        </w:rPr>
      </w:pPr>
      <w:r>
        <w:rPr>
          <w:rFonts w:ascii="Arial"/>
          <w:color w:val="181818"/>
          <w:sz w:val="20"/>
        </w:rPr>
        <w:t xml:space="preserve">Southeast Conference respectfully asks that </w:t>
      </w:r>
      <w:r>
        <w:rPr>
          <w:rFonts w:ascii="Arial"/>
          <w:color w:val="2B2B2B"/>
          <w:sz w:val="20"/>
        </w:rPr>
        <w:t xml:space="preserve">you </w:t>
      </w:r>
      <w:r>
        <w:rPr>
          <w:rFonts w:ascii="Arial"/>
          <w:color w:val="181818"/>
          <w:sz w:val="20"/>
        </w:rPr>
        <w:t xml:space="preserve">consider </w:t>
      </w:r>
      <w:r>
        <w:rPr>
          <w:rFonts w:ascii="Arial"/>
          <w:color w:val="2B2B2B"/>
          <w:sz w:val="20"/>
        </w:rPr>
        <w:t xml:space="preserve">whether </w:t>
      </w:r>
      <w:r>
        <w:rPr>
          <w:rFonts w:ascii="Arial"/>
          <w:color w:val="181818"/>
          <w:sz w:val="20"/>
        </w:rPr>
        <w:t xml:space="preserve">there is </w:t>
      </w:r>
      <w:r>
        <w:rPr>
          <w:rFonts w:ascii="Arial"/>
          <w:color w:val="2B2B2B"/>
          <w:sz w:val="20"/>
        </w:rPr>
        <w:t xml:space="preserve">an opportunity </w:t>
      </w:r>
      <w:r>
        <w:rPr>
          <w:rFonts w:ascii="Arial"/>
          <w:color w:val="181818"/>
          <w:sz w:val="20"/>
        </w:rPr>
        <w:t xml:space="preserve">to again </w:t>
      </w:r>
      <w:r>
        <w:rPr>
          <w:rFonts w:ascii="Arial"/>
          <w:color w:val="2B2B2B"/>
          <w:sz w:val="20"/>
        </w:rPr>
        <w:t xml:space="preserve">support </w:t>
      </w:r>
      <w:r>
        <w:rPr>
          <w:rFonts w:ascii="Arial"/>
          <w:color w:val="181818"/>
          <w:sz w:val="20"/>
        </w:rPr>
        <w:t xml:space="preserve">this </w:t>
      </w:r>
      <w:r>
        <w:rPr>
          <w:rFonts w:ascii="Arial"/>
          <w:color w:val="2B2B2B"/>
          <w:sz w:val="20"/>
        </w:rPr>
        <w:t xml:space="preserve">project </w:t>
      </w:r>
      <w:r>
        <w:rPr>
          <w:rFonts w:ascii="Arial"/>
          <w:color w:val="181818"/>
          <w:sz w:val="20"/>
        </w:rPr>
        <w:t xml:space="preserve">financially during </w:t>
      </w:r>
      <w:r>
        <w:rPr>
          <w:rFonts w:ascii="Arial"/>
          <w:color w:val="2B2B2B"/>
          <w:sz w:val="20"/>
        </w:rPr>
        <w:t xml:space="preserve">this fiscal year or next. A contribution of any amount </w:t>
      </w:r>
      <w:r>
        <w:rPr>
          <w:rFonts w:ascii="Arial"/>
          <w:color w:val="413F41"/>
          <w:sz w:val="20"/>
        </w:rPr>
        <w:t>w</w:t>
      </w:r>
      <w:r>
        <w:rPr>
          <w:rFonts w:ascii="Arial"/>
          <w:color w:val="181818"/>
          <w:sz w:val="20"/>
        </w:rPr>
        <w:t xml:space="preserve">ill </w:t>
      </w:r>
      <w:r>
        <w:rPr>
          <w:rFonts w:ascii="Arial"/>
          <w:color w:val="2B2B2B"/>
          <w:sz w:val="20"/>
        </w:rPr>
        <w:t xml:space="preserve">be </w:t>
      </w:r>
      <w:r>
        <w:rPr>
          <w:rFonts w:ascii="Arial"/>
          <w:color w:val="181818"/>
          <w:sz w:val="20"/>
        </w:rPr>
        <w:t xml:space="preserve">appreciated and </w:t>
      </w:r>
      <w:r>
        <w:rPr>
          <w:rFonts w:ascii="Arial"/>
          <w:color w:val="413F41"/>
          <w:spacing w:val="-4"/>
          <w:sz w:val="20"/>
        </w:rPr>
        <w:t>w</w:t>
      </w:r>
      <w:r>
        <w:rPr>
          <w:rFonts w:ascii="Arial"/>
          <w:color w:val="181818"/>
          <w:spacing w:val="-4"/>
          <w:sz w:val="20"/>
        </w:rPr>
        <w:t xml:space="preserve">ill </w:t>
      </w:r>
      <w:r>
        <w:rPr>
          <w:rFonts w:ascii="Arial"/>
          <w:color w:val="181818"/>
          <w:sz w:val="20"/>
        </w:rPr>
        <w:t xml:space="preserve">continue to be recognized in </w:t>
      </w:r>
      <w:r>
        <w:rPr>
          <w:rFonts w:ascii="Arial"/>
          <w:color w:val="2B2B2B"/>
          <w:sz w:val="20"/>
        </w:rPr>
        <w:t xml:space="preserve">all our </w:t>
      </w:r>
      <w:r>
        <w:rPr>
          <w:rFonts w:ascii="Arial"/>
          <w:color w:val="181818"/>
          <w:sz w:val="20"/>
        </w:rPr>
        <w:t xml:space="preserve">presentations and </w:t>
      </w:r>
      <w:r>
        <w:rPr>
          <w:rFonts w:ascii="Arial"/>
          <w:color w:val="2B2B2B"/>
          <w:sz w:val="20"/>
        </w:rPr>
        <w:t xml:space="preserve">on </w:t>
      </w:r>
      <w:r>
        <w:rPr>
          <w:rFonts w:ascii="Arial"/>
          <w:color w:val="181818"/>
          <w:sz w:val="20"/>
        </w:rPr>
        <w:t xml:space="preserve">the project </w:t>
      </w:r>
      <w:r>
        <w:rPr>
          <w:rFonts w:ascii="Arial"/>
          <w:color w:val="2B2B2B"/>
          <w:sz w:val="20"/>
        </w:rPr>
        <w:t xml:space="preserve">website </w:t>
      </w:r>
      <w:r>
        <w:rPr>
          <w:rFonts w:ascii="Arial"/>
          <w:color w:val="2B2B2B"/>
          <w:sz w:val="20"/>
          <w:u w:val="thick" w:color="2B2B2B"/>
        </w:rPr>
        <w:t>(</w:t>
      </w:r>
      <w:proofErr w:type="spellStart"/>
      <w:r>
        <w:rPr>
          <w:rFonts w:ascii="Arial"/>
          <w:color w:val="2A4993"/>
          <w:sz w:val="20"/>
          <w:u w:val="thick" w:color="2B2B2B"/>
        </w:rPr>
        <w:t>www</w:t>
      </w:r>
      <w:r>
        <w:rPr>
          <w:rFonts w:ascii="Arial"/>
          <w:color w:val="4B6799"/>
          <w:sz w:val="20"/>
          <w:u w:val="thick" w:color="2B2B2B"/>
        </w:rPr>
        <w:t>.</w:t>
      </w:r>
      <w:r>
        <w:rPr>
          <w:rFonts w:ascii="Arial"/>
          <w:color w:val="2A4993"/>
          <w:sz w:val="20"/>
          <w:u w:val="thick" w:color="2B2B2B"/>
        </w:rPr>
        <w:t>AM</w:t>
      </w:r>
      <w:r>
        <w:rPr>
          <w:rFonts w:ascii="Arial"/>
          <w:color w:val="0F2F87"/>
          <w:sz w:val="20"/>
          <w:u w:val="thick" w:color="2B2B2B"/>
        </w:rPr>
        <w:t>H</w:t>
      </w:r>
      <w:r>
        <w:rPr>
          <w:rFonts w:ascii="Arial"/>
          <w:color w:val="2A4993"/>
          <w:sz w:val="20"/>
          <w:u w:val="thick" w:color="2B2B2B"/>
        </w:rPr>
        <w:t>Sreform.com</w:t>
      </w:r>
      <w:proofErr w:type="spellEnd"/>
      <w:r>
        <w:rPr>
          <w:rFonts w:ascii="Arial"/>
          <w:color w:val="2B2B2B"/>
          <w:sz w:val="20"/>
          <w:u w:val="thick" w:color="2B2B2B"/>
        </w:rPr>
        <w:t>).</w:t>
      </w:r>
    </w:p>
    <w:p w:rsidR="00E03B5A" w:rsidRDefault="00472643">
      <w:pPr>
        <w:spacing w:before="32" w:line="500" w:lineRule="atLeast"/>
        <w:ind w:left="126" w:firstLine="2"/>
        <w:rPr>
          <w:rFonts w:ascii="Arial"/>
          <w:sz w:val="20"/>
        </w:rPr>
      </w:pPr>
      <w:r>
        <w:rPr>
          <w:rFonts w:ascii="Arial"/>
          <w:color w:val="181818"/>
          <w:w w:val="105"/>
          <w:sz w:val="20"/>
        </w:rPr>
        <w:t>On</w:t>
      </w:r>
      <w:r>
        <w:rPr>
          <w:rFonts w:ascii="Arial"/>
          <w:color w:val="181818"/>
          <w:spacing w:val="-38"/>
          <w:w w:val="105"/>
          <w:sz w:val="20"/>
        </w:rPr>
        <w:t xml:space="preserve"> </w:t>
      </w:r>
      <w:r>
        <w:rPr>
          <w:rFonts w:ascii="Arial"/>
          <w:color w:val="181818"/>
          <w:w w:val="105"/>
          <w:sz w:val="20"/>
        </w:rPr>
        <w:t>behalf</w:t>
      </w:r>
      <w:r>
        <w:rPr>
          <w:rFonts w:ascii="Arial"/>
          <w:color w:val="181818"/>
          <w:spacing w:val="-34"/>
          <w:w w:val="105"/>
          <w:sz w:val="20"/>
        </w:rPr>
        <w:t xml:space="preserve"> </w:t>
      </w:r>
      <w:r>
        <w:rPr>
          <w:rFonts w:ascii="Arial"/>
          <w:color w:val="181818"/>
          <w:w w:val="105"/>
          <w:sz w:val="20"/>
        </w:rPr>
        <w:t>of</w:t>
      </w:r>
      <w:r>
        <w:rPr>
          <w:rFonts w:ascii="Arial"/>
          <w:color w:val="181818"/>
          <w:spacing w:val="-31"/>
          <w:w w:val="105"/>
          <w:sz w:val="20"/>
        </w:rPr>
        <w:t xml:space="preserve"> </w:t>
      </w:r>
      <w:r>
        <w:rPr>
          <w:rFonts w:ascii="Arial"/>
          <w:color w:val="181818"/>
          <w:w w:val="105"/>
          <w:sz w:val="20"/>
        </w:rPr>
        <w:t>the</w:t>
      </w:r>
      <w:r>
        <w:rPr>
          <w:rFonts w:ascii="Arial"/>
          <w:color w:val="181818"/>
          <w:spacing w:val="-30"/>
          <w:w w:val="105"/>
          <w:sz w:val="20"/>
        </w:rPr>
        <w:t xml:space="preserve"> </w:t>
      </w:r>
      <w:r>
        <w:rPr>
          <w:rFonts w:ascii="Arial"/>
          <w:color w:val="2B2B2B"/>
          <w:w w:val="105"/>
          <w:sz w:val="20"/>
        </w:rPr>
        <w:t>Southeast</w:t>
      </w:r>
      <w:r>
        <w:rPr>
          <w:rFonts w:ascii="Arial"/>
          <w:color w:val="2B2B2B"/>
          <w:spacing w:val="-26"/>
          <w:w w:val="105"/>
          <w:sz w:val="20"/>
        </w:rPr>
        <w:t xml:space="preserve"> </w:t>
      </w:r>
      <w:r>
        <w:rPr>
          <w:rFonts w:ascii="Arial"/>
          <w:color w:val="181818"/>
          <w:w w:val="105"/>
          <w:sz w:val="20"/>
        </w:rPr>
        <w:t>Conference</w:t>
      </w:r>
      <w:r>
        <w:rPr>
          <w:rFonts w:ascii="Arial"/>
          <w:color w:val="181818"/>
          <w:spacing w:val="-28"/>
          <w:w w:val="105"/>
          <w:sz w:val="20"/>
        </w:rPr>
        <w:t xml:space="preserve"> </w:t>
      </w:r>
      <w:r>
        <w:rPr>
          <w:rFonts w:ascii="Arial"/>
          <w:color w:val="181818"/>
          <w:w w:val="105"/>
          <w:sz w:val="20"/>
        </w:rPr>
        <w:t>Board</w:t>
      </w:r>
      <w:r>
        <w:rPr>
          <w:rFonts w:ascii="Arial"/>
          <w:color w:val="181818"/>
          <w:spacing w:val="-32"/>
          <w:w w:val="105"/>
          <w:sz w:val="20"/>
        </w:rPr>
        <w:t xml:space="preserve"> </w:t>
      </w:r>
      <w:r>
        <w:rPr>
          <w:rFonts w:ascii="Arial"/>
          <w:color w:val="181818"/>
          <w:w w:val="105"/>
          <w:sz w:val="20"/>
        </w:rPr>
        <w:t>of</w:t>
      </w:r>
      <w:r>
        <w:rPr>
          <w:rFonts w:ascii="Arial"/>
          <w:color w:val="181818"/>
          <w:spacing w:val="-35"/>
          <w:w w:val="105"/>
          <w:sz w:val="20"/>
        </w:rPr>
        <w:t xml:space="preserve"> </w:t>
      </w:r>
      <w:r>
        <w:rPr>
          <w:rFonts w:ascii="Arial"/>
          <w:color w:val="181818"/>
          <w:w w:val="105"/>
          <w:sz w:val="20"/>
        </w:rPr>
        <w:t>Directors</w:t>
      </w:r>
      <w:r>
        <w:rPr>
          <w:rFonts w:ascii="Arial"/>
          <w:color w:val="181818"/>
          <w:spacing w:val="-29"/>
          <w:w w:val="105"/>
          <w:sz w:val="20"/>
        </w:rPr>
        <w:t xml:space="preserve"> </w:t>
      </w:r>
      <w:r>
        <w:rPr>
          <w:rFonts w:ascii="Arial"/>
          <w:color w:val="2B2B2B"/>
          <w:w w:val="105"/>
          <w:sz w:val="20"/>
        </w:rPr>
        <w:t>and</w:t>
      </w:r>
      <w:r>
        <w:rPr>
          <w:rFonts w:ascii="Arial"/>
          <w:color w:val="2B2B2B"/>
          <w:spacing w:val="-37"/>
          <w:w w:val="105"/>
          <w:sz w:val="20"/>
        </w:rPr>
        <w:t xml:space="preserve"> </w:t>
      </w:r>
      <w:r>
        <w:rPr>
          <w:rFonts w:ascii="Arial"/>
          <w:color w:val="181818"/>
          <w:w w:val="105"/>
          <w:sz w:val="20"/>
        </w:rPr>
        <w:t>the</w:t>
      </w:r>
      <w:r>
        <w:rPr>
          <w:rFonts w:ascii="Arial"/>
          <w:color w:val="181818"/>
          <w:spacing w:val="-34"/>
          <w:w w:val="105"/>
          <w:sz w:val="20"/>
        </w:rPr>
        <w:t xml:space="preserve"> </w:t>
      </w:r>
      <w:proofErr w:type="spellStart"/>
      <w:r>
        <w:rPr>
          <w:rFonts w:ascii="Arial"/>
          <w:color w:val="181818"/>
          <w:w w:val="105"/>
          <w:sz w:val="20"/>
        </w:rPr>
        <w:t>AMHS</w:t>
      </w:r>
      <w:proofErr w:type="spellEnd"/>
      <w:r>
        <w:rPr>
          <w:rFonts w:ascii="Arial"/>
          <w:color w:val="181818"/>
          <w:spacing w:val="-38"/>
          <w:w w:val="105"/>
          <w:sz w:val="20"/>
        </w:rPr>
        <w:t xml:space="preserve"> </w:t>
      </w:r>
      <w:r>
        <w:rPr>
          <w:rFonts w:ascii="Arial"/>
          <w:color w:val="181818"/>
          <w:w w:val="105"/>
          <w:sz w:val="20"/>
        </w:rPr>
        <w:t>Reform</w:t>
      </w:r>
      <w:r>
        <w:rPr>
          <w:rFonts w:ascii="Arial"/>
          <w:color w:val="181818"/>
          <w:spacing w:val="-36"/>
          <w:w w:val="105"/>
          <w:sz w:val="20"/>
        </w:rPr>
        <w:t xml:space="preserve"> </w:t>
      </w:r>
      <w:r>
        <w:rPr>
          <w:rFonts w:ascii="Arial"/>
          <w:color w:val="2B2B2B"/>
          <w:w w:val="105"/>
          <w:sz w:val="20"/>
        </w:rPr>
        <w:t>Steering</w:t>
      </w:r>
      <w:r>
        <w:rPr>
          <w:rFonts w:ascii="Arial"/>
          <w:color w:val="2B2B2B"/>
          <w:spacing w:val="-38"/>
          <w:w w:val="105"/>
          <w:sz w:val="20"/>
        </w:rPr>
        <w:t xml:space="preserve"> </w:t>
      </w:r>
      <w:r>
        <w:rPr>
          <w:rFonts w:ascii="Arial"/>
          <w:color w:val="181818"/>
          <w:w w:val="105"/>
          <w:sz w:val="20"/>
        </w:rPr>
        <w:t>Committee, Thank</w:t>
      </w:r>
      <w:r>
        <w:rPr>
          <w:rFonts w:ascii="Arial"/>
          <w:color w:val="181818"/>
          <w:spacing w:val="-3"/>
          <w:w w:val="105"/>
          <w:sz w:val="20"/>
        </w:rPr>
        <w:t xml:space="preserve"> </w:t>
      </w:r>
      <w:r>
        <w:rPr>
          <w:rFonts w:ascii="Arial"/>
          <w:color w:val="2B2B2B"/>
          <w:w w:val="105"/>
          <w:sz w:val="20"/>
        </w:rPr>
        <w:t>you.</w:t>
      </w:r>
    </w:p>
    <w:p w:rsidR="00E03B5A" w:rsidRDefault="00472643">
      <w:pPr>
        <w:spacing w:line="945" w:lineRule="exact"/>
        <w:ind w:left="118"/>
        <w:rPr>
          <w:i/>
          <w:sz w:val="94"/>
        </w:rPr>
      </w:pPr>
      <w:proofErr w:type="gramStart"/>
      <w:r>
        <w:rPr>
          <w:i/>
          <w:color w:val="1A2844"/>
          <w:sz w:val="94"/>
        </w:rPr>
        <w:t>!</w:t>
      </w:r>
      <w:proofErr w:type="spellStart"/>
      <w:r>
        <w:rPr>
          <w:i/>
          <w:color w:val="1A2844"/>
          <w:sz w:val="94"/>
        </w:rPr>
        <w:t>JraN</w:t>
      </w:r>
      <w:proofErr w:type="spellEnd"/>
      <w:proofErr w:type="gramEnd"/>
    </w:p>
    <w:p w:rsidR="00E03B5A" w:rsidRDefault="00472643">
      <w:pPr>
        <w:spacing w:before="129" w:line="278" w:lineRule="auto"/>
        <w:ind w:left="100" w:right="7258" w:firstLine="15"/>
        <w:rPr>
          <w:rFonts w:ascii="Arial"/>
          <w:sz w:val="20"/>
        </w:rPr>
      </w:pPr>
      <w:r>
        <w:rPr>
          <w:rFonts w:ascii="Arial"/>
          <w:color w:val="181818"/>
          <w:sz w:val="20"/>
        </w:rPr>
        <w:t xml:space="preserve">Robert </w:t>
      </w:r>
      <w:r>
        <w:rPr>
          <w:rFonts w:ascii="Arial"/>
          <w:color w:val="2B2B2B"/>
          <w:sz w:val="20"/>
        </w:rPr>
        <w:t xml:space="preserve">Venables </w:t>
      </w:r>
      <w:r>
        <w:rPr>
          <w:rFonts w:ascii="Arial"/>
          <w:color w:val="181818"/>
          <w:sz w:val="20"/>
        </w:rPr>
        <w:t>Executive Director Southeast Conference</w:t>
      </w:r>
    </w:p>
    <w:p w:rsidR="00E03B5A" w:rsidRDefault="00E03B5A">
      <w:pPr>
        <w:spacing w:line="278" w:lineRule="auto"/>
        <w:rPr>
          <w:rFonts w:ascii="Arial"/>
          <w:sz w:val="20"/>
        </w:rPr>
        <w:sectPr w:rsidR="00E03B5A">
          <w:type w:val="continuous"/>
          <w:pgSz w:w="12170" w:h="15840"/>
          <w:pgMar w:top="980" w:right="1220" w:bottom="0" w:left="1240" w:header="720" w:footer="720" w:gutter="0"/>
          <w:cols w:space="720"/>
        </w:sectPr>
      </w:pPr>
    </w:p>
    <w:p w:rsidR="00E03B5A" w:rsidRDefault="00472643">
      <w:pPr>
        <w:pStyle w:val="BodyText"/>
        <w:ind w:left="4383"/>
        <w:rPr>
          <w:sz w:val="20"/>
        </w:rPr>
      </w:pPr>
      <w:r>
        <w:rPr>
          <w:noProof/>
          <w:sz w:val="20"/>
        </w:rPr>
        <w:lastRenderedPageBreak/>
        <w:drawing>
          <wp:inline distT="0" distB="0" distL="0" distR="0">
            <wp:extent cx="1166496" cy="882396"/>
            <wp:effectExtent l="0" t="0" r="0" b="0"/>
            <wp:docPr id="17"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8.jpeg"/>
                    <pic:cNvPicPr/>
                  </pic:nvPicPr>
                  <pic:blipFill>
                    <a:blip r:embed="rId26" cstate="print"/>
                    <a:stretch>
                      <a:fillRect/>
                    </a:stretch>
                  </pic:blipFill>
                  <pic:spPr>
                    <a:xfrm>
                      <a:off x="0" y="0"/>
                      <a:ext cx="1166496" cy="882396"/>
                    </a:xfrm>
                    <a:prstGeom prst="rect">
                      <a:avLst/>
                    </a:prstGeom>
                  </pic:spPr>
                </pic:pic>
              </a:graphicData>
            </a:graphic>
          </wp:inline>
        </w:drawing>
      </w:r>
    </w:p>
    <w:p w:rsidR="00E03B5A" w:rsidRDefault="00472643">
      <w:pPr>
        <w:spacing w:line="198" w:lineRule="exact"/>
        <w:ind w:left="1858" w:right="1865"/>
        <w:jc w:val="center"/>
        <w:rPr>
          <w:rFonts w:ascii="Courier New"/>
          <w:b/>
        </w:rPr>
      </w:pPr>
      <w:r>
        <w:rPr>
          <w:rFonts w:ascii="Courier New"/>
          <w:b/>
          <w:color w:val="152649"/>
          <w:w w:val="135"/>
        </w:rPr>
        <w:t>SOUTHEAST</w:t>
      </w:r>
    </w:p>
    <w:p w:rsidR="00E03B5A" w:rsidRDefault="00472643">
      <w:pPr>
        <w:spacing w:line="254" w:lineRule="exact"/>
        <w:ind w:left="1865" w:right="1865"/>
        <w:jc w:val="center"/>
        <w:rPr>
          <w:rFonts w:ascii="Courier New"/>
          <w:b/>
          <w:sz w:val="26"/>
        </w:rPr>
      </w:pPr>
      <w:r>
        <w:rPr>
          <w:rFonts w:ascii="Courier New"/>
          <w:b/>
          <w:color w:val="152649"/>
          <w:w w:val="105"/>
          <w:sz w:val="26"/>
        </w:rPr>
        <w:t>CONFERENCE</w:t>
      </w:r>
    </w:p>
    <w:p w:rsidR="00E03B5A" w:rsidRDefault="00472643">
      <w:pPr>
        <w:spacing w:before="247" w:line="268" w:lineRule="auto"/>
        <w:ind w:left="1922" w:right="1865"/>
        <w:jc w:val="center"/>
        <w:rPr>
          <w:b/>
          <w:sz w:val="37"/>
        </w:rPr>
      </w:pPr>
      <w:r>
        <w:pict>
          <v:line id="_x0000_s1043" style="position:absolute;left:0;text-align:left;z-index:251634176;mso-wrap-distance-left:0;mso-wrap-distance-right:0;mso-position-horizontal-relative:page" from="48.7pt,62.45pt" to="562.55pt,62.45pt" strokeweight=".25447mm">
            <w10:wrap type="topAndBottom" anchorx="page"/>
          </v:line>
        </w:pict>
      </w:r>
      <w:r>
        <w:rPr>
          <w:b/>
          <w:color w:val="152649"/>
          <w:w w:val="105"/>
          <w:sz w:val="37"/>
        </w:rPr>
        <w:t>Alaska Marine Highway System Reform Sponsorship Program</w:t>
      </w:r>
    </w:p>
    <w:p w:rsidR="00E03B5A" w:rsidRDefault="00472643">
      <w:pPr>
        <w:pStyle w:val="BodyText"/>
        <w:spacing w:line="256" w:lineRule="auto"/>
        <w:ind w:left="190" w:right="109" w:firstLine="722"/>
        <w:jc w:val="both"/>
        <w:rPr>
          <w:rFonts w:ascii="Times New Roman"/>
        </w:rPr>
      </w:pPr>
      <w:r>
        <w:rPr>
          <w:rFonts w:ascii="Times New Roman"/>
          <w:color w:val="313131"/>
          <w:w w:val="105"/>
        </w:rPr>
        <w:t xml:space="preserve">This </w:t>
      </w:r>
      <w:proofErr w:type="spellStart"/>
      <w:r>
        <w:rPr>
          <w:rFonts w:ascii="Times New Roman"/>
          <w:color w:val="1F1F1F"/>
          <w:spacing w:val="1"/>
          <w:w w:val="105"/>
        </w:rPr>
        <w:t>proj</w:t>
      </w:r>
      <w:r>
        <w:rPr>
          <w:rFonts w:ascii="Times New Roman"/>
          <w:color w:val="414141"/>
          <w:spacing w:val="1"/>
          <w:w w:val="105"/>
        </w:rPr>
        <w:t>ec</w:t>
      </w:r>
      <w:proofErr w:type="spellEnd"/>
      <w:r>
        <w:rPr>
          <w:rFonts w:ascii="Times New Roman"/>
          <w:color w:val="414141"/>
          <w:spacing w:val="1"/>
          <w:w w:val="105"/>
        </w:rPr>
        <w:t xml:space="preserve"> </w:t>
      </w:r>
      <w:r>
        <w:rPr>
          <w:rFonts w:ascii="Times New Roman"/>
          <w:color w:val="1F1F1F"/>
          <w:w w:val="105"/>
        </w:rPr>
        <w:t xml:space="preserve">t has </w:t>
      </w:r>
      <w:r>
        <w:rPr>
          <w:rFonts w:ascii="Times New Roman"/>
          <w:color w:val="313131"/>
          <w:w w:val="105"/>
        </w:rPr>
        <w:t xml:space="preserve">been very successful, </w:t>
      </w:r>
      <w:r>
        <w:rPr>
          <w:rFonts w:ascii="Times New Roman"/>
          <w:color w:val="1F1F1F"/>
          <w:w w:val="105"/>
        </w:rPr>
        <w:t xml:space="preserve">thanks </w:t>
      </w:r>
      <w:proofErr w:type="gramStart"/>
      <w:r>
        <w:rPr>
          <w:rFonts w:ascii="Times New Roman"/>
          <w:color w:val="1F1F1F"/>
          <w:w w:val="105"/>
        </w:rPr>
        <w:t>to  th</w:t>
      </w:r>
      <w:r>
        <w:rPr>
          <w:rFonts w:ascii="Times New Roman"/>
          <w:color w:val="414141"/>
          <w:w w:val="105"/>
        </w:rPr>
        <w:t>e</w:t>
      </w:r>
      <w:proofErr w:type="gramEnd"/>
      <w:r>
        <w:rPr>
          <w:rFonts w:ascii="Times New Roman"/>
          <w:color w:val="414141"/>
          <w:w w:val="105"/>
        </w:rPr>
        <w:t xml:space="preserve">  </w:t>
      </w:r>
      <w:r>
        <w:rPr>
          <w:rFonts w:ascii="Times New Roman"/>
          <w:color w:val="1F1F1F"/>
          <w:w w:val="105"/>
        </w:rPr>
        <w:t>many org</w:t>
      </w:r>
      <w:r>
        <w:rPr>
          <w:rFonts w:ascii="Times New Roman"/>
          <w:color w:val="414141"/>
          <w:w w:val="105"/>
        </w:rPr>
        <w:t>a</w:t>
      </w:r>
      <w:r>
        <w:rPr>
          <w:rFonts w:ascii="Times New Roman"/>
          <w:color w:val="1F1F1F"/>
          <w:w w:val="105"/>
        </w:rPr>
        <w:t xml:space="preserve">nization </w:t>
      </w:r>
      <w:r>
        <w:rPr>
          <w:rFonts w:ascii="Times New Roman"/>
          <w:color w:val="414141"/>
          <w:w w:val="105"/>
        </w:rPr>
        <w:t xml:space="preserve">s  </w:t>
      </w:r>
      <w:r>
        <w:rPr>
          <w:rFonts w:ascii="Times New Roman"/>
          <w:color w:val="414141"/>
          <w:spacing w:val="5"/>
          <w:w w:val="105"/>
        </w:rPr>
        <w:t>a</w:t>
      </w:r>
      <w:r>
        <w:rPr>
          <w:rFonts w:ascii="Times New Roman"/>
          <w:color w:val="1F1F1F"/>
          <w:spacing w:val="5"/>
          <w:w w:val="105"/>
        </w:rPr>
        <w:t xml:space="preserve">nd  </w:t>
      </w:r>
      <w:r>
        <w:rPr>
          <w:rFonts w:ascii="Times New Roman"/>
          <w:color w:val="1F1F1F"/>
          <w:w w:val="105"/>
        </w:rPr>
        <w:t xml:space="preserve">individuals  </w:t>
      </w:r>
      <w:r>
        <w:rPr>
          <w:rFonts w:ascii="Times New Roman"/>
          <w:color w:val="313131"/>
          <w:w w:val="105"/>
        </w:rPr>
        <w:t xml:space="preserve">who  have </w:t>
      </w:r>
      <w:proofErr w:type="spellStart"/>
      <w:r>
        <w:rPr>
          <w:rFonts w:ascii="Times New Roman"/>
          <w:color w:val="414141"/>
          <w:w w:val="105"/>
        </w:rPr>
        <w:t>c</w:t>
      </w:r>
      <w:r>
        <w:rPr>
          <w:rFonts w:ascii="Times New Roman"/>
          <w:color w:val="1F1F1F"/>
          <w:w w:val="105"/>
        </w:rPr>
        <w:t>ont</w:t>
      </w:r>
      <w:proofErr w:type="spellEnd"/>
      <w:r>
        <w:rPr>
          <w:rFonts w:ascii="Times New Roman"/>
          <w:color w:val="1F1F1F"/>
          <w:w w:val="105"/>
        </w:rPr>
        <w:t xml:space="preserve"> </w:t>
      </w:r>
      <w:proofErr w:type="spellStart"/>
      <w:r>
        <w:rPr>
          <w:rFonts w:ascii="Times New Roman"/>
          <w:color w:val="1F1F1F"/>
          <w:w w:val="105"/>
        </w:rPr>
        <w:t>ributed</w:t>
      </w:r>
      <w:proofErr w:type="spellEnd"/>
      <w:r>
        <w:rPr>
          <w:rFonts w:ascii="Times New Roman"/>
          <w:color w:val="1F1F1F"/>
          <w:w w:val="105"/>
        </w:rPr>
        <w:t xml:space="preserve"> </w:t>
      </w:r>
      <w:r>
        <w:rPr>
          <w:rFonts w:ascii="Times New Roman"/>
          <w:color w:val="313131"/>
          <w:w w:val="105"/>
        </w:rPr>
        <w:t xml:space="preserve">to the </w:t>
      </w:r>
      <w:r>
        <w:rPr>
          <w:rFonts w:ascii="Times New Roman"/>
          <w:color w:val="414141"/>
          <w:w w:val="105"/>
        </w:rPr>
        <w:t>A</w:t>
      </w:r>
      <w:r>
        <w:rPr>
          <w:rFonts w:ascii="Times New Roman"/>
          <w:color w:val="1F1F1F"/>
          <w:w w:val="105"/>
        </w:rPr>
        <w:t xml:space="preserve">laska </w:t>
      </w:r>
      <w:r>
        <w:rPr>
          <w:rFonts w:ascii="Times New Roman"/>
          <w:color w:val="313131"/>
          <w:w w:val="105"/>
        </w:rPr>
        <w:t xml:space="preserve">Marine </w:t>
      </w:r>
      <w:proofErr w:type="spellStart"/>
      <w:r>
        <w:rPr>
          <w:rFonts w:ascii="Times New Roman"/>
          <w:color w:val="1F1F1F"/>
          <w:w w:val="105"/>
        </w:rPr>
        <w:t>Highw</w:t>
      </w:r>
      <w:proofErr w:type="spellEnd"/>
      <w:r>
        <w:rPr>
          <w:rFonts w:ascii="Times New Roman"/>
          <w:color w:val="1F1F1F"/>
          <w:w w:val="105"/>
        </w:rPr>
        <w:t xml:space="preserve"> </w:t>
      </w:r>
      <w:r>
        <w:rPr>
          <w:rFonts w:ascii="Times New Roman"/>
          <w:color w:val="414141"/>
          <w:w w:val="105"/>
        </w:rPr>
        <w:t xml:space="preserve">ay </w:t>
      </w:r>
      <w:r>
        <w:rPr>
          <w:rFonts w:ascii="Times New Roman"/>
          <w:color w:val="313131"/>
          <w:w w:val="105"/>
        </w:rPr>
        <w:t xml:space="preserve">System </w:t>
      </w:r>
      <w:proofErr w:type="spellStart"/>
      <w:r>
        <w:rPr>
          <w:rFonts w:ascii="Times New Roman"/>
          <w:color w:val="1F1F1F"/>
          <w:spacing w:val="1"/>
          <w:w w:val="105"/>
        </w:rPr>
        <w:t>R</w:t>
      </w:r>
      <w:r>
        <w:rPr>
          <w:rFonts w:ascii="Times New Roman"/>
          <w:color w:val="414141"/>
          <w:spacing w:val="1"/>
          <w:w w:val="105"/>
        </w:rPr>
        <w:t>efo</w:t>
      </w:r>
      <w:r>
        <w:rPr>
          <w:rFonts w:ascii="Times New Roman"/>
          <w:color w:val="1F1F1F"/>
          <w:spacing w:val="1"/>
          <w:w w:val="105"/>
        </w:rPr>
        <w:t>r</w:t>
      </w:r>
      <w:proofErr w:type="spellEnd"/>
      <w:r>
        <w:rPr>
          <w:rFonts w:ascii="Times New Roman"/>
          <w:color w:val="1F1F1F"/>
          <w:spacing w:val="1"/>
          <w:w w:val="105"/>
        </w:rPr>
        <w:t xml:space="preserve"> </w:t>
      </w:r>
      <w:r>
        <w:rPr>
          <w:rFonts w:ascii="Times New Roman"/>
          <w:color w:val="1F1F1F"/>
          <w:w w:val="105"/>
        </w:rPr>
        <w:t xml:space="preserve">m Project. For </w:t>
      </w:r>
      <w:proofErr w:type="gramStart"/>
      <w:r>
        <w:rPr>
          <w:rFonts w:ascii="Times New Roman"/>
          <w:color w:val="313131"/>
          <w:w w:val="105"/>
        </w:rPr>
        <w:t>nearly  2</w:t>
      </w:r>
      <w:proofErr w:type="gramEnd"/>
      <w:r>
        <w:rPr>
          <w:rFonts w:ascii="Times New Roman"/>
          <w:color w:val="313131"/>
          <w:w w:val="105"/>
        </w:rPr>
        <w:t xml:space="preserve">  years,  A</w:t>
      </w:r>
      <w:r>
        <w:rPr>
          <w:rFonts w:ascii="Times New Roman"/>
          <w:color w:val="080808"/>
          <w:w w:val="105"/>
        </w:rPr>
        <w:t>l</w:t>
      </w:r>
      <w:r>
        <w:rPr>
          <w:rFonts w:ascii="Times New Roman"/>
          <w:color w:val="313131"/>
          <w:w w:val="105"/>
        </w:rPr>
        <w:t xml:space="preserve">askans  have </w:t>
      </w:r>
      <w:r>
        <w:rPr>
          <w:rFonts w:ascii="Times New Roman"/>
          <w:color w:val="1F1F1F"/>
          <w:spacing w:val="1"/>
          <w:w w:val="105"/>
        </w:rPr>
        <w:t>provid</w:t>
      </w:r>
      <w:r>
        <w:rPr>
          <w:rFonts w:ascii="Times New Roman"/>
          <w:color w:val="414141"/>
          <w:spacing w:val="1"/>
          <w:w w:val="105"/>
        </w:rPr>
        <w:t xml:space="preserve">ed </w:t>
      </w:r>
      <w:proofErr w:type="spellStart"/>
      <w:r>
        <w:rPr>
          <w:rFonts w:ascii="Times New Roman"/>
          <w:color w:val="313131"/>
          <w:w w:val="105"/>
        </w:rPr>
        <w:t>valua</w:t>
      </w:r>
      <w:proofErr w:type="spellEnd"/>
      <w:r>
        <w:rPr>
          <w:rFonts w:ascii="Times New Roman"/>
          <w:color w:val="313131"/>
          <w:w w:val="105"/>
        </w:rPr>
        <w:t xml:space="preserve"> </w:t>
      </w:r>
      <w:proofErr w:type="spellStart"/>
      <w:r>
        <w:rPr>
          <w:rFonts w:ascii="Times New Roman"/>
          <w:color w:val="313131"/>
          <w:w w:val="105"/>
        </w:rPr>
        <w:t>b</w:t>
      </w:r>
      <w:r>
        <w:rPr>
          <w:rFonts w:ascii="Times New Roman"/>
          <w:color w:val="080808"/>
          <w:w w:val="105"/>
        </w:rPr>
        <w:t>l</w:t>
      </w:r>
      <w:r>
        <w:rPr>
          <w:rFonts w:ascii="Times New Roman"/>
          <w:color w:val="414141"/>
          <w:w w:val="105"/>
        </w:rPr>
        <w:t>e</w:t>
      </w:r>
      <w:proofErr w:type="spellEnd"/>
      <w:r>
        <w:rPr>
          <w:rFonts w:ascii="Times New Roman"/>
          <w:color w:val="414141"/>
          <w:w w:val="105"/>
        </w:rPr>
        <w:t xml:space="preserve"> </w:t>
      </w:r>
      <w:r>
        <w:rPr>
          <w:rFonts w:ascii="Times New Roman"/>
          <w:color w:val="313131"/>
          <w:w w:val="105"/>
        </w:rPr>
        <w:t xml:space="preserve">input  and  </w:t>
      </w:r>
      <w:r>
        <w:rPr>
          <w:rFonts w:ascii="Times New Roman"/>
          <w:color w:val="1F1F1F"/>
          <w:w w:val="105"/>
        </w:rPr>
        <w:t>th</w:t>
      </w:r>
      <w:r>
        <w:rPr>
          <w:rFonts w:ascii="Times New Roman"/>
          <w:color w:val="414141"/>
          <w:w w:val="105"/>
        </w:rPr>
        <w:t>e  sta</w:t>
      </w:r>
      <w:r>
        <w:rPr>
          <w:rFonts w:ascii="Times New Roman"/>
          <w:color w:val="1F1F1F"/>
          <w:w w:val="105"/>
        </w:rPr>
        <w:t xml:space="preserve">tewide  </w:t>
      </w:r>
      <w:r>
        <w:rPr>
          <w:rFonts w:ascii="Times New Roman"/>
          <w:color w:val="313131"/>
          <w:w w:val="105"/>
        </w:rPr>
        <w:t xml:space="preserve">steering committee  and  </w:t>
      </w:r>
      <w:r>
        <w:rPr>
          <w:rFonts w:ascii="Times New Roman"/>
          <w:color w:val="1F1F1F"/>
          <w:w w:val="105"/>
        </w:rPr>
        <w:t xml:space="preserve">consultants  </w:t>
      </w:r>
      <w:r>
        <w:rPr>
          <w:rFonts w:ascii="Times New Roman"/>
          <w:color w:val="313131"/>
          <w:w w:val="105"/>
        </w:rPr>
        <w:t xml:space="preserve">have  worked  </w:t>
      </w:r>
      <w:r>
        <w:rPr>
          <w:rFonts w:ascii="Times New Roman"/>
          <w:color w:val="1F1F1F"/>
          <w:w w:val="105"/>
        </w:rPr>
        <w:t xml:space="preserve">hard  to  provide </w:t>
      </w:r>
      <w:r>
        <w:rPr>
          <w:rFonts w:ascii="Times New Roman"/>
          <w:color w:val="313131"/>
          <w:w w:val="105"/>
        </w:rPr>
        <w:t xml:space="preserve">a </w:t>
      </w:r>
      <w:r>
        <w:rPr>
          <w:rFonts w:ascii="Times New Roman"/>
          <w:color w:val="1F1F1F"/>
          <w:w w:val="105"/>
        </w:rPr>
        <w:t xml:space="preserve">path </w:t>
      </w:r>
      <w:r>
        <w:rPr>
          <w:rFonts w:ascii="Times New Roman"/>
          <w:color w:val="313131"/>
          <w:w w:val="105"/>
        </w:rPr>
        <w:t xml:space="preserve">forward </w:t>
      </w:r>
      <w:r>
        <w:rPr>
          <w:rFonts w:ascii="Times New Roman"/>
          <w:color w:val="1F1F1F"/>
          <w:w w:val="105"/>
        </w:rPr>
        <w:t xml:space="preserve">to </w:t>
      </w:r>
      <w:r>
        <w:rPr>
          <w:rFonts w:ascii="Times New Roman"/>
          <w:color w:val="1F1F1F"/>
          <w:spacing w:val="1"/>
          <w:w w:val="105"/>
        </w:rPr>
        <w:t>m</w:t>
      </w:r>
      <w:r>
        <w:rPr>
          <w:rFonts w:ascii="Times New Roman"/>
          <w:color w:val="414141"/>
          <w:spacing w:val="1"/>
          <w:w w:val="105"/>
        </w:rPr>
        <w:t>a</w:t>
      </w:r>
      <w:r>
        <w:rPr>
          <w:rFonts w:ascii="Times New Roman"/>
          <w:color w:val="1F1F1F"/>
          <w:spacing w:val="1"/>
          <w:w w:val="105"/>
        </w:rPr>
        <w:t xml:space="preserve">ke </w:t>
      </w:r>
      <w:proofErr w:type="spellStart"/>
      <w:r>
        <w:rPr>
          <w:rFonts w:ascii="Times New Roman"/>
          <w:color w:val="1F1F1F"/>
          <w:w w:val="105"/>
        </w:rPr>
        <w:t>AMHS</w:t>
      </w:r>
      <w:proofErr w:type="spellEnd"/>
      <w:r>
        <w:rPr>
          <w:rFonts w:ascii="Times New Roman"/>
          <w:color w:val="1F1F1F"/>
          <w:w w:val="105"/>
        </w:rPr>
        <w:t xml:space="preserve"> </w:t>
      </w:r>
      <w:r>
        <w:rPr>
          <w:rFonts w:ascii="Times New Roman"/>
          <w:color w:val="313131"/>
          <w:w w:val="105"/>
        </w:rPr>
        <w:t xml:space="preserve">a </w:t>
      </w:r>
      <w:r>
        <w:rPr>
          <w:rFonts w:ascii="Times New Roman"/>
          <w:color w:val="1F1F1F"/>
          <w:w w:val="105"/>
        </w:rPr>
        <w:t xml:space="preserve">more viable </w:t>
      </w:r>
      <w:r>
        <w:rPr>
          <w:rFonts w:ascii="Times New Roman"/>
          <w:color w:val="313131"/>
          <w:w w:val="105"/>
        </w:rPr>
        <w:t xml:space="preserve">and </w:t>
      </w:r>
      <w:r>
        <w:rPr>
          <w:rFonts w:ascii="Times New Roman"/>
          <w:color w:val="1F1F1F"/>
          <w:spacing w:val="1"/>
          <w:w w:val="105"/>
        </w:rPr>
        <w:t>reliabl</w:t>
      </w:r>
      <w:r>
        <w:rPr>
          <w:rFonts w:ascii="Times New Roman"/>
          <w:color w:val="414141"/>
          <w:spacing w:val="1"/>
          <w:w w:val="105"/>
        </w:rPr>
        <w:t xml:space="preserve">e </w:t>
      </w:r>
      <w:r>
        <w:rPr>
          <w:rFonts w:ascii="Times New Roman"/>
          <w:color w:val="1F1F1F"/>
          <w:w w:val="105"/>
        </w:rPr>
        <w:t xml:space="preserve">part of the public' </w:t>
      </w:r>
      <w:r>
        <w:rPr>
          <w:rFonts w:ascii="Times New Roman"/>
          <w:color w:val="414141"/>
          <w:w w:val="105"/>
        </w:rPr>
        <w:t xml:space="preserve">s </w:t>
      </w:r>
      <w:proofErr w:type="spellStart"/>
      <w:r>
        <w:rPr>
          <w:rFonts w:ascii="Times New Roman"/>
          <w:color w:val="313131"/>
          <w:w w:val="105"/>
        </w:rPr>
        <w:t>tra</w:t>
      </w:r>
      <w:proofErr w:type="spellEnd"/>
      <w:r>
        <w:rPr>
          <w:rFonts w:ascii="Times New Roman"/>
          <w:color w:val="313131"/>
          <w:w w:val="105"/>
        </w:rPr>
        <w:t xml:space="preserve"> </w:t>
      </w:r>
      <w:proofErr w:type="spellStart"/>
      <w:r>
        <w:rPr>
          <w:rFonts w:ascii="Times New Roman"/>
          <w:color w:val="313131"/>
          <w:spacing w:val="3"/>
          <w:w w:val="105"/>
        </w:rPr>
        <w:t>nspo</w:t>
      </w:r>
      <w:proofErr w:type="spellEnd"/>
      <w:r>
        <w:rPr>
          <w:rFonts w:ascii="Times New Roman"/>
          <w:color w:val="313131"/>
          <w:spacing w:val="3"/>
          <w:w w:val="105"/>
        </w:rPr>
        <w:t xml:space="preserve"> </w:t>
      </w:r>
      <w:proofErr w:type="spellStart"/>
      <w:r>
        <w:rPr>
          <w:rFonts w:ascii="Times New Roman"/>
          <w:color w:val="313131"/>
          <w:w w:val="105"/>
        </w:rPr>
        <w:t>rtat</w:t>
      </w:r>
      <w:proofErr w:type="spellEnd"/>
      <w:r>
        <w:rPr>
          <w:rFonts w:ascii="Times New Roman"/>
          <w:color w:val="313131"/>
          <w:w w:val="105"/>
        </w:rPr>
        <w:t xml:space="preserve"> </w:t>
      </w:r>
      <w:r>
        <w:rPr>
          <w:rFonts w:ascii="Times New Roman"/>
          <w:color w:val="080808"/>
          <w:w w:val="105"/>
        </w:rPr>
        <w:t>ion</w:t>
      </w:r>
      <w:r>
        <w:rPr>
          <w:rFonts w:ascii="Times New Roman"/>
          <w:color w:val="080808"/>
          <w:spacing w:val="-8"/>
          <w:w w:val="105"/>
        </w:rPr>
        <w:t xml:space="preserve"> </w:t>
      </w:r>
      <w:r>
        <w:rPr>
          <w:rFonts w:ascii="Times New Roman"/>
          <w:color w:val="313131"/>
          <w:w w:val="105"/>
        </w:rPr>
        <w:t>system.</w:t>
      </w:r>
    </w:p>
    <w:p w:rsidR="00E03B5A" w:rsidRDefault="00472643">
      <w:pPr>
        <w:pStyle w:val="BodyText"/>
        <w:spacing w:line="254" w:lineRule="auto"/>
        <w:ind w:left="183" w:right="119" w:firstLine="726"/>
        <w:jc w:val="both"/>
        <w:rPr>
          <w:rFonts w:ascii="Times New Roman"/>
        </w:rPr>
      </w:pPr>
      <w:r>
        <w:rPr>
          <w:rFonts w:ascii="Times New Roman"/>
          <w:color w:val="1F1F1F"/>
          <w:w w:val="110"/>
        </w:rPr>
        <w:t xml:space="preserve">We </w:t>
      </w:r>
      <w:r>
        <w:rPr>
          <w:rFonts w:ascii="Times New Roman"/>
          <w:color w:val="313131"/>
          <w:w w:val="110"/>
        </w:rPr>
        <w:t xml:space="preserve">cannot stop </w:t>
      </w:r>
      <w:r>
        <w:rPr>
          <w:rFonts w:ascii="Times New Roman"/>
          <w:color w:val="1F1F1F"/>
          <w:w w:val="110"/>
        </w:rPr>
        <w:t xml:space="preserve">now. The </w:t>
      </w:r>
      <w:proofErr w:type="spellStart"/>
      <w:r>
        <w:rPr>
          <w:rFonts w:ascii="Times New Roman"/>
          <w:color w:val="1F1F1F"/>
          <w:w w:val="110"/>
        </w:rPr>
        <w:t>Legislat</w:t>
      </w:r>
      <w:proofErr w:type="spellEnd"/>
      <w:r>
        <w:rPr>
          <w:rFonts w:ascii="Times New Roman"/>
          <w:color w:val="1F1F1F"/>
          <w:w w:val="110"/>
        </w:rPr>
        <w:t xml:space="preserve"> </w:t>
      </w:r>
      <w:proofErr w:type="spellStart"/>
      <w:r>
        <w:rPr>
          <w:rFonts w:ascii="Times New Roman"/>
          <w:color w:val="1F1F1F"/>
          <w:spacing w:val="5"/>
          <w:w w:val="110"/>
        </w:rPr>
        <w:t>ur</w:t>
      </w:r>
      <w:r>
        <w:rPr>
          <w:rFonts w:ascii="Times New Roman"/>
          <w:color w:val="414141"/>
          <w:spacing w:val="5"/>
          <w:w w:val="110"/>
        </w:rPr>
        <w:t>e</w:t>
      </w:r>
      <w:proofErr w:type="spellEnd"/>
      <w:r>
        <w:rPr>
          <w:rFonts w:ascii="Times New Roman"/>
          <w:color w:val="414141"/>
          <w:spacing w:val="5"/>
          <w:w w:val="110"/>
        </w:rPr>
        <w:t xml:space="preserve"> </w:t>
      </w:r>
      <w:r>
        <w:rPr>
          <w:rFonts w:ascii="Times New Roman"/>
          <w:color w:val="1F1F1F"/>
          <w:w w:val="110"/>
        </w:rPr>
        <w:t xml:space="preserve">has formally </w:t>
      </w:r>
      <w:r>
        <w:rPr>
          <w:rFonts w:ascii="Times New Roman"/>
          <w:color w:val="080808"/>
          <w:w w:val="110"/>
        </w:rPr>
        <w:t xml:space="preserve">intro </w:t>
      </w:r>
      <w:proofErr w:type="spellStart"/>
      <w:r>
        <w:rPr>
          <w:rFonts w:ascii="Times New Roman"/>
          <w:color w:val="080808"/>
          <w:spacing w:val="3"/>
          <w:w w:val="110"/>
        </w:rPr>
        <w:t>duc</w:t>
      </w:r>
      <w:r>
        <w:rPr>
          <w:rFonts w:ascii="Times New Roman"/>
          <w:color w:val="414141"/>
          <w:spacing w:val="3"/>
          <w:w w:val="110"/>
        </w:rPr>
        <w:t>e</w:t>
      </w:r>
      <w:r>
        <w:rPr>
          <w:rFonts w:ascii="Times New Roman"/>
          <w:color w:val="1F1F1F"/>
          <w:spacing w:val="3"/>
          <w:w w:val="110"/>
        </w:rPr>
        <w:t>d</w:t>
      </w:r>
      <w:proofErr w:type="spellEnd"/>
      <w:r>
        <w:rPr>
          <w:rFonts w:ascii="Times New Roman"/>
          <w:color w:val="1F1F1F"/>
          <w:spacing w:val="3"/>
          <w:w w:val="110"/>
        </w:rPr>
        <w:t xml:space="preserve"> </w:t>
      </w:r>
      <w:r>
        <w:rPr>
          <w:rFonts w:ascii="Times New Roman"/>
          <w:color w:val="1F1F1F"/>
          <w:w w:val="110"/>
        </w:rPr>
        <w:t xml:space="preserve">HB 412 </w:t>
      </w:r>
      <w:r>
        <w:rPr>
          <w:rFonts w:ascii="Times New Roman"/>
          <w:color w:val="313131"/>
          <w:w w:val="110"/>
        </w:rPr>
        <w:t xml:space="preserve">which will </w:t>
      </w:r>
      <w:r>
        <w:rPr>
          <w:rFonts w:ascii="Times New Roman"/>
          <w:color w:val="1F1F1F"/>
          <w:w w:val="110"/>
        </w:rPr>
        <w:t>need presented to the</w:t>
      </w:r>
      <w:r>
        <w:rPr>
          <w:rFonts w:ascii="Times New Roman"/>
          <w:color w:val="1F1F1F"/>
          <w:spacing w:val="5"/>
          <w:w w:val="110"/>
        </w:rPr>
        <w:t xml:space="preserve"> </w:t>
      </w:r>
      <w:r>
        <w:rPr>
          <w:rFonts w:ascii="Times New Roman"/>
          <w:color w:val="1F1F1F"/>
          <w:w w:val="110"/>
        </w:rPr>
        <w:t>public,</w:t>
      </w:r>
      <w:r>
        <w:rPr>
          <w:rFonts w:ascii="Times New Roman"/>
          <w:color w:val="1F1F1F"/>
          <w:spacing w:val="-3"/>
          <w:w w:val="110"/>
        </w:rPr>
        <w:t xml:space="preserve"> </w:t>
      </w:r>
      <w:r>
        <w:rPr>
          <w:rFonts w:ascii="Times New Roman"/>
          <w:color w:val="313131"/>
          <w:w w:val="110"/>
        </w:rPr>
        <w:t>refined</w:t>
      </w:r>
      <w:r>
        <w:rPr>
          <w:rFonts w:ascii="Times New Roman"/>
          <w:color w:val="313131"/>
          <w:spacing w:val="5"/>
          <w:w w:val="110"/>
        </w:rPr>
        <w:t xml:space="preserve"> </w:t>
      </w:r>
      <w:r>
        <w:rPr>
          <w:rFonts w:ascii="Times New Roman"/>
          <w:color w:val="1F1F1F"/>
          <w:w w:val="110"/>
        </w:rPr>
        <w:t>then</w:t>
      </w:r>
      <w:r>
        <w:rPr>
          <w:rFonts w:ascii="Times New Roman"/>
          <w:color w:val="1F1F1F"/>
          <w:spacing w:val="2"/>
          <w:w w:val="110"/>
        </w:rPr>
        <w:t xml:space="preserve"> </w:t>
      </w:r>
      <w:r>
        <w:rPr>
          <w:rFonts w:ascii="Times New Roman"/>
          <w:color w:val="313131"/>
          <w:w w:val="110"/>
        </w:rPr>
        <w:t>reintroduced</w:t>
      </w:r>
      <w:r>
        <w:rPr>
          <w:rFonts w:ascii="Times New Roman"/>
          <w:color w:val="313131"/>
          <w:spacing w:val="7"/>
          <w:w w:val="110"/>
        </w:rPr>
        <w:t xml:space="preserve"> </w:t>
      </w:r>
      <w:r>
        <w:rPr>
          <w:rFonts w:ascii="Times New Roman"/>
          <w:color w:val="313131"/>
          <w:w w:val="110"/>
        </w:rPr>
        <w:t>for</w:t>
      </w:r>
      <w:r>
        <w:rPr>
          <w:rFonts w:ascii="Times New Roman"/>
          <w:color w:val="313131"/>
          <w:spacing w:val="-7"/>
          <w:w w:val="110"/>
        </w:rPr>
        <w:t xml:space="preserve"> </w:t>
      </w:r>
      <w:r>
        <w:rPr>
          <w:rFonts w:ascii="Times New Roman"/>
          <w:color w:val="1F1F1F"/>
          <w:spacing w:val="1"/>
          <w:w w:val="110"/>
        </w:rPr>
        <w:t>th</w:t>
      </w:r>
      <w:r>
        <w:rPr>
          <w:rFonts w:ascii="Times New Roman"/>
          <w:color w:val="414141"/>
          <w:spacing w:val="1"/>
          <w:w w:val="110"/>
        </w:rPr>
        <w:t>e</w:t>
      </w:r>
      <w:r>
        <w:rPr>
          <w:rFonts w:ascii="Times New Roman"/>
          <w:color w:val="414141"/>
          <w:w w:val="110"/>
        </w:rPr>
        <w:t xml:space="preserve"> </w:t>
      </w:r>
      <w:r>
        <w:rPr>
          <w:rFonts w:ascii="Times New Roman"/>
          <w:color w:val="1F1F1F"/>
          <w:w w:val="110"/>
        </w:rPr>
        <w:t>n</w:t>
      </w:r>
      <w:r>
        <w:rPr>
          <w:rFonts w:ascii="Times New Roman"/>
          <w:color w:val="414141"/>
          <w:w w:val="110"/>
        </w:rPr>
        <w:t>ext</w:t>
      </w:r>
      <w:r>
        <w:rPr>
          <w:rFonts w:ascii="Times New Roman"/>
          <w:color w:val="414141"/>
          <w:spacing w:val="10"/>
          <w:w w:val="110"/>
        </w:rPr>
        <w:t xml:space="preserve"> </w:t>
      </w:r>
      <w:proofErr w:type="spellStart"/>
      <w:r>
        <w:rPr>
          <w:rFonts w:ascii="Times New Roman"/>
          <w:color w:val="1F1F1F"/>
          <w:spacing w:val="2"/>
          <w:w w:val="110"/>
        </w:rPr>
        <w:t>l</w:t>
      </w:r>
      <w:r>
        <w:rPr>
          <w:rFonts w:ascii="Times New Roman"/>
          <w:color w:val="414141"/>
          <w:spacing w:val="2"/>
          <w:w w:val="110"/>
        </w:rPr>
        <w:t>e</w:t>
      </w:r>
      <w:r>
        <w:rPr>
          <w:rFonts w:ascii="Times New Roman"/>
          <w:color w:val="1F1F1F"/>
          <w:spacing w:val="2"/>
          <w:w w:val="110"/>
        </w:rPr>
        <w:t>gis</w:t>
      </w:r>
      <w:proofErr w:type="spellEnd"/>
      <w:r>
        <w:rPr>
          <w:rFonts w:ascii="Times New Roman"/>
          <w:color w:val="1F1F1F"/>
          <w:spacing w:val="-29"/>
          <w:w w:val="110"/>
        </w:rPr>
        <w:t xml:space="preserve"> </w:t>
      </w:r>
      <w:proofErr w:type="spellStart"/>
      <w:r>
        <w:rPr>
          <w:rFonts w:ascii="Times New Roman"/>
          <w:color w:val="1F1F1F"/>
          <w:w w:val="110"/>
        </w:rPr>
        <w:t>lati</w:t>
      </w:r>
      <w:proofErr w:type="spellEnd"/>
      <w:r>
        <w:rPr>
          <w:rFonts w:ascii="Times New Roman"/>
          <w:color w:val="1F1F1F"/>
          <w:spacing w:val="-37"/>
          <w:w w:val="110"/>
        </w:rPr>
        <w:t xml:space="preserve"> </w:t>
      </w:r>
      <w:proofErr w:type="spellStart"/>
      <w:r>
        <w:rPr>
          <w:rFonts w:ascii="Times New Roman"/>
          <w:color w:val="414141"/>
          <w:w w:val="110"/>
        </w:rPr>
        <w:t>ve</w:t>
      </w:r>
      <w:proofErr w:type="spellEnd"/>
      <w:r>
        <w:rPr>
          <w:rFonts w:ascii="Times New Roman"/>
          <w:color w:val="414141"/>
          <w:spacing w:val="-8"/>
          <w:w w:val="110"/>
        </w:rPr>
        <w:t xml:space="preserve"> </w:t>
      </w:r>
      <w:proofErr w:type="spellStart"/>
      <w:r>
        <w:rPr>
          <w:rFonts w:ascii="Times New Roman"/>
          <w:color w:val="313131"/>
          <w:w w:val="110"/>
        </w:rPr>
        <w:t>sess</w:t>
      </w:r>
      <w:proofErr w:type="spellEnd"/>
      <w:r>
        <w:rPr>
          <w:rFonts w:ascii="Times New Roman"/>
          <w:color w:val="313131"/>
          <w:spacing w:val="-13"/>
          <w:w w:val="110"/>
        </w:rPr>
        <w:t xml:space="preserve"> </w:t>
      </w:r>
      <w:r>
        <w:rPr>
          <w:rFonts w:ascii="Times New Roman"/>
          <w:color w:val="313131"/>
          <w:w w:val="110"/>
        </w:rPr>
        <w:t>ion</w:t>
      </w:r>
      <w:r>
        <w:rPr>
          <w:rFonts w:ascii="Times New Roman"/>
          <w:color w:val="080808"/>
          <w:w w:val="110"/>
        </w:rPr>
        <w:t>.</w:t>
      </w:r>
      <w:r>
        <w:rPr>
          <w:rFonts w:ascii="Times New Roman"/>
          <w:color w:val="080808"/>
          <w:spacing w:val="-21"/>
          <w:w w:val="110"/>
        </w:rPr>
        <w:t xml:space="preserve"> </w:t>
      </w:r>
      <w:r>
        <w:rPr>
          <w:rFonts w:ascii="Times New Roman"/>
          <w:color w:val="313131"/>
          <w:w w:val="110"/>
        </w:rPr>
        <w:t>Southeast</w:t>
      </w:r>
      <w:r>
        <w:rPr>
          <w:rFonts w:ascii="Times New Roman"/>
          <w:color w:val="313131"/>
          <w:spacing w:val="-4"/>
          <w:w w:val="110"/>
        </w:rPr>
        <w:t xml:space="preserve"> </w:t>
      </w:r>
      <w:r>
        <w:rPr>
          <w:rFonts w:ascii="Times New Roman"/>
          <w:color w:val="313131"/>
          <w:w w:val="110"/>
        </w:rPr>
        <w:t>Conference</w:t>
      </w:r>
      <w:r>
        <w:rPr>
          <w:rFonts w:ascii="Times New Roman"/>
          <w:color w:val="313131"/>
          <w:spacing w:val="6"/>
          <w:w w:val="110"/>
        </w:rPr>
        <w:t xml:space="preserve"> </w:t>
      </w:r>
      <w:r>
        <w:rPr>
          <w:rFonts w:ascii="Times New Roman"/>
          <w:color w:val="1F1F1F"/>
          <w:w w:val="110"/>
        </w:rPr>
        <w:t>is</w:t>
      </w:r>
      <w:r>
        <w:rPr>
          <w:rFonts w:ascii="Times New Roman"/>
          <w:color w:val="1F1F1F"/>
          <w:spacing w:val="-12"/>
          <w:w w:val="110"/>
        </w:rPr>
        <w:t xml:space="preserve"> </w:t>
      </w:r>
      <w:r>
        <w:rPr>
          <w:rFonts w:ascii="Times New Roman"/>
          <w:color w:val="313131"/>
          <w:w w:val="110"/>
        </w:rPr>
        <w:t>counting</w:t>
      </w:r>
      <w:r>
        <w:rPr>
          <w:rFonts w:ascii="Times New Roman"/>
          <w:color w:val="313131"/>
          <w:spacing w:val="-23"/>
          <w:w w:val="110"/>
        </w:rPr>
        <w:t xml:space="preserve"> </w:t>
      </w:r>
      <w:r>
        <w:rPr>
          <w:rFonts w:ascii="Times New Roman"/>
          <w:color w:val="1F1F1F"/>
          <w:w w:val="110"/>
        </w:rPr>
        <w:t>on</w:t>
      </w:r>
      <w:r>
        <w:rPr>
          <w:rFonts w:ascii="Times New Roman"/>
          <w:color w:val="1F1F1F"/>
          <w:spacing w:val="-4"/>
          <w:w w:val="110"/>
        </w:rPr>
        <w:t xml:space="preserve"> </w:t>
      </w:r>
      <w:r>
        <w:rPr>
          <w:rFonts w:ascii="Times New Roman"/>
          <w:color w:val="1F1F1F"/>
          <w:spacing w:val="1"/>
          <w:w w:val="110"/>
        </w:rPr>
        <w:t>th</w:t>
      </w:r>
      <w:r>
        <w:rPr>
          <w:rFonts w:ascii="Times New Roman"/>
          <w:color w:val="414141"/>
          <w:spacing w:val="1"/>
          <w:w w:val="110"/>
        </w:rPr>
        <w:t xml:space="preserve">e </w:t>
      </w:r>
      <w:r>
        <w:rPr>
          <w:rFonts w:ascii="Times New Roman"/>
          <w:color w:val="313131"/>
          <w:w w:val="110"/>
        </w:rPr>
        <w:t xml:space="preserve">many </w:t>
      </w:r>
      <w:proofErr w:type="spellStart"/>
      <w:r>
        <w:rPr>
          <w:rFonts w:ascii="Times New Roman"/>
          <w:color w:val="414141"/>
          <w:w w:val="110"/>
        </w:rPr>
        <w:t>s</w:t>
      </w:r>
      <w:r>
        <w:rPr>
          <w:rFonts w:ascii="Times New Roman"/>
          <w:color w:val="1F1F1F"/>
          <w:w w:val="110"/>
        </w:rPr>
        <w:t>t</w:t>
      </w:r>
      <w:r>
        <w:rPr>
          <w:rFonts w:ascii="Times New Roman"/>
          <w:color w:val="414141"/>
          <w:w w:val="110"/>
        </w:rPr>
        <w:t>akeholde</w:t>
      </w:r>
      <w:proofErr w:type="spellEnd"/>
      <w:r>
        <w:rPr>
          <w:rFonts w:ascii="Times New Roman"/>
          <w:color w:val="414141"/>
          <w:w w:val="110"/>
        </w:rPr>
        <w:t xml:space="preserve"> </w:t>
      </w:r>
      <w:proofErr w:type="spellStart"/>
      <w:r>
        <w:rPr>
          <w:rFonts w:ascii="Times New Roman"/>
          <w:color w:val="414141"/>
          <w:w w:val="110"/>
        </w:rPr>
        <w:t>rs</w:t>
      </w:r>
      <w:proofErr w:type="spellEnd"/>
      <w:r>
        <w:rPr>
          <w:rFonts w:ascii="Times New Roman"/>
          <w:color w:val="414141"/>
          <w:w w:val="110"/>
        </w:rPr>
        <w:t xml:space="preserve"> who </w:t>
      </w:r>
      <w:r>
        <w:rPr>
          <w:rFonts w:ascii="Times New Roman"/>
          <w:color w:val="313131"/>
          <w:w w:val="110"/>
        </w:rPr>
        <w:t xml:space="preserve">see </w:t>
      </w:r>
      <w:r>
        <w:rPr>
          <w:rFonts w:ascii="Times New Roman"/>
          <w:color w:val="1F1F1F"/>
          <w:spacing w:val="5"/>
          <w:w w:val="110"/>
        </w:rPr>
        <w:t>th</w:t>
      </w:r>
      <w:r>
        <w:rPr>
          <w:rFonts w:ascii="Times New Roman"/>
          <w:color w:val="414141"/>
          <w:spacing w:val="5"/>
          <w:w w:val="110"/>
        </w:rPr>
        <w:t xml:space="preserve">e </w:t>
      </w:r>
      <w:r>
        <w:rPr>
          <w:rFonts w:ascii="Times New Roman"/>
          <w:color w:val="545454"/>
          <w:spacing w:val="1"/>
          <w:w w:val="110"/>
        </w:rPr>
        <w:t>cr</w:t>
      </w:r>
      <w:r>
        <w:rPr>
          <w:rFonts w:ascii="Times New Roman"/>
          <w:color w:val="313131"/>
          <w:spacing w:val="1"/>
          <w:w w:val="110"/>
        </w:rPr>
        <w:t xml:space="preserve">itical </w:t>
      </w:r>
      <w:r>
        <w:rPr>
          <w:rFonts w:ascii="Times New Roman"/>
          <w:color w:val="414141"/>
          <w:w w:val="110"/>
        </w:rPr>
        <w:t>ro</w:t>
      </w:r>
      <w:r>
        <w:rPr>
          <w:rFonts w:ascii="Times New Roman"/>
          <w:color w:val="1F1F1F"/>
          <w:w w:val="110"/>
        </w:rPr>
        <w:t>l</w:t>
      </w:r>
      <w:r>
        <w:rPr>
          <w:rFonts w:ascii="Times New Roman"/>
          <w:color w:val="414141"/>
          <w:w w:val="110"/>
        </w:rPr>
        <w:t xml:space="preserve">e </w:t>
      </w:r>
      <w:r>
        <w:rPr>
          <w:rFonts w:ascii="Times New Roman"/>
          <w:color w:val="313131"/>
          <w:w w:val="110"/>
        </w:rPr>
        <w:t xml:space="preserve">the </w:t>
      </w:r>
      <w:r>
        <w:rPr>
          <w:rFonts w:ascii="Times New Roman"/>
          <w:color w:val="1F1F1F"/>
          <w:w w:val="110"/>
        </w:rPr>
        <w:t>f</w:t>
      </w:r>
      <w:r>
        <w:rPr>
          <w:rFonts w:ascii="Times New Roman"/>
          <w:color w:val="414141"/>
          <w:w w:val="110"/>
        </w:rPr>
        <w:t xml:space="preserve">erry </w:t>
      </w:r>
      <w:proofErr w:type="spellStart"/>
      <w:r>
        <w:rPr>
          <w:rFonts w:ascii="Times New Roman"/>
          <w:color w:val="414141"/>
          <w:w w:val="110"/>
        </w:rPr>
        <w:t xml:space="preserve">sys </w:t>
      </w:r>
      <w:proofErr w:type="gramStart"/>
      <w:r>
        <w:rPr>
          <w:rFonts w:ascii="Times New Roman"/>
          <w:color w:val="1F1F1F"/>
          <w:spacing w:val="2"/>
          <w:w w:val="110"/>
        </w:rPr>
        <w:t>t</w:t>
      </w:r>
      <w:r>
        <w:rPr>
          <w:rFonts w:ascii="Times New Roman"/>
          <w:color w:val="414141"/>
          <w:spacing w:val="2"/>
          <w:w w:val="110"/>
        </w:rPr>
        <w:t>em</w:t>
      </w:r>
      <w:proofErr w:type="spellEnd"/>
      <w:r>
        <w:rPr>
          <w:rFonts w:ascii="Times New Roman"/>
          <w:color w:val="414141"/>
          <w:spacing w:val="2"/>
          <w:w w:val="110"/>
        </w:rPr>
        <w:t xml:space="preserve">  </w:t>
      </w:r>
      <w:r>
        <w:rPr>
          <w:rFonts w:ascii="Times New Roman"/>
          <w:color w:val="414141"/>
          <w:w w:val="110"/>
        </w:rPr>
        <w:t>has</w:t>
      </w:r>
      <w:proofErr w:type="gramEnd"/>
      <w:r>
        <w:rPr>
          <w:rFonts w:ascii="Times New Roman"/>
          <w:color w:val="414141"/>
          <w:w w:val="110"/>
        </w:rPr>
        <w:t xml:space="preserve">  </w:t>
      </w:r>
      <w:r>
        <w:rPr>
          <w:rFonts w:ascii="Times New Roman"/>
          <w:color w:val="1F1F1F"/>
          <w:w w:val="110"/>
        </w:rPr>
        <w:t xml:space="preserve">in  </w:t>
      </w:r>
      <w:r>
        <w:rPr>
          <w:rFonts w:ascii="Times New Roman"/>
          <w:color w:val="414141"/>
          <w:spacing w:val="2"/>
          <w:w w:val="110"/>
        </w:rPr>
        <w:t>s</w:t>
      </w:r>
      <w:r>
        <w:rPr>
          <w:rFonts w:ascii="Times New Roman"/>
          <w:color w:val="1F1F1F"/>
          <w:spacing w:val="2"/>
          <w:w w:val="110"/>
        </w:rPr>
        <w:t xml:space="preserve">upp </w:t>
      </w:r>
      <w:proofErr w:type="spellStart"/>
      <w:r>
        <w:rPr>
          <w:rFonts w:ascii="Times New Roman"/>
          <w:color w:val="414141"/>
          <w:spacing w:val="3"/>
          <w:w w:val="110"/>
        </w:rPr>
        <w:t>o</w:t>
      </w:r>
      <w:r>
        <w:rPr>
          <w:rFonts w:ascii="Times New Roman"/>
          <w:color w:val="1F1F1F"/>
          <w:spacing w:val="3"/>
          <w:w w:val="110"/>
        </w:rPr>
        <w:t>rtin</w:t>
      </w:r>
      <w:r>
        <w:rPr>
          <w:rFonts w:ascii="Times New Roman"/>
          <w:color w:val="414141"/>
          <w:spacing w:val="3"/>
          <w:w w:val="110"/>
        </w:rPr>
        <w:t>g</w:t>
      </w:r>
      <w:proofErr w:type="spellEnd"/>
      <w:r>
        <w:rPr>
          <w:rFonts w:ascii="Times New Roman"/>
          <w:color w:val="414141"/>
          <w:spacing w:val="3"/>
          <w:w w:val="110"/>
        </w:rPr>
        <w:t xml:space="preserve"> </w:t>
      </w:r>
      <w:r>
        <w:rPr>
          <w:rFonts w:ascii="Times New Roman"/>
          <w:color w:val="414141"/>
          <w:w w:val="110"/>
        </w:rPr>
        <w:t>our  commu</w:t>
      </w:r>
      <w:r>
        <w:rPr>
          <w:rFonts w:ascii="Times New Roman"/>
          <w:color w:val="1F1F1F"/>
          <w:w w:val="110"/>
        </w:rPr>
        <w:t>niti</w:t>
      </w:r>
      <w:r>
        <w:rPr>
          <w:rFonts w:ascii="Times New Roman"/>
          <w:color w:val="414141"/>
          <w:w w:val="110"/>
        </w:rPr>
        <w:t xml:space="preserve">es  and </w:t>
      </w:r>
      <w:proofErr w:type="spellStart"/>
      <w:r>
        <w:rPr>
          <w:rFonts w:ascii="Times New Roman"/>
          <w:color w:val="1F1F1F"/>
          <w:w w:val="110"/>
        </w:rPr>
        <w:t>busin</w:t>
      </w:r>
      <w:proofErr w:type="spellEnd"/>
      <w:r>
        <w:rPr>
          <w:rFonts w:ascii="Times New Roman"/>
          <w:color w:val="1F1F1F"/>
          <w:spacing w:val="-25"/>
          <w:w w:val="110"/>
        </w:rPr>
        <w:t xml:space="preserve"> </w:t>
      </w:r>
      <w:proofErr w:type="spellStart"/>
      <w:r>
        <w:rPr>
          <w:rFonts w:ascii="Times New Roman"/>
          <w:color w:val="414141"/>
          <w:w w:val="110"/>
        </w:rPr>
        <w:t>esses</w:t>
      </w:r>
      <w:proofErr w:type="spellEnd"/>
      <w:r>
        <w:rPr>
          <w:rFonts w:ascii="Times New Roman"/>
          <w:color w:val="414141"/>
          <w:spacing w:val="23"/>
          <w:w w:val="110"/>
        </w:rPr>
        <w:t xml:space="preserve"> </w:t>
      </w:r>
      <w:r>
        <w:rPr>
          <w:rFonts w:ascii="Times New Roman"/>
          <w:color w:val="1F1F1F"/>
          <w:w w:val="110"/>
        </w:rPr>
        <w:t>to h</w:t>
      </w:r>
      <w:r>
        <w:rPr>
          <w:rFonts w:ascii="Times New Roman"/>
          <w:color w:val="414141"/>
          <w:w w:val="110"/>
        </w:rPr>
        <w:t>e</w:t>
      </w:r>
      <w:r>
        <w:rPr>
          <w:rFonts w:ascii="Times New Roman"/>
          <w:color w:val="1F1F1F"/>
          <w:w w:val="110"/>
        </w:rPr>
        <w:t>lp</w:t>
      </w:r>
      <w:r>
        <w:rPr>
          <w:rFonts w:ascii="Times New Roman"/>
          <w:color w:val="1F1F1F"/>
          <w:spacing w:val="1"/>
          <w:w w:val="110"/>
        </w:rPr>
        <w:t xml:space="preserve"> </w:t>
      </w:r>
      <w:r>
        <w:rPr>
          <w:rFonts w:ascii="Times New Roman"/>
          <w:color w:val="414141"/>
          <w:w w:val="110"/>
        </w:rPr>
        <w:t>s</w:t>
      </w:r>
      <w:r>
        <w:rPr>
          <w:rFonts w:ascii="Times New Roman"/>
          <w:color w:val="414141"/>
          <w:spacing w:val="-38"/>
          <w:w w:val="110"/>
        </w:rPr>
        <w:t xml:space="preserve"> </w:t>
      </w:r>
      <w:r>
        <w:rPr>
          <w:rFonts w:ascii="Times New Roman"/>
          <w:color w:val="414141"/>
          <w:w w:val="110"/>
        </w:rPr>
        <w:t>up</w:t>
      </w:r>
      <w:r>
        <w:rPr>
          <w:rFonts w:ascii="Times New Roman"/>
          <w:color w:val="414141"/>
          <w:spacing w:val="-30"/>
          <w:w w:val="110"/>
        </w:rPr>
        <w:t xml:space="preserve"> </w:t>
      </w:r>
      <w:r>
        <w:rPr>
          <w:rFonts w:ascii="Times New Roman"/>
          <w:color w:val="1F1F1F"/>
          <w:w w:val="110"/>
        </w:rPr>
        <w:t>por</w:t>
      </w:r>
      <w:r>
        <w:rPr>
          <w:rFonts w:ascii="Times New Roman"/>
          <w:color w:val="1F1F1F"/>
          <w:spacing w:val="-40"/>
          <w:w w:val="110"/>
        </w:rPr>
        <w:t xml:space="preserve"> </w:t>
      </w:r>
      <w:r>
        <w:rPr>
          <w:rFonts w:ascii="Times New Roman"/>
          <w:color w:val="1F1F1F"/>
          <w:w w:val="110"/>
        </w:rPr>
        <w:t>t</w:t>
      </w:r>
      <w:r>
        <w:rPr>
          <w:rFonts w:ascii="Times New Roman"/>
          <w:color w:val="1F1F1F"/>
          <w:spacing w:val="5"/>
          <w:w w:val="110"/>
        </w:rPr>
        <w:t xml:space="preserve"> </w:t>
      </w:r>
      <w:r>
        <w:rPr>
          <w:rFonts w:ascii="Times New Roman"/>
          <w:color w:val="1F1F1F"/>
          <w:spacing w:val="1"/>
          <w:w w:val="110"/>
        </w:rPr>
        <w:t>thi</w:t>
      </w:r>
      <w:r>
        <w:rPr>
          <w:rFonts w:ascii="Times New Roman"/>
          <w:color w:val="414141"/>
          <w:spacing w:val="1"/>
          <w:w w:val="110"/>
        </w:rPr>
        <w:t>s</w:t>
      </w:r>
      <w:r>
        <w:rPr>
          <w:rFonts w:ascii="Times New Roman"/>
          <w:color w:val="414141"/>
          <w:spacing w:val="25"/>
          <w:w w:val="110"/>
        </w:rPr>
        <w:t xml:space="preserve"> </w:t>
      </w:r>
      <w:r>
        <w:rPr>
          <w:rFonts w:ascii="Times New Roman"/>
          <w:color w:val="414141"/>
          <w:w w:val="110"/>
        </w:rPr>
        <w:t>e</w:t>
      </w:r>
      <w:r>
        <w:rPr>
          <w:rFonts w:ascii="Times New Roman"/>
          <w:color w:val="414141"/>
          <w:spacing w:val="-39"/>
          <w:w w:val="110"/>
        </w:rPr>
        <w:t xml:space="preserve"> </w:t>
      </w:r>
      <w:proofErr w:type="spellStart"/>
      <w:r>
        <w:rPr>
          <w:rFonts w:ascii="Times New Roman"/>
          <w:color w:val="1F1F1F"/>
          <w:w w:val="110"/>
        </w:rPr>
        <w:t>ffo</w:t>
      </w:r>
      <w:proofErr w:type="spellEnd"/>
      <w:r>
        <w:rPr>
          <w:rFonts w:ascii="Times New Roman"/>
          <w:color w:val="1F1F1F"/>
          <w:spacing w:val="-40"/>
          <w:w w:val="110"/>
        </w:rPr>
        <w:t xml:space="preserve"> </w:t>
      </w:r>
      <w:r>
        <w:rPr>
          <w:rFonts w:ascii="Times New Roman"/>
          <w:color w:val="1F1F1F"/>
          <w:w w:val="110"/>
        </w:rPr>
        <w:t>rt</w:t>
      </w:r>
      <w:r>
        <w:rPr>
          <w:rFonts w:ascii="Times New Roman"/>
          <w:color w:val="1F1F1F"/>
          <w:spacing w:val="21"/>
          <w:w w:val="110"/>
        </w:rPr>
        <w:t xml:space="preserve"> </w:t>
      </w:r>
      <w:r>
        <w:rPr>
          <w:rFonts w:ascii="Times New Roman"/>
          <w:color w:val="1F1F1F"/>
          <w:spacing w:val="1"/>
          <w:w w:val="110"/>
        </w:rPr>
        <w:t>fin</w:t>
      </w:r>
      <w:r>
        <w:rPr>
          <w:rFonts w:ascii="Times New Roman"/>
          <w:color w:val="414141"/>
          <w:spacing w:val="1"/>
          <w:w w:val="110"/>
        </w:rPr>
        <w:t>anc</w:t>
      </w:r>
      <w:r>
        <w:rPr>
          <w:rFonts w:ascii="Times New Roman"/>
          <w:color w:val="1F1F1F"/>
          <w:spacing w:val="1"/>
          <w:w w:val="110"/>
        </w:rPr>
        <w:t>i</w:t>
      </w:r>
      <w:r>
        <w:rPr>
          <w:rFonts w:ascii="Times New Roman"/>
          <w:color w:val="414141"/>
          <w:spacing w:val="1"/>
          <w:w w:val="110"/>
        </w:rPr>
        <w:t>a</w:t>
      </w:r>
      <w:r>
        <w:rPr>
          <w:rFonts w:ascii="Times New Roman"/>
          <w:color w:val="1F1F1F"/>
          <w:spacing w:val="1"/>
          <w:w w:val="110"/>
        </w:rPr>
        <w:t>lly</w:t>
      </w:r>
      <w:r>
        <w:rPr>
          <w:rFonts w:ascii="Times New Roman"/>
          <w:color w:val="414141"/>
          <w:spacing w:val="1"/>
          <w:w w:val="110"/>
        </w:rPr>
        <w:t>.</w:t>
      </w:r>
      <w:r>
        <w:rPr>
          <w:rFonts w:ascii="Times New Roman"/>
          <w:color w:val="414141"/>
          <w:spacing w:val="-11"/>
          <w:w w:val="110"/>
        </w:rPr>
        <w:t xml:space="preserve"> </w:t>
      </w:r>
      <w:r>
        <w:rPr>
          <w:rFonts w:ascii="Times New Roman"/>
          <w:color w:val="1F1F1F"/>
          <w:w w:val="110"/>
        </w:rPr>
        <w:t>Spon</w:t>
      </w:r>
      <w:r>
        <w:rPr>
          <w:rFonts w:ascii="Times New Roman"/>
          <w:color w:val="414141"/>
          <w:w w:val="110"/>
        </w:rPr>
        <w:t>so</w:t>
      </w:r>
      <w:r>
        <w:rPr>
          <w:rFonts w:ascii="Times New Roman"/>
          <w:color w:val="1F1F1F"/>
          <w:w w:val="110"/>
        </w:rPr>
        <w:t>r</w:t>
      </w:r>
      <w:r>
        <w:rPr>
          <w:rFonts w:ascii="Times New Roman"/>
          <w:color w:val="414141"/>
          <w:w w:val="110"/>
        </w:rPr>
        <w:t>s</w:t>
      </w:r>
      <w:r>
        <w:rPr>
          <w:rFonts w:ascii="Times New Roman"/>
          <w:color w:val="414141"/>
          <w:spacing w:val="-40"/>
          <w:w w:val="110"/>
        </w:rPr>
        <w:t xml:space="preserve"> </w:t>
      </w:r>
      <w:r>
        <w:rPr>
          <w:rFonts w:ascii="Times New Roman"/>
          <w:color w:val="1F1F1F"/>
          <w:w w:val="110"/>
        </w:rPr>
        <w:t>hip</w:t>
      </w:r>
      <w:r>
        <w:rPr>
          <w:rFonts w:ascii="Times New Roman"/>
          <w:color w:val="414141"/>
          <w:w w:val="110"/>
        </w:rPr>
        <w:t>s</w:t>
      </w:r>
      <w:r>
        <w:rPr>
          <w:rFonts w:ascii="Times New Roman"/>
          <w:color w:val="414141"/>
          <w:spacing w:val="10"/>
          <w:w w:val="110"/>
        </w:rPr>
        <w:t xml:space="preserve"> </w:t>
      </w:r>
      <w:r>
        <w:rPr>
          <w:rFonts w:ascii="Times New Roman"/>
          <w:color w:val="1F1F1F"/>
          <w:w w:val="110"/>
        </w:rPr>
        <w:t>not</w:t>
      </w:r>
      <w:r>
        <w:rPr>
          <w:rFonts w:ascii="Times New Roman"/>
          <w:color w:val="1F1F1F"/>
          <w:spacing w:val="7"/>
          <w:w w:val="110"/>
        </w:rPr>
        <w:t xml:space="preserve"> </w:t>
      </w:r>
      <w:r>
        <w:rPr>
          <w:rFonts w:ascii="Times New Roman"/>
          <w:color w:val="313131"/>
          <w:w w:val="110"/>
        </w:rPr>
        <w:t>only move</w:t>
      </w:r>
      <w:r>
        <w:rPr>
          <w:rFonts w:ascii="Times New Roman"/>
          <w:color w:val="313131"/>
          <w:spacing w:val="-6"/>
          <w:w w:val="110"/>
        </w:rPr>
        <w:t xml:space="preserve"> </w:t>
      </w:r>
      <w:r>
        <w:rPr>
          <w:rFonts w:ascii="Times New Roman"/>
          <w:color w:val="313131"/>
          <w:w w:val="110"/>
        </w:rPr>
        <w:t>this</w:t>
      </w:r>
      <w:r>
        <w:rPr>
          <w:rFonts w:ascii="Times New Roman"/>
          <w:color w:val="313131"/>
          <w:spacing w:val="1"/>
          <w:w w:val="110"/>
        </w:rPr>
        <w:t xml:space="preserve"> </w:t>
      </w:r>
      <w:r>
        <w:rPr>
          <w:rFonts w:ascii="Times New Roman"/>
          <w:color w:val="1F1F1F"/>
          <w:w w:val="110"/>
        </w:rPr>
        <w:t>project</w:t>
      </w:r>
      <w:r>
        <w:rPr>
          <w:rFonts w:ascii="Times New Roman"/>
          <w:color w:val="1F1F1F"/>
          <w:spacing w:val="-5"/>
          <w:w w:val="110"/>
        </w:rPr>
        <w:t xml:space="preserve"> </w:t>
      </w:r>
      <w:r>
        <w:rPr>
          <w:rFonts w:ascii="Times New Roman"/>
          <w:color w:val="313131"/>
          <w:w w:val="110"/>
        </w:rPr>
        <w:t>forward</w:t>
      </w:r>
      <w:r>
        <w:rPr>
          <w:rFonts w:ascii="Times New Roman"/>
          <w:color w:val="313131"/>
          <w:spacing w:val="15"/>
          <w:w w:val="110"/>
        </w:rPr>
        <w:t xml:space="preserve"> </w:t>
      </w:r>
      <w:r>
        <w:rPr>
          <w:rFonts w:ascii="Times New Roman"/>
          <w:color w:val="1F1F1F"/>
          <w:w w:val="110"/>
        </w:rPr>
        <w:t>the</w:t>
      </w:r>
      <w:r>
        <w:rPr>
          <w:rFonts w:ascii="Times New Roman"/>
          <w:color w:val="414141"/>
          <w:w w:val="110"/>
        </w:rPr>
        <w:t>y</w:t>
      </w:r>
      <w:r>
        <w:rPr>
          <w:rFonts w:ascii="Times New Roman"/>
          <w:color w:val="414141"/>
          <w:spacing w:val="5"/>
          <w:w w:val="110"/>
        </w:rPr>
        <w:t xml:space="preserve"> </w:t>
      </w:r>
      <w:r>
        <w:rPr>
          <w:rFonts w:ascii="Times New Roman"/>
          <w:color w:val="414141"/>
          <w:w w:val="110"/>
        </w:rPr>
        <w:t xml:space="preserve">are </w:t>
      </w:r>
      <w:r>
        <w:rPr>
          <w:rFonts w:ascii="Times New Roman"/>
          <w:color w:val="1F1F1F"/>
          <w:w w:val="110"/>
        </w:rPr>
        <w:t xml:space="preserve">recognized in each </w:t>
      </w:r>
      <w:r>
        <w:rPr>
          <w:rFonts w:ascii="Times New Roman"/>
          <w:color w:val="313131"/>
          <w:w w:val="110"/>
        </w:rPr>
        <w:t xml:space="preserve">of our </w:t>
      </w:r>
      <w:r>
        <w:rPr>
          <w:rFonts w:ascii="Times New Roman"/>
          <w:color w:val="1F1F1F"/>
          <w:w w:val="110"/>
        </w:rPr>
        <w:t xml:space="preserve">presentations </w:t>
      </w:r>
      <w:r>
        <w:rPr>
          <w:rFonts w:ascii="Times New Roman"/>
          <w:color w:val="313131"/>
          <w:w w:val="110"/>
        </w:rPr>
        <w:t xml:space="preserve">and </w:t>
      </w:r>
      <w:r>
        <w:rPr>
          <w:rFonts w:ascii="Times New Roman"/>
          <w:color w:val="1F1F1F"/>
          <w:w w:val="110"/>
        </w:rPr>
        <w:t xml:space="preserve">on </w:t>
      </w:r>
      <w:proofErr w:type="gramStart"/>
      <w:r>
        <w:rPr>
          <w:rFonts w:ascii="Times New Roman"/>
          <w:color w:val="1F1F1F"/>
          <w:w w:val="110"/>
        </w:rPr>
        <w:t>the  project</w:t>
      </w:r>
      <w:proofErr w:type="gramEnd"/>
      <w:r>
        <w:rPr>
          <w:rFonts w:ascii="Times New Roman"/>
          <w:color w:val="1F1F1F"/>
          <w:w w:val="110"/>
        </w:rPr>
        <w:t xml:space="preserve"> </w:t>
      </w:r>
      <w:r>
        <w:rPr>
          <w:rFonts w:ascii="Times New Roman"/>
          <w:color w:val="313131"/>
          <w:w w:val="110"/>
        </w:rPr>
        <w:t xml:space="preserve">website. </w:t>
      </w:r>
      <w:r>
        <w:rPr>
          <w:rFonts w:ascii="Times New Roman"/>
          <w:color w:val="080808"/>
          <w:w w:val="110"/>
        </w:rPr>
        <w:t>I</w:t>
      </w:r>
      <w:r>
        <w:rPr>
          <w:rFonts w:ascii="Times New Roman"/>
          <w:color w:val="313131"/>
          <w:w w:val="110"/>
        </w:rPr>
        <w:t xml:space="preserve">f you </w:t>
      </w:r>
      <w:r>
        <w:rPr>
          <w:rFonts w:ascii="Times New Roman"/>
          <w:color w:val="1F1F1F"/>
          <w:w w:val="110"/>
        </w:rPr>
        <w:t>would lik</w:t>
      </w:r>
      <w:r>
        <w:rPr>
          <w:rFonts w:ascii="Times New Roman"/>
          <w:color w:val="414141"/>
          <w:w w:val="110"/>
        </w:rPr>
        <w:t xml:space="preserve">e </w:t>
      </w:r>
      <w:r>
        <w:rPr>
          <w:rFonts w:ascii="Times New Roman"/>
          <w:color w:val="1F1F1F"/>
          <w:w w:val="110"/>
        </w:rPr>
        <w:t xml:space="preserve">to participate, call </w:t>
      </w:r>
      <w:r>
        <w:rPr>
          <w:rFonts w:ascii="Times New Roman"/>
          <w:color w:val="313131"/>
          <w:w w:val="110"/>
        </w:rPr>
        <w:t xml:space="preserve">SEC </w:t>
      </w:r>
      <w:r>
        <w:rPr>
          <w:rFonts w:ascii="Times New Roman"/>
          <w:color w:val="1F1F1F"/>
          <w:w w:val="110"/>
        </w:rPr>
        <w:t xml:space="preserve">at </w:t>
      </w:r>
      <w:r>
        <w:rPr>
          <w:rFonts w:ascii="Times New Roman"/>
          <w:color w:val="313131"/>
          <w:w w:val="110"/>
        </w:rPr>
        <w:t xml:space="preserve">(907) </w:t>
      </w:r>
      <w:r>
        <w:rPr>
          <w:rFonts w:ascii="Times New Roman"/>
          <w:color w:val="1F1F1F"/>
          <w:w w:val="110"/>
        </w:rPr>
        <w:t xml:space="preserve">586-4351 </w:t>
      </w:r>
      <w:r>
        <w:rPr>
          <w:rFonts w:ascii="Times New Roman"/>
          <w:color w:val="313131"/>
          <w:w w:val="110"/>
        </w:rPr>
        <w:t xml:space="preserve">or complete </w:t>
      </w:r>
      <w:r>
        <w:rPr>
          <w:rFonts w:ascii="Times New Roman"/>
          <w:color w:val="1F1F1F"/>
          <w:w w:val="110"/>
        </w:rPr>
        <w:t xml:space="preserve">the </w:t>
      </w:r>
      <w:r>
        <w:rPr>
          <w:rFonts w:ascii="Times New Roman"/>
          <w:color w:val="313131"/>
          <w:w w:val="110"/>
        </w:rPr>
        <w:t xml:space="preserve">form </w:t>
      </w:r>
      <w:r>
        <w:rPr>
          <w:rFonts w:ascii="Times New Roman"/>
          <w:color w:val="1F1F1F"/>
          <w:w w:val="110"/>
        </w:rPr>
        <w:t xml:space="preserve">below </w:t>
      </w:r>
      <w:r>
        <w:rPr>
          <w:rFonts w:ascii="Times New Roman"/>
          <w:color w:val="313131"/>
          <w:w w:val="110"/>
        </w:rPr>
        <w:t xml:space="preserve">and </w:t>
      </w:r>
      <w:r>
        <w:rPr>
          <w:rFonts w:ascii="Times New Roman"/>
          <w:color w:val="1F1F1F"/>
          <w:w w:val="110"/>
        </w:rPr>
        <w:t>mail</w:t>
      </w:r>
      <w:r>
        <w:rPr>
          <w:rFonts w:ascii="Times New Roman"/>
          <w:color w:val="414141"/>
          <w:w w:val="110"/>
        </w:rPr>
        <w:t xml:space="preserve">, </w:t>
      </w:r>
      <w:r>
        <w:rPr>
          <w:rFonts w:ascii="Times New Roman"/>
          <w:color w:val="313131"/>
          <w:w w:val="110"/>
        </w:rPr>
        <w:t xml:space="preserve">fax, or email </w:t>
      </w:r>
      <w:r>
        <w:rPr>
          <w:rFonts w:ascii="Times New Roman"/>
          <w:color w:val="1F1F1F"/>
          <w:w w:val="110"/>
        </w:rPr>
        <w:t>to</w:t>
      </w:r>
      <w:r>
        <w:rPr>
          <w:rFonts w:ascii="Times New Roman"/>
          <w:color w:val="1F1F1F"/>
          <w:spacing w:val="40"/>
          <w:w w:val="110"/>
        </w:rPr>
        <w:t xml:space="preserve"> </w:t>
      </w:r>
      <w:hyperlink r:id="rId27">
        <w:proofErr w:type="spellStart"/>
        <w:r>
          <w:rPr>
            <w:rFonts w:ascii="Times New Roman"/>
            <w:color w:val="2F529C"/>
            <w:w w:val="110"/>
            <w:u w:val="thick" w:color="2F529C"/>
          </w:rPr>
          <w:t>robert@seconference.org</w:t>
        </w:r>
        <w:proofErr w:type="spellEnd"/>
      </w:hyperlink>
    </w:p>
    <w:p w:rsidR="00E03B5A" w:rsidRDefault="00E03B5A">
      <w:pPr>
        <w:spacing w:before="4" w:after="1"/>
      </w:pPr>
    </w:p>
    <w:tbl>
      <w:tblPr>
        <w:tblW w:w="0" w:type="auto"/>
        <w:tblInd w:w="2279" w:type="dxa"/>
        <w:tblLayout w:type="fixed"/>
        <w:tblCellMar>
          <w:left w:w="0" w:type="dxa"/>
          <w:right w:w="0" w:type="dxa"/>
        </w:tblCellMar>
        <w:tblLook w:val="01E0" w:firstRow="1" w:lastRow="1" w:firstColumn="1" w:lastColumn="1" w:noHBand="0" w:noVBand="0"/>
      </w:tblPr>
      <w:tblGrid>
        <w:gridCol w:w="2404"/>
        <w:gridCol w:w="2113"/>
      </w:tblGrid>
      <w:tr w:rsidR="00E03B5A">
        <w:trPr>
          <w:trHeight w:val="256"/>
        </w:trPr>
        <w:tc>
          <w:tcPr>
            <w:tcW w:w="2404" w:type="dxa"/>
          </w:tcPr>
          <w:p w:rsidR="00E03B5A" w:rsidRDefault="00472643">
            <w:pPr>
              <w:pStyle w:val="TableParagraph"/>
              <w:spacing w:line="236" w:lineRule="exact"/>
              <w:ind w:left="71"/>
              <w:rPr>
                <w:rFonts w:ascii="Times New Roman"/>
                <w:b/>
              </w:rPr>
            </w:pPr>
            <w:r>
              <w:rPr>
                <w:rFonts w:ascii="Times New Roman"/>
                <w:b/>
                <w:color w:val="1F1F1F"/>
              </w:rPr>
              <w:t>Legacy</w:t>
            </w:r>
          </w:p>
        </w:tc>
        <w:tc>
          <w:tcPr>
            <w:tcW w:w="2113" w:type="dxa"/>
          </w:tcPr>
          <w:p w:rsidR="00E03B5A" w:rsidRDefault="00472643">
            <w:pPr>
              <w:pStyle w:val="TableParagraph"/>
              <w:spacing w:before="23" w:line="213" w:lineRule="exact"/>
              <w:ind w:left="1251"/>
              <w:rPr>
                <w:b/>
                <w:sz w:val="20"/>
              </w:rPr>
            </w:pPr>
            <w:r>
              <w:rPr>
                <w:b/>
                <w:color w:val="313131"/>
                <w:w w:val="110"/>
                <w:sz w:val="20"/>
              </w:rPr>
              <w:t>$10,000</w:t>
            </w:r>
          </w:p>
        </w:tc>
      </w:tr>
      <w:tr w:rsidR="00E03B5A">
        <w:trPr>
          <w:trHeight w:val="267"/>
        </w:trPr>
        <w:tc>
          <w:tcPr>
            <w:tcW w:w="2404" w:type="dxa"/>
          </w:tcPr>
          <w:p w:rsidR="00E03B5A" w:rsidRDefault="00472643">
            <w:pPr>
              <w:pStyle w:val="TableParagraph"/>
              <w:spacing w:line="247" w:lineRule="exact"/>
              <w:ind w:left="71"/>
              <w:rPr>
                <w:rFonts w:ascii="Times New Roman"/>
                <w:b/>
              </w:rPr>
            </w:pPr>
            <w:r>
              <w:rPr>
                <w:rFonts w:ascii="Times New Roman"/>
                <w:b/>
                <w:color w:val="1F1F1F"/>
                <w:w w:val="105"/>
              </w:rPr>
              <w:t>Benefactor</w:t>
            </w:r>
          </w:p>
        </w:tc>
        <w:tc>
          <w:tcPr>
            <w:tcW w:w="2113" w:type="dxa"/>
          </w:tcPr>
          <w:p w:rsidR="00E03B5A" w:rsidRDefault="00472643">
            <w:pPr>
              <w:pStyle w:val="TableParagraph"/>
              <w:spacing w:before="26" w:line="221" w:lineRule="exact"/>
              <w:ind w:left="1251"/>
              <w:rPr>
                <w:b/>
                <w:sz w:val="20"/>
              </w:rPr>
            </w:pPr>
            <w:r>
              <w:rPr>
                <w:b/>
                <w:color w:val="313131"/>
                <w:w w:val="110"/>
                <w:sz w:val="20"/>
              </w:rPr>
              <w:t>$5,000</w:t>
            </w:r>
          </w:p>
        </w:tc>
      </w:tr>
      <w:tr w:rsidR="00E03B5A">
        <w:trPr>
          <w:trHeight w:val="255"/>
        </w:trPr>
        <w:tc>
          <w:tcPr>
            <w:tcW w:w="2404" w:type="dxa"/>
          </w:tcPr>
          <w:p w:rsidR="00E03B5A" w:rsidRDefault="00472643">
            <w:pPr>
              <w:pStyle w:val="TableParagraph"/>
              <w:spacing w:before="4"/>
              <w:ind w:left="59"/>
              <w:rPr>
                <w:b/>
                <w:sz w:val="20"/>
              </w:rPr>
            </w:pPr>
            <w:r>
              <w:rPr>
                <w:b/>
                <w:color w:val="1F1F1F"/>
                <w:w w:val="105"/>
                <w:sz w:val="20"/>
              </w:rPr>
              <w:t>Gold</w:t>
            </w:r>
          </w:p>
        </w:tc>
        <w:tc>
          <w:tcPr>
            <w:tcW w:w="2113" w:type="dxa"/>
          </w:tcPr>
          <w:p w:rsidR="00E03B5A" w:rsidRDefault="00472643">
            <w:pPr>
              <w:pStyle w:val="TableParagraph"/>
              <w:spacing w:before="26" w:line="210" w:lineRule="exact"/>
              <w:ind w:left="1251"/>
              <w:rPr>
                <w:b/>
                <w:sz w:val="20"/>
              </w:rPr>
            </w:pPr>
            <w:r>
              <w:rPr>
                <w:b/>
                <w:color w:val="1F1F1F"/>
                <w:w w:val="110"/>
                <w:sz w:val="20"/>
              </w:rPr>
              <w:t>$3,500</w:t>
            </w:r>
          </w:p>
        </w:tc>
      </w:tr>
      <w:tr w:rsidR="00E03B5A">
        <w:trPr>
          <w:trHeight w:val="259"/>
        </w:trPr>
        <w:tc>
          <w:tcPr>
            <w:tcW w:w="2404" w:type="dxa"/>
          </w:tcPr>
          <w:p w:rsidR="00E03B5A" w:rsidRDefault="00472643">
            <w:pPr>
              <w:pStyle w:val="TableParagraph"/>
              <w:spacing w:line="240" w:lineRule="exact"/>
              <w:ind w:left="50"/>
              <w:rPr>
                <w:rFonts w:ascii="Times New Roman"/>
                <w:b/>
              </w:rPr>
            </w:pPr>
            <w:r>
              <w:rPr>
                <w:rFonts w:ascii="Times New Roman"/>
                <w:b/>
                <w:color w:val="1F1F1F"/>
                <w:w w:val="105"/>
              </w:rPr>
              <w:t>Silver</w:t>
            </w:r>
          </w:p>
        </w:tc>
        <w:tc>
          <w:tcPr>
            <w:tcW w:w="2113" w:type="dxa"/>
          </w:tcPr>
          <w:p w:rsidR="00E03B5A" w:rsidRDefault="00472643">
            <w:pPr>
              <w:pStyle w:val="TableParagraph"/>
              <w:spacing w:before="30" w:line="210" w:lineRule="exact"/>
              <w:ind w:left="1251"/>
              <w:rPr>
                <w:b/>
                <w:sz w:val="20"/>
              </w:rPr>
            </w:pPr>
            <w:r>
              <w:rPr>
                <w:b/>
                <w:color w:val="1F1F1F"/>
                <w:w w:val="110"/>
                <w:sz w:val="20"/>
              </w:rPr>
              <w:t>$2,500</w:t>
            </w:r>
          </w:p>
        </w:tc>
      </w:tr>
      <w:tr w:rsidR="00E03B5A">
        <w:trPr>
          <w:trHeight w:val="260"/>
        </w:trPr>
        <w:tc>
          <w:tcPr>
            <w:tcW w:w="2404" w:type="dxa"/>
          </w:tcPr>
          <w:p w:rsidR="00E03B5A" w:rsidRDefault="00472643">
            <w:pPr>
              <w:pStyle w:val="TableParagraph"/>
              <w:spacing w:line="240" w:lineRule="exact"/>
              <w:ind w:left="56"/>
              <w:rPr>
                <w:rFonts w:ascii="Times New Roman"/>
                <w:b/>
              </w:rPr>
            </w:pPr>
            <w:r>
              <w:rPr>
                <w:rFonts w:ascii="Times New Roman"/>
                <w:b/>
                <w:color w:val="1F1F1F"/>
                <w:w w:val="105"/>
              </w:rPr>
              <w:t>Bronze</w:t>
            </w:r>
          </w:p>
        </w:tc>
        <w:tc>
          <w:tcPr>
            <w:tcW w:w="2113" w:type="dxa"/>
          </w:tcPr>
          <w:p w:rsidR="00E03B5A" w:rsidRDefault="00472643">
            <w:pPr>
              <w:pStyle w:val="TableParagraph"/>
              <w:spacing w:before="30" w:line="210" w:lineRule="exact"/>
              <w:ind w:left="1244"/>
              <w:rPr>
                <w:b/>
                <w:sz w:val="20"/>
              </w:rPr>
            </w:pPr>
            <w:r>
              <w:rPr>
                <w:b/>
                <w:color w:val="1F1F1F"/>
                <w:w w:val="110"/>
                <w:sz w:val="20"/>
              </w:rPr>
              <w:t>$1,500</w:t>
            </w:r>
          </w:p>
        </w:tc>
      </w:tr>
    </w:tbl>
    <w:p w:rsidR="00E03B5A" w:rsidRDefault="00E03B5A">
      <w:pPr>
        <w:spacing w:before="4"/>
        <w:rPr>
          <w:sz w:val="18"/>
        </w:rPr>
      </w:pPr>
    </w:p>
    <w:p w:rsidR="00E03B5A" w:rsidRDefault="00472643">
      <w:pPr>
        <w:ind w:left="186"/>
        <w:rPr>
          <w:sz w:val="23"/>
        </w:rPr>
      </w:pPr>
      <w:r>
        <w:rPr>
          <w:color w:val="1F1F1F"/>
          <w:w w:val="110"/>
          <w:sz w:val="23"/>
        </w:rPr>
        <w:t xml:space="preserve">No </w:t>
      </w:r>
      <w:r>
        <w:rPr>
          <w:color w:val="313131"/>
          <w:w w:val="110"/>
          <w:sz w:val="23"/>
        </w:rPr>
        <w:t xml:space="preserve">amount </w:t>
      </w:r>
      <w:r>
        <w:rPr>
          <w:color w:val="1F1F1F"/>
          <w:w w:val="110"/>
          <w:sz w:val="23"/>
        </w:rPr>
        <w:t xml:space="preserve">is too big or too small, </w:t>
      </w:r>
      <w:r>
        <w:rPr>
          <w:color w:val="313131"/>
          <w:w w:val="110"/>
          <w:sz w:val="23"/>
        </w:rPr>
        <w:t xml:space="preserve">any </w:t>
      </w:r>
      <w:r>
        <w:rPr>
          <w:color w:val="1F1F1F"/>
          <w:w w:val="110"/>
          <w:sz w:val="23"/>
        </w:rPr>
        <w:t xml:space="preserve">amount </w:t>
      </w:r>
      <w:r>
        <w:rPr>
          <w:color w:val="080808"/>
          <w:w w:val="110"/>
          <w:sz w:val="23"/>
        </w:rPr>
        <w:t>i</w:t>
      </w:r>
      <w:r>
        <w:rPr>
          <w:color w:val="313131"/>
          <w:w w:val="110"/>
          <w:sz w:val="23"/>
        </w:rPr>
        <w:t xml:space="preserve">s </w:t>
      </w:r>
      <w:r>
        <w:rPr>
          <w:color w:val="1F1F1F"/>
          <w:w w:val="110"/>
          <w:sz w:val="23"/>
        </w:rPr>
        <w:t>welcome!</w:t>
      </w:r>
    </w:p>
    <w:p w:rsidR="00E03B5A" w:rsidRDefault="00472643">
      <w:pPr>
        <w:tabs>
          <w:tab w:val="left" w:pos="5206"/>
          <w:tab w:val="left" w:pos="8743"/>
        </w:tabs>
        <w:spacing w:before="144"/>
        <w:ind w:left="888"/>
        <w:rPr>
          <w:rFonts w:ascii="Arial"/>
          <w:sz w:val="20"/>
        </w:rPr>
      </w:pPr>
      <w:proofErr w:type="gramStart"/>
      <w:r>
        <w:rPr>
          <w:b/>
          <w:color w:val="1F1F1F"/>
          <w:w w:val="115"/>
          <w:sz w:val="23"/>
        </w:rPr>
        <w:t>Other</w:t>
      </w:r>
      <w:proofErr w:type="gramEnd"/>
      <w:r>
        <w:rPr>
          <w:b/>
          <w:color w:val="1F1F1F"/>
          <w:spacing w:val="-32"/>
          <w:w w:val="115"/>
          <w:sz w:val="23"/>
        </w:rPr>
        <w:t xml:space="preserve"> </w:t>
      </w:r>
      <w:r>
        <w:rPr>
          <w:b/>
          <w:color w:val="1F1F1F"/>
          <w:w w:val="115"/>
          <w:sz w:val="23"/>
        </w:rPr>
        <w:t>amount</w:t>
      </w:r>
      <w:r>
        <w:rPr>
          <w:b/>
          <w:color w:val="1F1F1F"/>
          <w:w w:val="115"/>
          <w:sz w:val="23"/>
        </w:rPr>
        <w:tab/>
      </w:r>
      <w:r>
        <w:rPr>
          <w:rFonts w:ascii="Arial"/>
          <w:color w:val="1F1F1F"/>
          <w:spacing w:val="-3"/>
          <w:w w:val="115"/>
          <w:position w:val="3"/>
          <w:sz w:val="20"/>
        </w:rPr>
        <w:t>$</w:t>
      </w:r>
      <w:r>
        <w:rPr>
          <w:rFonts w:ascii="Arial"/>
          <w:color w:val="1F1F1F"/>
          <w:position w:val="3"/>
          <w:sz w:val="20"/>
          <w:u w:val="single" w:color="070707"/>
        </w:rPr>
        <w:t xml:space="preserve"> </w:t>
      </w:r>
      <w:r>
        <w:rPr>
          <w:rFonts w:ascii="Arial"/>
          <w:color w:val="1F1F1F"/>
          <w:position w:val="3"/>
          <w:sz w:val="20"/>
          <w:u w:val="single" w:color="070707"/>
        </w:rPr>
        <w:tab/>
      </w:r>
    </w:p>
    <w:p w:rsidR="00E03B5A" w:rsidRDefault="00472643">
      <w:pPr>
        <w:spacing w:before="151"/>
        <w:ind w:left="179"/>
        <w:rPr>
          <w:rFonts w:ascii="Courier New"/>
          <w:sz w:val="32"/>
        </w:rPr>
      </w:pPr>
      <w:r>
        <w:rPr>
          <w:color w:val="1F1F1F"/>
          <w:w w:val="105"/>
          <w:position w:val="14"/>
          <w:sz w:val="23"/>
        </w:rPr>
        <w:t xml:space="preserve">Name: </w:t>
      </w:r>
      <w:r>
        <w:rPr>
          <w:rFonts w:ascii="Courier New"/>
          <w:color w:val="1F1F1F"/>
          <w:spacing w:val="10"/>
          <w:w w:val="105"/>
          <w:sz w:val="32"/>
        </w:rPr>
        <w:t>--</w:t>
      </w:r>
      <w:r>
        <w:rPr>
          <w:rFonts w:ascii="Courier New"/>
          <w:color w:val="1F1F1F"/>
          <w:spacing w:val="-152"/>
          <w:w w:val="105"/>
          <w:sz w:val="32"/>
        </w:rPr>
        <w:t xml:space="preserve"> </w:t>
      </w:r>
      <w:r>
        <w:rPr>
          <w:rFonts w:ascii="Courier New"/>
          <w:color w:val="1F1F1F"/>
          <w:w w:val="105"/>
          <w:sz w:val="32"/>
        </w:rPr>
        <w:t>-</w:t>
      </w:r>
      <w:r>
        <w:rPr>
          <w:rFonts w:ascii="Courier New"/>
          <w:color w:val="1F1F1F"/>
          <w:spacing w:val="-159"/>
          <w:w w:val="105"/>
          <w:sz w:val="32"/>
        </w:rPr>
        <w:t xml:space="preserve"> </w:t>
      </w:r>
      <w:r>
        <w:rPr>
          <w:rFonts w:ascii="Courier New"/>
          <w:color w:val="1F1F1F"/>
          <w:w w:val="105"/>
          <w:sz w:val="32"/>
        </w:rPr>
        <w:t>-</w:t>
      </w:r>
      <w:r>
        <w:rPr>
          <w:rFonts w:ascii="Courier New"/>
          <w:color w:val="1F1F1F"/>
          <w:spacing w:val="-152"/>
          <w:w w:val="105"/>
          <w:sz w:val="32"/>
        </w:rPr>
        <w:t xml:space="preserve"> </w:t>
      </w:r>
      <w:r>
        <w:rPr>
          <w:rFonts w:ascii="Courier New"/>
          <w:color w:val="1F1F1F"/>
          <w:w w:val="105"/>
          <w:sz w:val="32"/>
        </w:rPr>
        <w:t>-</w:t>
      </w:r>
      <w:r>
        <w:rPr>
          <w:rFonts w:ascii="Courier New"/>
          <w:color w:val="1F1F1F"/>
          <w:spacing w:val="-159"/>
          <w:w w:val="105"/>
          <w:sz w:val="32"/>
        </w:rPr>
        <w:t xml:space="preserve"> </w:t>
      </w:r>
      <w:r>
        <w:rPr>
          <w:rFonts w:ascii="Courier New"/>
          <w:color w:val="1F1F1F"/>
          <w:w w:val="105"/>
          <w:sz w:val="32"/>
        </w:rPr>
        <w:t>-</w:t>
      </w:r>
      <w:r>
        <w:rPr>
          <w:rFonts w:ascii="Courier New"/>
          <w:color w:val="1F1F1F"/>
          <w:spacing w:val="-152"/>
          <w:w w:val="105"/>
          <w:sz w:val="32"/>
        </w:rPr>
        <w:t xml:space="preserve"> </w:t>
      </w:r>
      <w:r>
        <w:rPr>
          <w:rFonts w:ascii="Courier New"/>
          <w:color w:val="1F1F1F"/>
          <w:w w:val="105"/>
          <w:sz w:val="32"/>
        </w:rPr>
        <w:t>-</w:t>
      </w:r>
      <w:r>
        <w:rPr>
          <w:rFonts w:ascii="Courier New"/>
          <w:color w:val="1F1F1F"/>
          <w:spacing w:val="-159"/>
          <w:w w:val="105"/>
          <w:sz w:val="32"/>
        </w:rPr>
        <w:t xml:space="preserve"> </w:t>
      </w:r>
      <w:r>
        <w:rPr>
          <w:rFonts w:ascii="Courier New"/>
          <w:color w:val="1F1F1F"/>
          <w:w w:val="105"/>
          <w:sz w:val="32"/>
        </w:rPr>
        <w:t>-</w:t>
      </w:r>
      <w:r>
        <w:rPr>
          <w:rFonts w:ascii="Courier New"/>
          <w:color w:val="1F1F1F"/>
          <w:spacing w:val="-152"/>
          <w:w w:val="105"/>
          <w:sz w:val="32"/>
        </w:rPr>
        <w:t xml:space="preserve"> </w:t>
      </w:r>
      <w:r>
        <w:rPr>
          <w:rFonts w:ascii="Courier New"/>
          <w:color w:val="1F1F1F"/>
          <w:w w:val="105"/>
          <w:sz w:val="32"/>
        </w:rPr>
        <w:t>-</w:t>
      </w:r>
      <w:r>
        <w:rPr>
          <w:rFonts w:ascii="Courier New"/>
          <w:color w:val="1F1F1F"/>
          <w:spacing w:val="-159"/>
          <w:w w:val="105"/>
          <w:sz w:val="32"/>
        </w:rPr>
        <w:t xml:space="preserve"> </w:t>
      </w:r>
      <w:r>
        <w:rPr>
          <w:rFonts w:ascii="Courier New"/>
          <w:color w:val="1F1F1F"/>
          <w:w w:val="105"/>
          <w:sz w:val="32"/>
        </w:rPr>
        <w:t>-</w:t>
      </w:r>
      <w:r>
        <w:rPr>
          <w:rFonts w:ascii="Courier New"/>
          <w:color w:val="1F1F1F"/>
          <w:spacing w:val="-152"/>
          <w:w w:val="105"/>
          <w:sz w:val="32"/>
        </w:rPr>
        <w:t xml:space="preserve"> </w:t>
      </w:r>
      <w:r>
        <w:rPr>
          <w:rFonts w:ascii="Courier New"/>
          <w:color w:val="1F1F1F"/>
          <w:w w:val="105"/>
          <w:sz w:val="32"/>
        </w:rPr>
        <w:t>-</w:t>
      </w:r>
      <w:r>
        <w:rPr>
          <w:rFonts w:ascii="Courier New"/>
          <w:color w:val="1F1F1F"/>
          <w:spacing w:val="-159"/>
          <w:w w:val="105"/>
          <w:sz w:val="32"/>
        </w:rPr>
        <w:t xml:space="preserve"> </w:t>
      </w:r>
      <w:r>
        <w:rPr>
          <w:rFonts w:ascii="Courier New"/>
          <w:color w:val="1F1F1F"/>
          <w:w w:val="105"/>
          <w:sz w:val="32"/>
        </w:rPr>
        <w:t>-</w:t>
      </w:r>
      <w:r>
        <w:rPr>
          <w:rFonts w:ascii="Courier New"/>
          <w:color w:val="1F1F1F"/>
          <w:spacing w:val="-152"/>
          <w:w w:val="105"/>
          <w:sz w:val="32"/>
        </w:rPr>
        <w:t xml:space="preserve"> </w:t>
      </w:r>
      <w:r>
        <w:rPr>
          <w:rFonts w:ascii="Courier New"/>
          <w:color w:val="1F1F1F"/>
          <w:w w:val="105"/>
          <w:sz w:val="32"/>
        </w:rPr>
        <w:t>-</w:t>
      </w:r>
      <w:r>
        <w:rPr>
          <w:rFonts w:ascii="Courier New"/>
          <w:color w:val="1F1F1F"/>
          <w:spacing w:val="-159"/>
          <w:w w:val="105"/>
          <w:sz w:val="32"/>
        </w:rPr>
        <w:t xml:space="preserve"> </w:t>
      </w:r>
      <w:r>
        <w:rPr>
          <w:rFonts w:ascii="Courier New"/>
          <w:color w:val="1F1F1F"/>
          <w:w w:val="105"/>
          <w:sz w:val="32"/>
        </w:rPr>
        <w:t>-</w:t>
      </w:r>
      <w:r>
        <w:rPr>
          <w:rFonts w:ascii="Courier New"/>
          <w:color w:val="1F1F1F"/>
          <w:spacing w:val="-152"/>
          <w:w w:val="105"/>
          <w:sz w:val="32"/>
        </w:rPr>
        <w:t xml:space="preserve"> </w:t>
      </w:r>
      <w:r>
        <w:rPr>
          <w:rFonts w:ascii="Courier New"/>
          <w:color w:val="414141"/>
          <w:w w:val="105"/>
          <w:sz w:val="32"/>
        </w:rPr>
        <w:t>-</w:t>
      </w:r>
      <w:r>
        <w:rPr>
          <w:rFonts w:ascii="Courier New"/>
          <w:color w:val="414141"/>
          <w:spacing w:val="-159"/>
          <w:w w:val="105"/>
          <w:sz w:val="32"/>
        </w:rPr>
        <w:t xml:space="preserve"> </w:t>
      </w:r>
      <w:r>
        <w:rPr>
          <w:rFonts w:ascii="Courier New"/>
          <w:color w:val="1F1F1F"/>
          <w:w w:val="105"/>
          <w:sz w:val="32"/>
        </w:rPr>
        <w:t>-</w:t>
      </w:r>
      <w:r>
        <w:rPr>
          <w:rFonts w:ascii="Courier New"/>
          <w:color w:val="1F1F1F"/>
          <w:spacing w:val="-152"/>
          <w:w w:val="105"/>
          <w:sz w:val="32"/>
        </w:rPr>
        <w:t xml:space="preserve"> </w:t>
      </w:r>
      <w:r>
        <w:rPr>
          <w:rFonts w:ascii="Courier New"/>
          <w:color w:val="1F1F1F"/>
          <w:w w:val="105"/>
          <w:sz w:val="32"/>
        </w:rPr>
        <w:t>-</w:t>
      </w:r>
      <w:r>
        <w:rPr>
          <w:rFonts w:ascii="Courier New"/>
          <w:color w:val="1F1F1F"/>
          <w:spacing w:val="-159"/>
          <w:w w:val="105"/>
          <w:sz w:val="32"/>
        </w:rPr>
        <w:t xml:space="preserve"> </w:t>
      </w:r>
      <w:r>
        <w:rPr>
          <w:rFonts w:ascii="Courier New"/>
          <w:color w:val="1F1F1F"/>
          <w:w w:val="105"/>
          <w:sz w:val="32"/>
        </w:rPr>
        <w:t>-</w:t>
      </w:r>
      <w:r>
        <w:rPr>
          <w:rFonts w:ascii="Courier New"/>
          <w:color w:val="1F1F1F"/>
          <w:spacing w:val="-152"/>
          <w:w w:val="105"/>
          <w:sz w:val="32"/>
        </w:rPr>
        <w:t xml:space="preserve"> </w:t>
      </w:r>
      <w:r>
        <w:rPr>
          <w:rFonts w:ascii="Courier New"/>
          <w:color w:val="1F1F1F"/>
          <w:w w:val="105"/>
          <w:sz w:val="32"/>
        </w:rPr>
        <w:t>-</w:t>
      </w:r>
      <w:r>
        <w:rPr>
          <w:rFonts w:ascii="Courier New"/>
          <w:color w:val="1F1F1F"/>
          <w:spacing w:val="-159"/>
          <w:w w:val="105"/>
          <w:sz w:val="32"/>
        </w:rPr>
        <w:t xml:space="preserve"> </w:t>
      </w:r>
      <w:r>
        <w:rPr>
          <w:rFonts w:ascii="Courier New"/>
          <w:color w:val="1F1F1F"/>
          <w:w w:val="105"/>
          <w:sz w:val="32"/>
        </w:rPr>
        <w:t>-</w:t>
      </w:r>
      <w:r>
        <w:rPr>
          <w:rFonts w:ascii="Courier New"/>
          <w:color w:val="1F1F1F"/>
          <w:spacing w:val="-152"/>
          <w:w w:val="105"/>
          <w:sz w:val="32"/>
        </w:rPr>
        <w:t xml:space="preserve"> </w:t>
      </w:r>
      <w:r>
        <w:rPr>
          <w:rFonts w:ascii="Courier New"/>
          <w:color w:val="1F1F1F"/>
          <w:w w:val="105"/>
          <w:sz w:val="32"/>
        </w:rPr>
        <w:t>-</w:t>
      </w:r>
      <w:r>
        <w:rPr>
          <w:rFonts w:ascii="Courier New"/>
          <w:color w:val="1F1F1F"/>
          <w:spacing w:val="-159"/>
          <w:w w:val="105"/>
          <w:sz w:val="32"/>
        </w:rPr>
        <w:t xml:space="preserve"> </w:t>
      </w:r>
      <w:r>
        <w:rPr>
          <w:rFonts w:ascii="Courier New"/>
          <w:color w:val="1F1F1F"/>
          <w:w w:val="105"/>
          <w:sz w:val="32"/>
        </w:rPr>
        <w:t>-</w:t>
      </w:r>
      <w:r>
        <w:rPr>
          <w:rFonts w:ascii="Courier New"/>
          <w:color w:val="1F1F1F"/>
          <w:spacing w:val="-152"/>
          <w:w w:val="105"/>
          <w:sz w:val="32"/>
        </w:rPr>
        <w:t xml:space="preserve"> </w:t>
      </w:r>
      <w:r>
        <w:rPr>
          <w:rFonts w:ascii="Courier New"/>
          <w:color w:val="1F1F1F"/>
          <w:w w:val="105"/>
          <w:sz w:val="32"/>
        </w:rPr>
        <w:t>-</w:t>
      </w:r>
      <w:r>
        <w:rPr>
          <w:rFonts w:ascii="Courier New"/>
          <w:color w:val="1F1F1F"/>
          <w:spacing w:val="-159"/>
          <w:w w:val="105"/>
          <w:sz w:val="32"/>
        </w:rPr>
        <w:t xml:space="preserve"> </w:t>
      </w:r>
      <w:r>
        <w:rPr>
          <w:rFonts w:ascii="Courier New"/>
          <w:color w:val="1F1F1F"/>
          <w:w w:val="105"/>
          <w:sz w:val="32"/>
        </w:rPr>
        <w:t>-</w:t>
      </w:r>
      <w:r>
        <w:rPr>
          <w:rFonts w:ascii="Courier New"/>
          <w:color w:val="1F1F1F"/>
          <w:spacing w:val="-152"/>
          <w:w w:val="105"/>
          <w:sz w:val="32"/>
        </w:rPr>
        <w:t xml:space="preserve"> </w:t>
      </w:r>
      <w:r>
        <w:rPr>
          <w:rFonts w:ascii="Courier New"/>
          <w:color w:val="1F1F1F"/>
          <w:w w:val="105"/>
          <w:sz w:val="32"/>
        </w:rPr>
        <w:t>-</w:t>
      </w:r>
      <w:r>
        <w:rPr>
          <w:rFonts w:ascii="Courier New"/>
          <w:color w:val="1F1F1F"/>
          <w:spacing w:val="-159"/>
          <w:w w:val="105"/>
          <w:sz w:val="32"/>
        </w:rPr>
        <w:t xml:space="preserve"> </w:t>
      </w:r>
      <w:r>
        <w:rPr>
          <w:rFonts w:ascii="Courier New"/>
          <w:color w:val="1F1F1F"/>
          <w:w w:val="105"/>
          <w:sz w:val="32"/>
        </w:rPr>
        <w:t>-</w:t>
      </w:r>
      <w:r>
        <w:rPr>
          <w:rFonts w:ascii="Courier New"/>
          <w:color w:val="1F1F1F"/>
          <w:spacing w:val="-159"/>
          <w:w w:val="105"/>
          <w:sz w:val="32"/>
        </w:rPr>
        <w:t xml:space="preserve"> </w:t>
      </w:r>
      <w:r>
        <w:rPr>
          <w:rFonts w:ascii="Courier New"/>
          <w:color w:val="1F1F1F"/>
          <w:w w:val="105"/>
          <w:sz w:val="32"/>
        </w:rPr>
        <w:t>-</w:t>
      </w:r>
      <w:r>
        <w:rPr>
          <w:rFonts w:ascii="Courier New"/>
          <w:color w:val="1F1F1F"/>
          <w:spacing w:val="-152"/>
          <w:w w:val="105"/>
          <w:sz w:val="32"/>
        </w:rPr>
        <w:t xml:space="preserve"> </w:t>
      </w:r>
      <w:r>
        <w:rPr>
          <w:rFonts w:ascii="Courier New"/>
          <w:color w:val="1F1F1F"/>
          <w:w w:val="105"/>
          <w:sz w:val="32"/>
        </w:rPr>
        <w:t>-</w:t>
      </w:r>
      <w:r>
        <w:rPr>
          <w:rFonts w:ascii="Courier New"/>
          <w:color w:val="1F1F1F"/>
          <w:spacing w:val="-159"/>
          <w:w w:val="105"/>
          <w:sz w:val="32"/>
        </w:rPr>
        <w:t xml:space="preserve"> </w:t>
      </w:r>
      <w:r>
        <w:rPr>
          <w:rFonts w:ascii="Courier New"/>
          <w:color w:val="1F1F1F"/>
          <w:w w:val="105"/>
          <w:sz w:val="32"/>
        </w:rPr>
        <w:t>-</w:t>
      </w:r>
      <w:r>
        <w:rPr>
          <w:rFonts w:ascii="Courier New"/>
          <w:color w:val="1F1F1F"/>
          <w:spacing w:val="-152"/>
          <w:w w:val="105"/>
          <w:sz w:val="32"/>
        </w:rPr>
        <w:t xml:space="preserve"> </w:t>
      </w:r>
      <w:r>
        <w:rPr>
          <w:rFonts w:ascii="Courier New"/>
          <w:color w:val="1F1F1F"/>
          <w:w w:val="105"/>
          <w:sz w:val="32"/>
        </w:rPr>
        <w:t>-</w:t>
      </w:r>
      <w:r>
        <w:rPr>
          <w:rFonts w:ascii="Courier New"/>
          <w:color w:val="1F1F1F"/>
          <w:spacing w:val="-159"/>
          <w:w w:val="105"/>
          <w:sz w:val="32"/>
        </w:rPr>
        <w:t xml:space="preserve"> </w:t>
      </w:r>
      <w:r>
        <w:rPr>
          <w:rFonts w:ascii="Courier New"/>
          <w:color w:val="1F1F1F"/>
          <w:w w:val="105"/>
          <w:sz w:val="32"/>
        </w:rPr>
        <w:t>-</w:t>
      </w:r>
      <w:r>
        <w:rPr>
          <w:rFonts w:ascii="Courier New"/>
          <w:color w:val="1F1F1F"/>
          <w:spacing w:val="-152"/>
          <w:w w:val="105"/>
          <w:sz w:val="32"/>
        </w:rPr>
        <w:t xml:space="preserve"> </w:t>
      </w:r>
      <w:r>
        <w:rPr>
          <w:rFonts w:ascii="Courier New"/>
          <w:color w:val="1F1F1F"/>
          <w:w w:val="105"/>
          <w:sz w:val="32"/>
        </w:rPr>
        <w:t>-</w:t>
      </w:r>
    </w:p>
    <w:p w:rsidR="00E03B5A" w:rsidRDefault="00E03B5A">
      <w:pPr>
        <w:rPr>
          <w:rFonts w:ascii="Courier New"/>
          <w:sz w:val="32"/>
        </w:rPr>
        <w:sectPr w:rsidR="00E03B5A">
          <w:pgSz w:w="12180" w:h="15840"/>
          <w:pgMar w:top="560" w:right="820" w:bottom="280" w:left="820" w:header="720" w:footer="720" w:gutter="0"/>
          <w:cols w:space="720"/>
        </w:sectPr>
      </w:pPr>
    </w:p>
    <w:p w:rsidR="00E03B5A" w:rsidRDefault="00472643">
      <w:pPr>
        <w:pStyle w:val="BodyText"/>
        <w:spacing w:before="90"/>
        <w:ind w:left="160"/>
        <w:rPr>
          <w:rFonts w:ascii="Times New Roman"/>
        </w:rPr>
      </w:pPr>
      <w:r>
        <w:rPr>
          <w:rFonts w:ascii="Times New Roman"/>
          <w:color w:val="1F1F1F"/>
          <w:spacing w:val="-1"/>
          <w:w w:val="90"/>
        </w:rPr>
        <w:t>C</w:t>
      </w:r>
      <w:r>
        <w:rPr>
          <w:rFonts w:ascii="Times New Roman"/>
          <w:color w:val="1F1F1F"/>
          <w:w w:val="90"/>
        </w:rPr>
        <w:t>o</w:t>
      </w:r>
      <w:r>
        <w:rPr>
          <w:rFonts w:ascii="Times New Roman"/>
          <w:color w:val="1F1F1F"/>
          <w:spacing w:val="-27"/>
        </w:rPr>
        <w:t xml:space="preserve"> </w:t>
      </w:r>
      <w:r>
        <w:rPr>
          <w:rFonts w:ascii="Times New Roman"/>
          <w:color w:val="1F1F1F"/>
          <w:spacing w:val="-1"/>
          <w:w w:val="106"/>
        </w:rPr>
        <w:t>m</w:t>
      </w:r>
      <w:r>
        <w:rPr>
          <w:rFonts w:ascii="Times New Roman"/>
          <w:color w:val="1F1F1F"/>
          <w:w w:val="106"/>
        </w:rPr>
        <w:t>m</w:t>
      </w:r>
      <w:r>
        <w:rPr>
          <w:rFonts w:ascii="Times New Roman"/>
          <w:color w:val="1F1F1F"/>
          <w:spacing w:val="-30"/>
        </w:rPr>
        <w:t xml:space="preserve"> </w:t>
      </w:r>
      <w:proofErr w:type="spellStart"/>
      <w:r>
        <w:rPr>
          <w:rFonts w:ascii="Times New Roman"/>
          <w:color w:val="1F1F1F"/>
          <w:w w:val="101"/>
        </w:rPr>
        <w:t>uni</w:t>
      </w:r>
      <w:proofErr w:type="spellEnd"/>
      <w:r>
        <w:rPr>
          <w:rFonts w:ascii="Times New Roman"/>
          <w:color w:val="1F1F1F"/>
          <w:spacing w:val="-25"/>
        </w:rPr>
        <w:t xml:space="preserve"> </w:t>
      </w:r>
      <w:r>
        <w:rPr>
          <w:rFonts w:ascii="Times New Roman"/>
          <w:color w:val="1F1F1F"/>
          <w:spacing w:val="-1"/>
          <w:w w:val="105"/>
        </w:rPr>
        <w:t>ty</w:t>
      </w:r>
      <w:r>
        <w:rPr>
          <w:rFonts w:ascii="Times New Roman"/>
          <w:color w:val="1F1F1F"/>
          <w:w w:val="105"/>
        </w:rPr>
        <w:t>/</w:t>
      </w:r>
      <w:r>
        <w:rPr>
          <w:rFonts w:ascii="Times New Roman"/>
          <w:color w:val="1F1F1F"/>
          <w:spacing w:val="5"/>
        </w:rPr>
        <w:t xml:space="preserve"> </w:t>
      </w:r>
      <w:r>
        <w:rPr>
          <w:rFonts w:ascii="Times New Roman"/>
          <w:color w:val="1F1F1F"/>
          <w:spacing w:val="-1"/>
          <w:w w:val="93"/>
        </w:rPr>
        <w:t>Or</w:t>
      </w:r>
      <w:r>
        <w:rPr>
          <w:rFonts w:ascii="Times New Roman"/>
          <w:color w:val="1F1F1F"/>
          <w:w w:val="93"/>
        </w:rPr>
        <w:t>g</w:t>
      </w:r>
      <w:r>
        <w:rPr>
          <w:rFonts w:ascii="Times New Roman"/>
          <w:color w:val="1F1F1F"/>
          <w:spacing w:val="-25"/>
        </w:rPr>
        <w:t xml:space="preserve"> </w:t>
      </w:r>
      <w:r>
        <w:rPr>
          <w:rFonts w:ascii="Times New Roman"/>
          <w:color w:val="414141"/>
          <w:w w:val="93"/>
        </w:rPr>
        <w:t>a</w:t>
      </w:r>
      <w:r>
        <w:rPr>
          <w:rFonts w:ascii="Times New Roman"/>
          <w:color w:val="414141"/>
          <w:spacing w:val="-24"/>
        </w:rPr>
        <w:t xml:space="preserve"> </w:t>
      </w:r>
      <w:proofErr w:type="spellStart"/>
      <w:r>
        <w:rPr>
          <w:rFonts w:ascii="Times New Roman"/>
          <w:color w:val="1F1F1F"/>
          <w:w w:val="110"/>
        </w:rPr>
        <w:t>n</w:t>
      </w:r>
      <w:r>
        <w:rPr>
          <w:rFonts w:ascii="Times New Roman"/>
          <w:color w:val="1F1F1F"/>
          <w:spacing w:val="-3"/>
          <w:w w:val="110"/>
        </w:rPr>
        <w:t>i</w:t>
      </w:r>
      <w:r>
        <w:rPr>
          <w:rFonts w:ascii="Times New Roman"/>
          <w:color w:val="414141"/>
          <w:spacing w:val="-1"/>
          <w:w w:val="107"/>
        </w:rPr>
        <w:t>z</w:t>
      </w:r>
      <w:r>
        <w:rPr>
          <w:rFonts w:ascii="Times New Roman"/>
          <w:color w:val="414141"/>
          <w:spacing w:val="10"/>
          <w:w w:val="107"/>
        </w:rPr>
        <w:t>a</w:t>
      </w:r>
      <w:r>
        <w:rPr>
          <w:rFonts w:ascii="Times New Roman"/>
          <w:color w:val="1F1F1F"/>
          <w:spacing w:val="-1"/>
          <w:w w:val="108"/>
        </w:rPr>
        <w:t>ti</w:t>
      </w:r>
      <w:r>
        <w:rPr>
          <w:rFonts w:ascii="Times New Roman"/>
          <w:color w:val="1F1F1F"/>
          <w:w w:val="108"/>
        </w:rPr>
        <w:t>o</w:t>
      </w:r>
      <w:proofErr w:type="spellEnd"/>
      <w:r>
        <w:rPr>
          <w:rFonts w:ascii="Times New Roman"/>
          <w:color w:val="1F1F1F"/>
          <w:spacing w:val="-32"/>
        </w:rPr>
        <w:t xml:space="preserve"> </w:t>
      </w:r>
      <w:proofErr w:type="gramStart"/>
      <w:r>
        <w:rPr>
          <w:rFonts w:ascii="Times New Roman"/>
          <w:color w:val="1F1F1F"/>
          <w:w w:val="96"/>
        </w:rPr>
        <w:t>n</w:t>
      </w:r>
      <w:r>
        <w:rPr>
          <w:rFonts w:ascii="Times New Roman"/>
          <w:color w:val="1F1F1F"/>
          <w:spacing w:val="-3"/>
          <w:w w:val="96"/>
        </w:rPr>
        <w:t>:</w:t>
      </w:r>
      <w:r>
        <w:rPr>
          <w:rFonts w:ascii="Times New Roman"/>
          <w:color w:val="1F1F1F"/>
          <w:spacing w:val="-95"/>
          <w:w w:val="93"/>
        </w:rPr>
        <w:t>_</w:t>
      </w:r>
      <w:proofErr w:type="gramEnd"/>
      <w:r>
        <w:rPr>
          <w:rFonts w:ascii="Times New Roman"/>
          <w:color w:val="1F1F1F"/>
          <w:w w:val="96"/>
        </w:rPr>
        <w:t>.</w:t>
      </w:r>
    </w:p>
    <w:p w:rsidR="00E03B5A" w:rsidRDefault="00472643">
      <w:pPr>
        <w:pStyle w:val="BodyText"/>
        <w:spacing w:before="90"/>
        <w:ind w:left="130"/>
        <w:rPr>
          <w:rFonts w:ascii="Times New Roman"/>
        </w:rPr>
      </w:pPr>
      <w:r>
        <w:br w:type="column"/>
      </w:r>
      <w:r>
        <w:rPr>
          <w:rFonts w:ascii="Times New Roman"/>
          <w:color w:val="1F1F1F"/>
        </w:rPr>
        <w:t xml:space="preserve">_ _ </w:t>
      </w:r>
      <w:r>
        <w:rPr>
          <w:rFonts w:ascii="Times New Roman"/>
          <w:color w:val="414141"/>
        </w:rPr>
        <w:t>_</w:t>
      </w:r>
    </w:p>
    <w:p w:rsidR="00E03B5A" w:rsidRDefault="00472643">
      <w:pPr>
        <w:pStyle w:val="BodyText"/>
        <w:spacing w:before="90"/>
        <w:ind w:left="114"/>
        <w:rPr>
          <w:rFonts w:ascii="Times New Roman"/>
        </w:rPr>
      </w:pPr>
      <w:r>
        <w:br w:type="column"/>
      </w:r>
      <w:r>
        <w:rPr>
          <w:rFonts w:ascii="Times New Roman"/>
          <w:color w:val="414141"/>
        </w:rPr>
        <w:t xml:space="preserve">_ </w:t>
      </w:r>
      <w:r>
        <w:rPr>
          <w:rFonts w:ascii="Times New Roman"/>
          <w:color w:val="1F1F1F"/>
        </w:rPr>
        <w:t xml:space="preserve">_ _ </w:t>
      </w:r>
      <w:r>
        <w:rPr>
          <w:rFonts w:ascii="Times New Roman"/>
          <w:color w:val="414141"/>
        </w:rPr>
        <w:t>_</w:t>
      </w:r>
    </w:p>
    <w:p w:rsidR="00E03B5A" w:rsidRDefault="00472643">
      <w:pPr>
        <w:pStyle w:val="BodyText"/>
        <w:spacing w:before="90"/>
        <w:ind w:left="114"/>
        <w:rPr>
          <w:rFonts w:ascii="Times New Roman"/>
        </w:rPr>
      </w:pPr>
      <w:r>
        <w:br w:type="column"/>
      </w:r>
      <w:r>
        <w:rPr>
          <w:rFonts w:ascii="Times New Roman"/>
          <w:color w:val="414141"/>
        </w:rPr>
        <w:t xml:space="preserve">_ </w:t>
      </w:r>
      <w:r>
        <w:rPr>
          <w:rFonts w:ascii="Times New Roman"/>
          <w:color w:val="1F1F1F"/>
        </w:rPr>
        <w:t xml:space="preserve">_ _ </w:t>
      </w:r>
      <w:r>
        <w:rPr>
          <w:rFonts w:ascii="Times New Roman"/>
          <w:color w:val="414141"/>
        </w:rPr>
        <w:t>_ _</w:t>
      </w:r>
    </w:p>
    <w:p w:rsidR="00E03B5A" w:rsidRDefault="00472643">
      <w:pPr>
        <w:pStyle w:val="BodyText"/>
        <w:spacing w:before="90"/>
        <w:ind w:left="114"/>
        <w:rPr>
          <w:rFonts w:ascii="Times New Roman"/>
        </w:rPr>
      </w:pPr>
      <w:r>
        <w:br w:type="column"/>
      </w:r>
      <w:r>
        <w:rPr>
          <w:rFonts w:ascii="Times New Roman"/>
          <w:color w:val="414141"/>
        </w:rPr>
        <w:t>_ _ _ _</w:t>
      </w:r>
    </w:p>
    <w:p w:rsidR="00E03B5A" w:rsidRDefault="00472643">
      <w:pPr>
        <w:pStyle w:val="BodyText"/>
        <w:spacing w:before="90"/>
        <w:ind w:left="114"/>
        <w:rPr>
          <w:rFonts w:ascii="Times New Roman"/>
        </w:rPr>
      </w:pPr>
      <w:r>
        <w:br w:type="column"/>
      </w:r>
      <w:r>
        <w:rPr>
          <w:rFonts w:ascii="Times New Roman"/>
          <w:color w:val="414141"/>
        </w:rPr>
        <w:t>_ _ _ _</w:t>
      </w:r>
    </w:p>
    <w:p w:rsidR="00E03B5A" w:rsidRDefault="00472643">
      <w:pPr>
        <w:pStyle w:val="BodyText"/>
        <w:spacing w:before="90"/>
        <w:ind w:left="114"/>
        <w:rPr>
          <w:rFonts w:ascii="Times New Roman"/>
        </w:rPr>
      </w:pPr>
      <w:r>
        <w:br w:type="column"/>
      </w:r>
      <w:r>
        <w:rPr>
          <w:rFonts w:ascii="Times New Roman"/>
          <w:color w:val="414141"/>
        </w:rPr>
        <w:t xml:space="preserve">_ _ </w:t>
      </w:r>
      <w:r>
        <w:rPr>
          <w:rFonts w:ascii="Times New Roman"/>
          <w:color w:val="1F1F1F"/>
        </w:rPr>
        <w:t>_ _</w:t>
      </w:r>
    </w:p>
    <w:p w:rsidR="00E03B5A" w:rsidRDefault="00472643">
      <w:pPr>
        <w:pStyle w:val="BodyText"/>
        <w:spacing w:before="90"/>
        <w:ind w:left="114"/>
        <w:rPr>
          <w:rFonts w:ascii="Times New Roman"/>
        </w:rPr>
      </w:pPr>
      <w:r>
        <w:br w:type="column"/>
      </w:r>
      <w:r>
        <w:rPr>
          <w:rFonts w:ascii="Times New Roman"/>
          <w:color w:val="414141"/>
        </w:rPr>
        <w:t xml:space="preserve">_ </w:t>
      </w:r>
      <w:r>
        <w:rPr>
          <w:rFonts w:ascii="Times New Roman"/>
          <w:color w:val="1F1F1F"/>
        </w:rPr>
        <w:t>_ _ _ _ _</w:t>
      </w:r>
    </w:p>
    <w:p w:rsidR="00E03B5A" w:rsidRDefault="00E03B5A">
      <w:pPr>
        <w:sectPr w:rsidR="00E03B5A">
          <w:type w:val="continuous"/>
          <w:pgSz w:w="12180" w:h="15840"/>
          <w:pgMar w:top="980" w:right="820" w:bottom="0" w:left="820" w:header="720" w:footer="720" w:gutter="0"/>
          <w:cols w:num="8" w:space="720" w:equalWidth="0">
            <w:col w:w="2685" w:space="40"/>
            <w:col w:w="727" w:space="39"/>
            <w:col w:w="956" w:space="40"/>
            <w:col w:w="1202" w:space="39"/>
            <w:col w:w="956" w:space="40"/>
            <w:col w:w="956" w:space="40"/>
            <w:col w:w="956" w:space="40"/>
            <w:col w:w="1824"/>
          </w:cols>
        </w:sectPr>
      </w:pPr>
    </w:p>
    <w:p w:rsidR="00E03B5A" w:rsidRDefault="00E03B5A">
      <w:pPr>
        <w:spacing w:before="9"/>
        <w:rPr>
          <w:sz w:val="14"/>
        </w:rPr>
      </w:pPr>
    </w:p>
    <w:p w:rsidR="00E03B5A" w:rsidRDefault="00E03B5A">
      <w:pPr>
        <w:rPr>
          <w:sz w:val="14"/>
        </w:rPr>
        <w:sectPr w:rsidR="00E03B5A">
          <w:type w:val="continuous"/>
          <w:pgSz w:w="12180" w:h="15840"/>
          <w:pgMar w:top="980" w:right="820" w:bottom="0" w:left="820" w:header="720" w:footer="720" w:gutter="0"/>
          <w:cols w:space="720"/>
        </w:sectPr>
      </w:pPr>
    </w:p>
    <w:p w:rsidR="00E03B5A" w:rsidRDefault="00472643">
      <w:pPr>
        <w:pStyle w:val="BodyText"/>
        <w:spacing w:before="101"/>
        <w:ind w:left="152"/>
        <w:rPr>
          <w:rFonts w:ascii="Times New Roman"/>
        </w:rPr>
      </w:pPr>
      <w:r>
        <w:rPr>
          <w:rFonts w:ascii="Times New Roman"/>
          <w:color w:val="313131"/>
        </w:rPr>
        <w:t>Address</w:t>
      </w:r>
      <w:proofErr w:type="gramStart"/>
      <w:r>
        <w:rPr>
          <w:rFonts w:ascii="Times New Roman"/>
          <w:color w:val="313131"/>
        </w:rPr>
        <w:t xml:space="preserve">: </w:t>
      </w:r>
      <w:r>
        <w:rPr>
          <w:rFonts w:ascii="Times New Roman"/>
          <w:color w:val="080808"/>
        </w:rPr>
        <w:t>.</w:t>
      </w:r>
      <w:proofErr w:type="gramEnd"/>
      <w:r>
        <w:rPr>
          <w:rFonts w:ascii="Times New Roman"/>
          <w:color w:val="414141"/>
        </w:rPr>
        <w:t>_ _</w:t>
      </w:r>
    </w:p>
    <w:p w:rsidR="00E03B5A" w:rsidRDefault="00472643">
      <w:pPr>
        <w:pStyle w:val="BodyText"/>
        <w:spacing w:before="101"/>
        <w:ind w:left="114"/>
        <w:rPr>
          <w:rFonts w:ascii="Times New Roman"/>
        </w:rPr>
      </w:pPr>
      <w:r>
        <w:br w:type="column"/>
      </w:r>
      <w:r>
        <w:rPr>
          <w:rFonts w:ascii="Times New Roman"/>
          <w:color w:val="414141"/>
        </w:rPr>
        <w:t>_ _ _ _</w:t>
      </w:r>
    </w:p>
    <w:p w:rsidR="00E03B5A" w:rsidRDefault="00472643">
      <w:pPr>
        <w:pStyle w:val="BodyText"/>
        <w:spacing w:before="101"/>
        <w:ind w:left="114"/>
        <w:rPr>
          <w:rFonts w:ascii="Times New Roman"/>
        </w:rPr>
      </w:pPr>
      <w:r>
        <w:br w:type="column"/>
      </w:r>
      <w:r>
        <w:rPr>
          <w:rFonts w:ascii="Times New Roman"/>
          <w:color w:val="1F1F1F"/>
        </w:rPr>
        <w:t xml:space="preserve">_ _ </w:t>
      </w:r>
      <w:r>
        <w:rPr>
          <w:rFonts w:ascii="Times New Roman"/>
          <w:color w:val="414141"/>
        </w:rPr>
        <w:t>_ _</w:t>
      </w:r>
    </w:p>
    <w:p w:rsidR="00E03B5A" w:rsidRDefault="00472643">
      <w:pPr>
        <w:pStyle w:val="BodyText"/>
        <w:spacing w:before="101"/>
        <w:ind w:left="114"/>
        <w:rPr>
          <w:rFonts w:ascii="Times New Roman"/>
        </w:rPr>
      </w:pPr>
      <w:r>
        <w:br w:type="column"/>
      </w:r>
      <w:r>
        <w:rPr>
          <w:rFonts w:ascii="Times New Roman"/>
          <w:color w:val="414141"/>
        </w:rPr>
        <w:t>_ _ _</w:t>
      </w:r>
    </w:p>
    <w:p w:rsidR="00E03B5A" w:rsidRDefault="00472643">
      <w:pPr>
        <w:pStyle w:val="BodyText"/>
        <w:spacing w:before="101"/>
        <w:ind w:left="107"/>
        <w:rPr>
          <w:rFonts w:ascii="Times New Roman"/>
        </w:rPr>
      </w:pPr>
      <w:r>
        <w:br w:type="column"/>
      </w:r>
      <w:r>
        <w:rPr>
          <w:rFonts w:ascii="Times New Roman"/>
          <w:color w:val="414141"/>
        </w:rPr>
        <w:t xml:space="preserve">_ </w:t>
      </w:r>
      <w:proofErr w:type="gramStart"/>
      <w:r>
        <w:rPr>
          <w:rFonts w:ascii="Times New Roman"/>
          <w:color w:val="313131"/>
        </w:rPr>
        <w:t>City:</w:t>
      </w:r>
      <w:r>
        <w:rPr>
          <w:rFonts w:ascii="Times New Roman"/>
          <w:color w:val="1F1F1F"/>
        </w:rPr>
        <w:t>_</w:t>
      </w:r>
      <w:proofErr w:type="gramEnd"/>
      <w:r>
        <w:rPr>
          <w:rFonts w:ascii="Times New Roman"/>
          <w:color w:val="1F1F1F"/>
        </w:rPr>
        <w:t xml:space="preserve"> _</w:t>
      </w:r>
    </w:p>
    <w:p w:rsidR="00E03B5A" w:rsidRDefault="00472643">
      <w:pPr>
        <w:pStyle w:val="BodyText"/>
        <w:spacing w:before="101"/>
        <w:ind w:left="112"/>
        <w:rPr>
          <w:rFonts w:ascii="Times New Roman"/>
        </w:rPr>
      </w:pPr>
      <w:r>
        <w:br w:type="column"/>
      </w:r>
      <w:r>
        <w:rPr>
          <w:rFonts w:ascii="Times New Roman"/>
          <w:color w:val="414141"/>
        </w:rPr>
        <w:t xml:space="preserve">_ _ _ </w:t>
      </w:r>
      <w:r>
        <w:rPr>
          <w:rFonts w:ascii="Times New Roman"/>
          <w:color w:val="1F1F1F"/>
        </w:rPr>
        <w:t>_</w:t>
      </w:r>
    </w:p>
    <w:p w:rsidR="00E03B5A" w:rsidRDefault="00472643">
      <w:pPr>
        <w:pStyle w:val="BodyText"/>
        <w:spacing w:before="101"/>
        <w:ind w:left="112"/>
        <w:rPr>
          <w:rFonts w:ascii="Times New Roman"/>
        </w:rPr>
      </w:pPr>
      <w:r>
        <w:br w:type="column"/>
      </w:r>
      <w:r>
        <w:rPr>
          <w:rFonts w:ascii="Times New Roman"/>
          <w:color w:val="1F1F1F"/>
        </w:rPr>
        <w:t xml:space="preserve">_ </w:t>
      </w:r>
      <w:r>
        <w:rPr>
          <w:rFonts w:ascii="Times New Roman"/>
          <w:color w:val="414141"/>
        </w:rPr>
        <w:t>_ _</w:t>
      </w:r>
    </w:p>
    <w:p w:rsidR="00E03B5A" w:rsidRDefault="00472643">
      <w:pPr>
        <w:pStyle w:val="BodyText"/>
        <w:spacing w:before="92"/>
        <w:ind w:left="112"/>
        <w:rPr>
          <w:rFonts w:ascii="Times New Roman"/>
        </w:rPr>
      </w:pPr>
      <w:r>
        <w:br w:type="column"/>
      </w:r>
      <w:r>
        <w:rPr>
          <w:rFonts w:ascii="Times New Roman"/>
          <w:color w:val="414141"/>
          <w:w w:val="105"/>
        </w:rPr>
        <w:t xml:space="preserve">_ </w:t>
      </w:r>
      <w:r>
        <w:rPr>
          <w:rFonts w:ascii="Times New Roman"/>
          <w:color w:val="313131"/>
          <w:w w:val="105"/>
        </w:rPr>
        <w:t xml:space="preserve">State </w:t>
      </w:r>
      <w:r>
        <w:rPr>
          <w:rFonts w:ascii="Times New Roman"/>
          <w:color w:val="313131"/>
          <w:w w:val="105"/>
          <w:sz w:val="22"/>
        </w:rPr>
        <w:t xml:space="preserve">&amp; </w:t>
      </w:r>
      <w:proofErr w:type="gramStart"/>
      <w:r>
        <w:rPr>
          <w:rFonts w:ascii="Times New Roman"/>
          <w:color w:val="313131"/>
          <w:w w:val="105"/>
        </w:rPr>
        <w:t>Zip:</w:t>
      </w:r>
      <w:r>
        <w:rPr>
          <w:rFonts w:ascii="Times New Roman"/>
          <w:color w:val="1F1F1F"/>
          <w:w w:val="105"/>
        </w:rPr>
        <w:t>_</w:t>
      </w:r>
      <w:proofErr w:type="gramEnd"/>
      <w:r>
        <w:rPr>
          <w:rFonts w:ascii="Times New Roman"/>
          <w:color w:val="1F1F1F"/>
          <w:w w:val="105"/>
        </w:rPr>
        <w:t xml:space="preserve"> _ _</w:t>
      </w:r>
    </w:p>
    <w:p w:rsidR="00E03B5A" w:rsidRDefault="00472643">
      <w:pPr>
        <w:pStyle w:val="BodyText"/>
        <w:spacing w:before="101"/>
        <w:ind w:left="109"/>
        <w:rPr>
          <w:rFonts w:ascii="Times New Roman"/>
        </w:rPr>
      </w:pPr>
      <w:r>
        <w:br w:type="column"/>
      </w:r>
      <w:r>
        <w:rPr>
          <w:rFonts w:ascii="Times New Roman"/>
          <w:color w:val="414141"/>
          <w:w w:val="105"/>
        </w:rPr>
        <w:t>_ _ _</w:t>
      </w:r>
      <w:r>
        <w:rPr>
          <w:rFonts w:ascii="Times New Roman"/>
          <w:color w:val="414141"/>
          <w:spacing w:val="52"/>
          <w:w w:val="105"/>
        </w:rPr>
        <w:t xml:space="preserve"> </w:t>
      </w:r>
      <w:r>
        <w:rPr>
          <w:rFonts w:ascii="Times New Roman"/>
          <w:color w:val="414141"/>
          <w:w w:val="105"/>
        </w:rPr>
        <w:t>_</w:t>
      </w:r>
    </w:p>
    <w:p w:rsidR="00E03B5A" w:rsidRDefault="00E03B5A">
      <w:pPr>
        <w:sectPr w:rsidR="00E03B5A">
          <w:type w:val="continuous"/>
          <w:pgSz w:w="12180" w:h="15840"/>
          <w:pgMar w:top="980" w:right="820" w:bottom="0" w:left="820" w:header="720" w:footer="720" w:gutter="0"/>
          <w:cols w:num="9" w:space="720" w:equalWidth="0">
            <w:col w:w="1301" w:space="40"/>
            <w:col w:w="956" w:space="39"/>
            <w:col w:w="956" w:space="40"/>
            <w:col w:w="711" w:space="40"/>
            <w:col w:w="1161" w:space="39"/>
            <w:col w:w="993" w:space="40"/>
            <w:col w:w="740" w:space="39"/>
            <w:col w:w="1956" w:space="39"/>
            <w:col w:w="1450"/>
          </w:cols>
        </w:sectPr>
      </w:pPr>
    </w:p>
    <w:p w:rsidR="00E03B5A" w:rsidRDefault="00E03B5A">
      <w:pPr>
        <w:spacing w:before="1"/>
        <w:rPr>
          <w:sz w:val="14"/>
        </w:rPr>
      </w:pPr>
    </w:p>
    <w:p w:rsidR="00E03B5A" w:rsidRDefault="00E03B5A">
      <w:pPr>
        <w:rPr>
          <w:sz w:val="14"/>
        </w:rPr>
        <w:sectPr w:rsidR="00E03B5A">
          <w:type w:val="continuous"/>
          <w:pgSz w:w="12180" w:h="15840"/>
          <w:pgMar w:top="980" w:right="820" w:bottom="0" w:left="820" w:header="720" w:footer="720" w:gutter="0"/>
          <w:cols w:space="720"/>
        </w:sectPr>
      </w:pPr>
    </w:p>
    <w:p w:rsidR="00E03B5A" w:rsidRDefault="00472643">
      <w:pPr>
        <w:pStyle w:val="BodyText"/>
        <w:spacing w:before="92"/>
        <w:ind w:left="165"/>
        <w:rPr>
          <w:rFonts w:ascii="Times New Roman"/>
        </w:rPr>
      </w:pPr>
      <w:r>
        <w:rPr>
          <w:rFonts w:ascii="Times New Roman"/>
          <w:color w:val="1F1F1F"/>
          <w:w w:val="110"/>
        </w:rPr>
        <w:t>Phone:</w:t>
      </w:r>
      <w:r>
        <w:rPr>
          <w:rFonts w:ascii="Times New Roman"/>
          <w:color w:val="1F1F1F"/>
          <w:spacing w:val="-22"/>
          <w:w w:val="110"/>
        </w:rPr>
        <w:t xml:space="preserve"> </w:t>
      </w:r>
      <w:r>
        <w:rPr>
          <w:rFonts w:ascii="Times New Roman"/>
          <w:color w:val="313131"/>
          <w:w w:val="110"/>
        </w:rPr>
        <w:t>_</w:t>
      </w:r>
    </w:p>
    <w:p w:rsidR="00E03B5A" w:rsidRDefault="00472643">
      <w:pPr>
        <w:pStyle w:val="BodyText"/>
        <w:spacing w:before="92"/>
        <w:ind w:left="97"/>
        <w:rPr>
          <w:rFonts w:ascii="Times New Roman"/>
        </w:rPr>
      </w:pPr>
      <w:r>
        <w:br w:type="column"/>
      </w:r>
      <w:r>
        <w:rPr>
          <w:rFonts w:ascii="Times New Roman"/>
          <w:color w:val="313131"/>
          <w:w w:val="110"/>
        </w:rPr>
        <w:t>_ _ _ _</w:t>
      </w:r>
    </w:p>
    <w:p w:rsidR="00E03B5A" w:rsidRDefault="00472643">
      <w:pPr>
        <w:pStyle w:val="BodyText"/>
        <w:spacing w:before="92"/>
        <w:ind w:left="97"/>
        <w:rPr>
          <w:rFonts w:ascii="Times New Roman"/>
        </w:rPr>
      </w:pPr>
      <w:r>
        <w:br w:type="column"/>
      </w:r>
      <w:r>
        <w:rPr>
          <w:rFonts w:ascii="Times New Roman"/>
          <w:color w:val="313131"/>
          <w:w w:val="110"/>
        </w:rPr>
        <w:t xml:space="preserve">_ _ _ _ </w:t>
      </w:r>
      <w:r>
        <w:rPr>
          <w:rFonts w:ascii="Times New Roman"/>
          <w:color w:val="545454"/>
          <w:w w:val="110"/>
        </w:rPr>
        <w:t xml:space="preserve">_ _ </w:t>
      </w:r>
      <w:r>
        <w:rPr>
          <w:rFonts w:ascii="Times New Roman"/>
          <w:color w:val="313131"/>
          <w:w w:val="110"/>
        </w:rPr>
        <w:t>_ _</w:t>
      </w:r>
    </w:p>
    <w:p w:rsidR="00E03B5A" w:rsidRDefault="00472643">
      <w:pPr>
        <w:pStyle w:val="BodyText"/>
        <w:spacing w:before="92"/>
        <w:ind w:left="97"/>
        <w:rPr>
          <w:rFonts w:ascii="Times New Roman"/>
        </w:rPr>
      </w:pPr>
      <w:r>
        <w:br w:type="column"/>
      </w:r>
      <w:r>
        <w:rPr>
          <w:rFonts w:ascii="Times New Roman"/>
          <w:color w:val="313131"/>
          <w:w w:val="105"/>
        </w:rPr>
        <w:t xml:space="preserve">_ </w:t>
      </w:r>
      <w:r>
        <w:rPr>
          <w:rFonts w:ascii="Times New Roman"/>
          <w:color w:val="545454"/>
          <w:w w:val="105"/>
        </w:rPr>
        <w:t xml:space="preserve">_ </w:t>
      </w:r>
      <w:proofErr w:type="gramStart"/>
      <w:r>
        <w:rPr>
          <w:rFonts w:ascii="Times New Roman"/>
          <w:color w:val="1F1F1F"/>
          <w:w w:val="105"/>
        </w:rPr>
        <w:t>Fax:_</w:t>
      </w:r>
      <w:proofErr w:type="gramEnd"/>
      <w:r>
        <w:rPr>
          <w:rFonts w:ascii="Times New Roman"/>
          <w:color w:val="1F1F1F"/>
          <w:w w:val="105"/>
        </w:rPr>
        <w:t xml:space="preserve"> _</w:t>
      </w:r>
    </w:p>
    <w:p w:rsidR="00E03B5A" w:rsidRDefault="00472643">
      <w:pPr>
        <w:pStyle w:val="BodyText"/>
        <w:spacing w:before="92"/>
        <w:ind w:left="105"/>
        <w:rPr>
          <w:rFonts w:ascii="Times New Roman"/>
        </w:rPr>
      </w:pPr>
      <w:r>
        <w:br w:type="column"/>
      </w:r>
      <w:r>
        <w:rPr>
          <w:rFonts w:ascii="Times New Roman"/>
          <w:color w:val="1F1F1F"/>
        </w:rPr>
        <w:t xml:space="preserve">_ </w:t>
      </w:r>
      <w:r>
        <w:rPr>
          <w:rFonts w:ascii="Times New Roman"/>
          <w:color w:val="414141"/>
        </w:rPr>
        <w:t>_ _ _</w:t>
      </w:r>
    </w:p>
    <w:p w:rsidR="00E03B5A" w:rsidRDefault="00472643">
      <w:pPr>
        <w:pStyle w:val="BodyText"/>
        <w:spacing w:before="92"/>
        <w:ind w:left="105"/>
        <w:rPr>
          <w:rFonts w:ascii="Times New Roman"/>
        </w:rPr>
      </w:pPr>
      <w:r>
        <w:br w:type="column"/>
      </w:r>
      <w:r>
        <w:rPr>
          <w:rFonts w:ascii="Times New Roman"/>
          <w:color w:val="414141"/>
        </w:rPr>
        <w:t>_ _ _ _ _ _</w:t>
      </w:r>
    </w:p>
    <w:p w:rsidR="00E03B5A" w:rsidRDefault="00472643">
      <w:pPr>
        <w:pStyle w:val="BodyText"/>
        <w:spacing w:before="92"/>
        <w:ind w:left="105"/>
        <w:rPr>
          <w:rFonts w:ascii="Times New Roman"/>
        </w:rPr>
      </w:pPr>
      <w:r>
        <w:br w:type="column"/>
      </w:r>
      <w:r>
        <w:rPr>
          <w:rFonts w:ascii="Times New Roman"/>
          <w:color w:val="414141"/>
        </w:rPr>
        <w:t>_</w:t>
      </w:r>
      <w:r>
        <w:rPr>
          <w:rFonts w:ascii="Times New Roman"/>
          <w:color w:val="414141"/>
          <w:u w:val="single" w:color="404040"/>
        </w:rPr>
        <w:t xml:space="preserve"> </w:t>
      </w:r>
      <w:r>
        <w:rPr>
          <w:rFonts w:ascii="Times New Roman"/>
          <w:color w:val="414141"/>
        </w:rPr>
        <w:t>_ _ _ _</w:t>
      </w:r>
    </w:p>
    <w:p w:rsidR="00E03B5A" w:rsidRDefault="00E03B5A">
      <w:pPr>
        <w:sectPr w:rsidR="00E03B5A">
          <w:type w:val="continuous"/>
          <w:pgSz w:w="12180" w:h="15840"/>
          <w:pgMar w:top="980" w:right="820" w:bottom="0" w:left="820" w:header="720" w:footer="720" w:gutter="0"/>
          <w:cols w:num="7" w:space="720" w:equalWidth="0">
            <w:col w:w="964" w:space="40"/>
            <w:col w:w="956" w:space="39"/>
            <w:col w:w="1952" w:space="40"/>
            <w:col w:w="1216" w:space="40"/>
            <w:col w:w="956" w:space="40"/>
            <w:col w:w="1454" w:space="39"/>
            <w:col w:w="2804"/>
          </w:cols>
        </w:sectPr>
      </w:pPr>
    </w:p>
    <w:p w:rsidR="00E03B5A" w:rsidRDefault="00E03B5A">
      <w:pPr>
        <w:spacing w:before="10"/>
        <w:rPr>
          <w:sz w:val="14"/>
        </w:rPr>
      </w:pPr>
    </w:p>
    <w:p w:rsidR="00E03B5A" w:rsidRDefault="00E03B5A">
      <w:pPr>
        <w:rPr>
          <w:sz w:val="14"/>
        </w:rPr>
        <w:sectPr w:rsidR="00E03B5A">
          <w:type w:val="continuous"/>
          <w:pgSz w:w="12180" w:h="15840"/>
          <w:pgMar w:top="980" w:right="820" w:bottom="0" w:left="820" w:header="720" w:footer="720" w:gutter="0"/>
          <w:cols w:space="720"/>
        </w:sectPr>
      </w:pPr>
    </w:p>
    <w:p w:rsidR="00E03B5A" w:rsidRDefault="00472643">
      <w:pPr>
        <w:pStyle w:val="BodyText"/>
        <w:spacing w:before="92"/>
        <w:ind w:left="157"/>
        <w:rPr>
          <w:rFonts w:ascii="Times New Roman"/>
        </w:rPr>
      </w:pPr>
      <w:proofErr w:type="gramStart"/>
      <w:r>
        <w:rPr>
          <w:rFonts w:ascii="Times New Roman"/>
          <w:color w:val="313131"/>
          <w:w w:val="105"/>
        </w:rPr>
        <w:t>Email:_</w:t>
      </w:r>
      <w:proofErr w:type="gramEnd"/>
      <w:r>
        <w:rPr>
          <w:rFonts w:ascii="Times New Roman"/>
          <w:color w:val="313131"/>
          <w:w w:val="105"/>
        </w:rPr>
        <w:t xml:space="preserve"> _ _ _</w:t>
      </w:r>
    </w:p>
    <w:p w:rsidR="00E03B5A" w:rsidRDefault="00472643">
      <w:pPr>
        <w:pStyle w:val="BodyText"/>
        <w:spacing w:before="92"/>
        <w:ind w:left="102"/>
        <w:rPr>
          <w:rFonts w:ascii="Times New Roman"/>
        </w:rPr>
      </w:pPr>
      <w:r>
        <w:br w:type="column"/>
      </w:r>
      <w:r>
        <w:rPr>
          <w:rFonts w:ascii="Times New Roman"/>
          <w:color w:val="313131"/>
          <w:w w:val="105"/>
        </w:rPr>
        <w:t>_ _ _ _</w:t>
      </w:r>
    </w:p>
    <w:p w:rsidR="00E03B5A" w:rsidRDefault="00472643">
      <w:pPr>
        <w:pStyle w:val="BodyText"/>
        <w:spacing w:before="92"/>
        <w:ind w:left="102"/>
        <w:rPr>
          <w:rFonts w:ascii="Times New Roman"/>
        </w:rPr>
      </w:pPr>
      <w:r>
        <w:br w:type="column"/>
      </w:r>
      <w:r>
        <w:rPr>
          <w:rFonts w:ascii="Times New Roman"/>
          <w:color w:val="080808"/>
          <w:w w:val="105"/>
        </w:rPr>
        <w:t>_ _ _ _ _</w:t>
      </w:r>
    </w:p>
    <w:p w:rsidR="00E03B5A" w:rsidRDefault="00472643">
      <w:pPr>
        <w:pStyle w:val="BodyText"/>
        <w:spacing w:before="92"/>
        <w:ind w:left="102"/>
        <w:rPr>
          <w:rFonts w:ascii="Times New Roman"/>
        </w:rPr>
      </w:pPr>
      <w:r>
        <w:br w:type="column"/>
      </w:r>
      <w:r>
        <w:rPr>
          <w:rFonts w:ascii="Times New Roman"/>
          <w:color w:val="414141"/>
          <w:w w:val="105"/>
        </w:rPr>
        <w:t>_ _ _ _</w:t>
      </w:r>
    </w:p>
    <w:p w:rsidR="00E03B5A" w:rsidRDefault="00472643">
      <w:pPr>
        <w:pStyle w:val="BodyText"/>
        <w:spacing w:before="92"/>
        <w:ind w:left="102"/>
        <w:rPr>
          <w:rFonts w:ascii="Times New Roman"/>
        </w:rPr>
      </w:pPr>
      <w:r>
        <w:br w:type="column"/>
      </w:r>
      <w:r>
        <w:rPr>
          <w:rFonts w:ascii="Times New Roman"/>
          <w:color w:val="1F1F1F"/>
          <w:w w:val="105"/>
        </w:rPr>
        <w:t xml:space="preserve">_ </w:t>
      </w:r>
      <w:r>
        <w:rPr>
          <w:rFonts w:ascii="Times New Roman"/>
          <w:color w:val="414141"/>
          <w:w w:val="105"/>
        </w:rPr>
        <w:t>_ _ _</w:t>
      </w:r>
    </w:p>
    <w:p w:rsidR="00E03B5A" w:rsidRDefault="00472643">
      <w:pPr>
        <w:pStyle w:val="BodyText"/>
        <w:tabs>
          <w:tab w:val="left" w:pos="587"/>
        </w:tabs>
        <w:spacing w:before="92"/>
        <w:ind w:left="102"/>
        <w:rPr>
          <w:rFonts w:ascii="Times New Roman"/>
        </w:rPr>
      </w:pPr>
      <w:r>
        <w:br w:type="column"/>
      </w:r>
      <w:r>
        <w:rPr>
          <w:rFonts w:ascii="Times New Roman"/>
          <w:color w:val="414141"/>
          <w:w w:val="105"/>
        </w:rPr>
        <w:t>_</w:t>
      </w:r>
      <w:r>
        <w:rPr>
          <w:rFonts w:ascii="Times New Roman"/>
          <w:color w:val="414141"/>
          <w:w w:val="105"/>
          <w:u w:val="single" w:color="404040"/>
        </w:rPr>
        <w:t xml:space="preserve"> </w:t>
      </w:r>
      <w:r>
        <w:rPr>
          <w:rFonts w:ascii="Times New Roman"/>
          <w:color w:val="414141"/>
          <w:w w:val="105"/>
          <w:u w:val="single" w:color="404040"/>
        </w:rPr>
        <w:tab/>
      </w:r>
      <w:r>
        <w:rPr>
          <w:rFonts w:ascii="Times New Roman"/>
          <w:color w:val="414141"/>
          <w:w w:val="105"/>
        </w:rPr>
        <w:t>_</w:t>
      </w:r>
    </w:p>
    <w:p w:rsidR="00E03B5A" w:rsidRDefault="00472643">
      <w:pPr>
        <w:pStyle w:val="BodyText"/>
        <w:spacing w:before="92"/>
        <w:ind w:left="102"/>
        <w:rPr>
          <w:rFonts w:ascii="Times New Roman"/>
        </w:rPr>
      </w:pPr>
      <w:r>
        <w:br w:type="column"/>
      </w:r>
      <w:r>
        <w:rPr>
          <w:rFonts w:ascii="Times New Roman"/>
          <w:color w:val="414141"/>
          <w:w w:val="105"/>
        </w:rPr>
        <w:t>_ _ _ _</w:t>
      </w:r>
    </w:p>
    <w:p w:rsidR="00E03B5A" w:rsidRDefault="00472643">
      <w:pPr>
        <w:pStyle w:val="BodyText"/>
        <w:spacing w:before="92"/>
        <w:ind w:left="102"/>
        <w:rPr>
          <w:rFonts w:ascii="Times New Roman"/>
        </w:rPr>
      </w:pPr>
      <w:r>
        <w:br w:type="column"/>
      </w:r>
      <w:r>
        <w:rPr>
          <w:rFonts w:ascii="Times New Roman"/>
          <w:color w:val="414141"/>
          <w:w w:val="105"/>
        </w:rPr>
        <w:t xml:space="preserve">_ _ </w:t>
      </w:r>
      <w:r>
        <w:rPr>
          <w:rFonts w:ascii="Times New Roman"/>
          <w:color w:val="1F1F1F"/>
          <w:w w:val="105"/>
        </w:rPr>
        <w:t xml:space="preserve">_ _ </w:t>
      </w:r>
      <w:r>
        <w:rPr>
          <w:rFonts w:ascii="Times New Roman"/>
          <w:color w:val="414141"/>
          <w:w w:val="105"/>
        </w:rPr>
        <w:t xml:space="preserve">_ </w:t>
      </w:r>
      <w:r>
        <w:rPr>
          <w:rFonts w:ascii="Times New Roman"/>
          <w:color w:val="313131"/>
          <w:w w:val="105"/>
        </w:rPr>
        <w:t>_</w:t>
      </w:r>
    </w:p>
    <w:p w:rsidR="00E03B5A" w:rsidRDefault="00E03B5A">
      <w:pPr>
        <w:sectPr w:rsidR="00E03B5A">
          <w:type w:val="continuous"/>
          <w:pgSz w:w="12180" w:h="15840"/>
          <w:pgMar w:top="980" w:right="820" w:bottom="0" w:left="820" w:header="720" w:footer="720" w:gutter="0"/>
          <w:cols w:num="8" w:space="720" w:equalWidth="0">
            <w:col w:w="1588" w:space="40"/>
            <w:col w:w="956" w:space="39"/>
            <w:col w:w="1202" w:space="40"/>
            <w:col w:w="956" w:space="39"/>
            <w:col w:w="956" w:space="40"/>
            <w:col w:w="699" w:space="40"/>
            <w:col w:w="956" w:space="39"/>
            <w:col w:w="2950"/>
          </w:cols>
        </w:sectPr>
      </w:pPr>
    </w:p>
    <w:p w:rsidR="00E03B5A" w:rsidRDefault="00472643">
      <w:pPr>
        <w:tabs>
          <w:tab w:val="left" w:pos="2138"/>
        </w:tabs>
        <w:spacing w:before="120"/>
        <w:ind w:left="151"/>
        <w:rPr>
          <w:rFonts w:ascii="Arial" w:hAnsi="Arial"/>
          <w:sz w:val="71"/>
        </w:rPr>
      </w:pPr>
      <w:r>
        <w:pict>
          <v:shape id="_x0000_s1042" type="#_x0000_t202" style="position:absolute;left:0;text-align:left;margin-left:48.35pt;margin-top:30.75pt;width:100.6pt;height:10.55pt;z-index:-251621888;mso-position-horizontal-relative:page" filled="f" stroked="f">
            <v:textbox inset="0,0,0,0">
              <w:txbxContent>
                <w:p w:rsidR="00E03B5A" w:rsidRDefault="00472643">
                  <w:pPr>
                    <w:spacing w:line="211" w:lineRule="exact"/>
                    <w:rPr>
                      <w:sz w:val="19"/>
                    </w:rPr>
                  </w:pPr>
                  <w:r>
                    <w:rPr>
                      <w:color w:val="414141"/>
                      <w:w w:val="110"/>
                      <w:sz w:val="19"/>
                    </w:rPr>
                    <w:t>C</w:t>
                  </w:r>
                  <w:r>
                    <w:rPr>
                      <w:color w:val="1F1F1F"/>
                      <w:w w:val="110"/>
                      <w:sz w:val="19"/>
                    </w:rPr>
                    <w:t>h</w:t>
                  </w:r>
                  <w:r>
                    <w:rPr>
                      <w:color w:val="414141"/>
                      <w:w w:val="110"/>
                      <w:sz w:val="19"/>
                    </w:rPr>
                    <w:t>a</w:t>
                  </w:r>
                  <w:r>
                    <w:rPr>
                      <w:color w:val="1F1F1F"/>
                      <w:w w:val="110"/>
                      <w:sz w:val="19"/>
                    </w:rPr>
                    <w:t>r</w:t>
                  </w:r>
                  <w:r>
                    <w:rPr>
                      <w:color w:val="414141"/>
                      <w:w w:val="110"/>
                      <w:sz w:val="19"/>
                    </w:rPr>
                    <w:t xml:space="preserve">ge </w:t>
                  </w:r>
                  <w:r>
                    <w:rPr>
                      <w:color w:val="313131"/>
                      <w:w w:val="110"/>
                      <w:sz w:val="19"/>
                    </w:rPr>
                    <w:t xml:space="preserve">to </w:t>
                  </w:r>
                  <w:r>
                    <w:rPr>
                      <w:color w:val="414141"/>
                      <w:w w:val="110"/>
                      <w:sz w:val="19"/>
                    </w:rPr>
                    <w:t>C</w:t>
                  </w:r>
                  <w:r>
                    <w:rPr>
                      <w:color w:val="1F1F1F"/>
                      <w:w w:val="110"/>
                      <w:sz w:val="19"/>
                    </w:rPr>
                    <w:t>r</w:t>
                  </w:r>
                  <w:r>
                    <w:rPr>
                      <w:color w:val="414141"/>
                      <w:w w:val="110"/>
                      <w:sz w:val="19"/>
                    </w:rPr>
                    <w:t>ed</w:t>
                  </w:r>
                  <w:r>
                    <w:rPr>
                      <w:color w:val="1F1F1F"/>
                      <w:w w:val="110"/>
                      <w:sz w:val="19"/>
                    </w:rPr>
                    <w:t>i</w:t>
                  </w:r>
                  <w:r>
                    <w:rPr>
                      <w:color w:val="414141"/>
                      <w:w w:val="110"/>
                      <w:sz w:val="19"/>
                    </w:rPr>
                    <w:t xml:space="preserve">t Ca </w:t>
                  </w:r>
                  <w:proofErr w:type="spellStart"/>
                  <w:r>
                    <w:rPr>
                      <w:color w:val="1F1F1F"/>
                      <w:w w:val="110"/>
                      <w:sz w:val="19"/>
                    </w:rPr>
                    <w:t>rd</w:t>
                  </w:r>
                  <w:proofErr w:type="spellEnd"/>
                  <w:r>
                    <w:rPr>
                      <w:color w:val="414141"/>
                      <w:w w:val="110"/>
                      <w:sz w:val="19"/>
                    </w:rPr>
                    <w:t>:</w:t>
                  </w:r>
                </w:p>
              </w:txbxContent>
            </v:textbox>
            <w10:wrap anchorx="page"/>
          </v:shape>
        </w:pict>
      </w:r>
      <w:r>
        <w:pict>
          <v:shape id="_x0000_s1041" type="#_x0000_t202" style="position:absolute;left:0;text-align:left;margin-left:264.15pt;margin-top:19.75pt;width:93.75pt;height:25.55pt;z-index:251635200;mso-position-horizontal-relative:page" filled="f" stroked="f">
            <v:textbox inset="0,0,0,0">
              <w:txbxContent>
                <w:p w:rsidR="00E03B5A" w:rsidRDefault="00472643">
                  <w:pPr>
                    <w:spacing w:line="510" w:lineRule="exact"/>
                    <w:rPr>
                      <w:sz w:val="46"/>
                    </w:rPr>
                  </w:pPr>
                  <w:r>
                    <w:rPr>
                      <w:color w:val="414141"/>
                      <w:sz w:val="19"/>
                    </w:rPr>
                    <w:t xml:space="preserve">C </w:t>
                  </w:r>
                  <w:r>
                    <w:rPr>
                      <w:color w:val="1F1F1F"/>
                      <w:sz w:val="19"/>
                    </w:rPr>
                    <w:t>h</w:t>
                  </w:r>
                  <w:r>
                    <w:rPr>
                      <w:color w:val="414141"/>
                      <w:sz w:val="19"/>
                    </w:rPr>
                    <w:t xml:space="preserve">eck </w:t>
                  </w:r>
                  <w:proofErr w:type="spellStart"/>
                  <w:r>
                    <w:rPr>
                      <w:color w:val="414141"/>
                      <w:sz w:val="19"/>
                    </w:rPr>
                    <w:t>en</w:t>
                  </w:r>
                  <w:proofErr w:type="spellEnd"/>
                  <w:r>
                    <w:rPr>
                      <w:color w:val="414141"/>
                      <w:sz w:val="19"/>
                    </w:rPr>
                    <w:t xml:space="preserve"> </w:t>
                  </w:r>
                  <w:r>
                    <w:rPr>
                      <w:color w:val="1F1F1F"/>
                      <w:sz w:val="19"/>
                    </w:rPr>
                    <w:t>cl</w:t>
                  </w:r>
                  <w:r>
                    <w:rPr>
                      <w:color w:val="414141"/>
                      <w:sz w:val="19"/>
                    </w:rPr>
                    <w:t xml:space="preserve">ose </w:t>
                  </w:r>
                  <w:r>
                    <w:rPr>
                      <w:color w:val="1F1F1F"/>
                      <w:sz w:val="19"/>
                    </w:rPr>
                    <w:t xml:space="preserve">d </w:t>
                  </w:r>
                  <w:proofErr w:type="spellStart"/>
                  <w:r>
                    <w:rPr>
                      <w:color w:val="080808"/>
                      <w:sz w:val="46"/>
                    </w:rPr>
                    <w:t>D</w:t>
                  </w:r>
                  <w:proofErr w:type="spellEnd"/>
                </w:p>
              </w:txbxContent>
            </v:textbox>
            <w10:wrap anchorx="page"/>
          </v:shape>
        </w:pict>
      </w:r>
      <w:r>
        <w:rPr>
          <w:color w:val="1F1F1F"/>
          <w:w w:val="105"/>
          <w:sz w:val="19"/>
        </w:rPr>
        <w:t>P</w:t>
      </w:r>
      <w:r>
        <w:rPr>
          <w:color w:val="414141"/>
          <w:w w:val="105"/>
          <w:sz w:val="19"/>
        </w:rPr>
        <w:t>ayment</w:t>
      </w:r>
      <w:r>
        <w:rPr>
          <w:color w:val="414141"/>
          <w:spacing w:val="31"/>
          <w:w w:val="105"/>
          <w:sz w:val="19"/>
        </w:rPr>
        <w:t xml:space="preserve"> </w:t>
      </w:r>
      <w:r>
        <w:rPr>
          <w:color w:val="414141"/>
          <w:w w:val="105"/>
          <w:sz w:val="19"/>
        </w:rPr>
        <w:t>O</w:t>
      </w:r>
      <w:r>
        <w:rPr>
          <w:color w:val="414141"/>
          <w:spacing w:val="-20"/>
          <w:w w:val="105"/>
          <w:sz w:val="19"/>
        </w:rPr>
        <w:t xml:space="preserve"> </w:t>
      </w:r>
      <w:proofErr w:type="spellStart"/>
      <w:r>
        <w:rPr>
          <w:color w:val="1F1F1F"/>
          <w:w w:val="105"/>
          <w:sz w:val="19"/>
        </w:rPr>
        <w:t>p</w:t>
      </w:r>
      <w:r>
        <w:rPr>
          <w:color w:val="414141"/>
          <w:w w:val="105"/>
          <w:sz w:val="19"/>
        </w:rPr>
        <w:t>tions</w:t>
      </w:r>
      <w:proofErr w:type="spellEnd"/>
      <w:r>
        <w:rPr>
          <w:color w:val="414141"/>
          <w:w w:val="105"/>
          <w:sz w:val="19"/>
        </w:rPr>
        <w:t>:</w:t>
      </w:r>
      <w:r>
        <w:rPr>
          <w:color w:val="414141"/>
          <w:w w:val="105"/>
          <w:sz w:val="19"/>
        </w:rPr>
        <w:tab/>
      </w:r>
      <w:r>
        <w:rPr>
          <w:rFonts w:ascii="Arial" w:hAnsi="Arial"/>
          <w:color w:val="1F1F1F"/>
          <w:w w:val="105"/>
          <w:position w:val="-28"/>
          <w:sz w:val="71"/>
        </w:rPr>
        <w:t>□</w:t>
      </w:r>
    </w:p>
    <w:p w:rsidR="00E03B5A" w:rsidRDefault="00E03B5A">
      <w:pPr>
        <w:rPr>
          <w:rFonts w:ascii="Arial" w:hAnsi="Arial"/>
          <w:sz w:val="71"/>
        </w:rPr>
        <w:sectPr w:rsidR="00E03B5A">
          <w:type w:val="continuous"/>
          <w:pgSz w:w="12180" w:h="15840"/>
          <w:pgMar w:top="980" w:right="820" w:bottom="0" w:left="820" w:header="720" w:footer="720" w:gutter="0"/>
          <w:cols w:space="720"/>
        </w:sectPr>
      </w:pPr>
    </w:p>
    <w:p w:rsidR="00E03B5A" w:rsidRDefault="00472643">
      <w:pPr>
        <w:spacing w:before="172"/>
        <w:ind w:left="147"/>
        <w:rPr>
          <w:sz w:val="20"/>
        </w:rPr>
      </w:pPr>
      <w:r>
        <w:rPr>
          <w:color w:val="414141"/>
          <w:w w:val="105"/>
          <w:sz w:val="19"/>
        </w:rPr>
        <w:t xml:space="preserve">Card </w:t>
      </w:r>
      <w:r>
        <w:rPr>
          <w:color w:val="545454"/>
          <w:w w:val="105"/>
          <w:sz w:val="19"/>
        </w:rPr>
        <w:t>N</w:t>
      </w:r>
      <w:r>
        <w:rPr>
          <w:color w:val="313131"/>
          <w:w w:val="105"/>
          <w:sz w:val="19"/>
        </w:rPr>
        <w:t>um b</w:t>
      </w:r>
      <w:r>
        <w:rPr>
          <w:color w:val="545454"/>
          <w:w w:val="105"/>
          <w:sz w:val="19"/>
        </w:rPr>
        <w:t xml:space="preserve">e </w:t>
      </w:r>
      <w:r>
        <w:rPr>
          <w:color w:val="1F1F1F"/>
          <w:w w:val="105"/>
          <w:sz w:val="19"/>
        </w:rPr>
        <w:t xml:space="preserve">r: </w:t>
      </w:r>
      <w:r>
        <w:rPr>
          <w:color w:val="414141"/>
          <w:w w:val="105"/>
          <w:position w:val="3"/>
          <w:sz w:val="20"/>
        </w:rPr>
        <w:t xml:space="preserve">_ _ _ </w:t>
      </w:r>
      <w:r>
        <w:rPr>
          <w:color w:val="1F1F1F"/>
          <w:w w:val="105"/>
          <w:position w:val="3"/>
          <w:sz w:val="20"/>
        </w:rPr>
        <w:t>_</w:t>
      </w:r>
    </w:p>
    <w:p w:rsidR="00E03B5A" w:rsidRDefault="00472643">
      <w:pPr>
        <w:spacing w:before="173"/>
        <w:ind w:left="107"/>
        <w:rPr>
          <w:sz w:val="20"/>
        </w:rPr>
      </w:pPr>
      <w:r>
        <w:br w:type="column"/>
      </w:r>
      <w:r>
        <w:rPr>
          <w:color w:val="414141"/>
          <w:w w:val="105"/>
          <w:sz w:val="20"/>
        </w:rPr>
        <w:t>_ _ _ _</w:t>
      </w:r>
    </w:p>
    <w:p w:rsidR="00E03B5A" w:rsidRDefault="00472643">
      <w:pPr>
        <w:spacing w:before="173"/>
        <w:ind w:left="107"/>
        <w:rPr>
          <w:sz w:val="20"/>
        </w:rPr>
      </w:pPr>
      <w:r>
        <w:br w:type="column"/>
      </w:r>
      <w:r>
        <w:rPr>
          <w:color w:val="414141"/>
          <w:w w:val="105"/>
          <w:sz w:val="20"/>
        </w:rPr>
        <w:t>_ _ _ _</w:t>
      </w:r>
    </w:p>
    <w:p w:rsidR="00E03B5A" w:rsidRDefault="00472643">
      <w:pPr>
        <w:spacing w:before="173"/>
        <w:ind w:left="107"/>
        <w:rPr>
          <w:sz w:val="20"/>
        </w:rPr>
      </w:pPr>
      <w:r>
        <w:br w:type="column"/>
      </w:r>
      <w:r>
        <w:rPr>
          <w:color w:val="414141"/>
          <w:w w:val="105"/>
          <w:sz w:val="20"/>
        </w:rPr>
        <w:t xml:space="preserve">_ _ </w:t>
      </w:r>
      <w:r>
        <w:rPr>
          <w:color w:val="1F1F1F"/>
          <w:w w:val="105"/>
          <w:sz w:val="20"/>
        </w:rPr>
        <w:t>_ _</w:t>
      </w:r>
    </w:p>
    <w:p w:rsidR="00E03B5A" w:rsidRDefault="00472643">
      <w:pPr>
        <w:spacing w:before="173"/>
        <w:ind w:left="107"/>
        <w:rPr>
          <w:sz w:val="20"/>
        </w:rPr>
      </w:pPr>
      <w:r>
        <w:br w:type="column"/>
      </w:r>
      <w:r>
        <w:rPr>
          <w:color w:val="414141"/>
          <w:w w:val="105"/>
          <w:sz w:val="20"/>
        </w:rPr>
        <w:t>_ _ _</w:t>
      </w:r>
    </w:p>
    <w:p w:rsidR="00E03B5A" w:rsidRDefault="00472643">
      <w:pPr>
        <w:spacing w:before="173"/>
        <w:ind w:left="107"/>
        <w:rPr>
          <w:sz w:val="20"/>
        </w:rPr>
      </w:pPr>
      <w:r>
        <w:br w:type="column"/>
      </w:r>
      <w:r>
        <w:rPr>
          <w:color w:val="414141"/>
          <w:w w:val="105"/>
          <w:sz w:val="20"/>
        </w:rPr>
        <w:t>_ _ _</w:t>
      </w:r>
      <w:r>
        <w:rPr>
          <w:color w:val="414141"/>
          <w:sz w:val="20"/>
        </w:rPr>
        <w:t xml:space="preserve">   </w:t>
      </w:r>
      <w:r>
        <w:rPr>
          <w:color w:val="414141"/>
          <w:sz w:val="20"/>
          <w:u w:val="single" w:color="070707"/>
        </w:rPr>
        <w:t xml:space="preserve"> </w:t>
      </w:r>
      <w:r>
        <w:rPr>
          <w:color w:val="414141"/>
          <w:sz w:val="20"/>
          <w:u w:val="single" w:color="070707"/>
        </w:rPr>
        <w:t xml:space="preserve"> </w:t>
      </w:r>
    </w:p>
    <w:p w:rsidR="00E03B5A" w:rsidRDefault="00472643">
      <w:pPr>
        <w:spacing w:before="173"/>
        <w:ind w:left="147"/>
        <w:rPr>
          <w:sz w:val="20"/>
        </w:rPr>
      </w:pPr>
      <w:r>
        <w:br w:type="column"/>
      </w:r>
      <w:r>
        <w:rPr>
          <w:color w:val="313131"/>
          <w:w w:val="105"/>
          <w:position w:val="-2"/>
          <w:sz w:val="19"/>
        </w:rPr>
        <w:t>E</w:t>
      </w:r>
      <w:proofErr w:type="spellStart"/>
      <w:r>
        <w:rPr>
          <w:color w:val="414141"/>
          <w:w w:val="105"/>
          <w:sz w:val="20"/>
        </w:rPr>
        <w:t>xp</w:t>
      </w:r>
      <w:proofErr w:type="spellEnd"/>
      <w:r>
        <w:rPr>
          <w:color w:val="414141"/>
          <w:w w:val="105"/>
          <w:sz w:val="20"/>
        </w:rPr>
        <w:t>.</w:t>
      </w:r>
      <w:r>
        <w:rPr>
          <w:color w:val="414141"/>
          <w:sz w:val="20"/>
        </w:rPr>
        <w:t xml:space="preserve"> </w:t>
      </w:r>
      <w:r>
        <w:rPr>
          <w:color w:val="414141"/>
          <w:spacing w:val="-18"/>
          <w:sz w:val="20"/>
        </w:rPr>
        <w:t xml:space="preserve"> </w:t>
      </w:r>
      <w:proofErr w:type="gramStart"/>
      <w:r>
        <w:rPr>
          <w:color w:val="414141"/>
          <w:spacing w:val="-106"/>
          <w:w w:val="105"/>
          <w:position w:val="-2"/>
          <w:sz w:val="19"/>
        </w:rPr>
        <w:t>D</w:t>
      </w:r>
      <w:r>
        <w:rPr>
          <w:color w:val="414141"/>
          <w:w w:val="98"/>
          <w:sz w:val="20"/>
        </w:rPr>
        <w:t>a</w:t>
      </w:r>
      <w:r>
        <w:rPr>
          <w:color w:val="414141"/>
          <w:sz w:val="20"/>
        </w:rPr>
        <w:t xml:space="preserve"> </w:t>
      </w:r>
      <w:r>
        <w:rPr>
          <w:color w:val="414141"/>
          <w:spacing w:val="-22"/>
          <w:sz w:val="20"/>
        </w:rPr>
        <w:t xml:space="preserve"> </w:t>
      </w:r>
      <w:r>
        <w:rPr>
          <w:color w:val="545454"/>
          <w:spacing w:val="-56"/>
          <w:w w:val="97"/>
          <w:sz w:val="20"/>
        </w:rPr>
        <w:t>e</w:t>
      </w:r>
      <w:proofErr w:type="gramEnd"/>
      <w:r>
        <w:rPr>
          <w:color w:val="414141"/>
          <w:spacing w:val="-13"/>
          <w:w w:val="38"/>
          <w:sz w:val="20"/>
        </w:rPr>
        <w:t>_</w:t>
      </w:r>
      <w:r>
        <w:rPr>
          <w:color w:val="414141"/>
          <w:spacing w:val="2"/>
          <w:w w:val="105"/>
          <w:position w:val="-2"/>
          <w:sz w:val="19"/>
        </w:rPr>
        <w:t>t</w:t>
      </w:r>
      <w:r>
        <w:rPr>
          <w:color w:val="313131"/>
          <w:w w:val="38"/>
          <w:sz w:val="20"/>
        </w:rPr>
        <w:t>:</w:t>
      </w:r>
      <w:r>
        <w:rPr>
          <w:color w:val="313131"/>
          <w:sz w:val="20"/>
        </w:rPr>
        <w:t xml:space="preserve">  </w:t>
      </w:r>
      <w:r>
        <w:rPr>
          <w:color w:val="313131"/>
          <w:spacing w:val="3"/>
          <w:sz w:val="20"/>
        </w:rPr>
        <w:t xml:space="preserve"> </w:t>
      </w:r>
      <w:r>
        <w:rPr>
          <w:color w:val="414141"/>
          <w:w w:val="38"/>
          <w:sz w:val="20"/>
        </w:rPr>
        <w:t>_</w:t>
      </w:r>
    </w:p>
    <w:p w:rsidR="00E03B5A" w:rsidRDefault="00472643">
      <w:pPr>
        <w:tabs>
          <w:tab w:val="left" w:pos="414"/>
          <w:tab w:val="left" w:pos="681"/>
        </w:tabs>
        <w:spacing w:before="173"/>
        <w:ind w:left="147"/>
        <w:rPr>
          <w:sz w:val="20"/>
        </w:rPr>
      </w:pPr>
      <w:r>
        <w:br w:type="column"/>
      </w:r>
      <w:r>
        <w:rPr>
          <w:color w:val="414141"/>
          <w:w w:val="50"/>
          <w:sz w:val="20"/>
        </w:rPr>
        <w:t>_</w:t>
      </w:r>
      <w:r>
        <w:rPr>
          <w:color w:val="414141"/>
          <w:w w:val="50"/>
          <w:sz w:val="20"/>
        </w:rPr>
        <w:tab/>
      </w:r>
      <w:r>
        <w:rPr>
          <w:color w:val="1F1F1F"/>
          <w:w w:val="50"/>
          <w:sz w:val="20"/>
        </w:rPr>
        <w:t>_</w:t>
      </w:r>
      <w:r>
        <w:rPr>
          <w:color w:val="1F1F1F"/>
          <w:w w:val="50"/>
          <w:sz w:val="20"/>
        </w:rPr>
        <w:tab/>
      </w:r>
      <w:r>
        <w:rPr>
          <w:color w:val="414141"/>
          <w:w w:val="50"/>
          <w:sz w:val="20"/>
        </w:rPr>
        <w:t>_</w:t>
      </w:r>
    </w:p>
    <w:p w:rsidR="00E03B5A" w:rsidRDefault="00E03B5A">
      <w:pPr>
        <w:rPr>
          <w:sz w:val="20"/>
        </w:rPr>
        <w:sectPr w:rsidR="00E03B5A">
          <w:type w:val="continuous"/>
          <w:pgSz w:w="12180" w:h="15840"/>
          <w:pgMar w:top="980" w:right="820" w:bottom="0" w:left="820" w:header="720" w:footer="720" w:gutter="0"/>
          <w:cols w:num="8" w:space="720" w:equalWidth="0">
            <w:col w:w="2254" w:space="40"/>
            <w:col w:w="956" w:space="39"/>
            <w:col w:w="956" w:space="40"/>
            <w:col w:w="956" w:space="39"/>
            <w:col w:w="704" w:space="40"/>
            <w:col w:w="1096" w:space="71"/>
            <w:col w:w="1184" w:space="42"/>
            <w:col w:w="2123"/>
          </w:cols>
        </w:sectPr>
      </w:pPr>
    </w:p>
    <w:p w:rsidR="00E03B5A" w:rsidRDefault="00E03B5A">
      <w:pPr>
        <w:spacing w:before="8"/>
        <w:rPr>
          <w:sz w:val="18"/>
        </w:rPr>
      </w:pPr>
    </w:p>
    <w:p w:rsidR="00E03B5A" w:rsidRDefault="00E03B5A">
      <w:pPr>
        <w:rPr>
          <w:sz w:val="18"/>
        </w:rPr>
        <w:sectPr w:rsidR="00E03B5A">
          <w:type w:val="continuous"/>
          <w:pgSz w:w="12180" w:h="15840"/>
          <w:pgMar w:top="980" w:right="820" w:bottom="0" w:left="820" w:header="720" w:footer="720" w:gutter="0"/>
          <w:cols w:space="720"/>
        </w:sectPr>
      </w:pPr>
    </w:p>
    <w:p w:rsidR="00E03B5A" w:rsidRDefault="00472643">
      <w:pPr>
        <w:spacing w:before="92"/>
        <w:ind w:left="142"/>
        <w:rPr>
          <w:sz w:val="19"/>
        </w:rPr>
      </w:pPr>
      <w:r>
        <w:rPr>
          <w:color w:val="414141"/>
          <w:w w:val="110"/>
          <w:sz w:val="19"/>
        </w:rPr>
        <w:t>Na</w:t>
      </w:r>
      <w:r>
        <w:rPr>
          <w:color w:val="1F1F1F"/>
          <w:w w:val="110"/>
          <w:sz w:val="19"/>
        </w:rPr>
        <w:t>m</w:t>
      </w:r>
      <w:r>
        <w:rPr>
          <w:color w:val="414141"/>
          <w:w w:val="110"/>
          <w:sz w:val="19"/>
        </w:rPr>
        <w:t xml:space="preserve">e as </w:t>
      </w:r>
      <w:r>
        <w:rPr>
          <w:color w:val="1F1F1F"/>
          <w:w w:val="110"/>
          <w:sz w:val="19"/>
        </w:rPr>
        <w:t xml:space="preserve">it </w:t>
      </w:r>
      <w:r>
        <w:rPr>
          <w:color w:val="414141"/>
          <w:w w:val="110"/>
          <w:sz w:val="19"/>
        </w:rPr>
        <w:t>a</w:t>
      </w:r>
      <w:r>
        <w:rPr>
          <w:color w:val="1F1F1F"/>
          <w:w w:val="110"/>
          <w:sz w:val="19"/>
        </w:rPr>
        <w:t>pp</w:t>
      </w:r>
      <w:r>
        <w:rPr>
          <w:color w:val="414141"/>
          <w:w w:val="110"/>
          <w:sz w:val="19"/>
        </w:rPr>
        <w:t>ea</w:t>
      </w:r>
      <w:r>
        <w:rPr>
          <w:color w:val="1F1F1F"/>
          <w:w w:val="110"/>
          <w:sz w:val="19"/>
        </w:rPr>
        <w:t xml:space="preserve">r </w:t>
      </w:r>
      <w:r>
        <w:rPr>
          <w:color w:val="313131"/>
          <w:w w:val="110"/>
          <w:sz w:val="19"/>
        </w:rPr>
        <w:t xml:space="preserve">on the </w:t>
      </w:r>
      <w:proofErr w:type="gramStart"/>
      <w:r>
        <w:rPr>
          <w:color w:val="414141"/>
          <w:w w:val="110"/>
          <w:sz w:val="19"/>
        </w:rPr>
        <w:t>card</w:t>
      </w:r>
      <w:r>
        <w:rPr>
          <w:color w:val="1F1F1F"/>
          <w:w w:val="110"/>
          <w:sz w:val="19"/>
        </w:rPr>
        <w:t>:</w:t>
      </w:r>
      <w:r>
        <w:rPr>
          <w:color w:val="080808"/>
          <w:w w:val="110"/>
          <w:sz w:val="19"/>
        </w:rPr>
        <w:t>_</w:t>
      </w:r>
      <w:proofErr w:type="gramEnd"/>
      <w:r>
        <w:rPr>
          <w:color w:val="080808"/>
          <w:w w:val="110"/>
          <w:sz w:val="19"/>
        </w:rPr>
        <w:t xml:space="preserve"> </w:t>
      </w:r>
      <w:r>
        <w:rPr>
          <w:color w:val="414141"/>
          <w:w w:val="110"/>
          <w:sz w:val="19"/>
        </w:rPr>
        <w:t>_</w:t>
      </w:r>
    </w:p>
    <w:p w:rsidR="00E03B5A" w:rsidRDefault="00472643">
      <w:pPr>
        <w:spacing w:before="92"/>
        <w:ind w:left="107"/>
        <w:rPr>
          <w:sz w:val="19"/>
        </w:rPr>
      </w:pPr>
      <w:r>
        <w:br w:type="column"/>
      </w:r>
      <w:r>
        <w:rPr>
          <w:color w:val="414141"/>
          <w:w w:val="110"/>
          <w:sz w:val="19"/>
        </w:rPr>
        <w:t>_ _ _ _ _ _</w:t>
      </w:r>
    </w:p>
    <w:p w:rsidR="00E03B5A" w:rsidRDefault="00472643">
      <w:pPr>
        <w:spacing w:before="92"/>
        <w:ind w:left="107"/>
        <w:rPr>
          <w:sz w:val="19"/>
        </w:rPr>
      </w:pPr>
      <w:r>
        <w:br w:type="column"/>
      </w:r>
      <w:r>
        <w:rPr>
          <w:color w:val="414141"/>
          <w:w w:val="110"/>
          <w:sz w:val="19"/>
        </w:rPr>
        <w:t>_ _ _ _ _</w:t>
      </w:r>
    </w:p>
    <w:p w:rsidR="00E03B5A" w:rsidRDefault="00472643">
      <w:pPr>
        <w:spacing w:before="92"/>
        <w:ind w:left="107"/>
        <w:rPr>
          <w:sz w:val="19"/>
        </w:rPr>
      </w:pPr>
      <w:r>
        <w:br w:type="column"/>
      </w:r>
      <w:r>
        <w:rPr>
          <w:color w:val="414141"/>
          <w:w w:val="110"/>
          <w:sz w:val="19"/>
        </w:rPr>
        <w:t>_ _ _ _</w:t>
      </w:r>
    </w:p>
    <w:p w:rsidR="00E03B5A" w:rsidRDefault="00472643">
      <w:pPr>
        <w:spacing w:before="92"/>
        <w:ind w:left="107"/>
        <w:rPr>
          <w:sz w:val="19"/>
        </w:rPr>
      </w:pPr>
      <w:r>
        <w:br w:type="column"/>
      </w:r>
      <w:r>
        <w:rPr>
          <w:color w:val="414141"/>
          <w:w w:val="110"/>
          <w:sz w:val="19"/>
        </w:rPr>
        <w:t>_ _</w:t>
      </w:r>
    </w:p>
    <w:p w:rsidR="00E03B5A" w:rsidRDefault="00472643">
      <w:pPr>
        <w:spacing w:before="92"/>
        <w:ind w:left="107"/>
        <w:rPr>
          <w:sz w:val="19"/>
        </w:rPr>
      </w:pPr>
      <w:r>
        <w:br w:type="column"/>
      </w:r>
      <w:r>
        <w:rPr>
          <w:color w:val="414141"/>
          <w:w w:val="110"/>
          <w:sz w:val="19"/>
        </w:rPr>
        <w:t xml:space="preserve">_ _ </w:t>
      </w:r>
      <w:r>
        <w:rPr>
          <w:color w:val="1F1F1F"/>
          <w:w w:val="110"/>
          <w:sz w:val="19"/>
        </w:rPr>
        <w:t xml:space="preserve">_ _ _ </w:t>
      </w:r>
      <w:r>
        <w:rPr>
          <w:color w:val="414141"/>
          <w:w w:val="110"/>
          <w:sz w:val="19"/>
        </w:rPr>
        <w:t>_</w:t>
      </w:r>
    </w:p>
    <w:p w:rsidR="00E03B5A" w:rsidRDefault="00E03B5A">
      <w:pPr>
        <w:rPr>
          <w:sz w:val="19"/>
        </w:rPr>
        <w:sectPr w:rsidR="00E03B5A">
          <w:type w:val="continuous"/>
          <w:pgSz w:w="12180" w:h="15840"/>
          <w:pgMar w:top="980" w:right="820" w:bottom="0" w:left="820" w:header="720" w:footer="720" w:gutter="0"/>
          <w:cols w:num="6" w:space="720" w:equalWidth="0">
            <w:col w:w="3105" w:space="40"/>
            <w:col w:w="1454" w:space="39"/>
            <w:col w:w="1202" w:space="40"/>
            <w:col w:w="956" w:space="39"/>
            <w:col w:w="723" w:space="40"/>
            <w:col w:w="2902"/>
          </w:cols>
        </w:sectPr>
      </w:pPr>
    </w:p>
    <w:p w:rsidR="00E03B5A" w:rsidRDefault="00E03B5A">
      <w:pPr>
        <w:rPr>
          <w:sz w:val="20"/>
        </w:rPr>
      </w:pPr>
    </w:p>
    <w:p w:rsidR="00E03B5A" w:rsidRDefault="00E03B5A">
      <w:pPr>
        <w:rPr>
          <w:sz w:val="20"/>
        </w:rPr>
        <w:sectPr w:rsidR="00E03B5A">
          <w:type w:val="continuous"/>
          <w:pgSz w:w="12180" w:h="15840"/>
          <w:pgMar w:top="980" w:right="820" w:bottom="0" w:left="820" w:header="720" w:footer="720" w:gutter="0"/>
          <w:cols w:space="720"/>
        </w:sectPr>
      </w:pPr>
    </w:p>
    <w:p w:rsidR="00E03B5A" w:rsidRDefault="00472643">
      <w:pPr>
        <w:pStyle w:val="ListParagraph"/>
        <w:numPr>
          <w:ilvl w:val="1"/>
          <w:numId w:val="15"/>
        </w:numPr>
        <w:tabs>
          <w:tab w:val="left" w:pos="491"/>
        </w:tabs>
        <w:spacing w:before="93"/>
        <w:rPr>
          <w:rFonts w:ascii="Times New Roman"/>
          <w:sz w:val="19"/>
        </w:rPr>
      </w:pPr>
      <w:r>
        <w:rPr>
          <w:rFonts w:ascii="Times New Roman"/>
          <w:color w:val="414141"/>
          <w:w w:val="105"/>
          <w:sz w:val="19"/>
        </w:rPr>
        <w:t>Dig</w:t>
      </w:r>
      <w:r>
        <w:rPr>
          <w:rFonts w:ascii="Times New Roman"/>
          <w:color w:val="1F1F1F"/>
          <w:w w:val="105"/>
          <w:sz w:val="19"/>
        </w:rPr>
        <w:t xml:space="preserve">it </w:t>
      </w:r>
      <w:proofErr w:type="spellStart"/>
      <w:r>
        <w:rPr>
          <w:rFonts w:ascii="Times New Roman"/>
          <w:color w:val="080808"/>
          <w:w w:val="105"/>
          <w:sz w:val="19"/>
        </w:rPr>
        <w:t>I</w:t>
      </w:r>
      <w:r>
        <w:rPr>
          <w:rFonts w:ascii="Times New Roman"/>
          <w:color w:val="414141"/>
          <w:w w:val="105"/>
          <w:sz w:val="19"/>
        </w:rPr>
        <w:t>den</w:t>
      </w:r>
      <w:proofErr w:type="spellEnd"/>
      <w:r>
        <w:rPr>
          <w:rFonts w:ascii="Times New Roman"/>
          <w:color w:val="414141"/>
          <w:w w:val="105"/>
          <w:sz w:val="19"/>
        </w:rPr>
        <w:t xml:space="preserve"> </w:t>
      </w:r>
      <w:proofErr w:type="spellStart"/>
      <w:r>
        <w:rPr>
          <w:rFonts w:ascii="Times New Roman"/>
          <w:color w:val="414141"/>
          <w:w w:val="105"/>
          <w:sz w:val="19"/>
        </w:rPr>
        <w:t>tifie</w:t>
      </w:r>
      <w:proofErr w:type="spellEnd"/>
      <w:r>
        <w:rPr>
          <w:rFonts w:ascii="Times New Roman"/>
          <w:color w:val="414141"/>
          <w:w w:val="105"/>
          <w:sz w:val="19"/>
        </w:rPr>
        <w:t xml:space="preserve"> </w:t>
      </w:r>
      <w:proofErr w:type="spellStart"/>
      <w:proofErr w:type="gramStart"/>
      <w:r>
        <w:rPr>
          <w:rFonts w:ascii="Times New Roman"/>
          <w:color w:val="414141"/>
          <w:spacing w:val="2"/>
          <w:w w:val="105"/>
          <w:sz w:val="19"/>
        </w:rPr>
        <w:t>r</w:t>
      </w:r>
      <w:r>
        <w:rPr>
          <w:rFonts w:ascii="Times New Roman"/>
          <w:color w:val="646464"/>
          <w:spacing w:val="2"/>
          <w:w w:val="105"/>
          <w:sz w:val="19"/>
        </w:rPr>
        <w:t>s</w:t>
      </w:r>
      <w:proofErr w:type="spellEnd"/>
      <w:r>
        <w:rPr>
          <w:rFonts w:ascii="Times New Roman"/>
          <w:color w:val="313131"/>
          <w:spacing w:val="2"/>
          <w:w w:val="105"/>
          <w:sz w:val="19"/>
        </w:rPr>
        <w:t>:</w:t>
      </w:r>
      <w:r>
        <w:rPr>
          <w:rFonts w:ascii="Times New Roman"/>
          <w:color w:val="414141"/>
          <w:spacing w:val="2"/>
          <w:w w:val="105"/>
          <w:sz w:val="19"/>
        </w:rPr>
        <w:t>_</w:t>
      </w:r>
      <w:proofErr w:type="gramEnd"/>
      <w:r>
        <w:rPr>
          <w:rFonts w:ascii="Times New Roman"/>
          <w:color w:val="414141"/>
          <w:spacing w:val="2"/>
          <w:w w:val="105"/>
          <w:sz w:val="19"/>
        </w:rPr>
        <w:t xml:space="preserve"> </w:t>
      </w:r>
      <w:r>
        <w:rPr>
          <w:rFonts w:ascii="Times New Roman"/>
          <w:color w:val="414141"/>
          <w:w w:val="105"/>
          <w:sz w:val="19"/>
        </w:rPr>
        <w:t xml:space="preserve">_ </w:t>
      </w:r>
      <w:r>
        <w:rPr>
          <w:rFonts w:ascii="Times New Roman"/>
          <w:color w:val="1F1F1F"/>
          <w:w w:val="105"/>
          <w:sz w:val="19"/>
        </w:rPr>
        <w:t>_</w:t>
      </w:r>
      <w:r>
        <w:rPr>
          <w:rFonts w:ascii="Times New Roman"/>
          <w:color w:val="1F1F1F"/>
          <w:spacing w:val="8"/>
          <w:w w:val="105"/>
          <w:sz w:val="19"/>
        </w:rPr>
        <w:t xml:space="preserve"> </w:t>
      </w:r>
      <w:r>
        <w:rPr>
          <w:rFonts w:ascii="Times New Roman"/>
          <w:color w:val="1F1F1F"/>
          <w:w w:val="105"/>
          <w:sz w:val="19"/>
        </w:rPr>
        <w:t>_</w:t>
      </w:r>
    </w:p>
    <w:p w:rsidR="00E03B5A" w:rsidRDefault="00472643">
      <w:pPr>
        <w:tabs>
          <w:tab w:val="left" w:pos="2343"/>
        </w:tabs>
        <w:spacing w:before="96"/>
        <w:ind w:left="119"/>
        <w:rPr>
          <w:sz w:val="19"/>
        </w:rPr>
      </w:pPr>
      <w:r>
        <w:br w:type="column"/>
      </w:r>
      <w:r>
        <w:rPr>
          <w:color w:val="414141"/>
          <w:w w:val="105"/>
          <w:position w:val="4"/>
          <w:sz w:val="19"/>
        </w:rPr>
        <w:t xml:space="preserve">_  </w:t>
      </w:r>
      <w:r>
        <w:rPr>
          <w:color w:val="414141"/>
          <w:spacing w:val="2"/>
          <w:w w:val="105"/>
          <w:position w:val="4"/>
          <w:sz w:val="19"/>
        </w:rPr>
        <w:t xml:space="preserve"> </w:t>
      </w:r>
      <w:r>
        <w:rPr>
          <w:color w:val="414141"/>
          <w:w w:val="105"/>
          <w:position w:val="4"/>
          <w:sz w:val="19"/>
        </w:rPr>
        <w:t xml:space="preserve">_  </w:t>
      </w:r>
      <w:r>
        <w:rPr>
          <w:color w:val="414141"/>
          <w:spacing w:val="10"/>
          <w:w w:val="105"/>
          <w:position w:val="4"/>
          <w:sz w:val="19"/>
        </w:rPr>
        <w:t xml:space="preserve"> </w:t>
      </w:r>
      <w:r>
        <w:rPr>
          <w:color w:val="313131"/>
          <w:w w:val="105"/>
          <w:position w:val="4"/>
          <w:sz w:val="19"/>
        </w:rPr>
        <w:t>_</w:t>
      </w:r>
      <w:r>
        <w:rPr>
          <w:color w:val="313131"/>
          <w:w w:val="105"/>
          <w:position w:val="4"/>
          <w:sz w:val="19"/>
        </w:rPr>
        <w:tab/>
      </w:r>
      <w:r>
        <w:rPr>
          <w:color w:val="545454"/>
          <w:w w:val="105"/>
          <w:sz w:val="19"/>
        </w:rPr>
        <w:t xml:space="preserve">Statemen </w:t>
      </w:r>
      <w:r>
        <w:rPr>
          <w:color w:val="313131"/>
          <w:w w:val="105"/>
          <w:sz w:val="19"/>
        </w:rPr>
        <w:t xml:space="preserve">t </w:t>
      </w:r>
      <w:r>
        <w:rPr>
          <w:color w:val="414141"/>
          <w:w w:val="105"/>
          <w:sz w:val="19"/>
        </w:rPr>
        <w:t xml:space="preserve">Zip </w:t>
      </w:r>
      <w:proofErr w:type="spellStart"/>
      <w:r>
        <w:rPr>
          <w:color w:val="414141"/>
          <w:w w:val="105"/>
          <w:sz w:val="19"/>
        </w:rPr>
        <w:t>Cod</w:t>
      </w:r>
      <w:proofErr w:type="spellEnd"/>
      <w:r>
        <w:rPr>
          <w:color w:val="414141"/>
          <w:w w:val="105"/>
          <w:sz w:val="19"/>
        </w:rPr>
        <w:t xml:space="preserve"> </w:t>
      </w:r>
      <w:proofErr w:type="gramStart"/>
      <w:r>
        <w:rPr>
          <w:color w:val="646464"/>
          <w:spacing w:val="6"/>
          <w:w w:val="105"/>
          <w:sz w:val="19"/>
        </w:rPr>
        <w:t>e</w:t>
      </w:r>
      <w:r>
        <w:rPr>
          <w:color w:val="313131"/>
          <w:spacing w:val="6"/>
          <w:w w:val="105"/>
          <w:sz w:val="19"/>
        </w:rPr>
        <w:t>:</w:t>
      </w:r>
      <w:r>
        <w:rPr>
          <w:color w:val="414141"/>
          <w:spacing w:val="6"/>
          <w:w w:val="105"/>
          <w:sz w:val="19"/>
        </w:rPr>
        <w:t>_</w:t>
      </w:r>
      <w:proofErr w:type="gramEnd"/>
      <w:r>
        <w:rPr>
          <w:color w:val="414141"/>
          <w:spacing w:val="6"/>
          <w:w w:val="105"/>
          <w:sz w:val="19"/>
        </w:rPr>
        <w:t xml:space="preserve"> </w:t>
      </w:r>
      <w:r>
        <w:rPr>
          <w:color w:val="414141"/>
          <w:w w:val="105"/>
          <w:sz w:val="19"/>
        </w:rPr>
        <w:t>_</w:t>
      </w:r>
    </w:p>
    <w:p w:rsidR="00E03B5A" w:rsidRDefault="00472643">
      <w:pPr>
        <w:spacing w:before="136"/>
        <w:ind w:left="112"/>
        <w:rPr>
          <w:sz w:val="19"/>
        </w:rPr>
      </w:pPr>
      <w:r>
        <w:br w:type="column"/>
      </w:r>
      <w:r>
        <w:rPr>
          <w:color w:val="414141"/>
          <w:w w:val="105"/>
          <w:sz w:val="19"/>
        </w:rPr>
        <w:t>_ _ _ _</w:t>
      </w:r>
    </w:p>
    <w:p w:rsidR="00E03B5A" w:rsidRDefault="00472643">
      <w:pPr>
        <w:spacing w:before="136"/>
        <w:ind w:left="112"/>
        <w:rPr>
          <w:sz w:val="19"/>
        </w:rPr>
      </w:pPr>
      <w:r>
        <w:br w:type="column"/>
      </w:r>
      <w:r>
        <w:rPr>
          <w:color w:val="414141"/>
          <w:w w:val="105"/>
          <w:sz w:val="19"/>
        </w:rPr>
        <w:t xml:space="preserve">_ </w:t>
      </w:r>
      <w:r>
        <w:rPr>
          <w:color w:val="1F1F1F"/>
          <w:w w:val="105"/>
          <w:sz w:val="19"/>
        </w:rPr>
        <w:t xml:space="preserve">_ </w:t>
      </w:r>
      <w:r>
        <w:rPr>
          <w:color w:val="545454"/>
          <w:w w:val="105"/>
          <w:sz w:val="19"/>
        </w:rPr>
        <w:t xml:space="preserve">_ </w:t>
      </w:r>
      <w:r>
        <w:rPr>
          <w:color w:val="414141"/>
          <w:w w:val="105"/>
          <w:sz w:val="19"/>
        </w:rPr>
        <w:t>_</w:t>
      </w:r>
    </w:p>
    <w:p w:rsidR="00E03B5A" w:rsidRDefault="00E03B5A">
      <w:pPr>
        <w:rPr>
          <w:sz w:val="19"/>
        </w:rPr>
        <w:sectPr w:rsidR="00E03B5A">
          <w:type w:val="continuous"/>
          <w:pgSz w:w="12180" w:h="15840"/>
          <w:pgMar w:top="980" w:right="820" w:bottom="0" w:left="820" w:header="720" w:footer="720" w:gutter="0"/>
          <w:cols w:num="4" w:space="720" w:equalWidth="0">
            <w:col w:w="2775" w:space="40"/>
            <w:col w:w="4486" w:space="39"/>
            <w:col w:w="956" w:space="39"/>
            <w:col w:w="2205"/>
          </w:cols>
        </w:sectPr>
      </w:pPr>
    </w:p>
    <w:p w:rsidR="00E03B5A" w:rsidRDefault="00E03B5A">
      <w:pPr>
        <w:spacing w:before="3"/>
        <w:rPr>
          <w:sz w:val="16"/>
        </w:rPr>
      </w:pPr>
    </w:p>
    <w:p w:rsidR="00E03B5A" w:rsidRDefault="00E03B5A">
      <w:pPr>
        <w:rPr>
          <w:sz w:val="16"/>
        </w:rPr>
        <w:sectPr w:rsidR="00E03B5A">
          <w:type w:val="continuous"/>
          <w:pgSz w:w="12180" w:h="15840"/>
          <w:pgMar w:top="980" w:right="820" w:bottom="0" w:left="820" w:header="720" w:footer="720" w:gutter="0"/>
          <w:cols w:space="720"/>
        </w:sectPr>
      </w:pPr>
    </w:p>
    <w:p w:rsidR="00E03B5A" w:rsidRDefault="00472643">
      <w:pPr>
        <w:spacing w:before="92"/>
        <w:ind w:left="113"/>
        <w:rPr>
          <w:sz w:val="19"/>
        </w:rPr>
      </w:pPr>
      <w:proofErr w:type="spellStart"/>
      <w:r>
        <w:rPr>
          <w:color w:val="414141"/>
          <w:w w:val="110"/>
          <w:sz w:val="19"/>
        </w:rPr>
        <w:t>Signat</w:t>
      </w:r>
      <w:proofErr w:type="spellEnd"/>
      <w:r>
        <w:rPr>
          <w:color w:val="414141"/>
          <w:w w:val="110"/>
          <w:sz w:val="19"/>
        </w:rPr>
        <w:t xml:space="preserve"> </w:t>
      </w:r>
      <w:proofErr w:type="spellStart"/>
      <w:proofErr w:type="gramStart"/>
      <w:r>
        <w:rPr>
          <w:color w:val="1F1F1F"/>
          <w:w w:val="110"/>
          <w:sz w:val="19"/>
        </w:rPr>
        <w:t>ur</w:t>
      </w:r>
      <w:r>
        <w:rPr>
          <w:color w:val="545454"/>
          <w:w w:val="110"/>
          <w:sz w:val="19"/>
        </w:rPr>
        <w:t>e</w:t>
      </w:r>
      <w:proofErr w:type="spellEnd"/>
      <w:r>
        <w:rPr>
          <w:color w:val="313131"/>
          <w:w w:val="110"/>
          <w:sz w:val="19"/>
        </w:rPr>
        <w:t>:_</w:t>
      </w:r>
      <w:proofErr w:type="gramEnd"/>
      <w:r>
        <w:rPr>
          <w:color w:val="313131"/>
          <w:w w:val="110"/>
          <w:sz w:val="19"/>
        </w:rPr>
        <w:t xml:space="preserve"> _ _</w:t>
      </w:r>
    </w:p>
    <w:p w:rsidR="00E03B5A" w:rsidRDefault="00472643">
      <w:pPr>
        <w:spacing w:before="92"/>
        <w:ind w:left="107"/>
        <w:rPr>
          <w:sz w:val="19"/>
        </w:rPr>
      </w:pPr>
      <w:r>
        <w:br w:type="column"/>
      </w:r>
      <w:r>
        <w:rPr>
          <w:color w:val="313131"/>
          <w:w w:val="110"/>
          <w:sz w:val="19"/>
        </w:rPr>
        <w:t>_ _ _ _ _ _</w:t>
      </w:r>
    </w:p>
    <w:p w:rsidR="00E03B5A" w:rsidRDefault="00472643">
      <w:pPr>
        <w:spacing w:before="92"/>
        <w:ind w:left="107"/>
        <w:rPr>
          <w:sz w:val="19"/>
        </w:rPr>
      </w:pPr>
      <w:r>
        <w:br w:type="column"/>
      </w:r>
      <w:r>
        <w:rPr>
          <w:color w:val="313131"/>
          <w:w w:val="110"/>
          <w:sz w:val="19"/>
        </w:rPr>
        <w:t>_ _ _ _</w:t>
      </w:r>
    </w:p>
    <w:p w:rsidR="00E03B5A" w:rsidRDefault="00472643">
      <w:pPr>
        <w:spacing w:before="92"/>
        <w:ind w:left="107"/>
        <w:rPr>
          <w:sz w:val="19"/>
        </w:rPr>
      </w:pPr>
      <w:r>
        <w:br w:type="column"/>
      </w:r>
      <w:r>
        <w:rPr>
          <w:color w:val="313131"/>
          <w:w w:val="110"/>
          <w:sz w:val="19"/>
        </w:rPr>
        <w:t>_ _ _ _</w:t>
      </w:r>
    </w:p>
    <w:p w:rsidR="00E03B5A" w:rsidRDefault="00472643">
      <w:pPr>
        <w:spacing w:before="92"/>
        <w:ind w:left="107"/>
        <w:rPr>
          <w:sz w:val="19"/>
        </w:rPr>
      </w:pPr>
      <w:r>
        <w:br w:type="column"/>
      </w:r>
      <w:r>
        <w:rPr>
          <w:color w:val="313131"/>
          <w:w w:val="110"/>
          <w:sz w:val="19"/>
        </w:rPr>
        <w:t>_ _</w:t>
      </w:r>
    </w:p>
    <w:p w:rsidR="00E03B5A" w:rsidRDefault="00472643">
      <w:pPr>
        <w:spacing w:before="92"/>
        <w:ind w:left="107"/>
        <w:rPr>
          <w:sz w:val="19"/>
        </w:rPr>
      </w:pPr>
      <w:r>
        <w:br w:type="column"/>
      </w:r>
      <w:r>
        <w:rPr>
          <w:color w:val="313131"/>
          <w:w w:val="110"/>
          <w:sz w:val="19"/>
        </w:rPr>
        <w:t>_ _ _ _</w:t>
      </w:r>
    </w:p>
    <w:p w:rsidR="00E03B5A" w:rsidRDefault="00472643">
      <w:pPr>
        <w:spacing w:before="92"/>
        <w:ind w:left="107"/>
        <w:rPr>
          <w:sz w:val="19"/>
        </w:rPr>
      </w:pPr>
      <w:r>
        <w:br w:type="column"/>
      </w:r>
      <w:r>
        <w:rPr>
          <w:color w:val="313131"/>
          <w:w w:val="110"/>
          <w:sz w:val="19"/>
        </w:rPr>
        <w:t xml:space="preserve">_ _ _ _ </w:t>
      </w:r>
      <w:r>
        <w:rPr>
          <w:color w:val="080808"/>
          <w:w w:val="110"/>
          <w:sz w:val="19"/>
        </w:rPr>
        <w:t>_</w:t>
      </w:r>
    </w:p>
    <w:p w:rsidR="00E03B5A" w:rsidRDefault="00472643">
      <w:pPr>
        <w:spacing w:before="92"/>
        <w:ind w:left="107"/>
        <w:rPr>
          <w:sz w:val="19"/>
        </w:rPr>
      </w:pPr>
      <w:r>
        <w:br w:type="column"/>
      </w:r>
      <w:r>
        <w:rPr>
          <w:color w:val="080808"/>
          <w:w w:val="110"/>
          <w:sz w:val="19"/>
        </w:rPr>
        <w:t xml:space="preserve">_ _ </w:t>
      </w:r>
      <w:r>
        <w:rPr>
          <w:color w:val="414141"/>
          <w:w w:val="110"/>
          <w:sz w:val="19"/>
        </w:rPr>
        <w:t>_ _</w:t>
      </w:r>
    </w:p>
    <w:p w:rsidR="00E03B5A" w:rsidRDefault="00E03B5A">
      <w:pPr>
        <w:rPr>
          <w:sz w:val="19"/>
        </w:rPr>
        <w:sectPr w:rsidR="00E03B5A">
          <w:type w:val="continuous"/>
          <w:pgSz w:w="12180" w:h="15840"/>
          <w:pgMar w:top="980" w:right="820" w:bottom="0" w:left="820" w:header="720" w:footer="720" w:gutter="0"/>
          <w:cols w:num="8" w:space="720" w:equalWidth="0">
            <w:col w:w="1575" w:space="40"/>
            <w:col w:w="1454" w:space="39"/>
            <w:col w:w="956" w:space="39"/>
            <w:col w:w="956" w:space="40"/>
            <w:col w:w="723" w:space="40"/>
            <w:col w:w="956" w:space="40"/>
            <w:col w:w="1202" w:space="40"/>
            <w:col w:w="2440"/>
          </w:cols>
        </w:sectPr>
      </w:pPr>
    </w:p>
    <w:p w:rsidR="00E03B5A" w:rsidRDefault="00E03B5A">
      <w:pPr>
        <w:rPr>
          <w:sz w:val="20"/>
        </w:rPr>
      </w:pPr>
    </w:p>
    <w:p w:rsidR="00E03B5A" w:rsidRDefault="00E03B5A">
      <w:pPr>
        <w:spacing w:before="3"/>
        <w:rPr>
          <w:sz w:val="27"/>
        </w:rPr>
      </w:pPr>
    </w:p>
    <w:p w:rsidR="00E03B5A" w:rsidRDefault="00472643">
      <w:pPr>
        <w:ind w:left="522"/>
        <w:rPr>
          <w:sz w:val="20"/>
        </w:rPr>
      </w:pPr>
      <w:r>
        <w:rPr>
          <w:noProof/>
          <w:sz w:val="20"/>
        </w:rPr>
        <w:drawing>
          <wp:inline distT="0" distB="0" distL="0" distR="0">
            <wp:extent cx="5974289" cy="416052"/>
            <wp:effectExtent l="0" t="0" r="0" b="0"/>
            <wp:docPr id="19"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9.jpeg"/>
                    <pic:cNvPicPr/>
                  </pic:nvPicPr>
                  <pic:blipFill>
                    <a:blip r:embed="rId28" cstate="print"/>
                    <a:stretch>
                      <a:fillRect/>
                    </a:stretch>
                  </pic:blipFill>
                  <pic:spPr>
                    <a:xfrm>
                      <a:off x="0" y="0"/>
                      <a:ext cx="5974289" cy="416052"/>
                    </a:xfrm>
                    <a:prstGeom prst="rect">
                      <a:avLst/>
                    </a:prstGeom>
                  </pic:spPr>
                </pic:pic>
              </a:graphicData>
            </a:graphic>
          </wp:inline>
        </w:drawing>
      </w:r>
    </w:p>
    <w:p w:rsidR="00E03B5A" w:rsidRDefault="00E03B5A">
      <w:pPr>
        <w:rPr>
          <w:sz w:val="20"/>
        </w:rPr>
        <w:sectPr w:rsidR="00E03B5A">
          <w:type w:val="continuous"/>
          <w:pgSz w:w="12180" w:h="15840"/>
          <w:pgMar w:top="980" w:right="820" w:bottom="0" w:left="820" w:header="720" w:footer="720" w:gutter="0"/>
          <w:cols w:space="720"/>
        </w:sectPr>
      </w:pPr>
    </w:p>
    <w:p w:rsidR="00E03B5A" w:rsidRDefault="00E03B5A">
      <w:pPr>
        <w:rPr>
          <w:sz w:val="20"/>
        </w:rPr>
      </w:pPr>
    </w:p>
    <w:p w:rsidR="00E03B5A" w:rsidRDefault="00E03B5A">
      <w:pPr>
        <w:spacing w:before="1"/>
        <w:rPr>
          <w:sz w:val="19"/>
        </w:rPr>
      </w:pPr>
    </w:p>
    <w:p w:rsidR="00E03B5A" w:rsidRDefault="00472643">
      <w:pPr>
        <w:pStyle w:val="BodyText"/>
        <w:spacing w:line="292" w:lineRule="auto"/>
        <w:ind w:left="123" w:hanging="8"/>
      </w:pPr>
      <w:r>
        <w:rPr>
          <w:w w:val="105"/>
        </w:rPr>
        <w:t>This</w:t>
      </w:r>
      <w:r>
        <w:rPr>
          <w:spacing w:val="-18"/>
          <w:w w:val="105"/>
        </w:rPr>
        <w:t xml:space="preserve"> </w:t>
      </w:r>
      <w:r>
        <w:rPr>
          <w:w w:val="105"/>
        </w:rPr>
        <w:t>Rental</w:t>
      </w:r>
      <w:r>
        <w:rPr>
          <w:spacing w:val="-16"/>
          <w:w w:val="105"/>
        </w:rPr>
        <w:t xml:space="preserve"> </w:t>
      </w:r>
      <w:r>
        <w:rPr>
          <w:w w:val="105"/>
        </w:rPr>
        <w:t>Agreement</w:t>
      </w:r>
      <w:r>
        <w:rPr>
          <w:spacing w:val="-3"/>
          <w:w w:val="105"/>
        </w:rPr>
        <w:t xml:space="preserve"> </w:t>
      </w:r>
      <w:r>
        <w:rPr>
          <w:w w:val="105"/>
        </w:rPr>
        <w:t>is</w:t>
      </w:r>
      <w:r>
        <w:rPr>
          <w:spacing w:val="-24"/>
          <w:w w:val="105"/>
        </w:rPr>
        <w:t xml:space="preserve"> </w:t>
      </w:r>
      <w:proofErr w:type="gramStart"/>
      <w:r>
        <w:rPr>
          <w:w w:val="105"/>
        </w:rPr>
        <w:t>entered</w:t>
      </w:r>
      <w:r>
        <w:rPr>
          <w:spacing w:val="-14"/>
          <w:w w:val="105"/>
        </w:rPr>
        <w:t xml:space="preserve"> </w:t>
      </w:r>
      <w:r>
        <w:rPr>
          <w:w w:val="105"/>
        </w:rPr>
        <w:t>into</w:t>
      </w:r>
      <w:proofErr w:type="gramEnd"/>
      <w:r>
        <w:rPr>
          <w:spacing w:val="-20"/>
          <w:w w:val="105"/>
        </w:rPr>
        <w:t xml:space="preserve"> </w:t>
      </w:r>
      <w:r>
        <w:rPr>
          <w:w w:val="105"/>
        </w:rPr>
        <w:t>by</w:t>
      </w:r>
      <w:r>
        <w:rPr>
          <w:spacing w:val="-16"/>
          <w:w w:val="105"/>
        </w:rPr>
        <w:t xml:space="preserve"> </w:t>
      </w:r>
      <w:r>
        <w:rPr>
          <w:w w:val="105"/>
        </w:rPr>
        <w:t>and</w:t>
      </w:r>
      <w:r>
        <w:rPr>
          <w:spacing w:val="-20"/>
          <w:w w:val="105"/>
        </w:rPr>
        <w:t xml:space="preserve"> </w:t>
      </w:r>
      <w:r>
        <w:rPr>
          <w:w w:val="105"/>
        </w:rPr>
        <w:t>between</w:t>
      </w:r>
      <w:r>
        <w:rPr>
          <w:spacing w:val="-10"/>
          <w:w w:val="105"/>
        </w:rPr>
        <w:t xml:space="preserve"> </w:t>
      </w:r>
      <w:r>
        <w:rPr>
          <w:w w:val="105"/>
        </w:rPr>
        <w:t>the</w:t>
      </w:r>
      <w:r>
        <w:rPr>
          <w:spacing w:val="-8"/>
          <w:w w:val="105"/>
        </w:rPr>
        <w:t xml:space="preserve"> </w:t>
      </w:r>
      <w:r>
        <w:rPr>
          <w:w w:val="105"/>
        </w:rPr>
        <w:t>City</w:t>
      </w:r>
      <w:r>
        <w:rPr>
          <w:spacing w:val="-18"/>
          <w:w w:val="105"/>
        </w:rPr>
        <w:t xml:space="preserve"> </w:t>
      </w:r>
      <w:r>
        <w:rPr>
          <w:w w:val="105"/>
        </w:rPr>
        <w:t>of</w:t>
      </w:r>
      <w:r>
        <w:rPr>
          <w:spacing w:val="-7"/>
          <w:w w:val="105"/>
        </w:rPr>
        <w:t xml:space="preserve"> </w:t>
      </w:r>
      <w:r>
        <w:rPr>
          <w:w w:val="105"/>
        </w:rPr>
        <w:t>Thorne</w:t>
      </w:r>
      <w:r>
        <w:rPr>
          <w:spacing w:val="-13"/>
          <w:w w:val="105"/>
        </w:rPr>
        <w:t xml:space="preserve"> </w:t>
      </w:r>
      <w:r>
        <w:rPr>
          <w:w w:val="105"/>
        </w:rPr>
        <w:t>Bay,</w:t>
      </w:r>
      <w:r>
        <w:rPr>
          <w:spacing w:val="-16"/>
          <w:w w:val="105"/>
        </w:rPr>
        <w:t xml:space="preserve"> </w:t>
      </w:r>
      <w:r>
        <w:rPr>
          <w:w w:val="105"/>
        </w:rPr>
        <w:t>Alaska,</w:t>
      </w:r>
      <w:r>
        <w:rPr>
          <w:spacing w:val="-13"/>
          <w:w w:val="105"/>
        </w:rPr>
        <w:t xml:space="preserve"> </w:t>
      </w:r>
      <w:r>
        <w:rPr>
          <w:w w:val="105"/>
        </w:rPr>
        <w:t>P.O.</w:t>
      </w:r>
      <w:r>
        <w:rPr>
          <w:spacing w:val="-19"/>
          <w:w w:val="105"/>
        </w:rPr>
        <w:t xml:space="preserve"> </w:t>
      </w:r>
      <w:r>
        <w:rPr>
          <w:w w:val="105"/>
        </w:rPr>
        <w:t>Box</w:t>
      </w:r>
      <w:r>
        <w:rPr>
          <w:spacing w:val="-21"/>
          <w:w w:val="105"/>
        </w:rPr>
        <w:t xml:space="preserve"> </w:t>
      </w:r>
      <w:r>
        <w:rPr>
          <w:w w:val="105"/>
        </w:rPr>
        <w:t>110,</w:t>
      </w:r>
      <w:r>
        <w:rPr>
          <w:spacing w:val="-26"/>
          <w:w w:val="105"/>
        </w:rPr>
        <w:t xml:space="preserve"> </w:t>
      </w:r>
      <w:r>
        <w:rPr>
          <w:w w:val="105"/>
        </w:rPr>
        <w:t xml:space="preserve">Thorne Bay, Alaska 99919 (hereinafter called the "CITY "and, </w:t>
      </w:r>
      <w:r>
        <w:rPr>
          <w:w w:val="105"/>
          <w:u w:val="thick"/>
        </w:rPr>
        <w:t>Southeast Road Builders.</w:t>
      </w:r>
      <w:r>
        <w:rPr>
          <w:w w:val="105"/>
        </w:rPr>
        <w:t xml:space="preserve"> (hereinafter called the "RENTER").</w:t>
      </w:r>
    </w:p>
    <w:p w:rsidR="00E03B5A" w:rsidRDefault="00E03B5A">
      <w:pPr>
        <w:pStyle w:val="BodyText"/>
        <w:spacing w:before="7"/>
        <w:rPr>
          <w:sz w:val="25"/>
        </w:rPr>
      </w:pPr>
    </w:p>
    <w:p w:rsidR="00E03B5A" w:rsidRDefault="00472643">
      <w:pPr>
        <w:pStyle w:val="ListParagraph"/>
        <w:numPr>
          <w:ilvl w:val="2"/>
          <w:numId w:val="15"/>
        </w:numPr>
        <w:tabs>
          <w:tab w:val="left" w:pos="831"/>
        </w:tabs>
        <w:spacing w:line="292" w:lineRule="auto"/>
        <w:ind w:right="374" w:hanging="352"/>
        <w:jc w:val="left"/>
        <w:rPr>
          <w:sz w:val="21"/>
        </w:rPr>
      </w:pPr>
      <w:r>
        <w:rPr>
          <w:b/>
          <w:w w:val="105"/>
          <w:sz w:val="20"/>
        </w:rPr>
        <w:t xml:space="preserve">Rented Premises. </w:t>
      </w:r>
      <w:r>
        <w:rPr>
          <w:w w:val="105"/>
          <w:sz w:val="21"/>
        </w:rPr>
        <w:t xml:space="preserve">The City does herby Rent to the Renter </w:t>
      </w:r>
      <w:r>
        <w:rPr>
          <w:w w:val="105"/>
          <w:sz w:val="21"/>
          <w:u w:val="thick"/>
        </w:rPr>
        <w:t>Lots 6 and 7 of the Business District Subdivision</w:t>
      </w:r>
      <w:r>
        <w:rPr>
          <w:w w:val="105"/>
          <w:sz w:val="21"/>
        </w:rPr>
        <w:t xml:space="preserve"> on municipally owned property within the corporate boundaries of the City of Thorne Bay.</w:t>
      </w:r>
    </w:p>
    <w:p w:rsidR="00E03B5A" w:rsidRDefault="00E03B5A">
      <w:pPr>
        <w:pStyle w:val="BodyText"/>
        <w:spacing w:before="9"/>
        <w:rPr>
          <w:sz w:val="24"/>
        </w:rPr>
      </w:pPr>
    </w:p>
    <w:p w:rsidR="00E03B5A" w:rsidRDefault="00472643">
      <w:pPr>
        <w:spacing w:line="292" w:lineRule="auto"/>
        <w:ind w:left="824" w:right="195" w:firstLine="7"/>
        <w:jc w:val="both"/>
        <w:rPr>
          <w:rFonts w:ascii="Arial"/>
          <w:sz w:val="21"/>
        </w:rPr>
      </w:pPr>
      <w:r>
        <w:rPr>
          <w:rFonts w:ascii="Arial"/>
          <w:b/>
          <w:w w:val="110"/>
          <w:sz w:val="20"/>
        </w:rPr>
        <w:t>Municipal</w:t>
      </w:r>
      <w:r>
        <w:rPr>
          <w:rFonts w:ascii="Arial"/>
          <w:b/>
          <w:spacing w:val="-19"/>
          <w:w w:val="110"/>
          <w:sz w:val="20"/>
        </w:rPr>
        <w:t xml:space="preserve"> </w:t>
      </w:r>
      <w:r>
        <w:rPr>
          <w:rFonts w:ascii="Arial"/>
          <w:b/>
          <w:w w:val="110"/>
          <w:sz w:val="20"/>
        </w:rPr>
        <w:t>Code,</w:t>
      </w:r>
      <w:r>
        <w:rPr>
          <w:rFonts w:ascii="Arial"/>
          <w:b/>
          <w:spacing w:val="-32"/>
          <w:w w:val="110"/>
          <w:sz w:val="20"/>
        </w:rPr>
        <w:t xml:space="preserve"> </w:t>
      </w:r>
      <w:r>
        <w:rPr>
          <w:rFonts w:ascii="Arial"/>
          <w:b/>
          <w:w w:val="110"/>
          <w:sz w:val="20"/>
        </w:rPr>
        <w:t>Title</w:t>
      </w:r>
      <w:r>
        <w:rPr>
          <w:rFonts w:ascii="Arial"/>
          <w:b/>
          <w:spacing w:val="-24"/>
          <w:w w:val="110"/>
          <w:sz w:val="20"/>
        </w:rPr>
        <w:t xml:space="preserve"> </w:t>
      </w:r>
      <w:r>
        <w:rPr>
          <w:rFonts w:ascii="Arial"/>
          <w:b/>
          <w:w w:val="110"/>
          <w:sz w:val="20"/>
        </w:rPr>
        <w:t>2,</w:t>
      </w:r>
      <w:r>
        <w:rPr>
          <w:rFonts w:ascii="Arial"/>
          <w:b/>
          <w:spacing w:val="-27"/>
          <w:w w:val="110"/>
          <w:sz w:val="20"/>
        </w:rPr>
        <w:t xml:space="preserve"> </w:t>
      </w:r>
      <w:r>
        <w:rPr>
          <w:rFonts w:ascii="Arial"/>
          <w:b/>
          <w:w w:val="110"/>
          <w:sz w:val="20"/>
        </w:rPr>
        <w:t>Article</w:t>
      </w:r>
      <w:r>
        <w:rPr>
          <w:rFonts w:ascii="Arial"/>
          <w:b/>
          <w:spacing w:val="-39"/>
          <w:w w:val="110"/>
          <w:sz w:val="20"/>
        </w:rPr>
        <w:t xml:space="preserve"> </w:t>
      </w:r>
      <w:r>
        <w:rPr>
          <w:rFonts w:ascii="Arial"/>
          <w:w w:val="110"/>
          <w:sz w:val="21"/>
        </w:rPr>
        <w:t>Ill,</w:t>
      </w:r>
      <w:r>
        <w:rPr>
          <w:rFonts w:ascii="Arial"/>
          <w:spacing w:val="-46"/>
          <w:w w:val="110"/>
          <w:sz w:val="21"/>
        </w:rPr>
        <w:t xml:space="preserve"> </w:t>
      </w:r>
      <w:r>
        <w:rPr>
          <w:rFonts w:ascii="Arial"/>
          <w:b/>
          <w:w w:val="110"/>
          <w:sz w:val="20"/>
        </w:rPr>
        <w:t>Incorporated.</w:t>
      </w:r>
      <w:r>
        <w:rPr>
          <w:rFonts w:ascii="Arial"/>
          <w:b/>
          <w:spacing w:val="15"/>
          <w:w w:val="110"/>
          <w:sz w:val="20"/>
        </w:rPr>
        <w:t xml:space="preserve"> </w:t>
      </w:r>
      <w:r>
        <w:rPr>
          <w:rFonts w:ascii="Arial"/>
          <w:w w:val="110"/>
          <w:sz w:val="21"/>
        </w:rPr>
        <w:t>The</w:t>
      </w:r>
      <w:r>
        <w:rPr>
          <w:rFonts w:ascii="Arial"/>
          <w:spacing w:val="-32"/>
          <w:w w:val="110"/>
          <w:sz w:val="21"/>
        </w:rPr>
        <w:t xml:space="preserve"> </w:t>
      </w:r>
      <w:r>
        <w:rPr>
          <w:rFonts w:ascii="Arial"/>
          <w:w w:val="110"/>
          <w:sz w:val="21"/>
        </w:rPr>
        <w:t>provisions</w:t>
      </w:r>
      <w:r>
        <w:rPr>
          <w:rFonts w:ascii="Arial"/>
          <w:spacing w:val="-22"/>
          <w:w w:val="110"/>
          <w:sz w:val="21"/>
        </w:rPr>
        <w:t xml:space="preserve"> </w:t>
      </w:r>
      <w:r>
        <w:rPr>
          <w:rFonts w:ascii="Arial"/>
          <w:w w:val="110"/>
          <w:sz w:val="21"/>
        </w:rPr>
        <w:t>of</w:t>
      </w:r>
      <w:r>
        <w:rPr>
          <w:rFonts w:ascii="Arial"/>
          <w:spacing w:val="-17"/>
          <w:w w:val="110"/>
          <w:sz w:val="21"/>
        </w:rPr>
        <w:t xml:space="preserve"> </w:t>
      </w:r>
      <w:r>
        <w:rPr>
          <w:rFonts w:ascii="Arial"/>
          <w:w w:val="110"/>
          <w:sz w:val="21"/>
        </w:rPr>
        <w:t>"Title</w:t>
      </w:r>
      <w:r>
        <w:rPr>
          <w:rFonts w:ascii="Arial"/>
          <w:spacing w:val="-26"/>
          <w:w w:val="110"/>
          <w:sz w:val="21"/>
        </w:rPr>
        <w:t xml:space="preserve"> </w:t>
      </w:r>
      <w:r>
        <w:rPr>
          <w:rFonts w:ascii="Arial"/>
          <w:w w:val="110"/>
          <w:sz w:val="21"/>
        </w:rPr>
        <w:t>2,</w:t>
      </w:r>
      <w:r>
        <w:rPr>
          <w:rFonts w:ascii="Arial"/>
          <w:spacing w:val="-35"/>
          <w:w w:val="110"/>
          <w:sz w:val="21"/>
        </w:rPr>
        <w:t xml:space="preserve"> </w:t>
      </w:r>
      <w:r>
        <w:rPr>
          <w:rFonts w:ascii="Arial"/>
          <w:w w:val="110"/>
          <w:sz w:val="21"/>
        </w:rPr>
        <w:t>Article</w:t>
      </w:r>
      <w:r>
        <w:rPr>
          <w:rFonts w:ascii="Arial"/>
          <w:spacing w:val="-31"/>
          <w:w w:val="110"/>
          <w:sz w:val="21"/>
        </w:rPr>
        <w:t xml:space="preserve"> </w:t>
      </w:r>
      <w:r>
        <w:rPr>
          <w:rFonts w:ascii="Arial"/>
          <w:w w:val="110"/>
        </w:rPr>
        <w:t>Ill</w:t>
      </w:r>
      <w:r>
        <w:rPr>
          <w:rFonts w:ascii="Arial"/>
          <w:spacing w:val="-26"/>
          <w:w w:val="110"/>
        </w:rPr>
        <w:t xml:space="preserve"> </w:t>
      </w:r>
      <w:r>
        <w:rPr>
          <w:rFonts w:ascii="Arial"/>
          <w:w w:val="110"/>
          <w:sz w:val="21"/>
        </w:rPr>
        <w:t>of</w:t>
      </w:r>
      <w:r>
        <w:rPr>
          <w:rFonts w:ascii="Arial"/>
          <w:spacing w:val="-27"/>
          <w:w w:val="110"/>
          <w:sz w:val="21"/>
        </w:rPr>
        <w:t xml:space="preserve"> </w:t>
      </w:r>
      <w:r>
        <w:rPr>
          <w:rFonts w:ascii="Arial"/>
          <w:w w:val="110"/>
          <w:sz w:val="21"/>
        </w:rPr>
        <w:t>the</w:t>
      </w:r>
      <w:r>
        <w:rPr>
          <w:rFonts w:ascii="Arial"/>
          <w:spacing w:val="-27"/>
          <w:w w:val="110"/>
          <w:sz w:val="21"/>
        </w:rPr>
        <w:t xml:space="preserve"> </w:t>
      </w:r>
      <w:r>
        <w:rPr>
          <w:rFonts w:ascii="Arial"/>
          <w:w w:val="110"/>
          <w:sz w:val="21"/>
        </w:rPr>
        <w:t>Thorne Bay</w:t>
      </w:r>
      <w:r>
        <w:rPr>
          <w:rFonts w:ascii="Arial"/>
          <w:spacing w:val="-41"/>
          <w:w w:val="110"/>
          <w:sz w:val="21"/>
        </w:rPr>
        <w:t xml:space="preserve"> </w:t>
      </w:r>
      <w:r>
        <w:rPr>
          <w:rFonts w:ascii="Arial"/>
          <w:w w:val="110"/>
          <w:sz w:val="21"/>
        </w:rPr>
        <w:t>Municipal</w:t>
      </w:r>
      <w:r>
        <w:rPr>
          <w:rFonts w:ascii="Arial"/>
          <w:spacing w:val="-35"/>
          <w:w w:val="110"/>
          <w:sz w:val="21"/>
        </w:rPr>
        <w:t xml:space="preserve"> </w:t>
      </w:r>
      <w:r>
        <w:rPr>
          <w:rFonts w:ascii="Arial"/>
          <w:w w:val="110"/>
          <w:sz w:val="21"/>
        </w:rPr>
        <w:t>Code</w:t>
      </w:r>
      <w:r>
        <w:rPr>
          <w:rFonts w:ascii="Arial"/>
          <w:spacing w:val="-40"/>
          <w:w w:val="110"/>
          <w:sz w:val="21"/>
        </w:rPr>
        <w:t xml:space="preserve"> </w:t>
      </w:r>
      <w:r>
        <w:rPr>
          <w:rFonts w:ascii="Arial"/>
          <w:w w:val="110"/>
          <w:sz w:val="21"/>
        </w:rPr>
        <w:t>shall</w:t>
      </w:r>
      <w:r>
        <w:rPr>
          <w:rFonts w:ascii="Arial"/>
          <w:spacing w:val="-39"/>
          <w:w w:val="110"/>
          <w:sz w:val="21"/>
        </w:rPr>
        <w:t xml:space="preserve"> </w:t>
      </w:r>
      <w:r>
        <w:rPr>
          <w:rFonts w:ascii="Arial"/>
          <w:w w:val="110"/>
          <w:sz w:val="21"/>
        </w:rPr>
        <w:t>apply</w:t>
      </w:r>
      <w:r>
        <w:rPr>
          <w:rFonts w:ascii="Arial"/>
          <w:spacing w:val="-41"/>
          <w:w w:val="110"/>
          <w:sz w:val="21"/>
        </w:rPr>
        <w:t xml:space="preserve"> </w:t>
      </w:r>
      <w:r>
        <w:rPr>
          <w:rFonts w:ascii="Arial"/>
          <w:w w:val="110"/>
          <w:sz w:val="21"/>
        </w:rPr>
        <w:t>to</w:t>
      </w:r>
      <w:r>
        <w:rPr>
          <w:rFonts w:ascii="Arial"/>
          <w:spacing w:val="-28"/>
          <w:w w:val="110"/>
          <w:sz w:val="21"/>
        </w:rPr>
        <w:t xml:space="preserve"> </w:t>
      </w:r>
      <w:r>
        <w:rPr>
          <w:rFonts w:ascii="Arial"/>
          <w:w w:val="110"/>
          <w:sz w:val="21"/>
        </w:rPr>
        <w:t>the</w:t>
      </w:r>
      <w:r>
        <w:rPr>
          <w:rFonts w:ascii="Arial"/>
          <w:spacing w:val="-33"/>
          <w:w w:val="110"/>
          <w:sz w:val="21"/>
        </w:rPr>
        <w:t xml:space="preserve"> </w:t>
      </w:r>
      <w:r>
        <w:rPr>
          <w:rFonts w:ascii="Arial"/>
          <w:w w:val="110"/>
          <w:sz w:val="21"/>
        </w:rPr>
        <w:t>terms</w:t>
      </w:r>
      <w:r>
        <w:rPr>
          <w:rFonts w:ascii="Arial"/>
          <w:spacing w:val="-37"/>
          <w:w w:val="110"/>
          <w:sz w:val="21"/>
        </w:rPr>
        <w:t xml:space="preserve"> </w:t>
      </w:r>
      <w:r>
        <w:rPr>
          <w:rFonts w:ascii="Arial"/>
          <w:w w:val="110"/>
          <w:sz w:val="21"/>
        </w:rPr>
        <w:t>of</w:t>
      </w:r>
      <w:r>
        <w:rPr>
          <w:rFonts w:ascii="Arial"/>
          <w:spacing w:val="-38"/>
          <w:w w:val="110"/>
          <w:sz w:val="21"/>
        </w:rPr>
        <w:t xml:space="preserve"> </w:t>
      </w:r>
      <w:r>
        <w:rPr>
          <w:rFonts w:ascii="Arial"/>
          <w:w w:val="110"/>
          <w:sz w:val="21"/>
        </w:rPr>
        <w:t>this</w:t>
      </w:r>
      <w:r>
        <w:rPr>
          <w:rFonts w:ascii="Arial"/>
          <w:spacing w:val="-43"/>
          <w:w w:val="110"/>
          <w:sz w:val="21"/>
        </w:rPr>
        <w:t xml:space="preserve"> </w:t>
      </w:r>
      <w:r>
        <w:rPr>
          <w:rFonts w:ascii="Arial"/>
          <w:w w:val="110"/>
          <w:sz w:val="21"/>
        </w:rPr>
        <w:t>Rental</w:t>
      </w:r>
      <w:r>
        <w:rPr>
          <w:rFonts w:ascii="Arial"/>
          <w:spacing w:val="-38"/>
          <w:w w:val="110"/>
          <w:sz w:val="21"/>
        </w:rPr>
        <w:t xml:space="preserve"> </w:t>
      </w:r>
      <w:r>
        <w:rPr>
          <w:rFonts w:ascii="Arial"/>
          <w:w w:val="110"/>
          <w:sz w:val="21"/>
        </w:rPr>
        <w:t>Agreement</w:t>
      </w:r>
      <w:r>
        <w:rPr>
          <w:rFonts w:ascii="Arial"/>
          <w:spacing w:val="-34"/>
          <w:w w:val="110"/>
          <w:sz w:val="21"/>
        </w:rPr>
        <w:t xml:space="preserve"> </w:t>
      </w:r>
      <w:r>
        <w:rPr>
          <w:rFonts w:ascii="Arial"/>
          <w:w w:val="110"/>
          <w:sz w:val="21"/>
        </w:rPr>
        <w:t>unless</w:t>
      </w:r>
      <w:r>
        <w:rPr>
          <w:rFonts w:ascii="Arial"/>
          <w:spacing w:val="-38"/>
          <w:w w:val="110"/>
          <w:sz w:val="21"/>
        </w:rPr>
        <w:t xml:space="preserve"> </w:t>
      </w:r>
      <w:r>
        <w:rPr>
          <w:rFonts w:ascii="Arial"/>
          <w:w w:val="110"/>
          <w:sz w:val="21"/>
        </w:rPr>
        <w:t>otherwise</w:t>
      </w:r>
      <w:r>
        <w:rPr>
          <w:rFonts w:ascii="Arial"/>
          <w:spacing w:val="-30"/>
          <w:w w:val="110"/>
          <w:sz w:val="21"/>
        </w:rPr>
        <w:t xml:space="preserve"> </w:t>
      </w:r>
      <w:r>
        <w:rPr>
          <w:rFonts w:ascii="Arial"/>
          <w:w w:val="110"/>
          <w:sz w:val="21"/>
        </w:rPr>
        <w:t>amended</w:t>
      </w:r>
      <w:r>
        <w:rPr>
          <w:rFonts w:ascii="Arial"/>
          <w:spacing w:val="-35"/>
          <w:w w:val="110"/>
          <w:sz w:val="21"/>
        </w:rPr>
        <w:t xml:space="preserve"> </w:t>
      </w:r>
      <w:r>
        <w:rPr>
          <w:rFonts w:ascii="Arial"/>
          <w:w w:val="110"/>
          <w:sz w:val="21"/>
        </w:rPr>
        <w:t>in this Rental</w:t>
      </w:r>
      <w:r>
        <w:rPr>
          <w:rFonts w:ascii="Arial"/>
          <w:spacing w:val="-21"/>
          <w:w w:val="110"/>
          <w:sz w:val="21"/>
        </w:rPr>
        <w:t xml:space="preserve"> </w:t>
      </w:r>
      <w:r>
        <w:rPr>
          <w:rFonts w:ascii="Arial"/>
          <w:w w:val="110"/>
          <w:sz w:val="21"/>
        </w:rPr>
        <w:t>Agreement.</w:t>
      </w:r>
    </w:p>
    <w:p w:rsidR="00E03B5A" w:rsidRDefault="00E03B5A">
      <w:pPr>
        <w:pStyle w:val="BodyText"/>
        <w:spacing w:before="3"/>
        <w:rPr>
          <w:sz w:val="10"/>
        </w:rPr>
      </w:pPr>
    </w:p>
    <w:p w:rsidR="00E03B5A" w:rsidRDefault="00E03B5A">
      <w:pPr>
        <w:rPr>
          <w:sz w:val="10"/>
        </w:rPr>
        <w:sectPr w:rsidR="00E03B5A">
          <w:headerReference w:type="default" r:id="rId29"/>
          <w:pgSz w:w="12180" w:h="15870"/>
          <w:pgMar w:top="1560" w:right="720" w:bottom="280" w:left="780" w:header="512" w:footer="0" w:gutter="0"/>
          <w:cols w:space="720"/>
        </w:sectPr>
      </w:pPr>
    </w:p>
    <w:p w:rsidR="00E03B5A" w:rsidRDefault="00472643">
      <w:pPr>
        <w:pStyle w:val="ListParagraph"/>
        <w:numPr>
          <w:ilvl w:val="2"/>
          <w:numId w:val="15"/>
        </w:numPr>
        <w:tabs>
          <w:tab w:val="left" w:pos="820"/>
        </w:tabs>
        <w:spacing w:before="93"/>
        <w:ind w:left="819" w:hanging="340"/>
        <w:jc w:val="left"/>
        <w:rPr>
          <w:sz w:val="21"/>
        </w:rPr>
      </w:pPr>
      <w:r>
        <w:pict>
          <v:shape id="_x0000_s1040" style="position:absolute;left:0;text-align:left;margin-left:488.5pt;margin-top:238.35pt;width:5.65pt;height:4pt;z-index:-251620864;mso-position-horizontal-relative:page" coordorigin="9770,4767" coordsize="113,80" o:spt="100" adj="0,,0" path="m9781,243r113,m9814,322r33,e" filled="f" strokeweight=".35314mm">
            <v:stroke joinstyle="round"/>
            <v:formulas/>
            <v:path arrowok="t" o:connecttype="segments"/>
            <w10:wrap anchorx="page"/>
          </v:shape>
        </w:pict>
      </w:r>
      <w:r>
        <w:rPr>
          <w:b/>
          <w:w w:val="105"/>
          <w:sz w:val="20"/>
        </w:rPr>
        <w:t xml:space="preserve">Term. </w:t>
      </w:r>
      <w:r>
        <w:rPr>
          <w:w w:val="105"/>
          <w:sz w:val="21"/>
        </w:rPr>
        <w:t xml:space="preserve">The term of this Rental Agreement shall be </w:t>
      </w:r>
      <w:r>
        <w:rPr>
          <w:w w:val="105"/>
          <w:sz w:val="21"/>
          <w:u w:val="thick"/>
        </w:rPr>
        <w:t>Two (2)</w:t>
      </w:r>
      <w:r>
        <w:rPr>
          <w:w w:val="105"/>
          <w:sz w:val="21"/>
        </w:rPr>
        <w:t xml:space="preserve"> year(s) beginning</w:t>
      </w:r>
      <w:r>
        <w:rPr>
          <w:spacing w:val="-11"/>
          <w:w w:val="105"/>
          <w:sz w:val="21"/>
        </w:rPr>
        <w:t xml:space="preserve"> </w:t>
      </w:r>
      <w:r>
        <w:rPr>
          <w:w w:val="105"/>
          <w:sz w:val="21"/>
          <w:u w:val="thick"/>
        </w:rPr>
        <w:t xml:space="preserve">June </w:t>
      </w:r>
      <w:r>
        <w:rPr>
          <w:spacing w:val="-11"/>
          <w:w w:val="105"/>
          <w:sz w:val="21"/>
          <w:u w:val="thick"/>
        </w:rPr>
        <w:t>1</w:t>
      </w:r>
      <w:r>
        <w:rPr>
          <w:rFonts w:ascii="Times New Roman" w:hAnsi="Times New Roman"/>
          <w:spacing w:val="-11"/>
          <w:w w:val="105"/>
          <w:position w:val="8"/>
          <w:sz w:val="16"/>
        </w:rPr>
        <w:t>s</w:t>
      </w:r>
      <w:r>
        <w:rPr>
          <w:rFonts w:ascii="Times New Roman" w:hAnsi="Times New Roman"/>
          <w:spacing w:val="-11"/>
          <w:w w:val="105"/>
          <w:sz w:val="16"/>
        </w:rPr>
        <w:t>•</w:t>
      </w:r>
      <w:r>
        <w:rPr>
          <w:rFonts w:ascii="Times New Roman" w:hAnsi="Times New Roman"/>
          <w:spacing w:val="-11"/>
          <w:w w:val="105"/>
          <w:position w:val="8"/>
          <w:sz w:val="16"/>
        </w:rPr>
        <w:t>t</w:t>
      </w:r>
    </w:p>
    <w:p w:rsidR="00E03B5A" w:rsidRDefault="00472643">
      <w:pPr>
        <w:pStyle w:val="BodyText"/>
        <w:spacing w:before="125"/>
        <w:ind w:left="86"/>
      </w:pPr>
      <w:r>
        <w:br w:type="column"/>
      </w:r>
      <w:r>
        <w:rPr>
          <w:u w:val="thick"/>
        </w:rPr>
        <w:t>2018</w:t>
      </w:r>
      <w:r>
        <w:t xml:space="preserve"> and</w:t>
      </w:r>
    </w:p>
    <w:p w:rsidR="00E03B5A" w:rsidRDefault="00E03B5A">
      <w:pPr>
        <w:sectPr w:rsidR="00E03B5A">
          <w:type w:val="continuous"/>
          <w:pgSz w:w="12180" w:h="15870"/>
          <w:pgMar w:top="980" w:right="720" w:bottom="0" w:left="780" w:header="720" w:footer="720" w:gutter="0"/>
          <w:cols w:num="2" w:space="720" w:equalWidth="0">
            <w:col w:w="9108" w:space="40"/>
            <w:col w:w="1532"/>
          </w:cols>
        </w:sectPr>
      </w:pPr>
    </w:p>
    <w:p w:rsidR="00E03B5A" w:rsidRDefault="00472643">
      <w:pPr>
        <w:pStyle w:val="BodyText"/>
        <w:spacing w:before="33" w:line="292" w:lineRule="auto"/>
        <w:ind w:left="820" w:firstLine="10"/>
      </w:pPr>
      <w:r>
        <w:rPr>
          <w:w w:val="105"/>
        </w:rPr>
        <w:t xml:space="preserve">ending </w:t>
      </w:r>
      <w:r>
        <w:rPr>
          <w:b/>
          <w:w w:val="105"/>
          <w:sz w:val="20"/>
          <w:u w:val="thick"/>
        </w:rPr>
        <w:t xml:space="preserve">May </w:t>
      </w:r>
      <w:r>
        <w:rPr>
          <w:rFonts w:ascii="Times New Roman"/>
          <w:b/>
          <w:w w:val="105"/>
          <w:sz w:val="23"/>
          <w:u w:val="thick"/>
        </w:rPr>
        <w:t xml:space="preserve">31, </w:t>
      </w:r>
      <w:r>
        <w:rPr>
          <w:b/>
          <w:w w:val="105"/>
          <w:sz w:val="20"/>
          <w:u w:val="thick"/>
        </w:rPr>
        <w:t>2020.</w:t>
      </w:r>
      <w:r>
        <w:rPr>
          <w:b/>
          <w:w w:val="105"/>
          <w:sz w:val="20"/>
        </w:rPr>
        <w:t xml:space="preserve"> </w:t>
      </w:r>
      <w:r>
        <w:rPr>
          <w:w w:val="105"/>
        </w:rPr>
        <w:t>Monthly rental payments due the City shall commence prior to use of Rented Premises and continue throughout the term of this Rental Agreement. Monthly Sales Taxes due the City shall commence upon the signing of Rental Agreement. Renter shall have the optio</w:t>
      </w:r>
      <w:r>
        <w:rPr>
          <w:w w:val="105"/>
        </w:rPr>
        <w:t xml:space="preserve">n to renew this Rent for an additional </w:t>
      </w:r>
      <w:proofErr w:type="gramStart"/>
      <w:r>
        <w:rPr>
          <w:w w:val="105"/>
        </w:rPr>
        <w:t>period of time</w:t>
      </w:r>
      <w:proofErr w:type="gramEnd"/>
      <w:r>
        <w:rPr>
          <w:w w:val="105"/>
        </w:rPr>
        <w:t xml:space="preserve"> subject to renegotiations of Rent terms and payments acceptable to both the City and Renter. The option to renew and Rent for the additional period can only be effective upon approval by the Thorne Bay </w:t>
      </w:r>
      <w:r>
        <w:rPr>
          <w:w w:val="105"/>
        </w:rPr>
        <w:t>City Council. This option to renew shall be exercised by the Renter in writing sixty {60) days prior to the expiration of the original Rent term.</w:t>
      </w:r>
    </w:p>
    <w:p w:rsidR="00E03B5A" w:rsidRDefault="00472643">
      <w:pPr>
        <w:pStyle w:val="BodyText"/>
        <w:spacing w:line="237" w:lineRule="exact"/>
        <w:ind w:left="819"/>
      </w:pPr>
      <w:r>
        <w:rPr>
          <w:w w:val="105"/>
        </w:rPr>
        <w:t>The option to renew is specifically waived if not exercised in full compliance with this provision.</w:t>
      </w:r>
    </w:p>
    <w:p w:rsidR="00E03B5A" w:rsidRDefault="00E03B5A">
      <w:pPr>
        <w:pStyle w:val="BodyText"/>
        <w:spacing w:before="10"/>
      </w:pPr>
    </w:p>
    <w:p w:rsidR="00E03B5A" w:rsidRDefault="00472643">
      <w:pPr>
        <w:pStyle w:val="BodyText"/>
        <w:spacing w:before="94" w:line="292" w:lineRule="auto"/>
        <w:ind w:left="823" w:right="294" w:hanging="5"/>
      </w:pPr>
      <w:r>
        <w:rPr>
          <w:w w:val="105"/>
        </w:rPr>
        <w:t>This Rent</w:t>
      </w:r>
      <w:r>
        <w:rPr>
          <w:w w:val="105"/>
        </w:rPr>
        <w:t xml:space="preserve">al Agreement expires automatically on the last day of the </w:t>
      </w:r>
      <w:r>
        <w:rPr>
          <w:w w:val="105"/>
          <w:u w:val="thick"/>
        </w:rPr>
        <w:t>Two (2)</w:t>
      </w:r>
      <w:r>
        <w:rPr>
          <w:w w:val="105"/>
        </w:rPr>
        <w:t xml:space="preserve"> year period absent the approval of a new Rental Agreement by the Thorne Bay City Council. Absent an approved Rental Agreement, the Renter shall vacate the premise on or before the ending dat</w:t>
      </w:r>
      <w:r>
        <w:rPr>
          <w:w w:val="105"/>
        </w:rPr>
        <w:t>e of this Rental Agreement.</w:t>
      </w:r>
    </w:p>
    <w:p w:rsidR="00E03B5A" w:rsidRDefault="00E03B5A">
      <w:pPr>
        <w:pStyle w:val="BodyText"/>
        <w:spacing w:before="1"/>
        <w:rPr>
          <w:sz w:val="19"/>
        </w:rPr>
      </w:pPr>
    </w:p>
    <w:p w:rsidR="00E03B5A" w:rsidRDefault="00472643">
      <w:pPr>
        <w:pStyle w:val="BodyText"/>
        <w:spacing w:line="292" w:lineRule="auto"/>
        <w:ind w:left="813" w:firstLine="1"/>
      </w:pPr>
      <w:r>
        <w:rPr>
          <w:w w:val="105"/>
        </w:rPr>
        <w:t>In addition to any rights of the City to terminate this Rental Agreement as specified in this Rental Agreement, or as specified in the Thorne Bay Municipal Code, the City shall have all rights to terminate this Rental Agreement in accordance with any provi</w:t>
      </w:r>
      <w:r>
        <w:rPr>
          <w:w w:val="105"/>
        </w:rPr>
        <w:t>sion of applicable law.</w:t>
      </w:r>
    </w:p>
    <w:p w:rsidR="00E03B5A" w:rsidRDefault="00E03B5A">
      <w:pPr>
        <w:pStyle w:val="BodyText"/>
        <w:spacing w:before="2"/>
      </w:pPr>
    </w:p>
    <w:p w:rsidR="00E03B5A" w:rsidRDefault="00472643">
      <w:pPr>
        <w:pStyle w:val="ListParagraph"/>
        <w:numPr>
          <w:ilvl w:val="2"/>
          <w:numId w:val="15"/>
        </w:numPr>
        <w:tabs>
          <w:tab w:val="left" w:pos="814"/>
          <w:tab w:val="left" w:pos="1732"/>
          <w:tab w:val="left" w:pos="5267"/>
        </w:tabs>
        <w:spacing w:before="1" w:line="290" w:lineRule="auto"/>
        <w:ind w:left="806" w:right="221" w:hanging="345"/>
        <w:jc w:val="left"/>
        <w:rPr>
          <w:sz w:val="21"/>
        </w:rPr>
      </w:pPr>
      <w:r>
        <w:rPr>
          <w:b/>
          <w:w w:val="105"/>
          <w:sz w:val="20"/>
        </w:rPr>
        <w:t xml:space="preserve">Monthly Rent Payment. </w:t>
      </w:r>
      <w:r>
        <w:rPr>
          <w:w w:val="105"/>
          <w:sz w:val="21"/>
        </w:rPr>
        <w:t>Renter covenants and agrees to pay City monthly Rent payments in the sum</w:t>
      </w:r>
      <w:r>
        <w:rPr>
          <w:spacing w:val="-7"/>
          <w:w w:val="105"/>
          <w:sz w:val="21"/>
        </w:rPr>
        <w:t xml:space="preserve"> </w:t>
      </w:r>
      <w:r>
        <w:rPr>
          <w:w w:val="105"/>
          <w:sz w:val="21"/>
        </w:rPr>
        <w:t>of</w:t>
      </w:r>
      <w:r>
        <w:rPr>
          <w:w w:val="105"/>
          <w:sz w:val="21"/>
        </w:rPr>
        <w:tab/>
      </w:r>
      <w:r>
        <w:rPr>
          <w:w w:val="105"/>
          <w:sz w:val="21"/>
          <w:u w:val="thick"/>
        </w:rPr>
        <w:t>One Hundred Fifty</w:t>
      </w:r>
      <w:r>
        <w:rPr>
          <w:spacing w:val="-35"/>
          <w:w w:val="105"/>
          <w:sz w:val="21"/>
          <w:u w:val="thick"/>
        </w:rPr>
        <w:t xml:space="preserve"> </w:t>
      </w:r>
      <w:r>
        <w:rPr>
          <w:w w:val="105"/>
          <w:sz w:val="21"/>
          <w:u w:val="thick"/>
        </w:rPr>
        <w:t>Dollars</w:t>
      </w:r>
      <w:r>
        <w:rPr>
          <w:spacing w:val="-8"/>
          <w:w w:val="105"/>
          <w:sz w:val="21"/>
          <w:u w:val="thick"/>
        </w:rPr>
        <w:t xml:space="preserve"> </w:t>
      </w:r>
      <w:r>
        <w:rPr>
          <w:w w:val="105"/>
          <w:sz w:val="21"/>
          <w:u w:val="thick"/>
        </w:rPr>
        <w:t>($150)</w:t>
      </w:r>
      <w:r>
        <w:rPr>
          <w:w w:val="105"/>
          <w:sz w:val="21"/>
        </w:rPr>
        <w:tab/>
        <w:t>plus applicable sales tax payable in advance on the first day of each month of the Rent term. In the</w:t>
      </w:r>
      <w:r>
        <w:rPr>
          <w:w w:val="105"/>
          <w:sz w:val="21"/>
        </w:rPr>
        <w:t xml:space="preserve"> event any payment required to be made pursuant to this Rental Agreement is more than ten {10) days past due, a late charge equal to ten percent (10%) per annum on such past due amount will be assessed and charged to Renter by City. At the expiration of tw</w:t>
      </w:r>
      <w:r>
        <w:rPr>
          <w:w w:val="105"/>
          <w:sz w:val="21"/>
        </w:rPr>
        <w:t xml:space="preserve">o-year </w:t>
      </w:r>
      <w:proofErr w:type="gramStart"/>
      <w:r>
        <w:rPr>
          <w:w w:val="105"/>
          <w:sz w:val="21"/>
        </w:rPr>
        <w:t>term</w:t>
      </w:r>
      <w:proofErr w:type="gramEnd"/>
      <w:r>
        <w:rPr>
          <w:w w:val="105"/>
          <w:sz w:val="21"/>
        </w:rPr>
        <w:t xml:space="preserve"> the monthly Rent payment shall be reviewed and adjusted in accordance with the provisions of Section 2.56.210 of Title 2, Article Ill of the Thorne Bay Municipal Code.</w:t>
      </w:r>
    </w:p>
    <w:p w:rsidR="00E03B5A" w:rsidRDefault="00E03B5A">
      <w:pPr>
        <w:pStyle w:val="BodyText"/>
        <w:spacing w:before="2"/>
        <w:rPr>
          <w:sz w:val="18"/>
        </w:rPr>
      </w:pPr>
    </w:p>
    <w:p w:rsidR="00E03B5A" w:rsidRDefault="00472643">
      <w:pPr>
        <w:pStyle w:val="ListParagraph"/>
        <w:numPr>
          <w:ilvl w:val="2"/>
          <w:numId w:val="15"/>
        </w:numPr>
        <w:tabs>
          <w:tab w:val="left" w:pos="806"/>
        </w:tabs>
        <w:spacing w:before="1" w:line="288" w:lineRule="auto"/>
        <w:ind w:left="805" w:right="218" w:hanging="348"/>
        <w:jc w:val="left"/>
        <w:rPr>
          <w:sz w:val="21"/>
        </w:rPr>
      </w:pPr>
      <w:r>
        <w:rPr>
          <w:b/>
          <w:w w:val="110"/>
          <w:sz w:val="20"/>
        </w:rPr>
        <w:t xml:space="preserve">Deposits. </w:t>
      </w:r>
      <w:r>
        <w:rPr>
          <w:w w:val="110"/>
          <w:sz w:val="21"/>
        </w:rPr>
        <w:t xml:space="preserve">Renter shall deposit with the City an amount equal to </w:t>
      </w:r>
      <w:r>
        <w:rPr>
          <w:w w:val="110"/>
          <w:sz w:val="21"/>
          <w:u w:val="thick"/>
        </w:rPr>
        <w:t>N/A</w:t>
      </w:r>
      <w:r>
        <w:rPr>
          <w:w w:val="110"/>
          <w:sz w:val="21"/>
        </w:rPr>
        <w:t>. Upon termination of the Rental</w:t>
      </w:r>
      <w:r>
        <w:rPr>
          <w:spacing w:val="-30"/>
          <w:w w:val="110"/>
          <w:sz w:val="21"/>
        </w:rPr>
        <w:t xml:space="preserve"> </w:t>
      </w:r>
      <w:r>
        <w:rPr>
          <w:w w:val="110"/>
          <w:sz w:val="21"/>
        </w:rPr>
        <w:t>Agreement</w:t>
      </w:r>
      <w:r>
        <w:rPr>
          <w:spacing w:val="-20"/>
          <w:w w:val="110"/>
          <w:sz w:val="21"/>
        </w:rPr>
        <w:t xml:space="preserve"> </w:t>
      </w:r>
      <w:r>
        <w:rPr>
          <w:w w:val="110"/>
          <w:sz w:val="21"/>
        </w:rPr>
        <w:t>the</w:t>
      </w:r>
      <w:r>
        <w:rPr>
          <w:spacing w:val="-13"/>
          <w:w w:val="110"/>
          <w:sz w:val="21"/>
        </w:rPr>
        <w:t xml:space="preserve"> </w:t>
      </w:r>
      <w:r>
        <w:rPr>
          <w:w w:val="110"/>
          <w:sz w:val="21"/>
        </w:rPr>
        <w:t>Renter</w:t>
      </w:r>
      <w:r>
        <w:rPr>
          <w:spacing w:val="-25"/>
          <w:w w:val="110"/>
          <w:sz w:val="21"/>
        </w:rPr>
        <w:t xml:space="preserve"> </w:t>
      </w:r>
      <w:r>
        <w:rPr>
          <w:w w:val="110"/>
          <w:sz w:val="21"/>
        </w:rPr>
        <w:t>shall</w:t>
      </w:r>
      <w:r>
        <w:rPr>
          <w:spacing w:val="-31"/>
          <w:w w:val="110"/>
          <w:sz w:val="21"/>
        </w:rPr>
        <w:t xml:space="preserve"> </w:t>
      </w:r>
      <w:r>
        <w:rPr>
          <w:w w:val="110"/>
          <w:sz w:val="21"/>
        </w:rPr>
        <w:t>vacate</w:t>
      </w:r>
      <w:r>
        <w:rPr>
          <w:spacing w:val="-34"/>
          <w:w w:val="110"/>
          <w:sz w:val="21"/>
        </w:rPr>
        <w:t xml:space="preserve"> </w:t>
      </w:r>
      <w:r>
        <w:rPr>
          <w:w w:val="110"/>
          <w:sz w:val="21"/>
        </w:rPr>
        <w:t>the</w:t>
      </w:r>
      <w:r>
        <w:rPr>
          <w:spacing w:val="-12"/>
          <w:w w:val="110"/>
          <w:sz w:val="21"/>
        </w:rPr>
        <w:t xml:space="preserve"> </w:t>
      </w:r>
      <w:r>
        <w:rPr>
          <w:w w:val="110"/>
          <w:sz w:val="21"/>
        </w:rPr>
        <w:t>premise</w:t>
      </w:r>
      <w:r>
        <w:rPr>
          <w:spacing w:val="-26"/>
          <w:w w:val="110"/>
          <w:sz w:val="21"/>
        </w:rPr>
        <w:t xml:space="preserve"> </w:t>
      </w:r>
      <w:r>
        <w:rPr>
          <w:w w:val="110"/>
          <w:sz w:val="21"/>
        </w:rPr>
        <w:t>leaving</w:t>
      </w:r>
      <w:r>
        <w:rPr>
          <w:spacing w:val="-37"/>
          <w:w w:val="110"/>
          <w:sz w:val="21"/>
        </w:rPr>
        <w:t xml:space="preserve"> </w:t>
      </w:r>
      <w:r>
        <w:rPr>
          <w:w w:val="110"/>
          <w:sz w:val="21"/>
        </w:rPr>
        <w:t>it</w:t>
      </w:r>
      <w:r>
        <w:rPr>
          <w:spacing w:val="-16"/>
          <w:w w:val="110"/>
          <w:sz w:val="21"/>
        </w:rPr>
        <w:t xml:space="preserve"> </w:t>
      </w:r>
      <w:r>
        <w:rPr>
          <w:w w:val="110"/>
          <w:sz w:val="21"/>
        </w:rPr>
        <w:t>in</w:t>
      </w:r>
      <w:r>
        <w:rPr>
          <w:spacing w:val="-28"/>
          <w:w w:val="110"/>
          <w:sz w:val="21"/>
        </w:rPr>
        <w:t xml:space="preserve"> </w:t>
      </w:r>
      <w:r>
        <w:rPr>
          <w:w w:val="110"/>
          <w:sz w:val="21"/>
        </w:rPr>
        <w:t>the</w:t>
      </w:r>
      <w:r>
        <w:rPr>
          <w:spacing w:val="-12"/>
          <w:w w:val="110"/>
          <w:sz w:val="21"/>
        </w:rPr>
        <w:t xml:space="preserve"> </w:t>
      </w:r>
      <w:r>
        <w:rPr>
          <w:w w:val="110"/>
          <w:sz w:val="21"/>
        </w:rPr>
        <w:t>same</w:t>
      </w:r>
      <w:r>
        <w:rPr>
          <w:spacing w:val="-31"/>
          <w:w w:val="110"/>
          <w:sz w:val="21"/>
        </w:rPr>
        <w:t xml:space="preserve"> </w:t>
      </w:r>
      <w:r>
        <w:rPr>
          <w:w w:val="110"/>
          <w:sz w:val="21"/>
        </w:rPr>
        <w:t>clean</w:t>
      </w:r>
      <w:r>
        <w:rPr>
          <w:spacing w:val="-35"/>
          <w:w w:val="110"/>
          <w:sz w:val="21"/>
        </w:rPr>
        <w:t xml:space="preserve"> </w:t>
      </w:r>
      <w:r>
        <w:rPr>
          <w:w w:val="110"/>
          <w:sz w:val="21"/>
        </w:rPr>
        <w:t>condition</w:t>
      </w:r>
      <w:r>
        <w:rPr>
          <w:spacing w:val="-26"/>
          <w:w w:val="110"/>
          <w:sz w:val="21"/>
        </w:rPr>
        <w:t xml:space="preserve"> </w:t>
      </w:r>
      <w:r>
        <w:rPr>
          <w:w w:val="110"/>
          <w:sz w:val="21"/>
        </w:rPr>
        <w:t>as presented</w:t>
      </w:r>
      <w:r>
        <w:rPr>
          <w:spacing w:val="-15"/>
          <w:w w:val="110"/>
          <w:sz w:val="21"/>
        </w:rPr>
        <w:t xml:space="preserve"> </w:t>
      </w:r>
      <w:r>
        <w:rPr>
          <w:w w:val="110"/>
          <w:sz w:val="21"/>
        </w:rPr>
        <w:t>at</w:t>
      </w:r>
      <w:r>
        <w:rPr>
          <w:spacing w:val="-28"/>
          <w:w w:val="110"/>
          <w:sz w:val="21"/>
        </w:rPr>
        <w:t xml:space="preserve"> </w:t>
      </w:r>
      <w:r>
        <w:rPr>
          <w:w w:val="110"/>
          <w:sz w:val="21"/>
        </w:rPr>
        <w:t>the</w:t>
      </w:r>
      <w:r>
        <w:rPr>
          <w:spacing w:val="-25"/>
          <w:w w:val="110"/>
          <w:sz w:val="21"/>
        </w:rPr>
        <w:t xml:space="preserve"> </w:t>
      </w:r>
      <w:r>
        <w:rPr>
          <w:w w:val="110"/>
          <w:sz w:val="21"/>
        </w:rPr>
        <w:t>time</w:t>
      </w:r>
      <w:r>
        <w:rPr>
          <w:spacing w:val="-27"/>
          <w:w w:val="110"/>
          <w:sz w:val="21"/>
        </w:rPr>
        <w:t xml:space="preserve"> </w:t>
      </w:r>
      <w:r>
        <w:rPr>
          <w:w w:val="110"/>
          <w:sz w:val="21"/>
        </w:rPr>
        <w:t>said</w:t>
      </w:r>
      <w:r>
        <w:rPr>
          <w:spacing w:val="-29"/>
          <w:w w:val="110"/>
          <w:sz w:val="21"/>
        </w:rPr>
        <w:t xml:space="preserve"> </w:t>
      </w:r>
      <w:r>
        <w:rPr>
          <w:w w:val="110"/>
          <w:sz w:val="21"/>
        </w:rPr>
        <w:t>Rental</w:t>
      </w:r>
      <w:r>
        <w:rPr>
          <w:spacing w:val="-21"/>
          <w:w w:val="110"/>
          <w:sz w:val="21"/>
        </w:rPr>
        <w:t xml:space="preserve"> </w:t>
      </w:r>
      <w:r>
        <w:rPr>
          <w:w w:val="110"/>
          <w:sz w:val="21"/>
        </w:rPr>
        <w:t>Agreement</w:t>
      </w:r>
      <w:r>
        <w:rPr>
          <w:spacing w:val="-11"/>
          <w:w w:val="110"/>
          <w:sz w:val="21"/>
        </w:rPr>
        <w:t xml:space="preserve"> </w:t>
      </w:r>
      <w:r>
        <w:rPr>
          <w:w w:val="110"/>
          <w:sz w:val="21"/>
        </w:rPr>
        <w:t>was</w:t>
      </w:r>
      <w:r>
        <w:rPr>
          <w:spacing w:val="-35"/>
          <w:w w:val="110"/>
          <w:sz w:val="21"/>
        </w:rPr>
        <w:t xml:space="preserve"> </w:t>
      </w:r>
      <w:r>
        <w:rPr>
          <w:w w:val="110"/>
          <w:sz w:val="21"/>
        </w:rPr>
        <w:t>initiated.</w:t>
      </w:r>
      <w:r>
        <w:rPr>
          <w:spacing w:val="5"/>
          <w:w w:val="110"/>
          <w:sz w:val="21"/>
        </w:rPr>
        <w:t xml:space="preserve"> </w:t>
      </w:r>
      <w:r>
        <w:rPr>
          <w:w w:val="110"/>
          <w:sz w:val="21"/>
        </w:rPr>
        <w:t>If</w:t>
      </w:r>
      <w:r>
        <w:rPr>
          <w:spacing w:val="-28"/>
          <w:w w:val="110"/>
          <w:sz w:val="21"/>
        </w:rPr>
        <w:t xml:space="preserve"> </w:t>
      </w:r>
      <w:r>
        <w:rPr>
          <w:w w:val="110"/>
          <w:sz w:val="21"/>
        </w:rPr>
        <w:t>the</w:t>
      </w:r>
      <w:r>
        <w:rPr>
          <w:spacing w:val="-23"/>
          <w:w w:val="110"/>
          <w:sz w:val="21"/>
        </w:rPr>
        <w:t xml:space="preserve"> </w:t>
      </w:r>
      <w:r>
        <w:rPr>
          <w:w w:val="110"/>
          <w:sz w:val="21"/>
        </w:rPr>
        <w:t>premise</w:t>
      </w:r>
      <w:r>
        <w:rPr>
          <w:spacing w:val="-25"/>
          <w:w w:val="110"/>
          <w:sz w:val="21"/>
        </w:rPr>
        <w:t xml:space="preserve"> </w:t>
      </w:r>
      <w:proofErr w:type="gramStart"/>
      <w:r>
        <w:rPr>
          <w:w w:val="110"/>
          <w:sz w:val="21"/>
        </w:rPr>
        <w:t>is</w:t>
      </w:r>
      <w:r>
        <w:rPr>
          <w:spacing w:val="-30"/>
          <w:w w:val="110"/>
          <w:sz w:val="21"/>
        </w:rPr>
        <w:t xml:space="preserve"> </w:t>
      </w:r>
      <w:r>
        <w:rPr>
          <w:w w:val="110"/>
          <w:sz w:val="21"/>
        </w:rPr>
        <w:t>in</w:t>
      </w:r>
      <w:r>
        <w:rPr>
          <w:spacing w:val="-19"/>
          <w:w w:val="110"/>
          <w:sz w:val="21"/>
        </w:rPr>
        <w:t xml:space="preserve"> </w:t>
      </w:r>
      <w:r>
        <w:rPr>
          <w:w w:val="110"/>
          <w:sz w:val="21"/>
        </w:rPr>
        <w:t>need</w:t>
      </w:r>
      <w:r>
        <w:rPr>
          <w:spacing w:val="-25"/>
          <w:w w:val="110"/>
          <w:sz w:val="21"/>
        </w:rPr>
        <w:t xml:space="preserve"> </w:t>
      </w:r>
      <w:r>
        <w:rPr>
          <w:w w:val="110"/>
          <w:sz w:val="21"/>
        </w:rPr>
        <w:t>of</w:t>
      </w:r>
      <w:proofErr w:type="gramEnd"/>
      <w:r>
        <w:rPr>
          <w:spacing w:val="-18"/>
          <w:w w:val="110"/>
          <w:sz w:val="21"/>
        </w:rPr>
        <w:t xml:space="preserve"> </w:t>
      </w:r>
      <w:r>
        <w:rPr>
          <w:w w:val="110"/>
          <w:sz w:val="21"/>
        </w:rPr>
        <w:t>cleaning, repairs</w:t>
      </w:r>
      <w:r>
        <w:rPr>
          <w:spacing w:val="-32"/>
          <w:w w:val="110"/>
          <w:sz w:val="21"/>
        </w:rPr>
        <w:t xml:space="preserve"> </w:t>
      </w:r>
      <w:r>
        <w:rPr>
          <w:w w:val="110"/>
          <w:sz w:val="21"/>
        </w:rPr>
        <w:t>or</w:t>
      </w:r>
      <w:r>
        <w:rPr>
          <w:spacing w:val="-35"/>
          <w:w w:val="110"/>
          <w:sz w:val="21"/>
        </w:rPr>
        <w:t xml:space="preserve"> </w:t>
      </w:r>
      <w:r>
        <w:rPr>
          <w:w w:val="110"/>
          <w:sz w:val="21"/>
        </w:rPr>
        <w:t>the</w:t>
      </w:r>
      <w:r>
        <w:rPr>
          <w:spacing w:val="-28"/>
          <w:w w:val="110"/>
          <w:sz w:val="21"/>
        </w:rPr>
        <w:t xml:space="preserve"> </w:t>
      </w:r>
      <w:r>
        <w:rPr>
          <w:w w:val="110"/>
          <w:sz w:val="21"/>
        </w:rPr>
        <w:t>Renter</w:t>
      </w:r>
      <w:r>
        <w:rPr>
          <w:spacing w:val="-27"/>
          <w:w w:val="110"/>
          <w:sz w:val="21"/>
        </w:rPr>
        <w:t xml:space="preserve"> </w:t>
      </w:r>
      <w:r>
        <w:rPr>
          <w:w w:val="110"/>
          <w:sz w:val="21"/>
        </w:rPr>
        <w:t>is</w:t>
      </w:r>
      <w:r>
        <w:rPr>
          <w:spacing w:val="-37"/>
          <w:w w:val="110"/>
          <w:sz w:val="21"/>
        </w:rPr>
        <w:t xml:space="preserve"> </w:t>
      </w:r>
      <w:r>
        <w:rPr>
          <w:w w:val="110"/>
          <w:sz w:val="21"/>
        </w:rPr>
        <w:t>in</w:t>
      </w:r>
      <w:r>
        <w:rPr>
          <w:spacing w:val="-21"/>
          <w:w w:val="110"/>
          <w:sz w:val="21"/>
        </w:rPr>
        <w:t xml:space="preserve"> </w:t>
      </w:r>
      <w:r>
        <w:rPr>
          <w:w w:val="110"/>
          <w:sz w:val="21"/>
        </w:rPr>
        <w:t>default</w:t>
      </w:r>
      <w:r>
        <w:rPr>
          <w:spacing w:val="-24"/>
          <w:w w:val="110"/>
          <w:sz w:val="21"/>
        </w:rPr>
        <w:t xml:space="preserve"> </w:t>
      </w:r>
      <w:r>
        <w:rPr>
          <w:w w:val="110"/>
          <w:sz w:val="21"/>
        </w:rPr>
        <w:t>in</w:t>
      </w:r>
      <w:r>
        <w:rPr>
          <w:spacing w:val="-30"/>
          <w:w w:val="110"/>
          <w:sz w:val="21"/>
        </w:rPr>
        <w:t xml:space="preserve"> </w:t>
      </w:r>
      <w:r>
        <w:rPr>
          <w:w w:val="110"/>
          <w:sz w:val="21"/>
        </w:rPr>
        <w:t>payments</w:t>
      </w:r>
      <w:r>
        <w:rPr>
          <w:spacing w:val="-26"/>
          <w:w w:val="110"/>
          <w:sz w:val="21"/>
        </w:rPr>
        <w:t xml:space="preserve"> </w:t>
      </w:r>
      <w:r>
        <w:rPr>
          <w:w w:val="110"/>
          <w:sz w:val="21"/>
        </w:rPr>
        <w:t>said</w:t>
      </w:r>
      <w:r>
        <w:rPr>
          <w:spacing w:val="-33"/>
          <w:w w:val="110"/>
          <w:sz w:val="21"/>
        </w:rPr>
        <w:t xml:space="preserve"> </w:t>
      </w:r>
      <w:r>
        <w:rPr>
          <w:w w:val="110"/>
          <w:sz w:val="21"/>
        </w:rPr>
        <w:t>deposit</w:t>
      </w:r>
      <w:r>
        <w:rPr>
          <w:spacing w:val="-27"/>
          <w:w w:val="110"/>
          <w:sz w:val="21"/>
        </w:rPr>
        <w:t xml:space="preserve"> </w:t>
      </w:r>
      <w:r>
        <w:rPr>
          <w:w w:val="110"/>
          <w:sz w:val="21"/>
        </w:rPr>
        <w:t>shall</w:t>
      </w:r>
      <w:r>
        <w:rPr>
          <w:spacing w:val="-31"/>
          <w:w w:val="110"/>
          <w:sz w:val="21"/>
        </w:rPr>
        <w:t xml:space="preserve"> </w:t>
      </w:r>
      <w:r>
        <w:rPr>
          <w:w w:val="110"/>
          <w:sz w:val="21"/>
        </w:rPr>
        <w:t>be</w:t>
      </w:r>
      <w:r>
        <w:rPr>
          <w:spacing w:val="-36"/>
          <w:w w:val="110"/>
          <w:sz w:val="21"/>
        </w:rPr>
        <w:t xml:space="preserve"> </w:t>
      </w:r>
      <w:r>
        <w:rPr>
          <w:w w:val="110"/>
          <w:sz w:val="21"/>
        </w:rPr>
        <w:t>used</w:t>
      </w:r>
      <w:r>
        <w:rPr>
          <w:spacing w:val="-33"/>
          <w:w w:val="110"/>
          <w:sz w:val="21"/>
        </w:rPr>
        <w:t xml:space="preserve"> </w:t>
      </w:r>
      <w:r>
        <w:rPr>
          <w:w w:val="110"/>
          <w:sz w:val="21"/>
        </w:rPr>
        <w:t>to</w:t>
      </w:r>
      <w:r>
        <w:rPr>
          <w:spacing w:val="-15"/>
          <w:w w:val="110"/>
          <w:sz w:val="21"/>
        </w:rPr>
        <w:t xml:space="preserve"> </w:t>
      </w:r>
      <w:r>
        <w:rPr>
          <w:w w:val="110"/>
          <w:sz w:val="21"/>
        </w:rPr>
        <w:t>offset</w:t>
      </w:r>
      <w:r>
        <w:rPr>
          <w:spacing w:val="-27"/>
          <w:w w:val="110"/>
          <w:sz w:val="21"/>
        </w:rPr>
        <w:t xml:space="preserve"> </w:t>
      </w:r>
      <w:r>
        <w:rPr>
          <w:w w:val="110"/>
          <w:sz w:val="21"/>
        </w:rPr>
        <w:t>such</w:t>
      </w:r>
      <w:r>
        <w:rPr>
          <w:spacing w:val="-31"/>
          <w:w w:val="110"/>
          <w:sz w:val="21"/>
        </w:rPr>
        <w:t xml:space="preserve"> </w:t>
      </w:r>
      <w:r>
        <w:rPr>
          <w:w w:val="110"/>
          <w:sz w:val="21"/>
        </w:rPr>
        <w:t>costs.</w:t>
      </w:r>
      <w:r>
        <w:rPr>
          <w:spacing w:val="-9"/>
          <w:w w:val="110"/>
          <w:sz w:val="21"/>
        </w:rPr>
        <w:t xml:space="preserve"> </w:t>
      </w:r>
      <w:r>
        <w:rPr>
          <w:w w:val="110"/>
          <w:sz w:val="21"/>
        </w:rPr>
        <w:t>In</w:t>
      </w:r>
      <w:r>
        <w:rPr>
          <w:spacing w:val="-39"/>
          <w:w w:val="110"/>
          <w:sz w:val="21"/>
        </w:rPr>
        <w:t xml:space="preserve"> </w:t>
      </w:r>
      <w:r>
        <w:rPr>
          <w:w w:val="110"/>
          <w:sz w:val="21"/>
        </w:rPr>
        <w:t>the event</w:t>
      </w:r>
      <w:r>
        <w:rPr>
          <w:spacing w:val="-24"/>
          <w:w w:val="110"/>
          <w:sz w:val="21"/>
        </w:rPr>
        <w:t xml:space="preserve"> </w:t>
      </w:r>
      <w:r>
        <w:rPr>
          <w:w w:val="110"/>
          <w:sz w:val="21"/>
        </w:rPr>
        <w:t>the</w:t>
      </w:r>
      <w:r>
        <w:rPr>
          <w:spacing w:val="-12"/>
          <w:w w:val="110"/>
          <w:sz w:val="21"/>
        </w:rPr>
        <w:t xml:space="preserve"> </w:t>
      </w:r>
      <w:r>
        <w:rPr>
          <w:w w:val="110"/>
          <w:sz w:val="21"/>
        </w:rPr>
        <w:t>Rented</w:t>
      </w:r>
      <w:r>
        <w:rPr>
          <w:spacing w:val="-22"/>
          <w:w w:val="110"/>
          <w:sz w:val="21"/>
        </w:rPr>
        <w:t xml:space="preserve"> </w:t>
      </w:r>
      <w:r>
        <w:rPr>
          <w:w w:val="110"/>
          <w:sz w:val="21"/>
        </w:rPr>
        <w:t>Premise</w:t>
      </w:r>
      <w:r>
        <w:rPr>
          <w:spacing w:val="-15"/>
          <w:w w:val="110"/>
          <w:sz w:val="21"/>
        </w:rPr>
        <w:t xml:space="preserve"> </w:t>
      </w:r>
      <w:r>
        <w:rPr>
          <w:w w:val="110"/>
          <w:sz w:val="21"/>
        </w:rPr>
        <w:t>is</w:t>
      </w:r>
      <w:r>
        <w:rPr>
          <w:spacing w:val="-29"/>
          <w:w w:val="110"/>
          <w:sz w:val="21"/>
        </w:rPr>
        <w:t xml:space="preserve"> </w:t>
      </w:r>
      <w:r>
        <w:rPr>
          <w:w w:val="110"/>
          <w:sz w:val="21"/>
        </w:rPr>
        <w:t>clean</w:t>
      </w:r>
      <w:r>
        <w:rPr>
          <w:spacing w:val="-15"/>
          <w:w w:val="110"/>
          <w:sz w:val="21"/>
        </w:rPr>
        <w:t xml:space="preserve"> </w:t>
      </w:r>
      <w:r>
        <w:rPr>
          <w:w w:val="110"/>
          <w:sz w:val="21"/>
        </w:rPr>
        <w:t>and</w:t>
      </w:r>
      <w:r>
        <w:rPr>
          <w:spacing w:val="-26"/>
          <w:w w:val="110"/>
          <w:sz w:val="21"/>
        </w:rPr>
        <w:t xml:space="preserve"> </w:t>
      </w:r>
      <w:r>
        <w:rPr>
          <w:w w:val="110"/>
          <w:sz w:val="21"/>
        </w:rPr>
        <w:t>in</w:t>
      </w:r>
      <w:r>
        <w:rPr>
          <w:spacing w:val="-28"/>
          <w:w w:val="110"/>
          <w:sz w:val="21"/>
        </w:rPr>
        <w:t xml:space="preserve"> </w:t>
      </w:r>
      <w:r>
        <w:rPr>
          <w:w w:val="110"/>
          <w:sz w:val="21"/>
        </w:rPr>
        <w:t>need</w:t>
      </w:r>
      <w:r>
        <w:rPr>
          <w:spacing w:val="-23"/>
          <w:w w:val="110"/>
          <w:sz w:val="21"/>
        </w:rPr>
        <w:t xml:space="preserve"> </w:t>
      </w:r>
      <w:r>
        <w:rPr>
          <w:w w:val="110"/>
          <w:sz w:val="21"/>
        </w:rPr>
        <w:t>of</w:t>
      </w:r>
      <w:r>
        <w:rPr>
          <w:spacing w:val="-19"/>
          <w:w w:val="110"/>
          <w:sz w:val="21"/>
        </w:rPr>
        <w:t xml:space="preserve"> </w:t>
      </w:r>
      <w:r>
        <w:rPr>
          <w:w w:val="110"/>
          <w:sz w:val="21"/>
        </w:rPr>
        <w:t>no</w:t>
      </w:r>
      <w:r>
        <w:rPr>
          <w:spacing w:val="-26"/>
          <w:w w:val="110"/>
          <w:sz w:val="21"/>
        </w:rPr>
        <w:t xml:space="preserve"> </w:t>
      </w:r>
      <w:r>
        <w:rPr>
          <w:w w:val="110"/>
          <w:sz w:val="21"/>
        </w:rPr>
        <w:t>repairs</w:t>
      </w:r>
      <w:r>
        <w:rPr>
          <w:spacing w:val="-26"/>
          <w:w w:val="110"/>
          <w:sz w:val="21"/>
        </w:rPr>
        <w:t xml:space="preserve"> </w:t>
      </w:r>
      <w:r>
        <w:rPr>
          <w:w w:val="110"/>
          <w:sz w:val="21"/>
        </w:rPr>
        <w:t>the</w:t>
      </w:r>
      <w:r>
        <w:rPr>
          <w:spacing w:val="-10"/>
          <w:w w:val="110"/>
          <w:sz w:val="21"/>
        </w:rPr>
        <w:t xml:space="preserve"> </w:t>
      </w:r>
      <w:r>
        <w:rPr>
          <w:w w:val="110"/>
          <w:sz w:val="21"/>
        </w:rPr>
        <w:t>deposit</w:t>
      </w:r>
      <w:r>
        <w:rPr>
          <w:spacing w:val="-16"/>
          <w:w w:val="110"/>
          <w:sz w:val="21"/>
        </w:rPr>
        <w:t xml:space="preserve"> </w:t>
      </w:r>
      <w:r>
        <w:rPr>
          <w:w w:val="110"/>
          <w:sz w:val="21"/>
        </w:rPr>
        <w:t>will</w:t>
      </w:r>
      <w:r>
        <w:rPr>
          <w:spacing w:val="-29"/>
          <w:w w:val="110"/>
          <w:sz w:val="21"/>
        </w:rPr>
        <w:t xml:space="preserve"> </w:t>
      </w:r>
      <w:r>
        <w:rPr>
          <w:w w:val="110"/>
          <w:sz w:val="21"/>
        </w:rPr>
        <w:t>be</w:t>
      </w:r>
      <w:r>
        <w:rPr>
          <w:spacing w:val="-29"/>
          <w:w w:val="110"/>
          <w:sz w:val="21"/>
        </w:rPr>
        <w:t xml:space="preserve"> </w:t>
      </w:r>
      <w:r>
        <w:rPr>
          <w:w w:val="110"/>
          <w:sz w:val="21"/>
        </w:rPr>
        <w:t>refunded</w:t>
      </w:r>
      <w:r>
        <w:rPr>
          <w:spacing w:val="-24"/>
          <w:w w:val="110"/>
          <w:sz w:val="21"/>
        </w:rPr>
        <w:t xml:space="preserve"> </w:t>
      </w:r>
      <w:r>
        <w:rPr>
          <w:w w:val="110"/>
          <w:sz w:val="21"/>
        </w:rPr>
        <w:t>in</w:t>
      </w:r>
      <w:r>
        <w:rPr>
          <w:spacing w:val="-20"/>
          <w:w w:val="110"/>
          <w:sz w:val="21"/>
        </w:rPr>
        <w:t xml:space="preserve"> </w:t>
      </w:r>
      <w:r>
        <w:rPr>
          <w:w w:val="110"/>
          <w:sz w:val="21"/>
        </w:rPr>
        <w:t>full.</w:t>
      </w:r>
    </w:p>
    <w:p w:rsidR="00E03B5A" w:rsidRDefault="00E03B5A">
      <w:pPr>
        <w:pStyle w:val="BodyText"/>
        <w:rPr>
          <w:sz w:val="23"/>
        </w:rPr>
      </w:pPr>
    </w:p>
    <w:p w:rsidR="00E03B5A" w:rsidRDefault="00472643">
      <w:pPr>
        <w:ind w:left="3700" w:right="3722"/>
        <w:jc w:val="center"/>
        <w:rPr>
          <w:rFonts w:ascii="Arial"/>
          <w:sz w:val="20"/>
        </w:rPr>
      </w:pPr>
      <w:r>
        <w:rPr>
          <w:rFonts w:ascii="Arial"/>
          <w:sz w:val="20"/>
        </w:rPr>
        <w:t>Page 1 of 7</w:t>
      </w:r>
    </w:p>
    <w:p w:rsidR="00E03B5A" w:rsidRDefault="00E03B5A">
      <w:pPr>
        <w:jc w:val="center"/>
        <w:rPr>
          <w:rFonts w:ascii="Arial"/>
          <w:sz w:val="20"/>
        </w:rPr>
        <w:sectPr w:rsidR="00E03B5A">
          <w:type w:val="continuous"/>
          <w:pgSz w:w="12180" w:h="15870"/>
          <w:pgMar w:top="980" w:right="720" w:bottom="0" w:left="780" w:header="720" w:footer="720" w:gutter="0"/>
          <w:cols w:space="720"/>
        </w:sectPr>
      </w:pPr>
    </w:p>
    <w:p w:rsidR="00E03B5A" w:rsidRDefault="00472643">
      <w:pPr>
        <w:pStyle w:val="BodyText"/>
        <w:spacing w:before="118" w:line="288" w:lineRule="auto"/>
        <w:ind w:left="486" w:right="307"/>
        <w:rPr>
          <w:sz w:val="10"/>
        </w:rPr>
      </w:pPr>
      <w:r>
        <w:lastRenderedPageBreak/>
        <w:pict>
          <v:shape id="_x0000_s1039" type="#_x0000_t202" style="position:absolute;left:0;text-align:left;margin-left:305.75pt;margin-top:26.55pt;width:1.85pt;height:5.6pt;z-index:-251619840;mso-position-horizontal-relative:page" filled="f" stroked="f">
            <v:textbox inset="0,0,0,0">
              <w:txbxContent>
                <w:p w:rsidR="00E03B5A" w:rsidRDefault="00472643">
                  <w:pPr>
                    <w:spacing w:line="112" w:lineRule="exact"/>
                    <w:rPr>
                      <w:rFonts w:ascii="Arial" w:hAnsi="Arial"/>
                      <w:sz w:val="10"/>
                    </w:rPr>
                  </w:pPr>
                  <w:r>
                    <w:rPr>
                      <w:rFonts w:ascii="Arial" w:hAnsi="Arial"/>
                      <w:w w:val="103"/>
                      <w:sz w:val="10"/>
                    </w:rPr>
                    <w:t>•</w:t>
                  </w:r>
                </w:p>
              </w:txbxContent>
            </v:textbox>
            <w10:wrap anchorx="page"/>
          </v:shape>
        </w:pict>
      </w:r>
      <w:r>
        <w:rPr>
          <w:w w:val="105"/>
        </w:rPr>
        <w:t xml:space="preserve">First and last month may be waved in lieu of improvements to the Rented Premises or other City </w:t>
      </w:r>
      <w:r>
        <w:rPr>
          <w:w w:val="101"/>
        </w:rPr>
        <w:t>Facilities</w:t>
      </w:r>
      <w:r>
        <w:t xml:space="preserve"> </w:t>
      </w:r>
      <w:r>
        <w:rPr>
          <w:w w:val="92"/>
        </w:rPr>
        <w:t>as</w:t>
      </w:r>
      <w:r>
        <w:t xml:space="preserve"> </w:t>
      </w:r>
      <w:r>
        <w:rPr>
          <w:w w:val="107"/>
        </w:rPr>
        <w:t>provided</w:t>
      </w:r>
      <w:r>
        <w:t xml:space="preserve"> </w:t>
      </w:r>
      <w:r>
        <w:rPr>
          <w:w w:val="108"/>
        </w:rPr>
        <w:t>by</w:t>
      </w:r>
      <w:r>
        <w:t xml:space="preserve"> </w:t>
      </w:r>
      <w:r>
        <w:rPr>
          <w:w w:val="103"/>
        </w:rPr>
        <w:t>Renter</w:t>
      </w:r>
      <w:r>
        <w:t xml:space="preserve"> </w:t>
      </w:r>
      <w:r>
        <w:rPr>
          <w:w w:val="109"/>
        </w:rPr>
        <w:t>per</w:t>
      </w:r>
      <w:r>
        <w:t xml:space="preserve"> </w:t>
      </w:r>
      <w:r>
        <w:rPr>
          <w:w w:val="106"/>
        </w:rPr>
        <w:t>"Exhibit</w:t>
      </w:r>
      <w:r>
        <w:t xml:space="preserve"> </w:t>
      </w:r>
      <w:r>
        <w:rPr>
          <w:w w:val="95"/>
        </w:rPr>
        <w:t>A</w:t>
      </w:r>
      <w:r>
        <w:rPr>
          <w:w w:val="103"/>
          <w:position w:val="12"/>
          <w:sz w:val="10"/>
        </w:rPr>
        <w:t>11</w:t>
      </w:r>
    </w:p>
    <w:p w:rsidR="00E03B5A" w:rsidRDefault="00E03B5A">
      <w:pPr>
        <w:pStyle w:val="BodyText"/>
        <w:spacing w:before="9"/>
        <w:rPr>
          <w:sz w:val="9"/>
        </w:rPr>
      </w:pPr>
    </w:p>
    <w:p w:rsidR="00E03B5A" w:rsidRDefault="00472643">
      <w:pPr>
        <w:pStyle w:val="ListParagraph"/>
        <w:numPr>
          <w:ilvl w:val="2"/>
          <w:numId w:val="15"/>
        </w:numPr>
        <w:tabs>
          <w:tab w:val="left" w:pos="488"/>
        </w:tabs>
        <w:spacing w:before="93" w:line="295" w:lineRule="auto"/>
        <w:ind w:left="487" w:right="150" w:hanging="349"/>
        <w:jc w:val="both"/>
        <w:rPr>
          <w:sz w:val="21"/>
        </w:rPr>
      </w:pPr>
      <w:r>
        <w:rPr>
          <w:b/>
          <w:w w:val="105"/>
        </w:rPr>
        <w:t>Use.</w:t>
      </w:r>
      <w:r>
        <w:rPr>
          <w:b/>
          <w:spacing w:val="18"/>
          <w:w w:val="105"/>
        </w:rPr>
        <w:t xml:space="preserve"> </w:t>
      </w:r>
      <w:r>
        <w:rPr>
          <w:w w:val="105"/>
          <w:sz w:val="21"/>
        </w:rPr>
        <w:t>Renter</w:t>
      </w:r>
      <w:r>
        <w:rPr>
          <w:spacing w:val="-10"/>
          <w:w w:val="105"/>
          <w:sz w:val="21"/>
        </w:rPr>
        <w:t xml:space="preserve"> </w:t>
      </w:r>
      <w:r>
        <w:rPr>
          <w:w w:val="105"/>
          <w:sz w:val="21"/>
        </w:rPr>
        <w:t>shall</w:t>
      </w:r>
      <w:r>
        <w:rPr>
          <w:spacing w:val="-20"/>
          <w:w w:val="105"/>
          <w:sz w:val="21"/>
        </w:rPr>
        <w:t xml:space="preserve"> </w:t>
      </w:r>
      <w:r>
        <w:rPr>
          <w:w w:val="105"/>
          <w:sz w:val="21"/>
        </w:rPr>
        <w:t>use</w:t>
      </w:r>
      <w:r>
        <w:rPr>
          <w:spacing w:val="-19"/>
          <w:w w:val="105"/>
          <w:sz w:val="21"/>
        </w:rPr>
        <w:t xml:space="preserve"> </w:t>
      </w:r>
      <w:r>
        <w:rPr>
          <w:w w:val="105"/>
          <w:sz w:val="21"/>
        </w:rPr>
        <w:t>the</w:t>
      </w:r>
      <w:r>
        <w:rPr>
          <w:spacing w:val="12"/>
          <w:w w:val="105"/>
          <w:sz w:val="21"/>
        </w:rPr>
        <w:t xml:space="preserve"> </w:t>
      </w:r>
      <w:r>
        <w:rPr>
          <w:w w:val="105"/>
          <w:sz w:val="21"/>
        </w:rPr>
        <w:t>Rented</w:t>
      </w:r>
      <w:r>
        <w:rPr>
          <w:spacing w:val="-11"/>
          <w:w w:val="105"/>
          <w:sz w:val="21"/>
        </w:rPr>
        <w:t xml:space="preserve"> </w:t>
      </w:r>
      <w:r>
        <w:rPr>
          <w:w w:val="105"/>
          <w:sz w:val="21"/>
        </w:rPr>
        <w:t>Premises</w:t>
      </w:r>
      <w:r>
        <w:rPr>
          <w:spacing w:val="-10"/>
          <w:w w:val="105"/>
          <w:sz w:val="21"/>
        </w:rPr>
        <w:t xml:space="preserve"> </w:t>
      </w:r>
      <w:r>
        <w:rPr>
          <w:w w:val="105"/>
          <w:sz w:val="21"/>
        </w:rPr>
        <w:t>for</w:t>
      </w:r>
      <w:r>
        <w:rPr>
          <w:spacing w:val="8"/>
          <w:w w:val="105"/>
          <w:sz w:val="21"/>
        </w:rPr>
        <w:t xml:space="preserve"> </w:t>
      </w:r>
      <w:r>
        <w:rPr>
          <w:w w:val="105"/>
          <w:sz w:val="21"/>
        </w:rPr>
        <w:t>the</w:t>
      </w:r>
      <w:r>
        <w:rPr>
          <w:spacing w:val="12"/>
          <w:w w:val="105"/>
          <w:sz w:val="21"/>
        </w:rPr>
        <w:t xml:space="preserve"> </w:t>
      </w:r>
      <w:r>
        <w:rPr>
          <w:w w:val="105"/>
          <w:sz w:val="21"/>
        </w:rPr>
        <w:t>purposed</w:t>
      </w:r>
      <w:r>
        <w:rPr>
          <w:spacing w:val="-6"/>
          <w:w w:val="105"/>
          <w:sz w:val="21"/>
        </w:rPr>
        <w:t xml:space="preserve"> </w:t>
      </w:r>
      <w:r>
        <w:rPr>
          <w:w w:val="105"/>
          <w:sz w:val="21"/>
        </w:rPr>
        <w:t>of</w:t>
      </w:r>
      <w:r>
        <w:rPr>
          <w:spacing w:val="-7"/>
          <w:w w:val="105"/>
          <w:sz w:val="21"/>
        </w:rPr>
        <w:t xml:space="preserve"> </w:t>
      </w:r>
      <w:r>
        <w:rPr>
          <w:w w:val="105"/>
          <w:sz w:val="21"/>
        </w:rPr>
        <w:t>maintaining</w:t>
      </w:r>
      <w:r>
        <w:rPr>
          <w:spacing w:val="-13"/>
          <w:w w:val="105"/>
          <w:sz w:val="21"/>
        </w:rPr>
        <w:t xml:space="preserve"> </w:t>
      </w:r>
      <w:r>
        <w:rPr>
          <w:w w:val="105"/>
          <w:sz w:val="21"/>
        </w:rPr>
        <w:t>and</w:t>
      </w:r>
      <w:r>
        <w:rPr>
          <w:spacing w:val="-19"/>
          <w:w w:val="105"/>
          <w:sz w:val="21"/>
        </w:rPr>
        <w:t xml:space="preserve"> </w:t>
      </w:r>
      <w:r>
        <w:rPr>
          <w:w w:val="105"/>
          <w:sz w:val="21"/>
        </w:rPr>
        <w:t>operating</w:t>
      </w:r>
      <w:r>
        <w:rPr>
          <w:spacing w:val="-25"/>
          <w:w w:val="105"/>
          <w:sz w:val="21"/>
        </w:rPr>
        <w:t xml:space="preserve"> </w:t>
      </w:r>
      <w:r>
        <w:rPr>
          <w:w w:val="105"/>
          <w:sz w:val="21"/>
        </w:rPr>
        <w:t>there</w:t>
      </w:r>
      <w:r>
        <w:rPr>
          <w:spacing w:val="-11"/>
          <w:w w:val="105"/>
          <w:sz w:val="21"/>
        </w:rPr>
        <w:t xml:space="preserve"> </w:t>
      </w:r>
      <w:r>
        <w:rPr>
          <w:w w:val="105"/>
          <w:sz w:val="21"/>
        </w:rPr>
        <w:t>on;</w:t>
      </w:r>
      <w:r>
        <w:rPr>
          <w:w w:val="105"/>
          <w:sz w:val="21"/>
          <w:u w:val="thick"/>
        </w:rPr>
        <w:t xml:space="preserve"> Storage</w:t>
      </w:r>
      <w:r>
        <w:rPr>
          <w:spacing w:val="-20"/>
          <w:w w:val="105"/>
          <w:sz w:val="21"/>
          <w:u w:val="thick"/>
        </w:rPr>
        <w:t xml:space="preserve"> </w:t>
      </w:r>
      <w:r>
        <w:rPr>
          <w:w w:val="105"/>
          <w:sz w:val="21"/>
          <w:u w:val="thick"/>
        </w:rPr>
        <w:t>of</w:t>
      </w:r>
      <w:r>
        <w:rPr>
          <w:spacing w:val="-19"/>
          <w:w w:val="105"/>
          <w:sz w:val="21"/>
          <w:u w:val="thick"/>
        </w:rPr>
        <w:t xml:space="preserve"> </w:t>
      </w:r>
      <w:r>
        <w:rPr>
          <w:w w:val="105"/>
          <w:sz w:val="21"/>
          <w:u w:val="thick"/>
        </w:rPr>
        <w:t>Southeast</w:t>
      </w:r>
      <w:r>
        <w:rPr>
          <w:spacing w:val="-14"/>
          <w:w w:val="105"/>
          <w:sz w:val="21"/>
          <w:u w:val="thick"/>
        </w:rPr>
        <w:t xml:space="preserve"> </w:t>
      </w:r>
      <w:r>
        <w:rPr>
          <w:w w:val="105"/>
          <w:sz w:val="21"/>
          <w:u w:val="thick"/>
        </w:rPr>
        <w:t>Road</w:t>
      </w:r>
      <w:r>
        <w:rPr>
          <w:spacing w:val="-22"/>
          <w:w w:val="105"/>
          <w:sz w:val="21"/>
          <w:u w:val="thick"/>
        </w:rPr>
        <w:t xml:space="preserve"> </w:t>
      </w:r>
      <w:r>
        <w:rPr>
          <w:w w:val="105"/>
          <w:sz w:val="21"/>
          <w:u w:val="thick"/>
        </w:rPr>
        <w:t>Builders</w:t>
      </w:r>
      <w:r>
        <w:rPr>
          <w:spacing w:val="-22"/>
          <w:w w:val="105"/>
          <w:sz w:val="21"/>
          <w:u w:val="thick"/>
        </w:rPr>
        <w:t xml:space="preserve"> </w:t>
      </w:r>
      <w:r>
        <w:rPr>
          <w:w w:val="105"/>
          <w:sz w:val="21"/>
          <w:u w:val="thick"/>
        </w:rPr>
        <w:t>Equipment</w:t>
      </w:r>
      <w:r>
        <w:rPr>
          <w:spacing w:val="-12"/>
          <w:w w:val="105"/>
          <w:sz w:val="21"/>
          <w:u w:val="thick"/>
        </w:rPr>
        <w:t xml:space="preserve"> </w:t>
      </w:r>
      <w:r>
        <w:rPr>
          <w:w w:val="105"/>
          <w:sz w:val="21"/>
          <w:u w:val="thick"/>
        </w:rPr>
        <w:t>and</w:t>
      </w:r>
      <w:r>
        <w:rPr>
          <w:spacing w:val="-33"/>
          <w:w w:val="105"/>
          <w:sz w:val="21"/>
          <w:u w:val="thick"/>
        </w:rPr>
        <w:t xml:space="preserve"> </w:t>
      </w:r>
      <w:r>
        <w:rPr>
          <w:w w:val="105"/>
          <w:sz w:val="21"/>
          <w:u w:val="thick"/>
        </w:rPr>
        <w:t>Supplies.</w:t>
      </w:r>
      <w:r>
        <w:rPr>
          <w:spacing w:val="10"/>
          <w:w w:val="105"/>
          <w:sz w:val="21"/>
        </w:rPr>
        <w:t xml:space="preserve"> </w:t>
      </w:r>
      <w:r>
        <w:rPr>
          <w:w w:val="105"/>
          <w:sz w:val="21"/>
        </w:rPr>
        <w:t>The</w:t>
      </w:r>
      <w:r>
        <w:rPr>
          <w:spacing w:val="-28"/>
          <w:w w:val="105"/>
          <w:sz w:val="21"/>
        </w:rPr>
        <w:t xml:space="preserve"> </w:t>
      </w:r>
      <w:r>
        <w:rPr>
          <w:w w:val="105"/>
          <w:sz w:val="21"/>
        </w:rPr>
        <w:t>Rented</w:t>
      </w:r>
      <w:r>
        <w:rPr>
          <w:spacing w:val="-22"/>
          <w:w w:val="105"/>
          <w:sz w:val="21"/>
        </w:rPr>
        <w:t xml:space="preserve"> </w:t>
      </w:r>
      <w:r>
        <w:rPr>
          <w:w w:val="105"/>
          <w:sz w:val="21"/>
        </w:rPr>
        <w:t>Premises</w:t>
      </w:r>
      <w:r>
        <w:rPr>
          <w:spacing w:val="-19"/>
          <w:w w:val="105"/>
          <w:sz w:val="21"/>
        </w:rPr>
        <w:t xml:space="preserve"> </w:t>
      </w:r>
      <w:r>
        <w:rPr>
          <w:w w:val="105"/>
          <w:sz w:val="21"/>
        </w:rPr>
        <w:t>shall</w:t>
      </w:r>
      <w:r>
        <w:rPr>
          <w:spacing w:val="-29"/>
          <w:w w:val="105"/>
          <w:sz w:val="21"/>
        </w:rPr>
        <w:t xml:space="preserve"> </w:t>
      </w:r>
      <w:r>
        <w:rPr>
          <w:w w:val="105"/>
          <w:sz w:val="21"/>
        </w:rPr>
        <w:t>be</w:t>
      </w:r>
      <w:r>
        <w:rPr>
          <w:spacing w:val="-31"/>
          <w:w w:val="105"/>
          <w:sz w:val="21"/>
        </w:rPr>
        <w:t xml:space="preserve"> </w:t>
      </w:r>
      <w:r>
        <w:rPr>
          <w:w w:val="105"/>
          <w:sz w:val="21"/>
        </w:rPr>
        <w:t>used</w:t>
      </w:r>
      <w:r>
        <w:rPr>
          <w:spacing w:val="-24"/>
          <w:w w:val="105"/>
          <w:sz w:val="21"/>
        </w:rPr>
        <w:t xml:space="preserve"> </w:t>
      </w:r>
      <w:r>
        <w:rPr>
          <w:w w:val="105"/>
          <w:sz w:val="21"/>
        </w:rPr>
        <w:t>for no other purposes without the prior written consent of</w:t>
      </w:r>
      <w:r>
        <w:rPr>
          <w:spacing w:val="8"/>
          <w:w w:val="105"/>
          <w:sz w:val="21"/>
        </w:rPr>
        <w:t xml:space="preserve"> </w:t>
      </w:r>
      <w:r>
        <w:rPr>
          <w:w w:val="105"/>
          <w:sz w:val="21"/>
        </w:rPr>
        <w:t>City.</w:t>
      </w:r>
    </w:p>
    <w:p w:rsidR="00E03B5A" w:rsidRDefault="00E03B5A">
      <w:pPr>
        <w:pStyle w:val="BodyText"/>
        <w:spacing w:before="4"/>
        <w:rPr>
          <w:sz w:val="24"/>
        </w:rPr>
      </w:pPr>
    </w:p>
    <w:p w:rsidR="00E03B5A" w:rsidRDefault="00472643">
      <w:pPr>
        <w:pStyle w:val="ListParagraph"/>
        <w:numPr>
          <w:ilvl w:val="2"/>
          <w:numId w:val="15"/>
        </w:numPr>
        <w:tabs>
          <w:tab w:val="left" w:pos="485"/>
        </w:tabs>
        <w:spacing w:line="292" w:lineRule="auto"/>
        <w:ind w:left="486" w:right="104" w:hanging="347"/>
        <w:jc w:val="left"/>
        <w:rPr>
          <w:sz w:val="21"/>
        </w:rPr>
      </w:pPr>
      <w:r>
        <w:rPr>
          <w:b/>
          <w:w w:val="105"/>
        </w:rPr>
        <w:t xml:space="preserve">Utilities and Fees. </w:t>
      </w:r>
      <w:r>
        <w:rPr>
          <w:w w:val="105"/>
          <w:sz w:val="21"/>
        </w:rPr>
        <w:t>Renter shall be responsible for all utility accounts and applicable deposits for said accounts. Renter agrees to pay, and keep current, ALL charges, including deposits, for all utilities, including but not limited to water, sewer, refuse collection, electr</w:t>
      </w:r>
      <w:r>
        <w:rPr>
          <w:w w:val="105"/>
          <w:sz w:val="21"/>
        </w:rPr>
        <w:t>icity, propane, fuel oil and telephone. Failure to do so will result in the utility being shutoff. Activation of a city shutoff shall constitute a material breach of the Rent Agreement resulting in the City's termination of the Rent Agreement. Absent an ap</w:t>
      </w:r>
      <w:r>
        <w:rPr>
          <w:w w:val="105"/>
          <w:sz w:val="21"/>
        </w:rPr>
        <w:t>proved Rental Agreement, the Renter shall vacate the premise immediately.</w:t>
      </w:r>
    </w:p>
    <w:p w:rsidR="00E03B5A" w:rsidRDefault="00E03B5A">
      <w:pPr>
        <w:pStyle w:val="BodyText"/>
        <w:spacing w:before="4"/>
        <w:rPr>
          <w:sz w:val="24"/>
        </w:rPr>
      </w:pPr>
    </w:p>
    <w:p w:rsidR="00E03B5A" w:rsidRDefault="00472643">
      <w:pPr>
        <w:pStyle w:val="ListParagraph"/>
        <w:numPr>
          <w:ilvl w:val="2"/>
          <w:numId w:val="15"/>
        </w:numPr>
        <w:tabs>
          <w:tab w:val="left" w:pos="488"/>
        </w:tabs>
        <w:spacing w:line="292" w:lineRule="auto"/>
        <w:ind w:left="482" w:right="250" w:hanging="345"/>
        <w:jc w:val="left"/>
        <w:rPr>
          <w:sz w:val="21"/>
        </w:rPr>
      </w:pPr>
      <w:r>
        <w:rPr>
          <w:b/>
          <w:w w:val="105"/>
        </w:rPr>
        <w:t>Repairs,</w:t>
      </w:r>
      <w:r>
        <w:rPr>
          <w:b/>
          <w:spacing w:val="-44"/>
          <w:w w:val="105"/>
        </w:rPr>
        <w:t xml:space="preserve"> </w:t>
      </w:r>
      <w:r>
        <w:rPr>
          <w:b/>
          <w:w w:val="105"/>
        </w:rPr>
        <w:t>Maintenance</w:t>
      </w:r>
      <w:r>
        <w:rPr>
          <w:b/>
          <w:spacing w:val="-36"/>
          <w:w w:val="105"/>
        </w:rPr>
        <w:t xml:space="preserve"> </w:t>
      </w:r>
      <w:r>
        <w:rPr>
          <w:b/>
          <w:w w:val="105"/>
        </w:rPr>
        <w:t>and</w:t>
      </w:r>
      <w:r>
        <w:rPr>
          <w:b/>
          <w:spacing w:val="-44"/>
          <w:w w:val="105"/>
        </w:rPr>
        <w:t xml:space="preserve"> </w:t>
      </w:r>
      <w:r>
        <w:rPr>
          <w:b/>
          <w:w w:val="105"/>
        </w:rPr>
        <w:t>Compliance</w:t>
      </w:r>
      <w:r>
        <w:rPr>
          <w:b/>
          <w:spacing w:val="-41"/>
          <w:w w:val="105"/>
        </w:rPr>
        <w:t xml:space="preserve"> </w:t>
      </w:r>
      <w:r>
        <w:rPr>
          <w:b/>
          <w:w w:val="105"/>
        </w:rPr>
        <w:t>with</w:t>
      </w:r>
      <w:r>
        <w:rPr>
          <w:b/>
          <w:spacing w:val="-47"/>
          <w:w w:val="105"/>
        </w:rPr>
        <w:t xml:space="preserve"> </w:t>
      </w:r>
      <w:r>
        <w:rPr>
          <w:b/>
          <w:w w:val="105"/>
        </w:rPr>
        <w:t>Laws.</w:t>
      </w:r>
      <w:r>
        <w:rPr>
          <w:b/>
          <w:spacing w:val="-27"/>
          <w:w w:val="105"/>
        </w:rPr>
        <w:t xml:space="preserve"> </w:t>
      </w:r>
      <w:r>
        <w:rPr>
          <w:w w:val="105"/>
          <w:sz w:val="21"/>
        </w:rPr>
        <w:t>Renter</w:t>
      </w:r>
      <w:r>
        <w:rPr>
          <w:spacing w:val="-36"/>
          <w:w w:val="105"/>
          <w:sz w:val="21"/>
        </w:rPr>
        <w:t xml:space="preserve"> </w:t>
      </w:r>
      <w:r>
        <w:rPr>
          <w:w w:val="105"/>
          <w:sz w:val="21"/>
        </w:rPr>
        <w:t>shall</w:t>
      </w:r>
      <w:r>
        <w:rPr>
          <w:spacing w:val="-43"/>
          <w:w w:val="105"/>
          <w:sz w:val="21"/>
        </w:rPr>
        <w:t xml:space="preserve"> </w:t>
      </w:r>
      <w:r>
        <w:rPr>
          <w:w w:val="105"/>
          <w:sz w:val="21"/>
        </w:rPr>
        <w:t>maintain</w:t>
      </w:r>
      <w:r>
        <w:rPr>
          <w:spacing w:val="-38"/>
          <w:w w:val="105"/>
          <w:sz w:val="21"/>
        </w:rPr>
        <w:t xml:space="preserve"> </w:t>
      </w:r>
      <w:r>
        <w:rPr>
          <w:w w:val="105"/>
          <w:sz w:val="21"/>
        </w:rPr>
        <w:t>the</w:t>
      </w:r>
      <w:r>
        <w:rPr>
          <w:spacing w:val="-34"/>
          <w:w w:val="105"/>
          <w:sz w:val="21"/>
        </w:rPr>
        <w:t xml:space="preserve"> </w:t>
      </w:r>
      <w:r>
        <w:rPr>
          <w:w w:val="105"/>
          <w:sz w:val="21"/>
        </w:rPr>
        <w:t>Rented</w:t>
      </w:r>
      <w:r>
        <w:rPr>
          <w:spacing w:val="-41"/>
          <w:w w:val="105"/>
          <w:sz w:val="21"/>
        </w:rPr>
        <w:t xml:space="preserve"> </w:t>
      </w:r>
      <w:r>
        <w:rPr>
          <w:w w:val="105"/>
          <w:sz w:val="21"/>
        </w:rPr>
        <w:t>Premises</w:t>
      </w:r>
      <w:r>
        <w:rPr>
          <w:spacing w:val="-36"/>
          <w:w w:val="105"/>
          <w:sz w:val="21"/>
        </w:rPr>
        <w:t xml:space="preserve"> </w:t>
      </w:r>
      <w:r>
        <w:rPr>
          <w:w w:val="105"/>
          <w:sz w:val="21"/>
        </w:rPr>
        <w:t xml:space="preserve">at Renter's sole cost and expense and </w:t>
      </w:r>
      <w:proofErr w:type="gramStart"/>
      <w:r>
        <w:rPr>
          <w:w w:val="105"/>
          <w:sz w:val="21"/>
        </w:rPr>
        <w:t>at all times</w:t>
      </w:r>
      <w:proofErr w:type="gramEnd"/>
      <w:r>
        <w:rPr>
          <w:w w:val="105"/>
          <w:sz w:val="21"/>
        </w:rPr>
        <w:t xml:space="preserve"> keep the Rented Premises neat, clean and </w:t>
      </w:r>
      <w:r>
        <w:rPr>
          <w:w w:val="105"/>
          <w:sz w:val="21"/>
        </w:rPr>
        <w:t>in a sanitary condition. Renter shall keep and use the Rented Premises in accordance with applicable laws, ordinances, rules, regulations and requirements of all governmental authorities. Renter shall permit</w:t>
      </w:r>
      <w:r>
        <w:rPr>
          <w:spacing w:val="-17"/>
          <w:w w:val="105"/>
          <w:sz w:val="21"/>
        </w:rPr>
        <w:t xml:space="preserve"> </w:t>
      </w:r>
      <w:r>
        <w:rPr>
          <w:w w:val="105"/>
          <w:sz w:val="21"/>
        </w:rPr>
        <w:t>no</w:t>
      </w:r>
      <w:r>
        <w:rPr>
          <w:spacing w:val="-19"/>
          <w:w w:val="105"/>
          <w:sz w:val="21"/>
        </w:rPr>
        <w:t xml:space="preserve"> </w:t>
      </w:r>
      <w:r>
        <w:rPr>
          <w:w w:val="105"/>
          <w:sz w:val="21"/>
        </w:rPr>
        <w:t>waste,</w:t>
      </w:r>
      <w:r>
        <w:rPr>
          <w:spacing w:val="-14"/>
          <w:w w:val="105"/>
          <w:sz w:val="21"/>
        </w:rPr>
        <w:t xml:space="preserve"> </w:t>
      </w:r>
      <w:r>
        <w:rPr>
          <w:w w:val="105"/>
          <w:sz w:val="21"/>
        </w:rPr>
        <w:t>damage</w:t>
      </w:r>
      <w:r>
        <w:rPr>
          <w:spacing w:val="-8"/>
          <w:w w:val="105"/>
          <w:sz w:val="21"/>
        </w:rPr>
        <w:t xml:space="preserve"> </w:t>
      </w:r>
      <w:r>
        <w:rPr>
          <w:w w:val="105"/>
          <w:sz w:val="21"/>
        </w:rPr>
        <w:t>or</w:t>
      </w:r>
      <w:r>
        <w:rPr>
          <w:spacing w:val="-8"/>
          <w:w w:val="105"/>
          <w:sz w:val="21"/>
        </w:rPr>
        <w:t xml:space="preserve"> </w:t>
      </w:r>
      <w:r>
        <w:rPr>
          <w:w w:val="105"/>
          <w:sz w:val="21"/>
        </w:rPr>
        <w:t>injury</w:t>
      </w:r>
      <w:r>
        <w:rPr>
          <w:spacing w:val="-22"/>
          <w:w w:val="105"/>
          <w:sz w:val="21"/>
        </w:rPr>
        <w:t xml:space="preserve"> </w:t>
      </w:r>
      <w:r>
        <w:rPr>
          <w:w w:val="105"/>
          <w:sz w:val="21"/>
        </w:rPr>
        <w:t>to</w:t>
      </w:r>
      <w:r>
        <w:rPr>
          <w:spacing w:val="-5"/>
          <w:w w:val="105"/>
          <w:sz w:val="21"/>
        </w:rPr>
        <w:t xml:space="preserve"> </w:t>
      </w:r>
      <w:r>
        <w:rPr>
          <w:w w:val="105"/>
          <w:sz w:val="21"/>
        </w:rPr>
        <w:t>the</w:t>
      </w:r>
      <w:r>
        <w:rPr>
          <w:spacing w:val="-21"/>
          <w:w w:val="105"/>
          <w:sz w:val="21"/>
        </w:rPr>
        <w:t xml:space="preserve"> </w:t>
      </w:r>
      <w:r>
        <w:rPr>
          <w:w w:val="105"/>
          <w:sz w:val="21"/>
        </w:rPr>
        <w:t>Rented</w:t>
      </w:r>
      <w:r>
        <w:rPr>
          <w:spacing w:val="-12"/>
          <w:w w:val="105"/>
          <w:sz w:val="21"/>
        </w:rPr>
        <w:t xml:space="preserve"> </w:t>
      </w:r>
      <w:r>
        <w:rPr>
          <w:w w:val="105"/>
          <w:sz w:val="21"/>
        </w:rPr>
        <w:t>Premises.</w:t>
      </w:r>
      <w:r>
        <w:rPr>
          <w:spacing w:val="30"/>
          <w:w w:val="105"/>
          <w:sz w:val="21"/>
        </w:rPr>
        <w:t xml:space="preserve"> </w:t>
      </w:r>
      <w:r>
        <w:rPr>
          <w:w w:val="105"/>
          <w:sz w:val="21"/>
        </w:rPr>
        <w:t>Renter's</w:t>
      </w:r>
      <w:r>
        <w:rPr>
          <w:spacing w:val="-14"/>
          <w:w w:val="105"/>
          <w:sz w:val="21"/>
        </w:rPr>
        <w:t xml:space="preserve"> </w:t>
      </w:r>
      <w:r>
        <w:rPr>
          <w:w w:val="105"/>
          <w:sz w:val="21"/>
        </w:rPr>
        <w:t>use</w:t>
      </w:r>
      <w:r>
        <w:rPr>
          <w:spacing w:val="-15"/>
          <w:w w:val="105"/>
          <w:sz w:val="21"/>
        </w:rPr>
        <w:t xml:space="preserve"> </w:t>
      </w:r>
      <w:r>
        <w:rPr>
          <w:w w:val="105"/>
          <w:sz w:val="21"/>
        </w:rPr>
        <w:t>of</w:t>
      </w:r>
      <w:r>
        <w:rPr>
          <w:spacing w:val="1"/>
          <w:w w:val="105"/>
          <w:sz w:val="21"/>
        </w:rPr>
        <w:t xml:space="preserve"> </w:t>
      </w:r>
      <w:r>
        <w:rPr>
          <w:w w:val="105"/>
          <w:sz w:val="21"/>
        </w:rPr>
        <w:t>the</w:t>
      </w:r>
      <w:r>
        <w:rPr>
          <w:spacing w:val="12"/>
          <w:w w:val="105"/>
          <w:sz w:val="21"/>
        </w:rPr>
        <w:t xml:space="preserve"> </w:t>
      </w:r>
      <w:r>
        <w:rPr>
          <w:w w:val="105"/>
          <w:sz w:val="21"/>
        </w:rPr>
        <w:t>Rented</w:t>
      </w:r>
      <w:r>
        <w:rPr>
          <w:spacing w:val="-13"/>
          <w:w w:val="105"/>
          <w:sz w:val="21"/>
        </w:rPr>
        <w:t xml:space="preserve"> </w:t>
      </w:r>
      <w:r>
        <w:rPr>
          <w:w w:val="105"/>
          <w:sz w:val="21"/>
        </w:rPr>
        <w:t>Premises</w:t>
      </w:r>
      <w:r>
        <w:rPr>
          <w:spacing w:val="-12"/>
          <w:w w:val="105"/>
          <w:sz w:val="21"/>
        </w:rPr>
        <w:t xml:space="preserve"> </w:t>
      </w:r>
      <w:r>
        <w:rPr>
          <w:w w:val="105"/>
          <w:sz w:val="21"/>
        </w:rPr>
        <w:t>in violation of any law or regulation of any governmental entity related to public health or safety or environmental pollution shall be a material breach of the Rental Agreement and grounds for City's terminati</w:t>
      </w:r>
      <w:r>
        <w:rPr>
          <w:w w:val="105"/>
          <w:sz w:val="21"/>
        </w:rPr>
        <w:t>on of the Rental Agreement. Renter is required to obtain building permit authorization from</w:t>
      </w:r>
      <w:r>
        <w:rPr>
          <w:spacing w:val="-9"/>
          <w:w w:val="105"/>
          <w:sz w:val="21"/>
        </w:rPr>
        <w:t xml:space="preserve"> </w:t>
      </w:r>
      <w:r>
        <w:rPr>
          <w:w w:val="105"/>
          <w:sz w:val="21"/>
        </w:rPr>
        <w:t>the</w:t>
      </w:r>
      <w:r>
        <w:rPr>
          <w:spacing w:val="-7"/>
          <w:w w:val="105"/>
          <w:sz w:val="21"/>
        </w:rPr>
        <w:t xml:space="preserve"> </w:t>
      </w:r>
      <w:r>
        <w:rPr>
          <w:w w:val="105"/>
          <w:sz w:val="21"/>
        </w:rPr>
        <w:t>City</w:t>
      </w:r>
      <w:r>
        <w:rPr>
          <w:spacing w:val="-10"/>
          <w:w w:val="105"/>
          <w:sz w:val="21"/>
        </w:rPr>
        <w:t xml:space="preserve"> </w:t>
      </w:r>
      <w:r>
        <w:rPr>
          <w:w w:val="105"/>
          <w:sz w:val="21"/>
        </w:rPr>
        <w:t>for</w:t>
      </w:r>
      <w:r>
        <w:rPr>
          <w:spacing w:val="20"/>
          <w:w w:val="105"/>
          <w:sz w:val="21"/>
        </w:rPr>
        <w:t xml:space="preserve"> </w:t>
      </w:r>
      <w:r>
        <w:rPr>
          <w:w w:val="105"/>
          <w:sz w:val="21"/>
        </w:rPr>
        <w:t>construction</w:t>
      </w:r>
      <w:r>
        <w:rPr>
          <w:spacing w:val="6"/>
          <w:w w:val="105"/>
          <w:sz w:val="21"/>
        </w:rPr>
        <w:t xml:space="preserve"> </w:t>
      </w:r>
      <w:r>
        <w:rPr>
          <w:w w:val="105"/>
          <w:sz w:val="21"/>
        </w:rPr>
        <w:t>of</w:t>
      </w:r>
      <w:r>
        <w:rPr>
          <w:spacing w:val="5"/>
          <w:w w:val="105"/>
          <w:sz w:val="21"/>
        </w:rPr>
        <w:t xml:space="preserve"> </w:t>
      </w:r>
      <w:proofErr w:type="gramStart"/>
      <w:r>
        <w:rPr>
          <w:w w:val="105"/>
          <w:sz w:val="21"/>
        </w:rPr>
        <w:t>any</w:t>
      </w:r>
      <w:r>
        <w:rPr>
          <w:spacing w:val="-6"/>
          <w:w w:val="105"/>
          <w:sz w:val="21"/>
        </w:rPr>
        <w:t xml:space="preserve"> </w:t>
      </w:r>
      <w:r>
        <w:rPr>
          <w:w w:val="105"/>
          <w:sz w:val="21"/>
        </w:rPr>
        <w:t>and</w:t>
      </w:r>
      <w:r>
        <w:rPr>
          <w:spacing w:val="-11"/>
          <w:w w:val="105"/>
          <w:sz w:val="21"/>
        </w:rPr>
        <w:t xml:space="preserve"> </w:t>
      </w:r>
      <w:r>
        <w:rPr>
          <w:w w:val="105"/>
          <w:sz w:val="21"/>
        </w:rPr>
        <w:t>all</w:t>
      </w:r>
      <w:proofErr w:type="gramEnd"/>
      <w:r>
        <w:rPr>
          <w:spacing w:val="-11"/>
          <w:w w:val="105"/>
          <w:sz w:val="21"/>
        </w:rPr>
        <w:t xml:space="preserve"> </w:t>
      </w:r>
      <w:r>
        <w:rPr>
          <w:w w:val="105"/>
          <w:sz w:val="21"/>
        </w:rPr>
        <w:t>structures placed</w:t>
      </w:r>
      <w:r>
        <w:rPr>
          <w:spacing w:val="-6"/>
          <w:w w:val="105"/>
          <w:sz w:val="21"/>
        </w:rPr>
        <w:t xml:space="preserve"> </w:t>
      </w:r>
      <w:r>
        <w:rPr>
          <w:w w:val="105"/>
          <w:sz w:val="21"/>
        </w:rPr>
        <w:t>on</w:t>
      </w:r>
      <w:r>
        <w:rPr>
          <w:spacing w:val="-11"/>
          <w:w w:val="105"/>
          <w:sz w:val="21"/>
        </w:rPr>
        <w:t xml:space="preserve"> </w:t>
      </w:r>
      <w:r>
        <w:rPr>
          <w:w w:val="105"/>
          <w:sz w:val="21"/>
        </w:rPr>
        <w:t>or</w:t>
      </w:r>
      <w:r>
        <w:rPr>
          <w:spacing w:val="-3"/>
          <w:w w:val="105"/>
          <w:sz w:val="21"/>
        </w:rPr>
        <w:t xml:space="preserve"> </w:t>
      </w:r>
      <w:r>
        <w:rPr>
          <w:w w:val="105"/>
          <w:sz w:val="21"/>
        </w:rPr>
        <w:t>in</w:t>
      </w:r>
      <w:r>
        <w:rPr>
          <w:spacing w:val="-10"/>
          <w:w w:val="105"/>
          <w:sz w:val="21"/>
        </w:rPr>
        <w:t xml:space="preserve"> </w:t>
      </w:r>
      <w:r>
        <w:rPr>
          <w:w w:val="105"/>
          <w:sz w:val="21"/>
        </w:rPr>
        <w:t>the</w:t>
      </w:r>
      <w:r>
        <w:rPr>
          <w:spacing w:val="-3"/>
          <w:w w:val="105"/>
          <w:sz w:val="21"/>
        </w:rPr>
        <w:t xml:space="preserve"> </w:t>
      </w:r>
      <w:r>
        <w:rPr>
          <w:w w:val="105"/>
          <w:sz w:val="21"/>
        </w:rPr>
        <w:t>Rented</w:t>
      </w:r>
      <w:r>
        <w:rPr>
          <w:spacing w:val="-6"/>
          <w:w w:val="105"/>
          <w:sz w:val="21"/>
        </w:rPr>
        <w:t xml:space="preserve"> </w:t>
      </w:r>
      <w:r>
        <w:rPr>
          <w:w w:val="105"/>
          <w:sz w:val="21"/>
        </w:rPr>
        <w:t>Premises.</w:t>
      </w:r>
    </w:p>
    <w:p w:rsidR="00E03B5A" w:rsidRDefault="00472643">
      <w:pPr>
        <w:pStyle w:val="ListParagraph"/>
        <w:numPr>
          <w:ilvl w:val="2"/>
          <w:numId w:val="15"/>
        </w:numPr>
        <w:tabs>
          <w:tab w:val="left" w:pos="479"/>
        </w:tabs>
        <w:spacing w:before="135" w:line="292" w:lineRule="auto"/>
        <w:ind w:left="475" w:right="106" w:hanging="348"/>
        <w:jc w:val="left"/>
        <w:rPr>
          <w:sz w:val="21"/>
        </w:rPr>
      </w:pPr>
      <w:r>
        <w:rPr>
          <w:b/>
          <w:w w:val="105"/>
        </w:rPr>
        <w:t>Signs,</w:t>
      </w:r>
      <w:r>
        <w:rPr>
          <w:b/>
          <w:spacing w:val="-38"/>
          <w:w w:val="105"/>
        </w:rPr>
        <w:t xml:space="preserve"> </w:t>
      </w:r>
      <w:r>
        <w:rPr>
          <w:b/>
          <w:w w:val="105"/>
        </w:rPr>
        <w:t>Alterations</w:t>
      </w:r>
      <w:r>
        <w:rPr>
          <w:b/>
          <w:spacing w:val="-40"/>
          <w:w w:val="105"/>
        </w:rPr>
        <w:t xml:space="preserve"> </w:t>
      </w:r>
      <w:r>
        <w:rPr>
          <w:b/>
          <w:w w:val="105"/>
        </w:rPr>
        <w:t>and</w:t>
      </w:r>
      <w:r>
        <w:rPr>
          <w:b/>
          <w:spacing w:val="-41"/>
          <w:w w:val="105"/>
        </w:rPr>
        <w:t xml:space="preserve"> </w:t>
      </w:r>
      <w:r>
        <w:rPr>
          <w:b/>
          <w:w w:val="105"/>
        </w:rPr>
        <w:t>Improvements.</w:t>
      </w:r>
      <w:r>
        <w:rPr>
          <w:b/>
          <w:spacing w:val="-7"/>
          <w:w w:val="105"/>
        </w:rPr>
        <w:t xml:space="preserve"> </w:t>
      </w:r>
      <w:r>
        <w:rPr>
          <w:w w:val="105"/>
          <w:sz w:val="21"/>
        </w:rPr>
        <w:t>All</w:t>
      </w:r>
      <w:r>
        <w:rPr>
          <w:spacing w:val="-41"/>
          <w:w w:val="105"/>
          <w:sz w:val="21"/>
        </w:rPr>
        <w:t xml:space="preserve"> </w:t>
      </w:r>
      <w:r>
        <w:rPr>
          <w:w w:val="105"/>
          <w:sz w:val="21"/>
        </w:rPr>
        <w:t>signs</w:t>
      </w:r>
      <w:r>
        <w:rPr>
          <w:spacing w:val="-40"/>
          <w:w w:val="105"/>
          <w:sz w:val="21"/>
        </w:rPr>
        <w:t xml:space="preserve"> </w:t>
      </w:r>
      <w:r>
        <w:rPr>
          <w:w w:val="105"/>
          <w:sz w:val="21"/>
        </w:rPr>
        <w:t>or</w:t>
      </w:r>
      <w:r>
        <w:rPr>
          <w:spacing w:val="-36"/>
          <w:w w:val="105"/>
          <w:sz w:val="21"/>
        </w:rPr>
        <w:t xml:space="preserve"> </w:t>
      </w:r>
      <w:r>
        <w:rPr>
          <w:w w:val="105"/>
          <w:sz w:val="21"/>
        </w:rPr>
        <w:t>symbols</w:t>
      </w:r>
      <w:r>
        <w:rPr>
          <w:spacing w:val="-34"/>
          <w:w w:val="105"/>
          <w:sz w:val="21"/>
        </w:rPr>
        <w:t xml:space="preserve"> </w:t>
      </w:r>
      <w:r>
        <w:rPr>
          <w:w w:val="105"/>
          <w:sz w:val="21"/>
        </w:rPr>
        <w:t>placed</w:t>
      </w:r>
      <w:r>
        <w:rPr>
          <w:spacing w:val="-37"/>
          <w:w w:val="105"/>
          <w:sz w:val="21"/>
        </w:rPr>
        <w:t xml:space="preserve"> </w:t>
      </w:r>
      <w:r>
        <w:rPr>
          <w:w w:val="105"/>
          <w:sz w:val="21"/>
        </w:rPr>
        <w:t>on</w:t>
      </w:r>
      <w:r>
        <w:rPr>
          <w:spacing w:val="-39"/>
          <w:w w:val="105"/>
          <w:sz w:val="21"/>
        </w:rPr>
        <w:t xml:space="preserve"> </w:t>
      </w:r>
      <w:r>
        <w:rPr>
          <w:w w:val="105"/>
          <w:sz w:val="21"/>
        </w:rPr>
        <w:t>or</w:t>
      </w:r>
      <w:r>
        <w:rPr>
          <w:spacing w:val="-37"/>
          <w:w w:val="105"/>
          <w:sz w:val="21"/>
        </w:rPr>
        <w:t xml:space="preserve"> </w:t>
      </w:r>
      <w:r>
        <w:rPr>
          <w:w w:val="105"/>
          <w:sz w:val="21"/>
        </w:rPr>
        <w:t>about</w:t>
      </w:r>
      <w:r>
        <w:rPr>
          <w:spacing w:val="-35"/>
          <w:w w:val="105"/>
          <w:sz w:val="21"/>
        </w:rPr>
        <w:t xml:space="preserve"> </w:t>
      </w:r>
      <w:r>
        <w:rPr>
          <w:w w:val="105"/>
          <w:sz w:val="21"/>
        </w:rPr>
        <w:t>the</w:t>
      </w:r>
      <w:r>
        <w:rPr>
          <w:spacing w:val="-35"/>
          <w:w w:val="105"/>
          <w:sz w:val="21"/>
        </w:rPr>
        <w:t xml:space="preserve"> </w:t>
      </w:r>
      <w:r>
        <w:rPr>
          <w:w w:val="105"/>
          <w:sz w:val="21"/>
        </w:rPr>
        <w:t>Rented</w:t>
      </w:r>
      <w:r>
        <w:rPr>
          <w:spacing w:val="-36"/>
          <w:w w:val="105"/>
          <w:sz w:val="21"/>
        </w:rPr>
        <w:t xml:space="preserve"> </w:t>
      </w:r>
      <w:r>
        <w:rPr>
          <w:w w:val="105"/>
          <w:sz w:val="21"/>
        </w:rPr>
        <w:t xml:space="preserve">Premises shall be subject to City's prior written approval.  After prior written consent </w:t>
      </w:r>
      <w:proofErr w:type="gramStart"/>
      <w:r>
        <w:rPr>
          <w:w w:val="105"/>
          <w:sz w:val="21"/>
        </w:rPr>
        <w:t>of  City</w:t>
      </w:r>
      <w:proofErr w:type="gramEnd"/>
      <w:r>
        <w:rPr>
          <w:w w:val="105"/>
          <w:sz w:val="21"/>
        </w:rPr>
        <w:t>, Renter may make</w:t>
      </w:r>
      <w:r>
        <w:rPr>
          <w:spacing w:val="-17"/>
          <w:w w:val="105"/>
          <w:sz w:val="21"/>
        </w:rPr>
        <w:t xml:space="preserve"> </w:t>
      </w:r>
      <w:r>
        <w:rPr>
          <w:w w:val="105"/>
          <w:sz w:val="21"/>
        </w:rPr>
        <w:t>alterations</w:t>
      </w:r>
      <w:r>
        <w:rPr>
          <w:spacing w:val="-5"/>
          <w:w w:val="105"/>
          <w:sz w:val="21"/>
        </w:rPr>
        <w:t xml:space="preserve"> </w:t>
      </w:r>
      <w:r>
        <w:rPr>
          <w:w w:val="105"/>
          <w:sz w:val="21"/>
        </w:rPr>
        <w:t>and</w:t>
      </w:r>
      <w:r>
        <w:rPr>
          <w:spacing w:val="-19"/>
          <w:w w:val="105"/>
          <w:sz w:val="21"/>
        </w:rPr>
        <w:t xml:space="preserve"> </w:t>
      </w:r>
      <w:r>
        <w:rPr>
          <w:w w:val="105"/>
          <w:sz w:val="21"/>
        </w:rPr>
        <w:t>improvements</w:t>
      </w:r>
      <w:r>
        <w:rPr>
          <w:spacing w:val="-7"/>
          <w:w w:val="105"/>
          <w:sz w:val="21"/>
        </w:rPr>
        <w:t xml:space="preserve"> </w:t>
      </w:r>
      <w:r>
        <w:rPr>
          <w:w w:val="105"/>
          <w:sz w:val="21"/>
        </w:rPr>
        <w:t>to</w:t>
      </w:r>
      <w:r>
        <w:rPr>
          <w:spacing w:val="-5"/>
          <w:w w:val="105"/>
          <w:sz w:val="21"/>
        </w:rPr>
        <w:t xml:space="preserve"> </w:t>
      </w:r>
      <w:r>
        <w:rPr>
          <w:w w:val="105"/>
          <w:sz w:val="21"/>
        </w:rPr>
        <w:t>the</w:t>
      </w:r>
      <w:r>
        <w:rPr>
          <w:spacing w:val="-9"/>
          <w:w w:val="105"/>
          <w:sz w:val="21"/>
        </w:rPr>
        <w:t xml:space="preserve"> </w:t>
      </w:r>
      <w:r>
        <w:rPr>
          <w:w w:val="105"/>
          <w:sz w:val="21"/>
        </w:rPr>
        <w:t>Rented</w:t>
      </w:r>
      <w:r>
        <w:rPr>
          <w:spacing w:val="-12"/>
          <w:w w:val="105"/>
          <w:sz w:val="21"/>
        </w:rPr>
        <w:t xml:space="preserve"> </w:t>
      </w:r>
      <w:r>
        <w:rPr>
          <w:w w:val="105"/>
          <w:sz w:val="21"/>
        </w:rPr>
        <w:t>Premises,</w:t>
      </w:r>
      <w:r>
        <w:rPr>
          <w:spacing w:val="-16"/>
          <w:w w:val="105"/>
          <w:sz w:val="21"/>
        </w:rPr>
        <w:t xml:space="preserve"> </w:t>
      </w:r>
      <w:r>
        <w:rPr>
          <w:w w:val="105"/>
          <w:sz w:val="21"/>
        </w:rPr>
        <w:t>at</w:t>
      </w:r>
      <w:r>
        <w:rPr>
          <w:spacing w:val="-18"/>
          <w:w w:val="105"/>
          <w:sz w:val="21"/>
        </w:rPr>
        <w:t xml:space="preserve"> </w:t>
      </w:r>
      <w:r>
        <w:rPr>
          <w:w w:val="105"/>
          <w:sz w:val="21"/>
        </w:rPr>
        <w:t>Renter's</w:t>
      </w:r>
      <w:r>
        <w:rPr>
          <w:spacing w:val="-11"/>
          <w:w w:val="105"/>
          <w:sz w:val="21"/>
        </w:rPr>
        <w:t xml:space="preserve"> </w:t>
      </w:r>
      <w:r>
        <w:rPr>
          <w:w w:val="105"/>
          <w:sz w:val="21"/>
        </w:rPr>
        <w:t>sole</w:t>
      </w:r>
      <w:r>
        <w:rPr>
          <w:spacing w:val="-13"/>
          <w:w w:val="105"/>
          <w:sz w:val="21"/>
        </w:rPr>
        <w:t xml:space="preserve"> </w:t>
      </w:r>
      <w:r>
        <w:rPr>
          <w:w w:val="105"/>
          <w:sz w:val="21"/>
        </w:rPr>
        <w:t>cost</w:t>
      </w:r>
      <w:r>
        <w:rPr>
          <w:spacing w:val="-13"/>
          <w:w w:val="105"/>
          <w:sz w:val="21"/>
        </w:rPr>
        <w:t xml:space="preserve"> </w:t>
      </w:r>
      <w:r>
        <w:rPr>
          <w:w w:val="105"/>
          <w:sz w:val="21"/>
        </w:rPr>
        <w:t>and</w:t>
      </w:r>
      <w:r>
        <w:rPr>
          <w:spacing w:val="-15"/>
          <w:w w:val="105"/>
          <w:sz w:val="21"/>
        </w:rPr>
        <w:t xml:space="preserve"> </w:t>
      </w:r>
      <w:r>
        <w:rPr>
          <w:w w:val="105"/>
          <w:sz w:val="21"/>
        </w:rPr>
        <w:t>expense.</w:t>
      </w:r>
      <w:r>
        <w:rPr>
          <w:spacing w:val="30"/>
          <w:w w:val="105"/>
          <w:sz w:val="21"/>
        </w:rPr>
        <w:t xml:space="preserve"> </w:t>
      </w:r>
      <w:r>
        <w:rPr>
          <w:w w:val="105"/>
          <w:sz w:val="21"/>
        </w:rPr>
        <w:t>City may elect to require Renter to remove any such alterations and improvements upon termination of this Rental Agreement at Renter's sole cost and expense. Any of Renter's improvements remaining on the Rented Premises longer than thirty {30) days after R</w:t>
      </w:r>
      <w:r>
        <w:rPr>
          <w:w w:val="105"/>
          <w:sz w:val="21"/>
        </w:rPr>
        <w:t>enter's possessors rights to the Rented Premises have expired shall become Rented Premises of</w:t>
      </w:r>
      <w:r>
        <w:rPr>
          <w:spacing w:val="6"/>
          <w:w w:val="105"/>
          <w:sz w:val="21"/>
        </w:rPr>
        <w:t xml:space="preserve"> </w:t>
      </w:r>
      <w:r>
        <w:rPr>
          <w:w w:val="105"/>
          <w:sz w:val="21"/>
        </w:rPr>
        <w:t>City.</w:t>
      </w:r>
    </w:p>
    <w:p w:rsidR="00E03B5A" w:rsidRDefault="00E03B5A">
      <w:pPr>
        <w:pStyle w:val="BodyText"/>
        <w:spacing w:before="9"/>
        <w:rPr>
          <w:sz w:val="17"/>
        </w:rPr>
      </w:pPr>
    </w:p>
    <w:p w:rsidR="00E03B5A" w:rsidRDefault="00472643">
      <w:pPr>
        <w:pStyle w:val="ListParagraph"/>
        <w:numPr>
          <w:ilvl w:val="2"/>
          <w:numId w:val="15"/>
        </w:numPr>
        <w:tabs>
          <w:tab w:val="left" w:pos="471"/>
        </w:tabs>
        <w:spacing w:line="288" w:lineRule="auto"/>
        <w:ind w:left="472" w:right="304" w:hanging="356"/>
        <w:jc w:val="left"/>
        <w:rPr>
          <w:sz w:val="21"/>
        </w:rPr>
      </w:pPr>
      <w:r>
        <w:rPr>
          <w:b/>
          <w:w w:val="105"/>
        </w:rPr>
        <w:t xml:space="preserve">Insolvency. </w:t>
      </w:r>
      <w:r>
        <w:rPr>
          <w:w w:val="105"/>
          <w:sz w:val="21"/>
        </w:rPr>
        <w:t>In the event Renter becomes insolvent, bankrupt or if a receiver, assignee or other liquidating officer is appointed for the business of Renter</w:t>
      </w:r>
      <w:r>
        <w:rPr>
          <w:w w:val="105"/>
          <w:sz w:val="21"/>
        </w:rPr>
        <w:t>, City, in City's sole discretion may immediately</w:t>
      </w:r>
      <w:r>
        <w:rPr>
          <w:spacing w:val="-9"/>
          <w:w w:val="105"/>
          <w:sz w:val="21"/>
        </w:rPr>
        <w:t xml:space="preserve"> </w:t>
      </w:r>
      <w:r>
        <w:rPr>
          <w:w w:val="105"/>
          <w:sz w:val="21"/>
        </w:rPr>
        <w:t>terminate</w:t>
      </w:r>
      <w:r>
        <w:rPr>
          <w:spacing w:val="-8"/>
          <w:w w:val="105"/>
          <w:sz w:val="21"/>
        </w:rPr>
        <w:t xml:space="preserve"> </w:t>
      </w:r>
      <w:r>
        <w:rPr>
          <w:w w:val="105"/>
          <w:sz w:val="21"/>
        </w:rPr>
        <w:t>this</w:t>
      </w:r>
      <w:r>
        <w:rPr>
          <w:spacing w:val="-12"/>
          <w:w w:val="105"/>
          <w:sz w:val="21"/>
        </w:rPr>
        <w:t xml:space="preserve"> </w:t>
      </w:r>
      <w:r>
        <w:rPr>
          <w:w w:val="105"/>
          <w:sz w:val="21"/>
        </w:rPr>
        <w:t>Rental</w:t>
      </w:r>
      <w:r>
        <w:rPr>
          <w:spacing w:val="-6"/>
          <w:w w:val="105"/>
          <w:sz w:val="21"/>
        </w:rPr>
        <w:t xml:space="preserve"> </w:t>
      </w:r>
      <w:r>
        <w:rPr>
          <w:w w:val="105"/>
          <w:sz w:val="21"/>
        </w:rPr>
        <w:t>Agreement</w:t>
      </w:r>
      <w:r>
        <w:rPr>
          <w:spacing w:val="3"/>
          <w:w w:val="105"/>
          <w:sz w:val="21"/>
        </w:rPr>
        <w:t xml:space="preserve"> </w:t>
      </w:r>
      <w:r>
        <w:rPr>
          <w:w w:val="105"/>
          <w:sz w:val="21"/>
        </w:rPr>
        <w:t>and</w:t>
      </w:r>
      <w:r>
        <w:rPr>
          <w:spacing w:val="-13"/>
          <w:w w:val="105"/>
          <w:sz w:val="21"/>
        </w:rPr>
        <w:t xml:space="preserve"> </w:t>
      </w:r>
      <w:r>
        <w:rPr>
          <w:w w:val="105"/>
          <w:sz w:val="21"/>
        </w:rPr>
        <w:t>require</w:t>
      </w:r>
      <w:r>
        <w:rPr>
          <w:spacing w:val="-10"/>
          <w:w w:val="105"/>
          <w:sz w:val="21"/>
        </w:rPr>
        <w:t xml:space="preserve"> </w:t>
      </w:r>
      <w:r>
        <w:rPr>
          <w:w w:val="105"/>
          <w:sz w:val="21"/>
        </w:rPr>
        <w:t>that</w:t>
      </w:r>
      <w:r>
        <w:rPr>
          <w:spacing w:val="-8"/>
          <w:w w:val="105"/>
          <w:sz w:val="21"/>
        </w:rPr>
        <w:t xml:space="preserve"> </w:t>
      </w:r>
      <w:r>
        <w:rPr>
          <w:w w:val="105"/>
          <w:sz w:val="21"/>
        </w:rPr>
        <w:t>Renter</w:t>
      </w:r>
      <w:r>
        <w:rPr>
          <w:spacing w:val="-4"/>
          <w:w w:val="105"/>
          <w:sz w:val="21"/>
        </w:rPr>
        <w:t xml:space="preserve"> </w:t>
      </w:r>
      <w:r>
        <w:rPr>
          <w:w w:val="105"/>
          <w:sz w:val="21"/>
        </w:rPr>
        <w:t>vacate</w:t>
      </w:r>
      <w:r>
        <w:rPr>
          <w:spacing w:val="-9"/>
          <w:w w:val="105"/>
          <w:sz w:val="21"/>
        </w:rPr>
        <w:t xml:space="preserve"> </w:t>
      </w:r>
      <w:r>
        <w:rPr>
          <w:w w:val="105"/>
          <w:sz w:val="21"/>
        </w:rPr>
        <w:t>the</w:t>
      </w:r>
      <w:r>
        <w:rPr>
          <w:spacing w:val="15"/>
          <w:w w:val="105"/>
          <w:sz w:val="21"/>
        </w:rPr>
        <w:t xml:space="preserve"> </w:t>
      </w:r>
      <w:r>
        <w:rPr>
          <w:w w:val="105"/>
          <w:sz w:val="21"/>
        </w:rPr>
        <w:t>Rental</w:t>
      </w:r>
      <w:r>
        <w:rPr>
          <w:spacing w:val="-11"/>
          <w:w w:val="105"/>
          <w:sz w:val="21"/>
        </w:rPr>
        <w:t xml:space="preserve"> </w:t>
      </w:r>
      <w:r>
        <w:rPr>
          <w:w w:val="105"/>
          <w:sz w:val="21"/>
        </w:rPr>
        <w:t>Premises.</w:t>
      </w:r>
    </w:p>
    <w:p w:rsidR="00E03B5A" w:rsidRDefault="00E03B5A">
      <w:pPr>
        <w:pStyle w:val="BodyText"/>
        <w:spacing w:before="1"/>
        <w:rPr>
          <w:sz w:val="18"/>
        </w:rPr>
      </w:pPr>
    </w:p>
    <w:p w:rsidR="00E03B5A" w:rsidRDefault="00472643">
      <w:pPr>
        <w:pStyle w:val="ListParagraph"/>
        <w:numPr>
          <w:ilvl w:val="2"/>
          <w:numId w:val="15"/>
        </w:numPr>
        <w:tabs>
          <w:tab w:val="left" w:pos="464"/>
        </w:tabs>
        <w:spacing w:line="288" w:lineRule="auto"/>
        <w:ind w:left="461" w:right="137" w:hanging="348"/>
        <w:jc w:val="left"/>
        <w:rPr>
          <w:sz w:val="21"/>
        </w:rPr>
      </w:pPr>
      <w:r>
        <w:rPr>
          <w:b/>
          <w:w w:val="105"/>
        </w:rPr>
        <w:t>Subletting</w:t>
      </w:r>
      <w:r>
        <w:rPr>
          <w:b/>
          <w:spacing w:val="-27"/>
          <w:w w:val="105"/>
        </w:rPr>
        <w:t xml:space="preserve"> </w:t>
      </w:r>
      <w:r>
        <w:rPr>
          <w:b/>
          <w:w w:val="105"/>
        </w:rPr>
        <w:t>or</w:t>
      </w:r>
      <w:r>
        <w:rPr>
          <w:b/>
          <w:spacing w:val="-29"/>
          <w:w w:val="105"/>
        </w:rPr>
        <w:t xml:space="preserve"> </w:t>
      </w:r>
      <w:r>
        <w:rPr>
          <w:b/>
          <w:w w:val="105"/>
        </w:rPr>
        <w:t>Assignment.</w:t>
      </w:r>
      <w:r>
        <w:rPr>
          <w:b/>
          <w:spacing w:val="8"/>
          <w:w w:val="105"/>
        </w:rPr>
        <w:t xml:space="preserve"> </w:t>
      </w:r>
      <w:r>
        <w:rPr>
          <w:w w:val="105"/>
          <w:sz w:val="21"/>
        </w:rPr>
        <w:t>Renter</w:t>
      </w:r>
      <w:r>
        <w:rPr>
          <w:spacing w:val="-21"/>
          <w:w w:val="105"/>
          <w:sz w:val="21"/>
        </w:rPr>
        <w:t xml:space="preserve"> </w:t>
      </w:r>
      <w:r>
        <w:rPr>
          <w:w w:val="105"/>
          <w:sz w:val="21"/>
        </w:rPr>
        <w:t>shall</w:t>
      </w:r>
      <w:r>
        <w:rPr>
          <w:spacing w:val="-29"/>
          <w:w w:val="105"/>
          <w:sz w:val="21"/>
        </w:rPr>
        <w:t xml:space="preserve"> </w:t>
      </w:r>
      <w:r>
        <w:rPr>
          <w:w w:val="105"/>
          <w:sz w:val="21"/>
        </w:rPr>
        <w:t>not</w:t>
      </w:r>
      <w:r>
        <w:rPr>
          <w:spacing w:val="-7"/>
          <w:w w:val="105"/>
          <w:sz w:val="21"/>
        </w:rPr>
        <w:t xml:space="preserve"> </w:t>
      </w:r>
      <w:r>
        <w:rPr>
          <w:w w:val="105"/>
          <w:sz w:val="21"/>
        </w:rPr>
        <w:t>sublet</w:t>
      </w:r>
      <w:r>
        <w:rPr>
          <w:spacing w:val="-24"/>
          <w:w w:val="105"/>
          <w:sz w:val="21"/>
        </w:rPr>
        <w:t xml:space="preserve"> </w:t>
      </w:r>
      <w:r>
        <w:rPr>
          <w:w w:val="105"/>
          <w:sz w:val="21"/>
        </w:rPr>
        <w:t>the</w:t>
      </w:r>
      <w:r>
        <w:rPr>
          <w:spacing w:val="-13"/>
          <w:w w:val="105"/>
          <w:sz w:val="21"/>
        </w:rPr>
        <w:t xml:space="preserve"> </w:t>
      </w:r>
      <w:r>
        <w:rPr>
          <w:w w:val="105"/>
          <w:sz w:val="21"/>
        </w:rPr>
        <w:t>whole</w:t>
      </w:r>
      <w:r>
        <w:rPr>
          <w:spacing w:val="-29"/>
          <w:w w:val="105"/>
          <w:sz w:val="21"/>
        </w:rPr>
        <w:t xml:space="preserve"> </w:t>
      </w:r>
      <w:r>
        <w:rPr>
          <w:w w:val="105"/>
          <w:sz w:val="21"/>
        </w:rPr>
        <w:t>or</w:t>
      </w:r>
      <w:r>
        <w:rPr>
          <w:spacing w:val="-17"/>
          <w:w w:val="105"/>
          <w:sz w:val="21"/>
        </w:rPr>
        <w:t xml:space="preserve"> </w:t>
      </w:r>
      <w:r>
        <w:rPr>
          <w:w w:val="105"/>
          <w:sz w:val="21"/>
        </w:rPr>
        <w:t>any</w:t>
      </w:r>
      <w:r>
        <w:rPr>
          <w:spacing w:val="-28"/>
          <w:w w:val="105"/>
          <w:sz w:val="21"/>
        </w:rPr>
        <w:t xml:space="preserve"> </w:t>
      </w:r>
      <w:r>
        <w:rPr>
          <w:w w:val="105"/>
          <w:sz w:val="21"/>
        </w:rPr>
        <w:t>part</w:t>
      </w:r>
      <w:r>
        <w:rPr>
          <w:spacing w:val="-25"/>
          <w:w w:val="105"/>
          <w:sz w:val="21"/>
        </w:rPr>
        <w:t xml:space="preserve"> </w:t>
      </w:r>
      <w:r>
        <w:rPr>
          <w:w w:val="105"/>
          <w:sz w:val="21"/>
        </w:rPr>
        <w:t>of</w:t>
      </w:r>
      <w:r>
        <w:rPr>
          <w:spacing w:val="-24"/>
          <w:w w:val="105"/>
          <w:sz w:val="21"/>
        </w:rPr>
        <w:t xml:space="preserve"> </w:t>
      </w:r>
      <w:r>
        <w:rPr>
          <w:w w:val="105"/>
          <w:sz w:val="21"/>
        </w:rPr>
        <w:t>the</w:t>
      </w:r>
      <w:r>
        <w:rPr>
          <w:spacing w:val="-21"/>
          <w:w w:val="105"/>
          <w:sz w:val="21"/>
        </w:rPr>
        <w:t xml:space="preserve"> </w:t>
      </w:r>
      <w:r>
        <w:rPr>
          <w:w w:val="105"/>
          <w:sz w:val="21"/>
        </w:rPr>
        <w:t>Rented</w:t>
      </w:r>
      <w:r>
        <w:rPr>
          <w:spacing w:val="-26"/>
          <w:w w:val="105"/>
          <w:sz w:val="21"/>
        </w:rPr>
        <w:t xml:space="preserve"> </w:t>
      </w:r>
      <w:r>
        <w:rPr>
          <w:w w:val="105"/>
          <w:sz w:val="21"/>
        </w:rPr>
        <w:t>Premises</w:t>
      </w:r>
      <w:r>
        <w:rPr>
          <w:spacing w:val="-29"/>
          <w:w w:val="105"/>
          <w:sz w:val="21"/>
        </w:rPr>
        <w:t xml:space="preserve"> </w:t>
      </w:r>
      <w:r>
        <w:rPr>
          <w:w w:val="105"/>
          <w:sz w:val="21"/>
        </w:rPr>
        <w:t xml:space="preserve">nor assign this Rental Agreement without the prior written consent of City. This Rental Agreement shall not be assignable by operation of law. All terms and conditions of the Rental Agreement shall be binding upon any sub Renter or assignee of this Rental </w:t>
      </w:r>
      <w:r>
        <w:rPr>
          <w:w w:val="105"/>
          <w:sz w:val="21"/>
        </w:rPr>
        <w:t>Agreement and Renter shall remain fully responsible to City for performance of this Rental</w:t>
      </w:r>
      <w:r>
        <w:rPr>
          <w:spacing w:val="-25"/>
          <w:w w:val="105"/>
          <w:sz w:val="21"/>
        </w:rPr>
        <w:t xml:space="preserve"> </w:t>
      </w:r>
      <w:r>
        <w:rPr>
          <w:w w:val="105"/>
          <w:sz w:val="21"/>
        </w:rPr>
        <w:t>Agreement.</w:t>
      </w:r>
    </w:p>
    <w:p w:rsidR="00E03B5A" w:rsidRDefault="00E03B5A">
      <w:pPr>
        <w:pStyle w:val="BodyText"/>
        <w:spacing w:before="6"/>
        <w:rPr>
          <w:sz w:val="24"/>
        </w:rPr>
      </w:pPr>
    </w:p>
    <w:p w:rsidR="00E03B5A" w:rsidRDefault="00472643">
      <w:pPr>
        <w:pStyle w:val="ListParagraph"/>
        <w:numPr>
          <w:ilvl w:val="2"/>
          <w:numId w:val="15"/>
        </w:numPr>
        <w:tabs>
          <w:tab w:val="left" w:pos="459"/>
        </w:tabs>
        <w:spacing w:line="288" w:lineRule="auto"/>
        <w:ind w:left="461" w:right="138" w:hanging="359"/>
        <w:jc w:val="left"/>
        <w:rPr>
          <w:sz w:val="21"/>
        </w:rPr>
      </w:pPr>
      <w:r>
        <w:rPr>
          <w:b/>
          <w:w w:val="105"/>
        </w:rPr>
        <w:t>Permits</w:t>
      </w:r>
      <w:r>
        <w:rPr>
          <w:b/>
          <w:spacing w:val="-35"/>
          <w:w w:val="105"/>
        </w:rPr>
        <w:t xml:space="preserve"> </w:t>
      </w:r>
      <w:r>
        <w:rPr>
          <w:b/>
          <w:w w:val="105"/>
        </w:rPr>
        <w:t>and</w:t>
      </w:r>
      <w:r>
        <w:rPr>
          <w:b/>
          <w:spacing w:val="-40"/>
          <w:w w:val="105"/>
        </w:rPr>
        <w:t xml:space="preserve"> </w:t>
      </w:r>
      <w:r>
        <w:rPr>
          <w:b/>
          <w:w w:val="105"/>
        </w:rPr>
        <w:t>Compliance</w:t>
      </w:r>
      <w:r>
        <w:rPr>
          <w:b/>
          <w:spacing w:val="-27"/>
          <w:w w:val="105"/>
        </w:rPr>
        <w:t xml:space="preserve"> </w:t>
      </w:r>
      <w:r>
        <w:rPr>
          <w:b/>
          <w:w w:val="105"/>
        </w:rPr>
        <w:t>with</w:t>
      </w:r>
      <w:r>
        <w:rPr>
          <w:b/>
          <w:spacing w:val="-38"/>
          <w:w w:val="105"/>
        </w:rPr>
        <w:t xml:space="preserve"> </w:t>
      </w:r>
      <w:r>
        <w:rPr>
          <w:b/>
          <w:w w:val="105"/>
        </w:rPr>
        <w:t>Law.</w:t>
      </w:r>
      <w:r>
        <w:rPr>
          <w:b/>
          <w:spacing w:val="-11"/>
          <w:w w:val="105"/>
        </w:rPr>
        <w:t xml:space="preserve"> </w:t>
      </w:r>
      <w:r>
        <w:rPr>
          <w:w w:val="105"/>
          <w:sz w:val="21"/>
        </w:rPr>
        <w:t>Renter</w:t>
      </w:r>
      <w:r>
        <w:rPr>
          <w:spacing w:val="-27"/>
          <w:w w:val="105"/>
          <w:sz w:val="21"/>
        </w:rPr>
        <w:t xml:space="preserve"> </w:t>
      </w:r>
      <w:r>
        <w:rPr>
          <w:w w:val="105"/>
          <w:sz w:val="21"/>
        </w:rPr>
        <w:t>shall</w:t>
      </w:r>
      <w:r>
        <w:rPr>
          <w:spacing w:val="-36"/>
          <w:w w:val="105"/>
          <w:sz w:val="21"/>
        </w:rPr>
        <w:t xml:space="preserve"> </w:t>
      </w:r>
      <w:r>
        <w:rPr>
          <w:w w:val="105"/>
          <w:sz w:val="21"/>
        </w:rPr>
        <w:t>obtain</w:t>
      </w:r>
      <w:r>
        <w:rPr>
          <w:spacing w:val="-30"/>
          <w:w w:val="105"/>
          <w:sz w:val="21"/>
        </w:rPr>
        <w:t xml:space="preserve"> </w:t>
      </w:r>
      <w:r>
        <w:rPr>
          <w:w w:val="105"/>
          <w:sz w:val="21"/>
        </w:rPr>
        <w:t>all</w:t>
      </w:r>
      <w:r>
        <w:rPr>
          <w:spacing w:val="-38"/>
          <w:w w:val="105"/>
          <w:sz w:val="21"/>
        </w:rPr>
        <w:t xml:space="preserve"> </w:t>
      </w:r>
      <w:r>
        <w:rPr>
          <w:w w:val="105"/>
          <w:sz w:val="21"/>
        </w:rPr>
        <w:t>necessary</w:t>
      </w:r>
      <w:r>
        <w:rPr>
          <w:spacing w:val="-29"/>
          <w:w w:val="105"/>
          <w:sz w:val="21"/>
        </w:rPr>
        <w:t xml:space="preserve"> </w:t>
      </w:r>
      <w:r>
        <w:rPr>
          <w:w w:val="105"/>
          <w:sz w:val="21"/>
        </w:rPr>
        <w:t>local,</w:t>
      </w:r>
      <w:r>
        <w:rPr>
          <w:spacing w:val="-35"/>
          <w:w w:val="105"/>
          <w:sz w:val="21"/>
        </w:rPr>
        <w:t xml:space="preserve"> </w:t>
      </w:r>
      <w:r>
        <w:rPr>
          <w:w w:val="105"/>
          <w:sz w:val="21"/>
        </w:rPr>
        <w:t>state</w:t>
      </w:r>
      <w:r>
        <w:rPr>
          <w:spacing w:val="-31"/>
          <w:w w:val="105"/>
          <w:sz w:val="21"/>
        </w:rPr>
        <w:t xml:space="preserve"> </w:t>
      </w:r>
      <w:r>
        <w:rPr>
          <w:w w:val="105"/>
          <w:sz w:val="21"/>
        </w:rPr>
        <w:t>and</w:t>
      </w:r>
      <w:r>
        <w:rPr>
          <w:spacing w:val="-34"/>
          <w:w w:val="105"/>
          <w:sz w:val="21"/>
        </w:rPr>
        <w:t xml:space="preserve"> </w:t>
      </w:r>
      <w:r>
        <w:rPr>
          <w:w w:val="105"/>
          <w:sz w:val="21"/>
        </w:rPr>
        <w:t>federal</w:t>
      </w:r>
      <w:r>
        <w:rPr>
          <w:spacing w:val="-32"/>
          <w:w w:val="105"/>
          <w:sz w:val="21"/>
        </w:rPr>
        <w:t xml:space="preserve"> </w:t>
      </w:r>
      <w:r>
        <w:rPr>
          <w:w w:val="105"/>
          <w:sz w:val="21"/>
        </w:rPr>
        <w:t>permits necessary for the operation of Renter's business and shall comply with all local, state and federal laws, rules and</w:t>
      </w:r>
      <w:r>
        <w:rPr>
          <w:spacing w:val="-13"/>
          <w:w w:val="105"/>
          <w:sz w:val="21"/>
        </w:rPr>
        <w:t xml:space="preserve"> </w:t>
      </w:r>
      <w:r>
        <w:rPr>
          <w:w w:val="105"/>
          <w:sz w:val="21"/>
        </w:rPr>
        <w:t>regulations.</w:t>
      </w:r>
    </w:p>
    <w:p w:rsidR="00E03B5A" w:rsidRDefault="00E03B5A">
      <w:pPr>
        <w:pStyle w:val="BodyText"/>
        <w:spacing w:before="7"/>
        <w:rPr>
          <w:sz w:val="32"/>
        </w:rPr>
      </w:pPr>
    </w:p>
    <w:p w:rsidR="00E03B5A" w:rsidRDefault="00472643">
      <w:pPr>
        <w:ind w:left="4427" w:right="4889"/>
        <w:jc w:val="center"/>
        <w:rPr>
          <w:rFonts w:ascii="Arial"/>
          <w:sz w:val="20"/>
        </w:rPr>
      </w:pPr>
      <w:r>
        <w:rPr>
          <w:rFonts w:ascii="Arial"/>
          <w:sz w:val="20"/>
        </w:rPr>
        <w:t xml:space="preserve">Page 2 </w:t>
      </w:r>
      <w:proofErr w:type="spellStart"/>
      <w:r>
        <w:rPr>
          <w:rFonts w:ascii="Arial"/>
          <w:sz w:val="20"/>
        </w:rPr>
        <w:t>of7</w:t>
      </w:r>
      <w:proofErr w:type="spellEnd"/>
    </w:p>
    <w:p w:rsidR="00E03B5A" w:rsidRDefault="00E03B5A">
      <w:pPr>
        <w:jc w:val="center"/>
        <w:rPr>
          <w:rFonts w:ascii="Arial"/>
          <w:sz w:val="20"/>
        </w:rPr>
        <w:sectPr w:rsidR="00E03B5A">
          <w:headerReference w:type="default" r:id="rId30"/>
          <w:pgSz w:w="12170" w:h="15830"/>
          <w:pgMar w:top="1560" w:right="740" w:bottom="280" w:left="1100" w:header="463" w:footer="0" w:gutter="0"/>
          <w:cols w:space="720"/>
        </w:sectPr>
      </w:pPr>
    </w:p>
    <w:p w:rsidR="00E03B5A" w:rsidRDefault="00E03B5A">
      <w:pPr>
        <w:pStyle w:val="BodyText"/>
        <w:spacing w:before="5"/>
        <w:rPr>
          <w:sz w:val="27"/>
        </w:rPr>
      </w:pPr>
    </w:p>
    <w:p w:rsidR="00E03B5A" w:rsidRDefault="00472643">
      <w:pPr>
        <w:pStyle w:val="BodyText"/>
        <w:spacing w:before="94" w:line="295" w:lineRule="auto"/>
        <w:ind w:left="478" w:right="307" w:hanging="4"/>
      </w:pPr>
      <w:r>
        <w:rPr>
          <w:w w:val="105"/>
        </w:rPr>
        <w:t>Failure to comply with any requirements of this section shall constitute a material breach of the Rental Agreement. Failure to remedy the violation within 30 days will result in the City's termination of the Rental Agreement. Absent an approved Rental Agre</w:t>
      </w:r>
      <w:r>
        <w:rPr>
          <w:w w:val="105"/>
        </w:rPr>
        <w:t>ement, the Renter shall vacate the premise immediately.</w:t>
      </w:r>
    </w:p>
    <w:p w:rsidR="00E03B5A" w:rsidRDefault="00472643">
      <w:pPr>
        <w:pStyle w:val="ListParagraph"/>
        <w:numPr>
          <w:ilvl w:val="2"/>
          <w:numId w:val="15"/>
        </w:numPr>
        <w:tabs>
          <w:tab w:val="left" w:pos="482"/>
        </w:tabs>
        <w:spacing w:before="179" w:line="290" w:lineRule="auto"/>
        <w:ind w:left="485" w:right="154" w:hanging="358"/>
        <w:jc w:val="left"/>
        <w:rPr>
          <w:sz w:val="21"/>
        </w:rPr>
      </w:pPr>
      <w:r>
        <w:rPr>
          <w:b/>
          <w:w w:val="105"/>
        </w:rPr>
        <w:t>Insurance.</w:t>
      </w:r>
      <w:r>
        <w:rPr>
          <w:b/>
          <w:spacing w:val="20"/>
          <w:w w:val="105"/>
        </w:rPr>
        <w:t xml:space="preserve"> </w:t>
      </w:r>
      <w:r>
        <w:rPr>
          <w:w w:val="105"/>
          <w:sz w:val="21"/>
        </w:rPr>
        <w:t>General</w:t>
      </w:r>
      <w:r>
        <w:rPr>
          <w:spacing w:val="-13"/>
          <w:w w:val="105"/>
          <w:sz w:val="21"/>
        </w:rPr>
        <w:t xml:space="preserve"> </w:t>
      </w:r>
      <w:r>
        <w:rPr>
          <w:w w:val="105"/>
          <w:sz w:val="21"/>
        </w:rPr>
        <w:t>Liability</w:t>
      </w:r>
      <w:r>
        <w:rPr>
          <w:spacing w:val="-15"/>
          <w:w w:val="105"/>
          <w:sz w:val="21"/>
        </w:rPr>
        <w:t xml:space="preserve"> </w:t>
      </w:r>
      <w:r>
        <w:rPr>
          <w:w w:val="105"/>
          <w:sz w:val="21"/>
        </w:rPr>
        <w:t>Insurance:</w:t>
      </w:r>
      <w:r>
        <w:rPr>
          <w:spacing w:val="32"/>
          <w:w w:val="105"/>
          <w:sz w:val="21"/>
        </w:rPr>
        <w:t xml:space="preserve"> </w:t>
      </w:r>
      <w:r>
        <w:rPr>
          <w:w w:val="105"/>
          <w:sz w:val="21"/>
        </w:rPr>
        <w:t>The</w:t>
      </w:r>
      <w:r>
        <w:rPr>
          <w:spacing w:val="-18"/>
          <w:w w:val="105"/>
          <w:sz w:val="21"/>
        </w:rPr>
        <w:t xml:space="preserve"> </w:t>
      </w:r>
      <w:r>
        <w:rPr>
          <w:w w:val="105"/>
          <w:sz w:val="21"/>
        </w:rPr>
        <w:t>Renter</w:t>
      </w:r>
      <w:r>
        <w:rPr>
          <w:spacing w:val="-9"/>
          <w:w w:val="105"/>
          <w:sz w:val="21"/>
        </w:rPr>
        <w:t xml:space="preserve"> </w:t>
      </w:r>
      <w:r>
        <w:rPr>
          <w:w w:val="105"/>
          <w:sz w:val="21"/>
        </w:rPr>
        <w:t>shall</w:t>
      </w:r>
      <w:r>
        <w:rPr>
          <w:spacing w:val="-21"/>
          <w:w w:val="105"/>
          <w:sz w:val="21"/>
        </w:rPr>
        <w:t xml:space="preserve"> </w:t>
      </w:r>
      <w:r>
        <w:rPr>
          <w:w w:val="105"/>
          <w:sz w:val="21"/>
        </w:rPr>
        <w:t>procure</w:t>
      </w:r>
      <w:r>
        <w:rPr>
          <w:spacing w:val="-8"/>
          <w:w w:val="105"/>
          <w:sz w:val="21"/>
        </w:rPr>
        <w:t xml:space="preserve"> </w:t>
      </w:r>
      <w:r>
        <w:rPr>
          <w:w w:val="105"/>
          <w:sz w:val="21"/>
        </w:rPr>
        <w:t>and</w:t>
      </w:r>
      <w:r>
        <w:rPr>
          <w:spacing w:val="-19"/>
          <w:w w:val="105"/>
          <w:sz w:val="21"/>
        </w:rPr>
        <w:t xml:space="preserve"> </w:t>
      </w:r>
      <w:r>
        <w:rPr>
          <w:w w:val="105"/>
          <w:sz w:val="21"/>
        </w:rPr>
        <w:t>maintain</w:t>
      </w:r>
      <w:r>
        <w:rPr>
          <w:spacing w:val="-10"/>
          <w:w w:val="105"/>
          <w:sz w:val="21"/>
        </w:rPr>
        <w:t xml:space="preserve"> </w:t>
      </w:r>
      <w:r>
        <w:rPr>
          <w:w w:val="105"/>
          <w:sz w:val="21"/>
        </w:rPr>
        <w:t>during</w:t>
      </w:r>
      <w:r>
        <w:rPr>
          <w:spacing w:val="-25"/>
          <w:w w:val="105"/>
          <w:sz w:val="21"/>
        </w:rPr>
        <w:t xml:space="preserve"> </w:t>
      </w:r>
      <w:r>
        <w:rPr>
          <w:w w:val="105"/>
          <w:sz w:val="21"/>
        </w:rPr>
        <w:t>the</w:t>
      </w:r>
      <w:r>
        <w:rPr>
          <w:spacing w:val="-7"/>
          <w:w w:val="105"/>
          <w:sz w:val="21"/>
        </w:rPr>
        <w:t xml:space="preserve"> </w:t>
      </w:r>
      <w:r>
        <w:rPr>
          <w:w w:val="105"/>
          <w:sz w:val="21"/>
        </w:rPr>
        <w:t>life</w:t>
      </w:r>
      <w:r>
        <w:rPr>
          <w:spacing w:val="-23"/>
          <w:w w:val="105"/>
          <w:sz w:val="21"/>
        </w:rPr>
        <w:t xml:space="preserve"> </w:t>
      </w:r>
      <w:r>
        <w:rPr>
          <w:w w:val="105"/>
          <w:sz w:val="21"/>
        </w:rPr>
        <w:t>of</w:t>
      </w:r>
      <w:r>
        <w:rPr>
          <w:spacing w:val="-20"/>
          <w:w w:val="105"/>
          <w:sz w:val="21"/>
        </w:rPr>
        <w:t xml:space="preserve"> </w:t>
      </w:r>
      <w:r>
        <w:rPr>
          <w:w w:val="105"/>
          <w:sz w:val="21"/>
        </w:rPr>
        <w:t>this agreement,</w:t>
      </w:r>
      <w:r>
        <w:rPr>
          <w:w w:val="105"/>
          <w:sz w:val="21"/>
        </w:rPr>
        <w:t xml:space="preserve"> </w:t>
      </w:r>
      <w:r>
        <w:rPr>
          <w:w w:val="105"/>
          <w:sz w:val="21"/>
        </w:rPr>
        <w:t>General</w:t>
      </w:r>
      <w:r>
        <w:rPr>
          <w:spacing w:val="1"/>
          <w:w w:val="105"/>
          <w:sz w:val="21"/>
        </w:rPr>
        <w:t xml:space="preserve"> </w:t>
      </w:r>
      <w:r>
        <w:rPr>
          <w:w w:val="105"/>
          <w:sz w:val="21"/>
        </w:rPr>
        <w:t>Liability</w:t>
      </w:r>
      <w:r>
        <w:rPr>
          <w:spacing w:val="-4"/>
          <w:w w:val="105"/>
          <w:sz w:val="21"/>
        </w:rPr>
        <w:t xml:space="preserve"> </w:t>
      </w:r>
      <w:r>
        <w:rPr>
          <w:w w:val="105"/>
          <w:sz w:val="21"/>
        </w:rPr>
        <w:t>Insurance</w:t>
      </w:r>
      <w:r>
        <w:rPr>
          <w:spacing w:val="1"/>
          <w:w w:val="105"/>
          <w:sz w:val="21"/>
        </w:rPr>
        <w:t xml:space="preserve"> </w:t>
      </w:r>
      <w:r>
        <w:rPr>
          <w:w w:val="105"/>
          <w:sz w:val="21"/>
        </w:rPr>
        <w:t>on</w:t>
      </w:r>
      <w:r>
        <w:rPr>
          <w:spacing w:val="-13"/>
          <w:w w:val="105"/>
          <w:sz w:val="21"/>
        </w:rPr>
        <w:t xml:space="preserve"> </w:t>
      </w:r>
      <w:r>
        <w:rPr>
          <w:w w:val="105"/>
          <w:sz w:val="21"/>
        </w:rPr>
        <w:t>an</w:t>
      </w:r>
      <w:r>
        <w:rPr>
          <w:spacing w:val="-14"/>
          <w:w w:val="105"/>
          <w:sz w:val="21"/>
        </w:rPr>
        <w:t xml:space="preserve"> </w:t>
      </w:r>
      <w:r>
        <w:rPr>
          <w:w w:val="105"/>
          <w:sz w:val="21"/>
        </w:rPr>
        <w:t>"occurrence</w:t>
      </w:r>
      <w:r>
        <w:rPr>
          <w:spacing w:val="10"/>
          <w:w w:val="105"/>
          <w:sz w:val="21"/>
        </w:rPr>
        <w:t xml:space="preserve"> </w:t>
      </w:r>
      <w:r>
        <w:rPr>
          <w:w w:val="105"/>
          <w:sz w:val="21"/>
        </w:rPr>
        <w:t>basis"</w:t>
      </w:r>
      <w:r>
        <w:rPr>
          <w:spacing w:val="-9"/>
          <w:w w:val="105"/>
          <w:sz w:val="21"/>
        </w:rPr>
        <w:t xml:space="preserve"> </w:t>
      </w:r>
      <w:r>
        <w:rPr>
          <w:w w:val="105"/>
          <w:sz w:val="21"/>
        </w:rPr>
        <w:t>with</w:t>
      </w:r>
      <w:r>
        <w:rPr>
          <w:spacing w:val="-10"/>
          <w:w w:val="105"/>
          <w:sz w:val="21"/>
        </w:rPr>
        <w:t xml:space="preserve"> </w:t>
      </w:r>
      <w:r>
        <w:rPr>
          <w:w w:val="105"/>
          <w:sz w:val="21"/>
        </w:rPr>
        <w:t>limits</w:t>
      </w:r>
      <w:r>
        <w:rPr>
          <w:spacing w:val="-9"/>
          <w:w w:val="105"/>
          <w:sz w:val="21"/>
        </w:rPr>
        <w:t xml:space="preserve"> </w:t>
      </w:r>
      <w:r>
        <w:rPr>
          <w:w w:val="105"/>
          <w:sz w:val="21"/>
        </w:rPr>
        <w:t>of</w:t>
      </w:r>
      <w:r>
        <w:rPr>
          <w:spacing w:val="-3"/>
          <w:w w:val="105"/>
          <w:sz w:val="21"/>
        </w:rPr>
        <w:t xml:space="preserve"> </w:t>
      </w:r>
      <w:r>
        <w:rPr>
          <w:w w:val="105"/>
          <w:sz w:val="21"/>
        </w:rPr>
        <w:t>liability</w:t>
      </w:r>
      <w:r>
        <w:rPr>
          <w:spacing w:val="-6"/>
          <w:w w:val="105"/>
          <w:sz w:val="21"/>
        </w:rPr>
        <w:t xml:space="preserve"> </w:t>
      </w:r>
      <w:r>
        <w:rPr>
          <w:w w:val="105"/>
          <w:sz w:val="21"/>
        </w:rPr>
        <w:t>not</w:t>
      </w:r>
      <w:r>
        <w:rPr>
          <w:spacing w:val="-4"/>
          <w:w w:val="105"/>
          <w:sz w:val="21"/>
        </w:rPr>
        <w:t xml:space="preserve"> </w:t>
      </w:r>
      <w:r>
        <w:rPr>
          <w:w w:val="105"/>
          <w:sz w:val="21"/>
        </w:rPr>
        <w:t>less</w:t>
      </w:r>
      <w:r>
        <w:rPr>
          <w:spacing w:val="-19"/>
          <w:w w:val="105"/>
          <w:sz w:val="21"/>
        </w:rPr>
        <w:t xml:space="preserve"> </w:t>
      </w:r>
      <w:r>
        <w:rPr>
          <w:w w:val="105"/>
          <w:sz w:val="21"/>
        </w:rPr>
        <w:t>than</w:t>
      </w:r>
    </w:p>
    <w:p w:rsidR="00E03B5A" w:rsidRDefault="00472643">
      <w:pPr>
        <w:pStyle w:val="BodyText"/>
        <w:spacing w:before="2" w:line="300" w:lineRule="auto"/>
        <w:ind w:left="485" w:right="307" w:hanging="4"/>
      </w:pPr>
      <w:r>
        <w:rPr>
          <w:w w:val="105"/>
        </w:rPr>
        <w:t>$1,000,000 per occurrence and /or aggregate combined single limit, personal injury, bodily injury and property damage.</w:t>
      </w:r>
    </w:p>
    <w:p w:rsidR="00E03B5A" w:rsidRDefault="00E03B5A">
      <w:pPr>
        <w:pStyle w:val="BodyText"/>
        <w:spacing w:before="6"/>
        <w:rPr>
          <w:sz w:val="24"/>
        </w:rPr>
      </w:pPr>
    </w:p>
    <w:p w:rsidR="00E03B5A" w:rsidRDefault="00472643">
      <w:pPr>
        <w:pStyle w:val="BodyText"/>
        <w:spacing w:before="1" w:line="292" w:lineRule="auto"/>
        <w:ind w:left="478" w:right="307" w:firstLine="1"/>
      </w:pPr>
      <w:r>
        <w:rPr>
          <w:w w:val="105"/>
        </w:rPr>
        <w:t>Proof of Insurance shall be provided to City within thirty (30) days after the parties have executed this agreement and prior to public use of said premises. City shall be notified at least thirty (30) days before the cancellation or termination of any pol</w:t>
      </w:r>
      <w:r>
        <w:rPr>
          <w:w w:val="105"/>
        </w:rPr>
        <w:t>icy.</w:t>
      </w:r>
    </w:p>
    <w:p w:rsidR="00E03B5A" w:rsidRDefault="00E03B5A">
      <w:pPr>
        <w:pStyle w:val="BodyText"/>
        <w:spacing w:before="5"/>
        <w:rPr>
          <w:sz w:val="17"/>
        </w:rPr>
      </w:pPr>
    </w:p>
    <w:p w:rsidR="00E03B5A" w:rsidRDefault="00472643">
      <w:pPr>
        <w:pStyle w:val="BodyText"/>
        <w:ind w:left="482"/>
      </w:pPr>
      <w:r>
        <w:rPr>
          <w:w w:val="105"/>
        </w:rPr>
        <w:t>City shall be named as additional insured.</w:t>
      </w:r>
    </w:p>
    <w:p w:rsidR="00E03B5A" w:rsidRDefault="00E03B5A">
      <w:pPr>
        <w:pStyle w:val="BodyText"/>
        <w:spacing w:before="3"/>
        <w:rPr>
          <w:sz w:val="29"/>
        </w:rPr>
      </w:pPr>
    </w:p>
    <w:p w:rsidR="00E03B5A" w:rsidRDefault="00472643">
      <w:pPr>
        <w:pStyle w:val="ListParagraph"/>
        <w:numPr>
          <w:ilvl w:val="2"/>
          <w:numId w:val="15"/>
        </w:numPr>
        <w:tabs>
          <w:tab w:val="left" w:pos="483"/>
        </w:tabs>
        <w:spacing w:line="290" w:lineRule="auto"/>
        <w:ind w:left="482" w:right="270" w:hanging="362"/>
        <w:jc w:val="left"/>
        <w:rPr>
          <w:sz w:val="21"/>
        </w:rPr>
      </w:pPr>
      <w:r>
        <w:rPr>
          <w:b/>
        </w:rPr>
        <w:t xml:space="preserve">Accidents and Liability. </w:t>
      </w:r>
      <w:r>
        <w:rPr>
          <w:sz w:val="21"/>
        </w:rPr>
        <w:t>City or its agent shall not be liable for any injury or damage to the persons or property sustained by Renter or others, in and about the Rented</w:t>
      </w:r>
      <w:r>
        <w:rPr>
          <w:spacing w:val="-30"/>
          <w:sz w:val="21"/>
        </w:rPr>
        <w:t xml:space="preserve"> </w:t>
      </w:r>
      <w:r>
        <w:rPr>
          <w:sz w:val="21"/>
        </w:rPr>
        <w:t>Premises.</w:t>
      </w:r>
    </w:p>
    <w:p w:rsidR="00E03B5A" w:rsidRDefault="00E03B5A">
      <w:pPr>
        <w:pStyle w:val="BodyText"/>
        <w:spacing w:before="8"/>
        <w:rPr>
          <w:sz w:val="24"/>
        </w:rPr>
      </w:pPr>
    </w:p>
    <w:p w:rsidR="00E03B5A" w:rsidRDefault="00472643">
      <w:pPr>
        <w:pStyle w:val="ListParagraph"/>
        <w:numPr>
          <w:ilvl w:val="2"/>
          <w:numId w:val="15"/>
        </w:numPr>
        <w:tabs>
          <w:tab w:val="left" w:pos="479"/>
        </w:tabs>
        <w:spacing w:before="1" w:line="292" w:lineRule="auto"/>
        <w:ind w:left="475" w:right="122" w:hanging="351"/>
        <w:jc w:val="left"/>
        <w:rPr>
          <w:sz w:val="21"/>
        </w:rPr>
      </w:pPr>
      <w:r>
        <w:rPr>
          <w:b/>
        </w:rPr>
        <w:t>Indemnification and Waive</w:t>
      </w:r>
      <w:r>
        <w:rPr>
          <w:b/>
        </w:rPr>
        <w:t xml:space="preserve">r of Subrogation. </w:t>
      </w:r>
      <w:r>
        <w:rPr>
          <w:sz w:val="21"/>
        </w:rPr>
        <w:t xml:space="preserve">To the fullest extent permitted by law, the Renter agrees to defend, indemnify and hold </w:t>
      </w:r>
      <w:proofErr w:type="gramStart"/>
      <w:r>
        <w:rPr>
          <w:sz w:val="21"/>
        </w:rPr>
        <w:t>harmless  the</w:t>
      </w:r>
      <w:proofErr w:type="gramEnd"/>
      <w:r>
        <w:rPr>
          <w:sz w:val="21"/>
        </w:rPr>
        <w:t xml:space="preserve">  City, its  elected  and appointed  officials, employees and volunteers  against  any and all liabilities, claims, demands,  lawsuits, o</w:t>
      </w:r>
      <w:r>
        <w:rPr>
          <w:sz w:val="21"/>
        </w:rPr>
        <w:t>r losses, including costs and attorney fees incurred in defense thereof, arising out  of  or  in  any way connected or associated with this</w:t>
      </w:r>
      <w:r>
        <w:rPr>
          <w:spacing w:val="10"/>
          <w:sz w:val="21"/>
        </w:rPr>
        <w:t xml:space="preserve"> </w:t>
      </w:r>
      <w:r>
        <w:rPr>
          <w:sz w:val="21"/>
        </w:rPr>
        <w:t>agreement.</w:t>
      </w:r>
    </w:p>
    <w:p w:rsidR="00E03B5A" w:rsidRDefault="00472643">
      <w:pPr>
        <w:pStyle w:val="BodyText"/>
        <w:spacing w:line="292" w:lineRule="auto"/>
        <w:ind w:left="468" w:right="123" w:firstLine="1"/>
      </w:pPr>
      <w:r>
        <w:rPr>
          <w:w w:val="105"/>
        </w:rPr>
        <w:t>To the extent permitted by law, the Renter hereby re-Rents the City, its elected and appointed officials, employees  and volunteers from any and all liability or responsibility to the Renter or anyone claiming through or under the Renter by way of subrogat</w:t>
      </w:r>
      <w:r>
        <w:rPr>
          <w:w w:val="105"/>
        </w:rPr>
        <w:t>ion or otherwise, for any loss or damage to the property caused by fire or any other casualty, even if such fire or other casualty shall have</w:t>
      </w:r>
      <w:r>
        <w:rPr>
          <w:spacing w:val="-16"/>
          <w:w w:val="105"/>
        </w:rPr>
        <w:t xml:space="preserve"> </w:t>
      </w:r>
      <w:r>
        <w:rPr>
          <w:w w:val="105"/>
        </w:rPr>
        <w:t>been</w:t>
      </w:r>
      <w:r>
        <w:rPr>
          <w:spacing w:val="-13"/>
          <w:w w:val="105"/>
        </w:rPr>
        <w:t xml:space="preserve"> </w:t>
      </w:r>
      <w:r>
        <w:rPr>
          <w:w w:val="105"/>
        </w:rPr>
        <w:t>caused</w:t>
      </w:r>
      <w:r>
        <w:rPr>
          <w:spacing w:val="-13"/>
          <w:w w:val="105"/>
        </w:rPr>
        <w:t xml:space="preserve"> </w:t>
      </w:r>
      <w:r>
        <w:rPr>
          <w:w w:val="105"/>
        </w:rPr>
        <w:t>by</w:t>
      </w:r>
      <w:r>
        <w:rPr>
          <w:spacing w:val="-19"/>
          <w:w w:val="105"/>
        </w:rPr>
        <w:t xml:space="preserve"> </w:t>
      </w:r>
      <w:r>
        <w:rPr>
          <w:w w:val="105"/>
        </w:rPr>
        <w:t>the</w:t>
      </w:r>
      <w:r>
        <w:rPr>
          <w:spacing w:val="2"/>
          <w:w w:val="105"/>
        </w:rPr>
        <w:t xml:space="preserve"> </w:t>
      </w:r>
      <w:r>
        <w:rPr>
          <w:w w:val="105"/>
        </w:rPr>
        <w:t>fault</w:t>
      </w:r>
      <w:r>
        <w:rPr>
          <w:spacing w:val="-8"/>
          <w:w w:val="105"/>
        </w:rPr>
        <w:t xml:space="preserve"> </w:t>
      </w:r>
      <w:r>
        <w:rPr>
          <w:w w:val="105"/>
        </w:rPr>
        <w:t>or</w:t>
      </w:r>
      <w:r>
        <w:rPr>
          <w:spacing w:val="-11"/>
          <w:w w:val="105"/>
        </w:rPr>
        <w:t xml:space="preserve"> </w:t>
      </w:r>
      <w:r>
        <w:rPr>
          <w:w w:val="105"/>
        </w:rPr>
        <w:t>negligence</w:t>
      </w:r>
      <w:r>
        <w:rPr>
          <w:spacing w:val="-3"/>
          <w:w w:val="105"/>
        </w:rPr>
        <w:t xml:space="preserve"> </w:t>
      </w:r>
      <w:r>
        <w:rPr>
          <w:w w:val="105"/>
        </w:rPr>
        <w:t>of</w:t>
      </w:r>
      <w:r>
        <w:rPr>
          <w:spacing w:val="1"/>
          <w:w w:val="105"/>
        </w:rPr>
        <w:t xml:space="preserve"> </w:t>
      </w:r>
      <w:r>
        <w:rPr>
          <w:w w:val="105"/>
        </w:rPr>
        <w:t>the</w:t>
      </w:r>
      <w:r>
        <w:rPr>
          <w:spacing w:val="11"/>
          <w:w w:val="105"/>
        </w:rPr>
        <w:t xml:space="preserve"> </w:t>
      </w:r>
      <w:r>
        <w:rPr>
          <w:w w:val="105"/>
        </w:rPr>
        <w:t>City,</w:t>
      </w:r>
      <w:r>
        <w:rPr>
          <w:spacing w:val="-15"/>
          <w:w w:val="105"/>
        </w:rPr>
        <w:t xml:space="preserve"> </w:t>
      </w:r>
      <w:r>
        <w:rPr>
          <w:w w:val="105"/>
        </w:rPr>
        <w:t>its</w:t>
      </w:r>
      <w:r>
        <w:rPr>
          <w:spacing w:val="-2"/>
          <w:w w:val="105"/>
        </w:rPr>
        <w:t xml:space="preserve"> </w:t>
      </w:r>
      <w:r>
        <w:rPr>
          <w:w w:val="105"/>
        </w:rPr>
        <w:t>elected</w:t>
      </w:r>
      <w:r>
        <w:rPr>
          <w:spacing w:val="-15"/>
          <w:w w:val="105"/>
        </w:rPr>
        <w:t xml:space="preserve"> </w:t>
      </w:r>
      <w:r>
        <w:rPr>
          <w:w w:val="105"/>
        </w:rPr>
        <w:t>or</w:t>
      </w:r>
      <w:r>
        <w:rPr>
          <w:spacing w:val="-7"/>
          <w:w w:val="105"/>
        </w:rPr>
        <w:t xml:space="preserve"> </w:t>
      </w:r>
      <w:r>
        <w:rPr>
          <w:w w:val="105"/>
        </w:rPr>
        <w:t>appointed</w:t>
      </w:r>
      <w:r>
        <w:rPr>
          <w:spacing w:val="-7"/>
          <w:w w:val="105"/>
        </w:rPr>
        <w:t xml:space="preserve"> </w:t>
      </w:r>
      <w:r>
        <w:rPr>
          <w:w w:val="105"/>
        </w:rPr>
        <w:t>officials,</w:t>
      </w:r>
      <w:r>
        <w:rPr>
          <w:spacing w:val="-7"/>
          <w:w w:val="105"/>
        </w:rPr>
        <w:t xml:space="preserve"> </w:t>
      </w:r>
      <w:r>
        <w:rPr>
          <w:w w:val="105"/>
        </w:rPr>
        <w:t>employees or volunteers. T</w:t>
      </w:r>
      <w:r>
        <w:rPr>
          <w:w w:val="105"/>
        </w:rPr>
        <w:t>his provision shall be applicable and in full force and effect only with respect to loss or</w:t>
      </w:r>
      <w:r>
        <w:rPr>
          <w:spacing w:val="-2"/>
          <w:w w:val="105"/>
        </w:rPr>
        <w:t xml:space="preserve"> </w:t>
      </w:r>
      <w:r>
        <w:rPr>
          <w:w w:val="105"/>
        </w:rPr>
        <w:t>damage</w:t>
      </w:r>
      <w:r>
        <w:rPr>
          <w:spacing w:val="-1"/>
          <w:w w:val="105"/>
        </w:rPr>
        <w:t xml:space="preserve"> </w:t>
      </w:r>
      <w:r>
        <w:rPr>
          <w:w w:val="105"/>
        </w:rPr>
        <w:t>occurring</w:t>
      </w:r>
      <w:r>
        <w:rPr>
          <w:spacing w:val="-8"/>
          <w:w w:val="105"/>
        </w:rPr>
        <w:t xml:space="preserve"> </w:t>
      </w:r>
      <w:r>
        <w:rPr>
          <w:w w:val="105"/>
        </w:rPr>
        <w:t>during</w:t>
      </w:r>
      <w:r>
        <w:rPr>
          <w:spacing w:val="-15"/>
          <w:w w:val="105"/>
        </w:rPr>
        <w:t xml:space="preserve"> </w:t>
      </w:r>
      <w:r>
        <w:rPr>
          <w:w w:val="105"/>
        </w:rPr>
        <w:t>the</w:t>
      </w:r>
      <w:r>
        <w:rPr>
          <w:spacing w:val="-5"/>
          <w:w w:val="105"/>
        </w:rPr>
        <w:t xml:space="preserve"> </w:t>
      </w:r>
      <w:r>
        <w:rPr>
          <w:w w:val="105"/>
        </w:rPr>
        <w:t>time</w:t>
      </w:r>
      <w:r>
        <w:rPr>
          <w:spacing w:val="-7"/>
          <w:w w:val="105"/>
        </w:rPr>
        <w:t xml:space="preserve"> </w:t>
      </w:r>
      <w:r>
        <w:rPr>
          <w:w w:val="105"/>
        </w:rPr>
        <w:t>of</w:t>
      </w:r>
      <w:r>
        <w:rPr>
          <w:spacing w:val="-14"/>
          <w:w w:val="105"/>
        </w:rPr>
        <w:t xml:space="preserve"> </w:t>
      </w:r>
      <w:r>
        <w:rPr>
          <w:w w:val="105"/>
        </w:rPr>
        <w:t>the</w:t>
      </w:r>
      <w:r>
        <w:rPr>
          <w:spacing w:val="-12"/>
          <w:w w:val="105"/>
        </w:rPr>
        <w:t xml:space="preserve"> </w:t>
      </w:r>
      <w:r>
        <w:rPr>
          <w:w w:val="105"/>
        </w:rPr>
        <w:t>Renter's</w:t>
      </w:r>
      <w:r>
        <w:rPr>
          <w:spacing w:val="1"/>
          <w:w w:val="105"/>
        </w:rPr>
        <w:t xml:space="preserve"> </w:t>
      </w:r>
      <w:r>
        <w:rPr>
          <w:w w:val="105"/>
        </w:rPr>
        <w:t>occupancy</w:t>
      </w:r>
      <w:r>
        <w:rPr>
          <w:spacing w:val="8"/>
          <w:w w:val="105"/>
        </w:rPr>
        <w:t xml:space="preserve"> </w:t>
      </w:r>
      <w:r>
        <w:rPr>
          <w:w w:val="105"/>
        </w:rPr>
        <w:t>or</w:t>
      </w:r>
      <w:r>
        <w:rPr>
          <w:spacing w:val="-1"/>
          <w:w w:val="105"/>
        </w:rPr>
        <w:t xml:space="preserve"> </w:t>
      </w:r>
      <w:r>
        <w:rPr>
          <w:w w:val="105"/>
        </w:rPr>
        <w:t>use.</w:t>
      </w:r>
    </w:p>
    <w:p w:rsidR="00E03B5A" w:rsidRDefault="00472643">
      <w:pPr>
        <w:pStyle w:val="BodyText"/>
        <w:spacing w:before="164" w:line="292" w:lineRule="auto"/>
        <w:ind w:left="469" w:right="307"/>
      </w:pPr>
      <w:r>
        <w:rPr>
          <w:w w:val="110"/>
        </w:rPr>
        <w:t>Renter</w:t>
      </w:r>
      <w:r>
        <w:rPr>
          <w:spacing w:val="-36"/>
          <w:w w:val="110"/>
        </w:rPr>
        <w:t xml:space="preserve"> </w:t>
      </w:r>
      <w:r>
        <w:rPr>
          <w:w w:val="110"/>
        </w:rPr>
        <w:t>understands</w:t>
      </w:r>
      <w:r>
        <w:rPr>
          <w:spacing w:val="-40"/>
          <w:w w:val="110"/>
        </w:rPr>
        <w:t xml:space="preserve"> </w:t>
      </w:r>
      <w:r>
        <w:rPr>
          <w:w w:val="110"/>
        </w:rPr>
        <w:t>that</w:t>
      </w:r>
      <w:r>
        <w:rPr>
          <w:spacing w:val="-40"/>
          <w:w w:val="110"/>
        </w:rPr>
        <w:t xml:space="preserve"> </w:t>
      </w:r>
      <w:r>
        <w:rPr>
          <w:w w:val="110"/>
        </w:rPr>
        <w:t>the</w:t>
      </w:r>
      <w:r>
        <w:rPr>
          <w:spacing w:val="-43"/>
          <w:w w:val="110"/>
        </w:rPr>
        <w:t xml:space="preserve"> </w:t>
      </w:r>
      <w:r>
        <w:rPr>
          <w:w w:val="110"/>
        </w:rPr>
        <w:t>City</w:t>
      </w:r>
      <w:r>
        <w:rPr>
          <w:spacing w:val="-39"/>
          <w:w w:val="110"/>
        </w:rPr>
        <w:t xml:space="preserve"> </w:t>
      </w:r>
      <w:r>
        <w:rPr>
          <w:w w:val="110"/>
        </w:rPr>
        <w:t>accepts</w:t>
      </w:r>
      <w:r>
        <w:rPr>
          <w:spacing w:val="-38"/>
          <w:w w:val="110"/>
        </w:rPr>
        <w:t xml:space="preserve"> </w:t>
      </w:r>
      <w:r>
        <w:rPr>
          <w:w w:val="110"/>
        </w:rPr>
        <w:t>no</w:t>
      </w:r>
      <w:r>
        <w:rPr>
          <w:spacing w:val="-40"/>
          <w:w w:val="110"/>
        </w:rPr>
        <w:t xml:space="preserve"> </w:t>
      </w:r>
      <w:r>
        <w:rPr>
          <w:w w:val="110"/>
        </w:rPr>
        <w:t>responsibility</w:t>
      </w:r>
      <w:r>
        <w:rPr>
          <w:spacing w:val="-44"/>
          <w:w w:val="110"/>
        </w:rPr>
        <w:t xml:space="preserve"> </w:t>
      </w:r>
      <w:r>
        <w:rPr>
          <w:w w:val="110"/>
        </w:rPr>
        <w:t>whatsoever</w:t>
      </w:r>
      <w:r>
        <w:rPr>
          <w:spacing w:val="-31"/>
          <w:w w:val="110"/>
        </w:rPr>
        <w:t xml:space="preserve"> </w:t>
      </w:r>
      <w:r>
        <w:rPr>
          <w:w w:val="110"/>
        </w:rPr>
        <w:t>for</w:t>
      </w:r>
      <w:r>
        <w:rPr>
          <w:spacing w:val="-28"/>
          <w:w w:val="110"/>
        </w:rPr>
        <w:t xml:space="preserve"> </w:t>
      </w:r>
      <w:r>
        <w:rPr>
          <w:w w:val="110"/>
        </w:rPr>
        <w:t>loss</w:t>
      </w:r>
      <w:r>
        <w:rPr>
          <w:spacing w:val="-38"/>
          <w:w w:val="110"/>
        </w:rPr>
        <w:t xml:space="preserve"> </w:t>
      </w:r>
      <w:r>
        <w:rPr>
          <w:w w:val="110"/>
        </w:rPr>
        <w:t>of,</w:t>
      </w:r>
      <w:r>
        <w:rPr>
          <w:spacing w:val="-30"/>
          <w:w w:val="110"/>
        </w:rPr>
        <w:t xml:space="preserve"> </w:t>
      </w:r>
      <w:r>
        <w:rPr>
          <w:w w:val="110"/>
        </w:rPr>
        <w:t>or</w:t>
      </w:r>
      <w:r>
        <w:rPr>
          <w:spacing w:val="-38"/>
          <w:w w:val="110"/>
        </w:rPr>
        <w:t xml:space="preserve"> </w:t>
      </w:r>
      <w:r>
        <w:rPr>
          <w:w w:val="110"/>
        </w:rPr>
        <w:t>damage</w:t>
      </w:r>
      <w:r>
        <w:rPr>
          <w:spacing w:val="-42"/>
          <w:w w:val="110"/>
        </w:rPr>
        <w:t xml:space="preserve"> </w:t>
      </w:r>
      <w:r>
        <w:rPr>
          <w:w w:val="110"/>
        </w:rPr>
        <w:t>to Renter's</w:t>
      </w:r>
      <w:r>
        <w:rPr>
          <w:spacing w:val="-8"/>
          <w:w w:val="110"/>
        </w:rPr>
        <w:t xml:space="preserve"> </w:t>
      </w:r>
      <w:r>
        <w:rPr>
          <w:w w:val="110"/>
        </w:rPr>
        <w:t>property.</w:t>
      </w:r>
    </w:p>
    <w:p w:rsidR="00E03B5A" w:rsidRDefault="00472643">
      <w:pPr>
        <w:pStyle w:val="ListParagraph"/>
        <w:numPr>
          <w:ilvl w:val="2"/>
          <w:numId w:val="15"/>
        </w:numPr>
        <w:tabs>
          <w:tab w:val="left" w:pos="470"/>
        </w:tabs>
        <w:spacing w:before="154" w:line="288" w:lineRule="auto"/>
        <w:ind w:left="458" w:right="98" w:hanging="345"/>
        <w:jc w:val="both"/>
        <w:rPr>
          <w:sz w:val="21"/>
        </w:rPr>
      </w:pPr>
      <w:r>
        <w:rPr>
          <w:b/>
        </w:rPr>
        <w:t>Removal</w:t>
      </w:r>
      <w:r>
        <w:rPr>
          <w:b/>
          <w:spacing w:val="-17"/>
        </w:rPr>
        <w:t xml:space="preserve"> </w:t>
      </w:r>
      <w:r>
        <w:rPr>
          <w:b/>
        </w:rPr>
        <w:t>of</w:t>
      </w:r>
      <w:r>
        <w:rPr>
          <w:b/>
          <w:spacing w:val="-22"/>
        </w:rPr>
        <w:t xml:space="preserve"> </w:t>
      </w:r>
      <w:r>
        <w:rPr>
          <w:b/>
        </w:rPr>
        <w:t>Renter's</w:t>
      </w:r>
      <w:r>
        <w:rPr>
          <w:b/>
          <w:spacing w:val="-11"/>
        </w:rPr>
        <w:t xml:space="preserve"> </w:t>
      </w:r>
      <w:r>
        <w:rPr>
          <w:b/>
        </w:rPr>
        <w:t>Property</w:t>
      </w:r>
      <w:r>
        <w:rPr>
          <w:b/>
          <w:spacing w:val="-8"/>
        </w:rPr>
        <w:t xml:space="preserve"> </w:t>
      </w:r>
      <w:r>
        <w:rPr>
          <w:b/>
        </w:rPr>
        <w:t>and</w:t>
      </w:r>
      <w:r>
        <w:rPr>
          <w:b/>
          <w:spacing w:val="-19"/>
        </w:rPr>
        <w:t xml:space="preserve"> </w:t>
      </w:r>
      <w:r>
        <w:rPr>
          <w:b/>
        </w:rPr>
        <w:t>Repair</w:t>
      </w:r>
      <w:r>
        <w:rPr>
          <w:b/>
          <w:spacing w:val="-12"/>
        </w:rPr>
        <w:t xml:space="preserve"> </w:t>
      </w:r>
      <w:r>
        <w:rPr>
          <w:b/>
        </w:rPr>
        <w:t>of</w:t>
      </w:r>
      <w:r>
        <w:rPr>
          <w:b/>
          <w:spacing w:val="-19"/>
        </w:rPr>
        <w:t xml:space="preserve"> </w:t>
      </w:r>
      <w:r>
        <w:rPr>
          <w:b/>
        </w:rPr>
        <w:t>Rented</w:t>
      </w:r>
      <w:r>
        <w:rPr>
          <w:b/>
          <w:spacing w:val="-14"/>
        </w:rPr>
        <w:t xml:space="preserve"> </w:t>
      </w:r>
      <w:r>
        <w:rPr>
          <w:b/>
        </w:rPr>
        <w:t>Property.</w:t>
      </w:r>
      <w:r>
        <w:rPr>
          <w:b/>
          <w:spacing w:val="28"/>
        </w:rPr>
        <w:t xml:space="preserve"> </w:t>
      </w:r>
      <w:r>
        <w:rPr>
          <w:sz w:val="21"/>
        </w:rPr>
        <w:t>All</w:t>
      </w:r>
      <w:r>
        <w:rPr>
          <w:spacing w:val="-18"/>
          <w:sz w:val="21"/>
        </w:rPr>
        <w:t xml:space="preserve"> </w:t>
      </w:r>
      <w:r>
        <w:rPr>
          <w:sz w:val="21"/>
        </w:rPr>
        <w:t>buildings,</w:t>
      </w:r>
      <w:r>
        <w:rPr>
          <w:spacing w:val="-14"/>
          <w:sz w:val="21"/>
        </w:rPr>
        <w:t xml:space="preserve"> </w:t>
      </w:r>
      <w:r>
        <w:rPr>
          <w:sz w:val="21"/>
        </w:rPr>
        <w:t>fixtures</w:t>
      </w:r>
      <w:r>
        <w:rPr>
          <w:spacing w:val="-10"/>
          <w:sz w:val="21"/>
        </w:rPr>
        <w:t xml:space="preserve"> </w:t>
      </w:r>
      <w:r>
        <w:rPr>
          <w:sz w:val="21"/>
        </w:rPr>
        <w:t>and</w:t>
      </w:r>
      <w:r>
        <w:rPr>
          <w:spacing w:val="-15"/>
          <w:sz w:val="21"/>
        </w:rPr>
        <w:t xml:space="preserve"> </w:t>
      </w:r>
      <w:r>
        <w:rPr>
          <w:sz w:val="21"/>
        </w:rPr>
        <w:t xml:space="preserve">equipment </w:t>
      </w:r>
      <w:r>
        <w:rPr>
          <w:w w:val="105"/>
          <w:sz w:val="21"/>
        </w:rPr>
        <w:t>of whatsoever nature, that Renter shall have acquired and installed upon Rented premises, whether permanently affixed or otherwise, shall continue to be the property of the Renter and must be removed by the Renter at the expiration or termination of this R</w:t>
      </w:r>
      <w:r>
        <w:rPr>
          <w:w w:val="105"/>
          <w:sz w:val="21"/>
        </w:rPr>
        <w:t>ental Agreement; and at its own expense,</w:t>
      </w:r>
      <w:r>
        <w:rPr>
          <w:spacing w:val="-18"/>
          <w:w w:val="105"/>
          <w:sz w:val="21"/>
        </w:rPr>
        <w:t xml:space="preserve"> </w:t>
      </w:r>
      <w:r>
        <w:rPr>
          <w:w w:val="105"/>
          <w:sz w:val="21"/>
        </w:rPr>
        <w:t>Renter</w:t>
      </w:r>
      <w:r>
        <w:rPr>
          <w:spacing w:val="-8"/>
          <w:w w:val="105"/>
          <w:sz w:val="21"/>
        </w:rPr>
        <w:t xml:space="preserve"> </w:t>
      </w:r>
      <w:r>
        <w:rPr>
          <w:w w:val="105"/>
          <w:sz w:val="21"/>
        </w:rPr>
        <w:t>shall</w:t>
      </w:r>
      <w:r>
        <w:rPr>
          <w:spacing w:val="-19"/>
          <w:w w:val="105"/>
          <w:sz w:val="21"/>
        </w:rPr>
        <w:t xml:space="preserve"> </w:t>
      </w:r>
      <w:r>
        <w:rPr>
          <w:w w:val="105"/>
          <w:sz w:val="21"/>
        </w:rPr>
        <w:t>repair</w:t>
      </w:r>
      <w:r>
        <w:rPr>
          <w:spacing w:val="-3"/>
          <w:w w:val="105"/>
          <w:sz w:val="21"/>
        </w:rPr>
        <w:t xml:space="preserve"> </w:t>
      </w:r>
      <w:r>
        <w:rPr>
          <w:w w:val="105"/>
          <w:sz w:val="21"/>
        </w:rPr>
        <w:t>any</w:t>
      </w:r>
      <w:r>
        <w:rPr>
          <w:spacing w:val="-19"/>
          <w:w w:val="105"/>
          <w:sz w:val="21"/>
        </w:rPr>
        <w:t xml:space="preserve"> </w:t>
      </w:r>
      <w:r>
        <w:rPr>
          <w:w w:val="105"/>
          <w:sz w:val="21"/>
        </w:rPr>
        <w:t>injury</w:t>
      </w:r>
      <w:r>
        <w:rPr>
          <w:spacing w:val="-19"/>
          <w:w w:val="105"/>
          <w:sz w:val="21"/>
        </w:rPr>
        <w:t xml:space="preserve"> </w:t>
      </w:r>
      <w:r>
        <w:rPr>
          <w:w w:val="105"/>
          <w:sz w:val="21"/>
        </w:rPr>
        <w:t>to</w:t>
      </w:r>
      <w:r>
        <w:rPr>
          <w:spacing w:val="-6"/>
          <w:w w:val="105"/>
          <w:sz w:val="21"/>
        </w:rPr>
        <w:t xml:space="preserve"> </w:t>
      </w:r>
      <w:r>
        <w:rPr>
          <w:w w:val="105"/>
          <w:sz w:val="21"/>
        </w:rPr>
        <w:t>Rented</w:t>
      </w:r>
      <w:r>
        <w:rPr>
          <w:spacing w:val="-8"/>
          <w:w w:val="105"/>
          <w:sz w:val="21"/>
        </w:rPr>
        <w:t xml:space="preserve"> </w:t>
      </w:r>
      <w:r>
        <w:rPr>
          <w:w w:val="105"/>
          <w:sz w:val="21"/>
        </w:rPr>
        <w:t>Premises</w:t>
      </w:r>
      <w:r>
        <w:rPr>
          <w:spacing w:val="-13"/>
          <w:w w:val="105"/>
          <w:sz w:val="21"/>
        </w:rPr>
        <w:t xml:space="preserve"> </w:t>
      </w:r>
      <w:r>
        <w:rPr>
          <w:w w:val="105"/>
          <w:sz w:val="21"/>
        </w:rPr>
        <w:t>resulting</w:t>
      </w:r>
      <w:r>
        <w:rPr>
          <w:spacing w:val="-23"/>
          <w:w w:val="105"/>
          <w:sz w:val="21"/>
        </w:rPr>
        <w:t xml:space="preserve"> </w:t>
      </w:r>
      <w:r>
        <w:rPr>
          <w:w w:val="105"/>
          <w:sz w:val="21"/>
        </w:rPr>
        <w:t>from</w:t>
      </w:r>
      <w:r>
        <w:rPr>
          <w:spacing w:val="-15"/>
          <w:w w:val="105"/>
          <w:sz w:val="21"/>
        </w:rPr>
        <w:t xml:space="preserve"> </w:t>
      </w:r>
      <w:r>
        <w:rPr>
          <w:w w:val="105"/>
          <w:sz w:val="21"/>
        </w:rPr>
        <w:t>such</w:t>
      </w:r>
      <w:r>
        <w:rPr>
          <w:spacing w:val="-13"/>
          <w:w w:val="105"/>
          <w:sz w:val="21"/>
        </w:rPr>
        <w:t xml:space="preserve"> </w:t>
      </w:r>
      <w:r>
        <w:rPr>
          <w:w w:val="105"/>
          <w:sz w:val="21"/>
        </w:rPr>
        <w:t>removal.</w:t>
      </w:r>
      <w:r>
        <w:rPr>
          <w:spacing w:val="31"/>
          <w:w w:val="105"/>
          <w:sz w:val="21"/>
        </w:rPr>
        <w:t xml:space="preserve"> </w:t>
      </w:r>
      <w:r>
        <w:rPr>
          <w:w w:val="105"/>
          <w:sz w:val="21"/>
        </w:rPr>
        <w:t>Renter</w:t>
      </w:r>
      <w:r>
        <w:rPr>
          <w:spacing w:val="-7"/>
          <w:w w:val="105"/>
          <w:sz w:val="21"/>
        </w:rPr>
        <w:t xml:space="preserve"> </w:t>
      </w:r>
      <w:r>
        <w:rPr>
          <w:w w:val="105"/>
          <w:sz w:val="21"/>
        </w:rPr>
        <w:t>shall remove all buildings, fixtures, and equipment, and make all repairs, within thirty days of the date the Renter vacates Rented Premises. If the Renter fails to remove its buildings, fixtures, and equipment, and</w:t>
      </w:r>
      <w:r>
        <w:rPr>
          <w:spacing w:val="-20"/>
          <w:w w:val="105"/>
          <w:sz w:val="21"/>
        </w:rPr>
        <w:t xml:space="preserve"> </w:t>
      </w:r>
      <w:r>
        <w:rPr>
          <w:w w:val="105"/>
          <w:sz w:val="21"/>
        </w:rPr>
        <w:t>fails</w:t>
      </w:r>
      <w:r>
        <w:rPr>
          <w:spacing w:val="-21"/>
          <w:w w:val="105"/>
          <w:sz w:val="21"/>
        </w:rPr>
        <w:t xml:space="preserve"> </w:t>
      </w:r>
      <w:r>
        <w:rPr>
          <w:w w:val="105"/>
          <w:sz w:val="21"/>
        </w:rPr>
        <w:t>to</w:t>
      </w:r>
      <w:r>
        <w:rPr>
          <w:spacing w:val="7"/>
          <w:w w:val="105"/>
          <w:sz w:val="21"/>
        </w:rPr>
        <w:t xml:space="preserve"> </w:t>
      </w:r>
      <w:r>
        <w:rPr>
          <w:w w:val="105"/>
          <w:sz w:val="21"/>
        </w:rPr>
        <w:t>make</w:t>
      </w:r>
      <w:r>
        <w:rPr>
          <w:spacing w:val="-21"/>
          <w:w w:val="105"/>
          <w:sz w:val="21"/>
        </w:rPr>
        <w:t xml:space="preserve"> </w:t>
      </w:r>
      <w:r>
        <w:rPr>
          <w:w w:val="105"/>
          <w:sz w:val="21"/>
        </w:rPr>
        <w:t>the</w:t>
      </w:r>
      <w:r>
        <w:rPr>
          <w:spacing w:val="5"/>
          <w:w w:val="105"/>
          <w:sz w:val="21"/>
        </w:rPr>
        <w:t xml:space="preserve"> </w:t>
      </w:r>
      <w:r>
        <w:rPr>
          <w:w w:val="105"/>
          <w:sz w:val="21"/>
        </w:rPr>
        <w:t>necessary</w:t>
      </w:r>
      <w:r>
        <w:rPr>
          <w:spacing w:val="-6"/>
          <w:w w:val="105"/>
          <w:sz w:val="21"/>
        </w:rPr>
        <w:t xml:space="preserve"> </w:t>
      </w:r>
      <w:r>
        <w:rPr>
          <w:w w:val="105"/>
          <w:sz w:val="21"/>
        </w:rPr>
        <w:t>repairs,</w:t>
      </w:r>
      <w:r>
        <w:rPr>
          <w:spacing w:val="-25"/>
          <w:w w:val="105"/>
          <w:sz w:val="21"/>
        </w:rPr>
        <w:t xml:space="preserve"> </w:t>
      </w:r>
      <w:r>
        <w:rPr>
          <w:w w:val="105"/>
          <w:sz w:val="21"/>
        </w:rPr>
        <w:t>the</w:t>
      </w:r>
      <w:r>
        <w:rPr>
          <w:w w:val="105"/>
          <w:sz w:val="21"/>
        </w:rPr>
        <w:t xml:space="preserve"> </w:t>
      </w:r>
      <w:r>
        <w:rPr>
          <w:w w:val="105"/>
          <w:sz w:val="21"/>
        </w:rPr>
        <w:t>City</w:t>
      </w:r>
      <w:r>
        <w:rPr>
          <w:spacing w:val="-19"/>
          <w:w w:val="105"/>
          <w:sz w:val="21"/>
        </w:rPr>
        <w:t xml:space="preserve"> </w:t>
      </w:r>
      <w:r>
        <w:rPr>
          <w:w w:val="105"/>
          <w:sz w:val="21"/>
        </w:rPr>
        <w:t>may</w:t>
      </w:r>
      <w:r>
        <w:rPr>
          <w:spacing w:val="-16"/>
          <w:w w:val="105"/>
          <w:sz w:val="21"/>
        </w:rPr>
        <w:t xml:space="preserve"> </w:t>
      </w:r>
      <w:r>
        <w:rPr>
          <w:w w:val="105"/>
          <w:sz w:val="21"/>
        </w:rPr>
        <w:t>do</w:t>
      </w:r>
      <w:r>
        <w:rPr>
          <w:spacing w:val="-18"/>
          <w:w w:val="105"/>
          <w:sz w:val="21"/>
        </w:rPr>
        <w:t xml:space="preserve"> </w:t>
      </w:r>
      <w:r>
        <w:rPr>
          <w:w w:val="105"/>
          <w:sz w:val="21"/>
        </w:rPr>
        <w:t>so,</w:t>
      </w:r>
      <w:r>
        <w:rPr>
          <w:spacing w:val="-24"/>
          <w:w w:val="105"/>
          <w:sz w:val="21"/>
        </w:rPr>
        <w:t xml:space="preserve"> </w:t>
      </w:r>
      <w:r>
        <w:rPr>
          <w:w w:val="105"/>
          <w:sz w:val="21"/>
        </w:rPr>
        <w:t>and</w:t>
      </w:r>
      <w:r>
        <w:rPr>
          <w:spacing w:val="-21"/>
          <w:w w:val="105"/>
          <w:sz w:val="21"/>
        </w:rPr>
        <w:t xml:space="preserve"> </w:t>
      </w:r>
      <w:r>
        <w:rPr>
          <w:w w:val="105"/>
          <w:sz w:val="21"/>
        </w:rPr>
        <w:t>seek</w:t>
      </w:r>
      <w:r>
        <w:rPr>
          <w:spacing w:val="-18"/>
          <w:w w:val="105"/>
          <w:sz w:val="21"/>
        </w:rPr>
        <w:t xml:space="preserve"> </w:t>
      </w:r>
      <w:r>
        <w:rPr>
          <w:w w:val="105"/>
          <w:sz w:val="21"/>
        </w:rPr>
        <w:t>reimbursement from</w:t>
      </w:r>
      <w:r>
        <w:rPr>
          <w:spacing w:val="-21"/>
          <w:w w:val="105"/>
          <w:sz w:val="21"/>
        </w:rPr>
        <w:t xml:space="preserve"> </w:t>
      </w:r>
      <w:r>
        <w:rPr>
          <w:w w:val="105"/>
          <w:sz w:val="21"/>
        </w:rPr>
        <w:t>the</w:t>
      </w:r>
      <w:r>
        <w:rPr>
          <w:spacing w:val="-25"/>
          <w:w w:val="105"/>
          <w:sz w:val="21"/>
        </w:rPr>
        <w:t xml:space="preserve"> </w:t>
      </w:r>
      <w:r>
        <w:rPr>
          <w:w w:val="105"/>
          <w:sz w:val="21"/>
        </w:rPr>
        <w:t>Renter for the full amount of the repairs, without any deduction for the value of any buildings, fixtures, or equipment left on the premises by the Renter. If City determines that it is in City's best intere</w:t>
      </w:r>
      <w:r>
        <w:rPr>
          <w:w w:val="105"/>
          <w:sz w:val="21"/>
        </w:rPr>
        <w:t>st</w:t>
      </w:r>
      <w:r>
        <w:rPr>
          <w:spacing w:val="-6"/>
          <w:w w:val="105"/>
          <w:sz w:val="21"/>
        </w:rPr>
        <w:t xml:space="preserve"> </w:t>
      </w:r>
      <w:r>
        <w:rPr>
          <w:w w:val="105"/>
          <w:sz w:val="21"/>
        </w:rPr>
        <w:t>to</w:t>
      </w:r>
    </w:p>
    <w:p w:rsidR="00E03B5A" w:rsidRDefault="00E03B5A">
      <w:pPr>
        <w:pStyle w:val="BodyText"/>
        <w:rPr>
          <w:sz w:val="22"/>
        </w:rPr>
      </w:pPr>
    </w:p>
    <w:p w:rsidR="00E03B5A" w:rsidRDefault="00E03B5A">
      <w:pPr>
        <w:pStyle w:val="BodyText"/>
        <w:spacing w:before="2"/>
        <w:rPr>
          <w:sz w:val="18"/>
        </w:rPr>
      </w:pPr>
    </w:p>
    <w:p w:rsidR="00E03B5A" w:rsidRDefault="00472643">
      <w:pPr>
        <w:ind w:left="4430" w:right="4886"/>
        <w:jc w:val="center"/>
        <w:rPr>
          <w:rFonts w:ascii="Arial"/>
          <w:sz w:val="20"/>
        </w:rPr>
      </w:pPr>
      <w:r>
        <w:rPr>
          <w:rFonts w:ascii="Arial"/>
          <w:sz w:val="20"/>
        </w:rPr>
        <w:t xml:space="preserve">Page 3 </w:t>
      </w:r>
      <w:proofErr w:type="spellStart"/>
      <w:r>
        <w:rPr>
          <w:rFonts w:ascii="Arial"/>
          <w:sz w:val="20"/>
        </w:rPr>
        <w:t>of7</w:t>
      </w:r>
      <w:proofErr w:type="spellEnd"/>
    </w:p>
    <w:p w:rsidR="00E03B5A" w:rsidRDefault="00E03B5A">
      <w:pPr>
        <w:jc w:val="center"/>
        <w:rPr>
          <w:rFonts w:ascii="Arial"/>
          <w:sz w:val="20"/>
        </w:rPr>
        <w:sectPr w:rsidR="00E03B5A">
          <w:headerReference w:type="default" r:id="rId31"/>
          <w:pgSz w:w="12150" w:h="15870"/>
          <w:pgMar w:top="1560" w:right="720" w:bottom="280" w:left="1100" w:header="450" w:footer="0" w:gutter="0"/>
          <w:cols w:space="720"/>
        </w:sectPr>
      </w:pPr>
    </w:p>
    <w:p w:rsidR="00E03B5A" w:rsidRDefault="00472643">
      <w:pPr>
        <w:pStyle w:val="BodyText"/>
        <w:spacing w:before="115" w:line="297" w:lineRule="auto"/>
        <w:ind w:left="487" w:right="37"/>
      </w:pPr>
      <w:r>
        <w:rPr>
          <w:w w:val="105"/>
        </w:rPr>
        <w:lastRenderedPageBreak/>
        <w:t>acquire the improvements, it may negotiate to purchase Renter's buildings, fixtures, and equipment at a price equal to or less than fair market value.</w:t>
      </w:r>
    </w:p>
    <w:p w:rsidR="00E03B5A" w:rsidRDefault="00E03B5A">
      <w:pPr>
        <w:pStyle w:val="BodyText"/>
        <w:spacing w:before="2"/>
        <w:rPr>
          <w:sz w:val="24"/>
        </w:rPr>
      </w:pPr>
    </w:p>
    <w:p w:rsidR="00E03B5A" w:rsidRDefault="00472643">
      <w:pPr>
        <w:pStyle w:val="ListParagraph"/>
        <w:numPr>
          <w:ilvl w:val="2"/>
          <w:numId w:val="15"/>
        </w:numPr>
        <w:tabs>
          <w:tab w:val="left" w:pos="476"/>
        </w:tabs>
        <w:spacing w:line="290" w:lineRule="auto"/>
        <w:ind w:left="487" w:right="364" w:hanging="362"/>
        <w:jc w:val="left"/>
        <w:rPr>
          <w:sz w:val="21"/>
        </w:rPr>
      </w:pPr>
      <w:r>
        <w:rPr>
          <w:b/>
        </w:rPr>
        <w:t xml:space="preserve">Taxes. </w:t>
      </w:r>
      <w:r>
        <w:rPr>
          <w:sz w:val="21"/>
        </w:rPr>
        <w:t xml:space="preserve">Renter shall be solely and fully responsible for the payment </w:t>
      </w:r>
      <w:proofErr w:type="gramStart"/>
      <w:r>
        <w:rPr>
          <w:sz w:val="21"/>
        </w:rPr>
        <w:t>of  all</w:t>
      </w:r>
      <w:proofErr w:type="gramEnd"/>
      <w:r>
        <w:rPr>
          <w:sz w:val="21"/>
        </w:rPr>
        <w:t xml:space="preserve"> applicable federal, state, and Thorne Bay municipal taxes including all Monthly Sales Taxes due the</w:t>
      </w:r>
      <w:r>
        <w:rPr>
          <w:spacing w:val="23"/>
          <w:sz w:val="21"/>
        </w:rPr>
        <w:t xml:space="preserve"> </w:t>
      </w:r>
      <w:r>
        <w:rPr>
          <w:sz w:val="21"/>
        </w:rPr>
        <w:t>City.</w:t>
      </w:r>
    </w:p>
    <w:p w:rsidR="00E03B5A" w:rsidRDefault="00E03B5A">
      <w:pPr>
        <w:pStyle w:val="BodyText"/>
        <w:spacing w:before="8"/>
        <w:rPr>
          <w:sz w:val="24"/>
        </w:rPr>
      </w:pPr>
    </w:p>
    <w:p w:rsidR="00E03B5A" w:rsidRDefault="00472643">
      <w:pPr>
        <w:pStyle w:val="ListParagraph"/>
        <w:numPr>
          <w:ilvl w:val="2"/>
          <w:numId w:val="15"/>
        </w:numPr>
        <w:tabs>
          <w:tab w:val="left" w:pos="482"/>
        </w:tabs>
        <w:spacing w:line="292" w:lineRule="auto"/>
        <w:ind w:left="473" w:right="108" w:hanging="344"/>
        <w:jc w:val="left"/>
        <w:rPr>
          <w:sz w:val="21"/>
        </w:rPr>
      </w:pPr>
      <w:r>
        <w:rPr>
          <w:b/>
          <w:w w:val="105"/>
        </w:rPr>
        <w:t xml:space="preserve">Liens. </w:t>
      </w:r>
      <w:r>
        <w:rPr>
          <w:w w:val="105"/>
          <w:sz w:val="21"/>
        </w:rPr>
        <w:t xml:space="preserve">Renter shall maintain Rented Premises free of </w:t>
      </w:r>
      <w:proofErr w:type="gramStart"/>
      <w:r>
        <w:rPr>
          <w:w w:val="105"/>
          <w:sz w:val="21"/>
        </w:rPr>
        <w:t>any and all</w:t>
      </w:r>
      <w:proofErr w:type="gramEnd"/>
      <w:r>
        <w:rPr>
          <w:w w:val="105"/>
          <w:sz w:val="21"/>
        </w:rPr>
        <w:t xml:space="preserve"> liens. Renter will not permit any mechanics', laborers' or materialmen's liens to stand against the Rented Property or improvements for any labor or materials furnished to Renter or claimed to have </w:t>
      </w:r>
      <w:r>
        <w:rPr>
          <w:w w:val="105"/>
          <w:sz w:val="21"/>
        </w:rPr>
        <w:t xml:space="preserve">been furnished to Renter, or to Renter's agents, contractors, or sub-Renters, in connection with work of any character performed or claimed to have been performed on Rented premises or improvements by or at the direction or sufferance of Renter; provided, </w:t>
      </w:r>
      <w:r>
        <w:rPr>
          <w:w w:val="105"/>
          <w:sz w:val="21"/>
        </w:rPr>
        <w:t>however, Renter shall have the right to contest the validity or amount of any such lien or claimed lien, In the event of such contest, Renter shall give to the City such reasonable security as may be demanded by the City to insure payment of such lien or s</w:t>
      </w:r>
      <w:r>
        <w:rPr>
          <w:w w:val="105"/>
          <w:sz w:val="21"/>
        </w:rPr>
        <w:t>uch claim of lien. Renter will immediately pay any judgment rendered with all proper costs and charges and shall have such lien re-Rented or judgment satisfied at Renter's own expense. Renter agrees to indemnify, hold harmless and to defend the City and Re</w:t>
      </w:r>
      <w:r>
        <w:rPr>
          <w:w w:val="105"/>
          <w:sz w:val="21"/>
        </w:rPr>
        <w:t>nted premises from such liens. Renter consents to the City's recording of and posting of a statutory notice of non-responsibility in accordance with Alaska Stature</w:t>
      </w:r>
      <w:r>
        <w:rPr>
          <w:spacing w:val="-17"/>
          <w:w w:val="105"/>
          <w:sz w:val="21"/>
        </w:rPr>
        <w:t xml:space="preserve"> </w:t>
      </w:r>
      <w:r>
        <w:rPr>
          <w:w w:val="105"/>
          <w:sz w:val="21"/>
        </w:rPr>
        <w:t>34.35.065</w:t>
      </w:r>
    </w:p>
    <w:p w:rsidR="00E03B5A" w:rsidRDefault="00E03B5A">
      <w:pPr>
        <w:pStyle w:val="BodyText"/>
        <w:spacing w:before="6"/>
        <w:rPr>
          <w:sz w:val="22"/>
        </w:rPr>
      </w:pPr>
    </w:p>
    <w:p w:rsidR="00E03B5A" w:rsidRDefault="00472643">
      <w:pPr>
        <w:pStyle w:val="ListParagraph"/>
        <w:numPr>
          <w:ilvl w:val="2"/>
          <w:numId w:val="15"/>
        </w:numPr>
        <w:tabs>
          <w:tab w:val="left" w:pos="473"/>
        </w:tabs>
        <w:spacing w:line="271" w:lineRule="auto"/>
        <w:ind w:left="473" w:right="393"/>
        <w:jc w:val="left"/>
        <w:rPr>
          <w:sz w:val="21"/>
        </w:rPr>
      </w:pPr>
      <w:r>
        <w:rPr>
          <w:b/>
          <w:w w:val="105"/>
          <w:sz w:val="21"/>
        </w:rPr>
        <w:t>Default</w:t>
      </w:r>
      <w:r>
        <w:rPr>
          <w:b/>
          <w:spacing w:val="-8"/>
          <w:w w:val="105"/>
          <w:sz w:val="21"/>
        </w:rPr>
        <w:t xml:space="preserve"> </w:t>
      </w:r>
      <w:r>
        <w:rPr>
          <w:rFonts w:ascii="Times New Roman"/>
          <w:b/>
          <w:w w:val="105"/>
          <w:sz w:val="25"/>
        </w:rPr>
        <w:t>by</w:t>
      </w:r>
      <w:r>
        <w:rPr>
          <w:rFonts w:ascii="Times New Roman"/>
          <w:b/>
          <w:spacing w:val="-27"/>
          <w:w w:val="105"/>
          <w:sz w:val="25"/>
        </w:rPr>
        <w:t xml:space="preserve"> </w:t>
      </w:r>
      <w:r>
        <w:rPr>
          <w:b/>
          <w:w w:val="105"/>
          <w:sz w:val="21"/>
        </w:rPr>
        <w:t>Renter.</w:t>
      </w:r>
      <w:r>
        <w:rPr>
          <w:b/>
          <w:spacing w:val="25"/>
          <w:w w:val="105"/>
          <w:sz w:val="21"/>
        </w:rPr>
        <w:t xml:space="preserve"> </w:t>
      </w:r>
      <w:r>
        <w:rPr>
          <w:w w:val="105"/>
          <w:sz w:val="21"/>
        </w:rPr>
        <w:t>Each</w:t>
      </w:r>
      <w:r>
        <w:rPr>
          <w:spacing w:val="-15"/>
          <w:w w:val="105"/>
          <w:sz w:val="21"/>
        </w:rPr>
        <w:t xml:space="preserve"> </w:t>
      </w:r>
      <w:r>
        <w:rPr>
          <w:w w:val="105"/>
          <w:sz w:val="21"/>
        </w:rPr>
        <w:t>of</w:t>
      </w:r>
      <w:r>
        <w:rPr>
          <w:spacing w:val="6"/>
          <w:w w:val="105"/>
          <w:sz w:val="21"/>
        </w:rPr>
        <w:t xml:space="preserve"> </w:t>
      </w:r>
      <w:r>
        <w:rPr>
          <w:w w:val="105"/>
          <w:sz w:val="21"/>
        </w:rPr>
        <w:t>the</w:t>
      </w:r>
      <w:r>
        <w:rPr>
          <w:spacing w:val="10"/>
          <w:w w:val="105"/>
          <w:sz w:val="21"/>
        </w:rPr>
        <w:t xml:space="preserve"> </w:t>
      </w:r>
      <w:r>
        <w:rPr>
          <w:w w:val="105"/>
          <w:sz w:val="21"/>
        </w:rPr>
        <w:t>following</w:t>
      </w:r>
      <w:r>
        <w:rPr>
          <w:spacing w:val="-19"/>
          <w:w w:val="105"/>
          <w:sz w:val="21"/>
        </w:rPr>
        <w:t xml:space="preserve"> </w:t>
      </w:r>
      <w:r>
        <w:rPr>
          <w:w w:val="105"/>
          <w:sz w:val="21"/>
        </w:rPr>
        <w:t>shall</w:t>
      </w:r>
      <w:r>
        <w:rPr>
          <w:spacing w:val="-19"/>
          <w:w w:val="105"/>
          <w:sz w:val="21"/>
        </w:rPr>
        <w:t xml:space="preserve"> </w:t>
      </w:r>
      <w:r>
        <w:rPr>
          <w:w w:val="105"/>
          <w:sz w:val="21"/>
        </w:rPr>
        <w:t>be</w:t>
      </w:r>
      <w:r>
        <w:rPr>
          <w:spacing w:val="-18"/>
          <w:w w:val="105"/>
          <w:sz w:val="21"/>
        </w:rPr>
        <w:t xml:space="preserve"> </w:t>
      </w:r>
      <w:r>
        <w:rPr>
          <w:w w:val="105"/>
          <w:sz w:val="21"/>
        </w:rPr>
        <w:t>deemed</w:t>
      </w:r>
      <w:r>
        <w:rPr>
          <w:spacing w:val="-10"/>
          <w:w w:val="105"/>
          <w:sz w:val="21"/>
        </w:rPr>
        <w:t xml:space="preserve"> </w:t>
      </w:r>
      <w:r>
        <w:rPr>
          <w:w w:val="105"/>
          <w:sz w:val="21"/>
        </w:rPr>
        <w:t>a</w:t>
      </w:r>
      <w:r>
        <w:rPr>
          <w:spacing w:val="-22"/>
          <w:w w:val="105"/>
          <w:sz w:val="21"/>
        </w:rPr>
        <w:t xml:space="preserve"> </w:t>
      </w:r>
      <w:r>
        <w:rPr>
          <w:w w:val="105"/>
          <w:sz w:val="21"/>
        </w:rPr>
        <w:t>default</w:t>
      </w:r>
      <w:r>
        <w:rPr>
          <w:spacing w:val="-8"/>
          <w:w w:val="105"/>
          <w:sz w:val="21"/>
        </w:rPr>
        <w:t xml:space="preserve"> </w:t>
      </w:r>
      <w:r>
        <w:rPr>
          <w:w w:val="105"/>
          <w:sz w:val="21"/>
        </w:rPr>
        <w:t>by</w:t>
      </w:r>
      <w:r>
        <w:rPr>
          <w:spacing w:val="-19"/>
          <w:w w:val="105"/>
          <w:sz w:val="21"/>
        </w:rPr>
        <w:t xml:space="preserve"> </w:t>
      </w:r>
      <w:r>
        <w:rPr>
          <w:w w:val="105"/>
          <w:sz w:val="21"/>
        </w:rPr>
        <w:t>the</w:t>
      </w:r>
      <w:r>
        <w:rPr>
          <w:spacing w:val="-10"/>
          <w:w w:val="105"/>
          <w:sz w:val="21"/>
        </w:rPr>
        <w:t xml:space="preserve"> </w:t>
      </w:r>
      <w:r>
        <w:rPr>
          <w:w w:val="105"/>
          <w:sz w:val="21"/>
        </w:rPr>
        <w:t>Renter</w:t>
      </w:r>
      <w:r>
        <w:rPr>
          <w:spacing w:val="-10"/>
          <w:w w:val="105"/>
          <w:sz w:val="21"/>
        </w:rPr>
        <w:t xml:space="preserve"> </w:t>
      </w:r>
      <w:r>
        <w:rPr>
          <w:w w:val="105"/>
          <w:sz w:val="21"/>
        </w:rPr>
        <w:t>and</w:t>
      </w:r>
      <w:r>
        <w:rPr>
          <w:spacing w:val="-18"/>
          <w:w w:val="105"/>
          <w:sz w:val="21"/>
        </w:rPr>
        <w:t xml:space="preserve"> </w:t>
      </w:r>
      <w:r>
        <w:rPr>
          <w:w w:val="105"/>
          <w:sz w:val="21"/>
        </w:rPr>
        <w:t>a</w:t>
      </w:r>
      <w:r>
        <w:rPr>
          <w:spacing w:val="-21"/>
          <w:w w:val="105"/>
          <w:sz w:val="21"/>
        </w:rPr>
        <w:t xml:space="preserve"> </w:t>
      </w:r>
      <w:r>
        <w:rPr>
          <w:w w:val="105"/>
          <w:sz w:val="21"/>
        </w:rPr>
        <w:t>breach</w:t>
      </w:r>
      <w:r>
        <w:rPr>
          <w:spacing w:val="-9"/>
          <w:w w:val="105"/>
          <w:sz w:val="21"/>
        </w:rPr>
        <w:t xml:space="preserve"> </w:t>
      </w:r>
      <w:r>
        <w:rPr>
          <w:w w:val="105"/>
          <w:sz w:val="21"/>
        </w:rPr>
        <w:t>of the Rental</w:t>
      </w:r>
      <w:r>
        <w:rPr>
          <w:spacing w:val="-45"/>
          <w:w w:val="105"/>
          <w:sz w:val="21"/>
        </w:rPr>
        <w:t xml:space="preserve"> </w:t>
      </w:r>
      <w:r>
        <w:rPr>
          <w:w w:val="105"/>
          <w:sz w:val="21"/>
        </w:rPr>
        <w:t>Agreement:</w:t>
      </w:r>
    </w:p>
    <w:p w:rsidR="00E03B5A" w:rsidRDefault="00472643">
      <w:pPr>
        <w:pStyle w:val="ListParagraph"/>
        <w:numPr>
          <w:ilvl w:val="3"/>
          <w:numId w:val="15"/>
        </w:numPr>
        <w:tabs>
          <w:tab w:val="left" w:pos="888"/>
        </w:tabs>
        <w:spacing w:before="26" w:line="338" w:lineRule="auto"/>
        <w:ind w:right="142" w:hanging="351"/>
        <w:rPr>
          <w:sz w:val="21"/>
        </w:rPr>
      </w:pPr>
      <w:r>
        <w:rPr>
          <w:w w:val="105"/>
          <w:sz w:val="21"/>
        </w:rPr>
        <w:t>A failure to make payment of any installment, of rent or of any other sum herein specified to be paid by Renter, and Renter fails to cure such default within ten (10) days after receipt of a written notice has been rec</w:t>
      </w:r>
      <w:r>
        <w:rPr>
          <w:w w:val="105"/>
          <w:sz w:val="21"/>
        </w:rPr>
        <w:t>eived by Renter specifying such failure to make</w:t>
      </w:r>
      <w:r>
        <w:rPr>
          <w:spacing w:val="-45"/>
          <w:w w:val="105"/>
          <w:sz w:val="21"/>
        </w:rPr>
        <w:t xml:space="preserve"> </w:t>
      </w:r>
      <w:r>
        <w:rPr>
          <w:w w:val="105"/>
          <w:sz w:val="21"/>
        </w:rPr>
        <w:t>payment;</w:t>
      </w:r>
    </w:p>
    <w:p w:rsidR="00E03B5A" w:rsidRDefault="00472643">
      <w:pPr>
        <w:pStyle w:val="ListParagraph"/>
        <w:numPr>
          <w:ilvl w:val="3"/>
          <w:numId w:val="15"/>
        </w:numPr>
        <w:tabs>
          <w:tab w:val="left" w:pos="821"/>
        </w:tabs>
        <w:spacing w:line="233" w:lineRule="exact"/>
        <w:ind w:left="820" w:hanging="353"/>
        <w:rPr>
          <w:sz w:val="21"/>
        </w:rPr>
      </w:pPr>
      <w:r>
        <w:rPr>
          <w:w w:val="110"/>
          <w:sz w:val="21"/>
        </w:rPr>
        <w:t xml:space="preserve">Upon shut </w:t>
      </w:r>
      <w:proofErr w:type="gramStart"/>
      <w:r>
        <w:rPr>
          <w:w w:val="110"/>
          <w:sz w:val="21"/>
        </w:rPr>
        <w:t>off of</w:t>
      </w:r>
      <w:proofErr w:type="gramEnd"/>
      <w:r>
        <w:rPr>
          <w:spacing w:val="3"/>
          <w:w w:val="110"/>
          <w:sz w:val="21"/>
        </w:rPr>
        <w:t xml:space="preserve"> </w:t>
      </w:r>
      <w:r>
        <w:rPr>
          <w:w w:val="110"/>
          <w:sz w:val="21"/>
        </w:rPr>
        <w:t>utilities;</w:t>
      </w:r>
    </w:p>
    <w:p w:rsidR="00E03B5A" w:rsidRDefault="00472643">
      <w:pPr>
        <w:pStyle w:val="ListParagraph"/>
        <w:numPr>
          <w:ilvl w:val="3"/>
          <w:numId w:val="15"/>
        </w:numPr>
        <w:tabs>
          <w:tab w:val="left" w:pos="824"/>
        </w:tabs>
        <w:spacing w:before="104" w:line="336" w:lineRule="auto"/>
        <w:ind w:left="819" w:right="205" w:hanging="348"/>
        <w:rPr>
          <w:sz w:val="21"/>
        </w:rPr>
      </w:pPr>
      <w:r>
        <w:rPr>
          <w:w w:val="105"/>
          <w:sz w:val="21"/>
        </w:rPr>
        <w:t xml:space="preserve">A default in the performance of any other covenant or condition on the part of the Renter to be performed for a period of thirty (30) days after receipt by Renter of a notice specifying the </w:t>
      </w:r>
      <w:proofErr w:type="gramStart"/>
      <w:r>
        <w:rPr>
          <w:w w:val="105"/>
          <w:sz w:val="21"/>
        </w:rPr>
        <w:t>particular default</w:t>
      </w:r>
      <w:proofErr w:type="gramEnd"/>
      <w:r>
        <w:rPr>
          <w:w w:val="105"/>
          <w:sz w:val="21"/>
        </w:rPr>
        <w:t xml:space="preserve"> or</w:t>
      </w:r>
      <w:r>
        <w:rPr>
          <w:spacing w:val="17"/>
          <w:w w:val="105"/>
          <w:sz w:val="21"/>
        </w:rPr>
        <w:t xml:space="preserve"> </w:t>
      </w:r>
      <w:r>
        <w:rPr>
          <w:w w:val="105"/>
          <w:sz w:val="21"/>
        </w:rPr>
        <w:t>defaults;</w:t>
      </w:r>
    </w:p>
    <w:p w:rsidR="00E03B5A" w:rsidRDefault="00472643">
      <w:pPr>
        <w:pStyle w:val="ListParagraph"/>
        <w:numPr>
          <w:ilvl w:val="3"/>
          <w:numId w:val="15"/>
        </w:numPr>
        <w:tabs>
          <w:tab w:val="left" w:pos="811"/>
        </w:tabs>
        <w:spacing w:before="2" w:line="333" w:lineRule="auto"/>
        <w:ind w:left="815" w:right="252" w:hanging="352"/>
        <w:rPr>
          <w:sz w:val="21"/>
        </w:rPr>
      </w:pPr>
      <w:r>
        <w:rPr>
          <w:w w:val="105"/>
          <w:sz w:val="21"/>
        </w:rPr>
        <w:t>The filing of a petition by or against Renter for adjudication as a bankrupt, or for reorganization or arrangement within the meaning of the Bankruptcy</w:t>
      </w:r>
      <w:r>
        <w:rPr>
          <w:spacing w:val="25"/>
          <w:w w:val="105"/>
          <w:sz w:val="21"/>
        </w:rPr>
        <w:t xml:space="preserve"> </w:t>
      </w:r>
      <w:r>
        <w:rPr>
          <w:w w:val="105"/>
          <w:sz w:val="21"/>
        </w:rPr>
        <w:t>Act;</w:t>
      </w:r>
    </w:p>
    <w:p w:rsidR="00E03B5A" w:rsidRDefault="00472643">
      <w:pPr>
        <w:pStyle w:val="ListParagraph"/>
        <w:numPr>
          <w:ilvl w:val="3"/>
          <w:numId w:val="15"/>
        </w:numPr>
        <w:tabs>
          <w:tab w:val="left" w:pos="808"/>
        </w:tabs>
        <w:spacing w:before="6" w:line="331" w:lineRule="auto"/>
        <w:ind w:left="808" w:right="380" w:hanging="348"/>
        <w:rPr>
          <w:sz w:val="21"/>
        </w:rPr>
      </w:pPr>
      <w:r>
        <w:rPr>
          <w:w w:val="105"/>
          <w:sz w:val="21"/>
        </w:rPr>
        <w:t xml:space="preserve">The dissolution or the commencement of any action or proceeding for the dissolution or liquidation </w:t>
      </w:r>
      <w:r>
        <w:rPr>
          <w:w w:val="105"/>
          <w:sz w:val="21"/>
        </w:rPr>
        <w:t>of the Renter or for the appointment of a receiver or trustee of Rented Premises of the</w:t>
      </w:r>
      <w:r>
        <w:rPr>
          <w:spacing w:val="21"/>
          <w:w w:val="105"/>
          <w:sz w:val="21"/>
        </w:rPr>
        <w:t xml:space="preserve"> </w:t>
      </w:r>
      <w:r>
        <w:rPr>
          <w:w w:val="105"/>
          <w:sz w:val="21"/>
        </w:rPr>
        <w:t>Renter;</w:t>
      </w:r>
    </w:p>
    <w:p w:rsidR="00E03B5A" w:rsidRDefault="00472643">
      <w:pPr>
        <w:pStyle w:val="ListParagraph"/>
        <w:numPr>
          <w:ilvl w:val="3"/>
          <w:numId w:val="15"/>
        </w:numPr>
        <w:tabs>
          <w:tab w:val="left" w:pos="800"/>
        </w:tabs>
        <w:spacing w:before="2" w:line="336" w:lineRule="auto"/>
        <w:ind w:left="805" w:right="353" w:hanging="352"/>
        <w:rPr>
          <w:sz w:val="21"/>
        </w:rPr>
      </w:pPr>
      <w:r>
        <w:rPr>
          <w:w w:val="105"/>
          <w:sz w:val="21"/>
        </w:rPr>
        <w:t>The</w:t>
      </w:r>
      <w:r>
        <w:rPr>
          <w:spacing w:val="-28"/>
          <w:w w:val="105"/>
          <w:sz w:val="21"/>
        </w:rPr>
        <w:t xml:space="preserve"> </w:t>
      </w:r>
      <w:r>
        <w:rPr>
          <w:w w:val="105"/>
          <w:sz w:val="21"/>
        </w:rPr>
        <w:t>taking</w:t>
      </w:r>
      <w:r>
        <w:rPr>
          <w:spacing w:val="-27"/>
          <w:w w:val="105"/>
          <w:sz w:val="21"/>
        </w:rPr>
        <w:t xml:space="preserve"> </w:t>
      </w:r>
      <w:r>
        <w:rPr>
          <w:w w:val="105"/>
          <w:sz w:val="21"/>
        </w:rPr>
        <w:t>possession</w:t>
      </w:r>
      <w:r>
        <w:rPr>
          <w:spacing w:val="-9"/>
          <w:w w:val="105"/>
          <w:sz w:val="21"/>
        </w:rPr>
        <w:t xml:space="preserve"> </w:t>
      </w:r>
      <w:r>
        <w:rPr>
          <w:w w:val="105"/>
          <w:sz w:val="21"/>
        </w:rPr>
        <w:t>of</w:t>
      </w:r>
      <w:r>
        <w:rPr>
          <w:spacing w:val="-6"/>
          <w:w w:val="105"/>
          <w:sz w:val="21"/>
        </w:rPr>
        <w:t xml:space="preserve"> </w:t>
      </w:r>
      <w:r>
        <w:rPr>
          <w:w w:val="105"/>
          <w:sz w:val="21"/>
        </w:rPr>
        <w:t>Rented</w:t>
      </w:r>
      <w:r>
        <w:rPr>
          <w:spacing w:val="-16"/>
          <w:w w:val="105"/>
          <w:sz w:val="21"/>
        </w:rPr>
        <w:t xml:space="preserve"> </w:t>
      </w:r>
      <w:r>
        <w:rPr>
          <w:w w:val="105"/>
          <w:sz w:val="21"/>
        </w:rPr>
        <w:t>Premises</w:t>
      </w:r>
      <w:r>
        <w:rPr>
          <w:spacing w:val="-11"/>
          <w:w w:val="105"/>
          <w:sz w:val="21"/>
        </w:rPr>
        <w:t xml:space="preserve"> </w:t>
      </w:r>
      <w:r>
        <w:rPr>
          <w:w w:val="105"/>
          <w:sz w:val="21"/>
        </w:rPr>
        <w:t>of</w:t>
      </w:r>
      <w:r>
        <w:rPr>
          <w:spacing w:val="-6"/>
          <w:w w:val="105"/>
          <w:sz w:val="21"/>
        </w:rPr>
        <w:t xml:space="preserve"> </w:t>
      </w:r>
      <w:r>
        <w:rPr>
          <w:w w:val="105"/>
          <w:sz w:val="21"/>
        </w:rPr>
        <w:t>the</w:t>
      </w:r>
      <w:r>
        <w:rPr>
          <w:spacing w:val="5"/>
          <w:w w:val="105"/>
          <w:sz w:val="21"/>
        </w:rPr>
        <w:t xml:space="preserve"> </w:t>
      </w:r>
      <w:r>
        <w:rPr>
          <w:w w:val="105"/>
          <w:sz w:val="21"/>
        </w:rPr>
        <w:t>Renter</w:t>
      </w:r>
      <w:r>
        <w:rPr>
          <w:spacing w:val="-17"/>
          <w:w w:val="105"/>
          <w:sz w:val="21"/>
        </w:rPr>
        <w:t xml:space="preserve"> </w:t>
      </w:r>
      <w:r>
        <w:rPr>
          <w:w w:val="105"/>
          <w:sz w:val="21"/>
        </w:rPr>
        <w:t>by</w:t>
      </w:r>
      <w:r>
        <w:rPr>
          <w:spacing w:val="-23"/>
          <w:w w:val="105"/>
          <w:sz w:val="21"/>
        </w:rPr>
        <w:t xml:space="preserve"> </w:t>
      </w:r>
      <w:r>
        <w:rPr>
          <w:w w:val="105"/>
          <w:sz w:val="21"/>
        </w:rPr>
        <w:t>any</w:t>
      </w:r>
      <w:r>
        <w:rPr>
          <w:spacing w:val="-22"/>
          <w:w w:val="105"/>
          <w:sz w:val="21"/>
        </w:rPr>
        <w:t xml:space="preserve"> </w:t>
      </w:r>
      <w:r>
        <w:rPr>
          <w:w w:val="105"/>
          <w:sz w:val="21"/>
        </w:rPr>
        <w:t>governmental</w:t>
      </w:r>
      <w:r>
        <w:rPr>
          <w:spacing w:val="-12"/>
          <w:w w:val="105"/>
          <w:sz w:val="21"/>
        </w:rPr>
        <w:t xml:space="preserve"> </w:t>
      </w:r>
      <w:r>
        <w:rPr>
          <w:w w:val="105"/>
          <w:sz w:val="21"/>
        </w:rPr>
        <w:t>officer</w:t>
      </w:r>
      <w:r>
        <w:rPr>
          <w:spacing w:val="-19"/>
          <w:w w:val="105"/>
          <w:sz w:val="21"/>
        </w:rPr>
        <w:t xml:space="preserve"> </w:t>
      </w:r>
      <w:r>
        <w:rPr>
          <w:w w:val="105"/>
          <w:sz w:val="21"/>
        </w:rPr>
        <w:t>of</w:t>
      </w:r>
      <w:r>
        <w:rPr>
          <w:spacing w:val="-14"/>
          <w:w w:val="105"/>
          <w:sz w:val="21"/>
        </w:rPr>
        <w:t xml:space="preserve"> </w:t>
      </w:r>
      <w:r>
        <w:rPr>
          <w:w w:val="105"/>
          <w:sz w:val="21"/>
        </w:rPr>
        <w:t xml:space="preserve">agency pursuant to statutory authority for the dissolution of liquidation </w:t>
      </w:r>
      <w:r>
        <w:rPr>
          <w:w w:val="105"/>
          <w:sz w:val="21"/>
        </w:rPr>
        <w:t>of the</w:t>
      </w:r>
      <w:r>
        <w:rPr>
          <w:spacing w:val="40"/>
          <w:w w:val="105"/>
          <w:sz w:val="21"/>
        </w:rPr>
        <w:t xml:space="preserve"> </w:t>
      </w:r>
      <w:r>
        <w:rPr>
          <w:w w:val="105"/>
          <w:sz w:val="21"/>
        </w:rPr>
        <w:t>Renter;</w:t>
      </w:r>
    </w:p>
    <w:p w:rsidR="00E03B5A" w:rsidRDefault="00472643">
      <w:pPr>
        <w:pStyle w:val="ListParagraph"/>
        <w:numPr>
          <w:ilvl w:val="3"/>
          <w:numId w:val="15"/>
        </w:numPr>
        <w:tabs>
          <w:tab w:val="left" w:pos="797"/>
        </w:tabs>
        <w:spacing w:line="239" w:lineRule="exact"/>
        <w:ind w:left="796" w:hanging="347"/>
        <w:rPr>
          <w:sz w:val="21"/>
        </w:rPr>
      </w:pPr>
      <w:r>
        <w:rPr>
          <w:w w:val="105"/>
          <w:sz w:val="21"/>
        </w:rPr>
        <w:t>The making by the Renter of an assignment for the benefit of</w:t>
      </w:r>
      <w:r>
        <w:rPr>
          <w:spacing w:val="26"/>
          <w:w w:val="105"/>
          <w:sz w:val="21"/>
        </w:rPr>
        <w:t xml:space="preserve"> </w:t>
      </w:r>
      <w:r>
        <w:rPr>
          <w:w w:val="105"/>
          <w:sz w:val="21"/>
        </w:rPr>
        <w:t>creditors;</w:t>
      </w:r>
    </w:p>
    <w:p w:rsidR="00E03B5A" w:rsidRDefault="00472643">
      <w:pPr>
        <w:pStyle w:val="ListParagraph"/>
        <w:numPr>
          <w:ilvl w:val="3"/>
          <w:numId w:val="15"/>
        </w:numPr>
        <w:tabs>
          <w:tab w:val="left" w:pos="803"/>
        </w:tabs>
        <w:spacing w:before="90"/>
        <w:ind w:left="802" w:hanging="353"/>
        <w:rPr>
          <w:sz w:val="21"/>
        </w:rPr>
      </w:pPr>
      <w:r>
        <w:rPr>
          <w:sz w:val="21"/>
        </w:rPr>
        <w:t>Renter vacates or abandons the Rented Premises;</w:t>
      </w:r>
      <w:r>
        <w:rPr>
          <w:spacing w:val="-29"/>
          <w:sz w:val="21"/>
        </w:rPr>
        <w:t xml:space="preserve"> </w:t>
      </w:r>
      <w:r>
        <w:rPr>
          <w:sz w:val="21"/>
        </w:rPr>
        <w:t>and</w:t>
      </w:r>
    </w:p>
    <w:p w:rsidR="00E03B5A" w:rsidRDefault="00472643">
      <w:pPr>
        <w:pStyle w:val="ListParagraph"/>
        <w:numPr>
          <w:ilvl w:val="3"/>
          <w:numId w:val="15"/>
        </w:numPr>
        <w:tabs>
          <w:tab w:val="left" w:pos="805"/>
        </w:tabs>
        <w:spacing w:before="90" w:line="333" w:lineRule="auto"/>
        <w:ind w:left="794" w:right="173" w:hanging="349"/>
        <w:rPr>
          <w:sz w:val="21"/>
        </w:rPr>
      </w:pPr>
      <w:r>
        <w:rPr>
          <w:w w:val="105"/>
          <w:sz w:val="21"/>
        </w:rPr>
        <w:t>A</w:t>
      </w:r>
      <w:r>
        <w:rPr>
          <w:spacing w:val="-21"/>
          <w:w w:val="105"/>
          <w:sz w:val="21"/>
        </w:rPr>
        <w:t xml:space="preserve"> </w:t>
      </w:r>
      <w:r>
        <w:rPr>
          <w:w w:val="105"/>
          <w:sz w:val="21"/>
        </w:rPr>
        <w:t>failure</w:t>
      </w:r>
      <w:r>
        <w:rPr>
          <w:spacing w:val="-15"/>
          <w:w w:val="105"/>
          <w:sz w:val="21"/>
        </w:rPr>
        <w:t xml:space="preserve"> </w:t>
      </w:r>
      <w:r>
        <w:rPr>
          <w:w w:val="105"/>
          <w:sz w:val="21"/>
        </w:rPr>
        <w:t>that</w:t>
      </w:r>
      <w:r>
        <w:rPr>
          <w:spacing w:val="-7"/>
          <w:w w:val="105"/>
          <w:sz w:val="21"/>
        </w:rPr>
        <w:t xml:space="preserve"> </w:t>
      </w:r>
      <w:r>
        <w:rPr>
          <w:w w:val="105"/>
          <w:sz w:val="21"/>
        </w:rPr>
        <w:t>continues</w:t>
      </w:r>
      <w:r>
        <w:rPr>
          <w:spacing w:val="-2"/>
          <w:w w:val="105"/>
          <w:sz w:val="21"/>
        </w:rPr>
        <w:t xml:space="preserve"> </w:t>
      </w:r>
      <w:r>
        <w:rPr>
          <w:w w:val="105"/>
          <w:sz w:val="21"/>
        </w:rPr>
        <w:t>for</w:t>
      </w:r>
      <w:r>
        <w:rPr>
          <w:spacing w:val="5"/>
          <w:w w:val="105"/>
          <w:sz w:val="21"/>
        </w:rPr>
        <w:t xml:space="preserve"> </w:t>
      </w:r>
      <w:r>
        <w:rPr>
          <w:w w:val="105"/>
          <w:sz w:val="21"/>
        </w:rPr>
        <w:t>five</w:t>
      </w:r>
      <w:r>
        <w:rPr>
          <w:spacing w:val="-13"/>
          <w:w w:val="105"/>
          <w:sz w:val="21"/>
        </w:rPr>
        <w:t xml:space="preserve"> </w:t>
      </w:r>
      <w:r>
        <w:rPr>
          <w:w w:val="105"/>
          <w:sz w:val="21"/>
        </w:rPr>
        <w:t>(S)</w:t>
      </w:r>
      <w:r>
        <w:rPr>
          <w:spacing w:val="-6"/>
          <w:w w:val="105"/>
          <w:sz w:val="21"/>
        </w:rPr>
        <w:t xml:space="preserve"> </w:t>
      </w:r>
      <w:r>
        <w:rPr>
          <w:w w:val="105"/>
          <w:sz w:val="21"/>
        </w:rPr>
        <w:t>days</w:t>
      </w:r>
      <w:r>
        <w:rPr>
          <w:spacing w:val="-13"/>
          <w:w w:val="105"/>
          <w:sz w:val="21"/>
        </w:rPr>
        <w:t xml:space="preserve"> </w:t>
      </w:r>
      <w:r>
        <w:rPr>
          <w:w w:val="105"/>
          <w:sz w:val="21"/>
        </w:rPr>
        <w:t>or</w:t>
      </w:r>
      <w:r>
        <w:rPr>
          <w:spacing w:val="6"/>
          <w:w w:val="105"/>
          <w:sz w:val="21"/>
        </w:rPr>
        <w:t xml:space="preserve"> </w:t>
      </w:r>
      <w:r>
        <w:rPr>
          <w:w w:val="105"/>
          <w:sz w:val="21"/>
        </w:rPr>
        <w:t>more</w:t>
      </w:r>
      <w:r>
        <w:rPr>
          <w:spacing w:val="-15"/>
          <w:w w:val="105"/>
          <w:sz w:val="21"/>
        </w:rPr>
        <w:t xml:space="preserve"> </w:t>
      </w:r>
      <w:r>
        <w:rPr>
          <w:w w:val="105"/>
          <w:sz w:val="21"/>
        </w:rPr>
        <w:t>to</w:t>
      </w:r>
      <w:r>
        <w:rPr>
          <w:spacing w:val="5"/>
          <w:w w:val="105"/>
          <w:sz w:val="21"/>
        </w:rPr>
        <w:t xml:space="preserve"> </w:t>
      </w:r>
      <w:r>
        <w:rPr>
          <w:w w:val="105"/>
          <w:sz w:val="21"/>
        </w:rPr>
        <w:t>have</w:t>
      </w:r>
      <w:r>
        <w:rPr>
          <w:spacing w:val="-15"/>
          <w:w w:val="105"/>
          <w:sz w:val="21"/>
        </w:rPr>
        <w:t xml:space="preserve"> </w:t>
      </w:r>
      <w:r>
        <w:rPr>
          <w:w w:val="105"/>
          <w:sz w:val="21"/>
        </w:rPr>
        <w:t>the</w:t>
      </w:r>
      <w:r>
        <w:rPr>
          <w:spacing w:val="11"/>
          <w:w w:val="105"/>
          <w:sz w:val="21"/>
        </w:rPr>
        <w:t xml:space="preserve"> </w:t>
      </w:r>
      <w:r>
        <w:rPr>
          <w:w w:val="105"/>
          <w:sz w:val="21"/>
        </w:rPr>
        <w:t>City</w:t>
      </w:r>
      <w:r>
        <w:rPr>
          <w:spacing w:val="-13"/>
          <w:w w:val="105"/>
          <w:sz w:val="21"/>
        </w:rPr>
        <w:t xml:space="preserve"> </w:t>
      </w:r>
      <w:r>
        <w:rPr>
          <w:w w:val="105"/>
          <w:sz w:val="21"/>
        </w:rPr>
        <w:t>named</w:t>
      </w:r>
      <w:r>
        <w:rPr>
          <w:spacing w:val="-2"/>
          <w:w w:val="105"/>
          <w:sz w:val="21"/>
        </w:rPr>
        <w:t xml:space="preserve"> </w:t>
      </w:r>
      <w:r>
        <w:rPr>
          <w:w w:val="105"/>
          <w:sz w:val="21"/>
        </w:rPr>
        <w:t>as</w:t>
      </w:r>
      <w:r>
        <w:rPr>
          <w:spacing w:val="-18"/>
          <w:w w:val="105"/>
          <w:sz w:val="21"/>
        </w:rPr>
        <w:t xml:space="preserve"> </w:t>
      </w:r>
      <w:r>
        <w:rPr>
          <w:w w:val="105"/>
          <w:sz w:val="21"/>
        </w:rPr>
        <w:t>an</w:t>
      </w:r>
      <w:r>
        <w:rPr>
          <w:spacing w:val="-15"/>
          <w:w w:val="105"/>
          <w:sz w:val="21"/>
        </w:rPr>
        <w:t xml:space="preserve"> </w:t>
      </w:r>
      <w:r>
        <w:rPr>
          <w:w w:val="105"/>
          <w:sz w:val="21"/>
        </w:rPr>
        <w:t>additional</w:t>
      </w:r>
      <w:r>
        <w:rPr>
          <w:spacing w:val="-5"/>
          <w:w w:val="105"/>
          <w:sz w:val="21"/>
        </w:rPr>
        <w:t xml:space="preserve"> </w:t>
      </w:r>
      <w:r>
        <w:rPr>
          <w:w w:val="105"/>
          <w:sz w:val="21"/>
        </w:rPr>
        <w:t>insured as required under paragraph 18, and Renter fails to cure such default within ten (10) days after receipt of a written notice has been received by Renter specifying such failure to name the City as an additional</w:t>
      </w:r>
      <w:r>
        <w:rPr>
          <w:spacing w:val="-19"/>
          <w:w w:val="105"/>
          <w:sz w:val="21"/>
        </w:rPr>
        <w:t xml:space="preserve"> </w:t>
      </w:r>
      <w:r>
        <w:rPr>
          <w:w w:val="105"/>
          <w:sz w:val="21"/>
        </w:rPr>
        <w:t>insured.</w:t>
      </w:r>
    </w:p>
    <w:p w:rsidR="00E03B5A" w:rsidRDefault="00E03B5A">
      <w:pPr>
        <w:pStyle w:val="BodyText"/>
        <w:spacing w:before="5"/>
        <w:rPr>
          <w:sz w:val="27"/>
        </w:rPr>
      </w:pPr>
    </w:p>
    <w:p w:rsidR="00E03B5A" w:rsidRDefault="00472643">
      <w:pPr>
        <w:ind w:left="4449" w:right="4879"/>
        <w:jc w:val="center"/>
        <w:rPr>
          <w:rFonts w:ascii="Arial"/>
          <w:sz w:val="19"/>
        </w:rPr>
      </w:pPr>
      <w:r>
        <w:rPr>
          <w:rFonts w:ascii="Arial"/>
          <w:sz w:val="19"/>
        </w:rPr>
        <w:t>Page 4 of 7</w:t>
      </w:r>
    </w:p>
    <w:p w:rsidR="00E03B5A" w:rsidRDefault="00E03B5A">
      <w:pPr>
        <w:jc w:val="center"/>
        <w:rPr>
          <w:rFonts w:ascii="Arial"/>
          <w:sz w:val="19"/>
        </w:rPr>
        <w:sectPr w:rsidR="00E03B5A">
          <w:pgSz w:w="12160" w:h="15870"/>
          <w:pgMar w:top="1560" w:right="700" w:bottom="280" w:left="1120" w:header="450" w:footer="0" w:gutter="0"/>
          <w:cols w:space="720"/>
        </w:sectPr>
      </w:pPr>
    </w:p>
    <w:p w:rsidR="00E03B5A" w:rsidRDefault="00472643">
      <w:pPr>
        <w:pStyle w:val="BodyText"/>
        <w:spacing w:before="131" w:line="340" w:lineRule="auto"/>
        <w:ind w:left="860" w:hanging="5"/>
      </w:pPr>
      <w:r>
        <w:rPr>
          <w:w w:val="105"/>
        </w:rPr>
        <w:lastRenderedPageBreak/>
        <w:t>The specification of events constituting default by the Renter in this Section, are in additional to any defaults specified in the Thorne Bay Municipal Code.</w:t>
      </w:r>
    </w:p>
    <w:p w:rsidR="00E03B5A" w:rsidRDefault="00472643">
      <w:pPr>
        <w:pStyle w:val="ListParagraph"/>
        <w:numPr>
          <w:ilvl w:val="2"/>
          <w:numId w:val="15"/>
        </w:numPr>
        <w:tabs>
          <w:tab w:val="left" w:pos="498"/>
        </w:tabs>
        <w:spacing w:before="184" w:line="290" w:lineRule="auto"/>
        <w:ind w:left="500" w:right="460"/>
        <w:jc w:val="left"/>
        <w:rPr>
          <w:sz w:val="21"/>
        </w:rPr>
      </w:pPr>
      <w:r>
        <w:rPr>
          <w:b/>
          <w:w w:val="105"/>
        </w:rPr>
        <w:t xml:space="preserve">City's Remedies for Default. </w:t>
      </w:r>
      <w:r>
        <w:rPr>
          <w:w w:val="105"/>
          <w:sz w:val="21"/>
        </w:rPr>
        <w:t>In the event of any default of the Renter, the City shall have the following rights and remedies - all in addition to any rights or remedies that may be given to the City</w:t>
      </w:r>
      <w:r>
        <w:rPr>
          <w:spacing w:val="-8"/>
          <w:w w:val="105"/>
          <w:sz w:val="21"/>
        </w:rPr>
        <w:t xml:space="preserve"> </w:t>
      </w:r>
      <w:r>
        <w:rPr>
          <w:w w:val="105"/>
          <w:sz w:val="21"/>
        </w:rPr>
        <w:t>by</w:t>
      </w:r>
      <w:r>
        <w:rPr>
          <w:spacing w:val="-8"/>
          <w:w w:val="105"/>
          <w:sz w:val="21"/>
        </w:rPr>
        <w:t xml:space="preserve"> </w:t>
      </w:r>
      <w:r>
        <w:rPr>
          <w:w w:val="105"/>
          <w:sz w:val="21"/>
        </w:rPr>
        <w:t>statue,</w:t>
      </w:r>
      <w:r>
        <w:rPr>
          <w:spacing w:val="-7"/>
          <w:w w:val="105"/>
          <w:sz w:val="21"/>
        </w:rPr>
        <w:t xml:space="preserve"> </w:t>
      </w:r>
      <w:r>
        <w:rPr>
          <w:w w:val="105"/>
          <w:sz w:val="21"/>
        </w:rPr>
        <w:t>common</w:t>
      </w:r>
      <w:r>
        <w:rPr>
          <w:spacing w:val="1"/>
          <w:w w:val="105"/>
          <w:sz w:val="21"/>
        </w:rPr>
        <w:t xml:space="preserve"> </w:t>
      </w:r>
      <w:r>
        <w:rPr>
          <w:w w:val="105"/>
          <w:sz w:val="21"/>
        </w:rPr>
        <w:t>law,</w:t>
      </w:r>
      <w:r>
        <w:rPr>
          <w:spacing w:val="-14"/>
          <w:w w:val="105"/>
          <w:sz w:val="21"/>
        </w:rPr>
        <w:t xml:space="preserve"> </w:t>
      </w:r>
      <w:r>
        <w:rPr>
          <w:w w:val="105"/>
          <w:sz w:val="21"/>
        </w:rPr>
        <w:t>or</w:t>
      </w:r>
      <w:r>
        <w:rPr>
          <w:spacing w:val="-1"/>
          <w:w w:val="105"/>
          <w:sz w:val="21"/>
        </w:rPr>
        <w:t xml:space="preserve"> </w:t>
      </w:r>
      <w:r>
        <w:rPr>
          <w:w w:val="105"/>
          <w:sz w:val="21"/>
        </w:rPr>
        <w:t>under</w:t>
      </w:r>
      <w:r>
        <w:rPr>
          <w:spacing w:val="-4"/>
          <w:w w:val="105"/>
          <w:sz w:val="21"/>
        </w:rPr>
        <w:t xml:space="preserve"> </w:t>
      </w:r>
      <w:r>
        <w:rPr>
          <w:w w:val="105"/>
          <w:sz w:val="21"/>
        </w:rPr>
        <w:t>Thorne</w:t>
      </w:r>
      <w:r>
        <w:rPr>
          <w:spacing w:val="-1"/>
          <w:w w:val="105"/>
          <w:sz w:val="21"/>
        </w:rPr>
        <w:t xml:space="preserve"> </w:t>
      </w:r>
      <w:r>
        <w:rPr>
          <w:w w:val="105"/>
          <w:sz w:val="21"/>
        </w:rPr>
        <w:t>Bay</w:t>
      </w:r>
      <w:r>
        <w:rPr>
          <w:spacing w:val="-10"/>
          <w:w w:val="105"/>
          <w:sz w:val="21"/>
        </w:rPr>
        <w:t xml:space="preserve"> </w:t>
      </w:r>
      <w:r>
        <w:rPr>
          <w:w w:val="105"/>
          <w:sz w:val="21"/>
        </w:rPr>
        <w:t>Municipal</w:t>
      </w:r>
      <w:r>
        <w:rPr>
          <w:spacing w:val="-4"/>
          <w:w w:val="105"/>
          <w:sz w:val="21"/>
        </w:rPr>
        <w:t xml:space="preserve"> </w:t>
      </w:r>
      <w:r>
        <w:rPr>
          <w:w w:val="105"/>
          <w:sz w:val="21"/>
        </w:rPr>
        <w:t>Code.</w:t>
      </w:r>
    </w:p>
    <w:p w:rsidR="00E03B5A" w:rsidRDefault="00472643">
      <w:pPr>
        <w:pStyle w:val="ListParagraph"/>
        <w:numPr>
          <w:ilvl w:val="3"/>
          <w:numId w:val="15"/>
        </w:numPr>
        <w:tabs>
          <w:tab w:val="left" w:pos="914"/>
        </w:tabs>
        <w:spacing w:before="2" w:line="292" w:lineRule="auto"/>
        <w:ind w:left="852" w:right="769" w:hanging="347"/>
        <w:rPr>
          <w:sz w:val="21"/>
        </w:rPr>
      </w:pPr>
      <w:r>
        <w:rPr>
          <w:w w:val="105"/>
          <w:sz w:val="21"/>
        </w:rPr>
        <w:t>Distraint</w:t>
      </w:r>
      <w:r>
        <w:rPr>
          <w:spacing w:val="-3"/>
          <w:w w:val="105"/>
          <w:sz w:val="21"/>
        </w:rPr>
        <w:t xml:space="preserve"> </w:t>
      </w:r>
      <w:r>
        <w:rPr>
          <w:w w:val="105"/>
          <w:sz w:val="21"/>
        </w:rPr>
        <w:t>for</w:t>
      </w:r>
      <w:r>
        <w:rPr>
          <w:spacing w:val="1"/>
          <w:w w:val="105"/>
          <w:sz w:val="21"/>
        </w:rPr>
        <w:t xml:space="preserve"> </w:t>
      </w:r>
      <w:r>
        <w:rPr>
          <w:w w:val="105"/>
          <w:sz w:val="21"/>
        </w:rPr>
        <w:t>rent</w:t>
      </w:r>
      <w:r>
        <w:rPr>
          <w:spacing w:val="-10"/>
          <w:w w:val="105"/>
          <w:sz w:val="21"/>
        </w:rPr>
        <w:t xml:space="preserve"> </w:t>
      </w:r>
      <w:r>
        <w:rPr>
          <w:w w:val="105"/>
          <w:sz w:val="21"/>
        </w:rPr>
        <w:t>due</w:t>
      </w:r>
      <w:r>
        <w:rPr>
          <w:spacing w:val="-12"/>
          <w:w w:val="105"/>
          <w:sz w:val="21"/>
        </w:rPr>
        <w:t xml:space="preserve"> </w:t>
      </w:r>
      <w:r>
        <w:rPr>
          <w:w w:val="105"/>
          <w:sz w:val="21"/>
        </w:rPr>
        <w:t>and</w:t>
      </w:r>
      <w:r>
        <w:rPr>
          <w:spacing w:val="-16"/>
          <w:w w:val="105"/>
          <w:sz w:val="21"/>
        </w:rPr>
        <w:t xml:space="preserve"> </w:t>
      </w:r>
      <w:r>
        <w:rPr>
          <w:w w:val="105"/>
          <w:sz w:val="21"/>
        </w:rPr>
        <w:t>subsequent</w:t>
      </w:r>
      <w:r>
        <w:rPr>
          <w:spacing w:val="-3"/>
          <w:w w:val="105"/>
          <w:sz w:val="21"/>
        </w:rPr>
        <w:t xml:space="preserve"> </w:t>
      </w:r>
      <w:r>
        <w:rPr>
          <w:w w:val="105"/>
          <w:sz w:val="21"/>
        </w:rPr>
        <w:t>sale</w:t>
      </w:r>
      <w:r>
        <w:rPr>
          <w:spacing w:val="-11"/>
          <w:w w:val="105"/>
          <w:sz w:val="21"/>
        </w:rPr>
        <w:t xml:space="preserve"> </w:t>
      </w:r>
      <w:r>
        <w:rPr>
          <w:w w:val="105"/>
          <w:sz w:val="21"/>
        </w:rPr>
        <w:t>of chattels</w:t>
      </w:r>
      <w:r>
        <w:rPr>
          <w:spacing w:val="-9"/>
          <w:w w:val="105"/>
          <w:sz w:val="21"/>
        </w:rPr>
        <w:t xml:space="preserve"> </w:t>
      </w:r>
      <w:r>
        <w:rPr>
          <w:w w:val="105"/>
          <w:sz w:val="21"/>
        </w:rPr>
        <w:t>so</w:t>
      </w:r>
      <w:r>
        <w:rPr>
          <w:spacing w:val="-14"/>
          <w:w w:val="105"/>
          <w:sz w:val="21"/>
        </w:rPr>
        <w:t xml:space="preserve"> </w:t>
      </w:r>
      <w:r>
        <w:rPr>
          <w:w w:val="105"/>
          <w:sz w:val="21"/>
        </w:rPr>
        <w:t>distrained.</w:t>
      </w:r>
      <w:r>
        <w:rPr>
          <w:spacing w:val="33"/>
          <w:w w:val="105"/>
          <w:sz w:val="21"/>
        </w:rPr>
        <w:t xml:space="preserve"> </w:t>
      </w:r>
      <w:r>
        <w:rPr>
          <w:w w:val="105"/>
          <w:sz w:val="21"/>
        </w:rPr>
        <w:t>The</w:t>
      </w:r>
      <w:r>
        <w:rPr>
          <w:spacing w:val="-10"/>
          <w:w w:val="105"/>
          <w:sz w:val="21"/>
        </w:rPr>
        <w:t xml:space="preserve"> </w:t>
      </w:r>
      <w:r>
        <w:rPr>
          <w:w w:val="105"/>
          <w:sz w:val="21"/>
        </w:rPr>
        <w:t>sale</w:t>
      </w:r>
      <w:r>
        <w:rPr>
          <w:spacing w:val="-13"/>
          <w:w w:val="105"/>
          <w:sz w:val="21"/>
        </w:rPr>
        <w:t xml:space="preserve"> </w:t>
      </w:r>
      <w:r>
        <w:rPr>
          <w:w w:val="105"/>
          <w:sz w:val="21"/>
        </w:rPr>
        <w:t>of</w:t>
      </w:r>
      <w:r>
        <w:rPr>
          <w:spacing w:val="3"/>
          <w:w w:val="105"/>
          <w:sz w:val="21"/>
        </w:rPr>
        <w:t xml:space="preserve"> </w:t>
      </w:r>
      <w:r>
        <w:rPr>
          <w:w w:val="105"/>
          <w:sz w:val="21"/>
        </w:rPr>
        <w:t>any</w:t>
      </w:r>
      <w:r>
        <w:rPr>
          <w:spacing w:val="-16"/>
          <w:w w:val="105"/>
          <w:sz w:val="21"/>
        </w:rPr>
        <w:t xml:space="preserve"> </w:t>
      </w:r>
      <w:r>
        <w:rPr>
          <w:w w:val="105"/>
          <w:sz w:val="21"/>
        </w:rPr>
        <w:t>such chattels shall</w:t>
      </w:r>
      <w:r>
        <w:rPr>
          <w:spacing w:val="-8"/>
          <w:w w:val="105"/>
          <w:sz w:val="21"/>
        </w:rPr>
        <w:t xml:space="preserve"> </w:t>
      </w:r>
      <w:r>
        <w:rPr>
          <w:w w:val="105"/>
          <w:sz w:val="21"/>
        </w:rPr>
        <w:t>be</w:t>
      </w:r>
      <w:r>
        <w:rPr>
          <w:spacing w:val="-13"/>
          <w:w w:val="105"/>
          <w:sz w:val="21"/>
        </w:rPr>
        <w:t xml:space="preserve"> </w:t>
      </w:r>
      <w:r>
        <w:rPr>
          <w:w w:val="105"/>
          <w:sz w:val="21"/>
        </w:rPr>
        <w:t>in</w:t>
      </w:r>
      <w:r>
        <w:rPr>
          <w:spacing w:val="5"/>
          <w:w w:val="105"/>
          <w:sz w:val="21"/>
        </w:rPr>
        <w:t xml:space="preserve"> </w:t>
      </w:r>
      <w:r>
        <w:rPr>
          <w:w w:val="105"/>
          <w:sz w:val="21"/>
        </w:rPr>
        <w:t>accordance</w:t>
      </w:r>
      <w:r>
        <w:rPr>
          <w:spacing w:val="-1"/>
          <w:w w:val="105"/>
          <w:sz w:val="21"/>
        </w:rPr>
        <w:t xml:space="preserve"> </w:t>
      </w:r>
      <w:r>
        <w:rPr>
          <w:w w:val="105"/>
          <w:sz w:val="21"/>
        </w:rPr>
        <w:t>with</w:t>
      </w:r>
      <w:r>
        <w:rPr>
          <w:spacing w:val="-16"/>
          <w:w w:val="105"/>
          <w:sz w:val="21"/>
        </w:rPr>
        <w:t xml:space="preserve"> </w:t>
      </w:r>
      <w:r>
        <w:rPr>
          <w:w w:val="105"/>
          <w:sz w:val="21"/>
        </w:rPr>
        <w:t>the</w:t>
      </w:r>
      <w:r>
        <w:rPr>
          <w:spacing w:val="-16"/>
          <w:w w:val="105"/>
          <w:sz w:val="21"/>
        </w:rPr>
        <w:t xml:space="preserve"> </w:t>
      </w:r>
      <w:r>
        <w:rPr>
          <w:w w:val="105"/>
          <w:sz w:val="21"/>
        </w:rPr>
        <w:t>procedure</w:t>
      </w:r>
      <w:r>
        <w:rPr>
          <w:spacing w:val="6"/>
          <w:w w:val="105"/>
          <w:sz w:val="21"/>
        </w:rPr>
        <w:t xml:space="preserve"> </w:t>
      </w:r>
      <w:r>
        <w:rPr>
          <w:w w:val="105"/>
          <w:sz w:val="21"/>
        </w:rPr>
        <w:t>set</w:t>
      </w:r>
      <w:r>
        <w:rPr>
          <w:spacing w:val="-12"/>
          <w:w w:val="105"/>
          <w:sz w:val="21"/>
        </w:rPr>
        <w:t xml:space="preserve"> </w:t>
      </w:r>
      <w:r>
        <w:rPr>
          <w:w w:val="105"/>
          <w:sz w:val="21"/>
        </w:rPr>
        <w:t>forth</w:t>
      </w:r>
      <w:r>
        <w:rPr>
          <w:spacing w:val="-15"/>
          <w:w w:val="105"/>
          <w:sz w:val="21"/>
        </w:rPr>
        <w:t xml:space="preserve"> </w:t>
      </w:r>
      <w:r>
        <w:rPr>
          <w:w w:val="105"/>
          <w:sz w:val="21"/>
        </w:rPr>
        <w:t>in</w:t>
      </w:r>
      <w:r>
        <w:rPr>
          <w:spacing w:val="-9"/>
          <w:w w:val="105"/>
          <w:sz w:val="21"/>
        </w:rPr>
        <w:t xml:space="preserve"> </w:t>
      </w:r>
      <w:r>
        <w:rPr>
          <w:w w:val="105"/>
          <w:sz w:val="21"/>
        </w:rPr>
        <w:t>Alaska</w:t>
      </w:r>
      <w:r>
        <w:rPr>
          <w:spacing w:val="-8"/>
          <w:w w:val="105"/>
          <w:sz w:val="21"/>
        </w:rPr>
        <w:t xml:space="preserve"> </w:t>
      </w:r>
      <w:r>
        <w:rPr>
          <w:w w:val="105"/>
          <w:sz w:val="21"/>
        </w:rPr>
        <w:t>Statues.</w:t>
      </w:r>
    </w:p>
    <w:p w:rsidR="00E03B5A" w:rsidRDefault="00472643">
      <w:pPr>
        <w:pStyle w:val="ListParagraph"/>
        <w:numPr>
          <w:ilvl w:val="3"/>
          <w:numId w:val="15"/>
        </w:numPr>
        <w:tabs>
          <w:tab w:val="left" w:pos="859"/>
        </w:tabs>
        <w:spacing w:before="2" w:line="292" w:lineRule="auto"/>
        <w:ind w:left="852" w:right="117" w:hanging="351"/>
        <w:rPr>
          <w:sz w:val="21"/>
        </w:rPr>
      </w:pPr>
      <w:r>
        <w:rPr>
          <w:w w:val="105"/>
          <w:sz w:val="21"/>
        </w:rPr>
        <w:t xml:space="preserve">Re-enter Rented Premises and take possession thereof, remove all persons therefrom, and remove Renter's property therefrom and store it in a public warehouse or elsewhere at the cost of Renter, all without service of notice or resort to legal process (all </w:t>
      </w:r>
      <w:r>
        <w:rPr>
          <w:w w:val="105"/>
          <w:sz w:val="21"/>
        </w:rPr>
        <w:t xml:space="preserve">of which Renter expressly waives) and without becoming liable </w:t>
      </w:r>
      <w:proofErr w:type="gramStart"/>
      <w:r>
        <w:rPr>
          <w:w w:val="105"/>
          <w:sz w:val="21"/>
        </w:rPr>
        <w:t>for  trespass</w:t>
      </w:r>
      <w:proofErr w:type="gramEnd"/>
      <w:r>
        <w:rPr>
          <w:w w:val="105"/>
          <w:sz w:val="21"/>
        </w:rPr>
        <w:t>, forcible entry, detainer, or other tort or for any</w:t>
      </w:r>
      <w:r>
        <w:rPr>
          <w:spacing w:val="-8"/>
          <w:w w:val="105"/>
          <w:sz w:val="21"/>
        </w:rPr>
        <w:t xml:space="preserve"> </w:t>
      </w:r>
      <w:r>
        <w:rPr>
          <w:w w:val="105"/>
          <w:sz w:val="21"/>
        </w:rPr>
        <w:t>loss</w:t>
      </w:r>
      <w:r>
        <w:rPr>
          <w:spacing w:val="-11"/>
          <w:w w:val="105"/>
          <w:sz w:val="21"/>
        </w:rPr>
        <w:t xml:space="preserve"> </w:t>
      </w:r>
      <w:r>
        <w:rPr>
          <w:w w:val="105"/>
          <w:sz w:val="21"/>
        </w:rPr>
        <w:t>or</w:t>
      </w:r>
      <w:r>
        <w:rPr>
          <w:spacing w:val="-3"/>
          <w:w w:val="105"/>
          <w:sz w:val="21"/>
        </w:rPr>
        <w:t xml:space="preserve"> </w:t>
      </w:r>
      <w:r>
        <w:rPr>
          <w:w w:val="105"/>
          <w:sz w:val="21"/>
        </w:rPr>
        <w:t>damage which</w:t>
      </w:r>
      <w:r>
        <w:rPr>
          <w:spacing w:val="-7"/>
          <w:w w:val="105"/>
          <w:sz w:val="21"/>
        </w:rPr>
        <w:t xml:space="preserve"> </w:t>
      </w:r>
      <w:r>
        <w:rPr>
          <w:w w:val="105"/>
          <w:sz w:val="21"/>
        </w:rPr>
        <w:t>may</w:t>
      </w:r>
      <w:r>
        <w:rPr>
          <w:spacing w:val="-12"/>
          <w:w w:val="105"/>
          <w:sz w:val="21"/>
        </w:rPr>
        <w:t xml:space="preserve"> </w:t>
      </w:r>
      <w:r>
        <w:rPr>
          <w:w w:val="105"/>
          <w:sz w:val="21"/>
        </w:rPr>
        <w:t>be</w:t>
      </w:r>
      <w:r>
        <w:rPr>
          <w:spacing w:val="-7"/>
          <w:w w:val="105"/>
          <w:sz w:val="21"/>
        </w:rPr>
        <w:t xml:space="preserve"> </w:t>
      </w:r>
      <w:r>
        <w:rPr>
          <w:w w:val="105"/>
          <w:sz w:val="21"/>
        </w:rPr>
        <w:t>occasioned</w:t>
      </w:r>
      <w:r>
        <w:rPr>
          <w:spacing w:val="-7"/>
          <w:w w:val="105"/>
          <w:sz w:val="21"/>
        </w:rPr>
        <w:t xml:space="preserve"> </w:t>
      </w:r>
      <w:r>
        <w:rPr>
          <w:w w:val="105"/>
          <w:sz w:val="21"/>
        </w:rPr>
        <w:t>thereby;</w:t>
      </w:r>
    </w:p>
    <w:p w:rsidR="00E03B5A" w:rsidRDefault="00472643">
      <w:pPr>
        <w:pStyle w:val="ListParagraph"/>
        <w:numPr>
          <w:ilvl w:val="3"/>
          <w:numId w:val="15"/>
        </w:numPr>
        <w:tabs>
          <w:tab w:val="left" w:pos="852"/>
        </w:tabs>
        <w:ind w:left="851" w:hanging="353"/>
        <w:rPr>
          <w:sz w:val="21"/>
        </w:rPr>
      </w:pPr>
      <w:r>
        <w:rPr>
          <w:sz w:val="21"/>
        </w:rPr>
        <w:t>Declare the Term</w:t>
      </w:r>
      <w:r>
        <w:rPr>
          <w:spacing w:val="-26"/>
          <w:sz w:val="21"/>
        </w:rPr>
        <w:t xml:space="preserve"> </w:t>
      </w:r>
      <w:r>
        <w:rPr>
          <w:sz w:val="21"/>
        </w:rPr>
        <w:t>ended;</w:t>
      </w:r>
    </w:p>
    <w:p w:rsidR="00E03B5A" w:rsidRDefault="00472643">
      <w:pPr>
        <w:pStyle w:val="ListParagraph"/>
        <w:numPr>
          <w:ilvl w:val="3"/>
          <w:numId w:val="15"/>
        </w:numPr>
        <w:tabs>
          <w:tab w:val="left" w:pos="852"/>
        </w:tabs>
        <w:spacing w:before="54" w:line="292" w:lineRule="auto"/>
        <w:ind w:left="847" w:right="354" w:hanging="349"/>
        <w:rPr>
          <w:sz w:val="21"/>
        </w:rPr>
      </w:pPr>
      <w:r>
        <w:rPr>
          <w:w w:val="105"/>
          <w:sz w:val="21"/>
        </w:rPr>
        <w:t>Re-let Rented premises in whole or in part for any perio</w:t>
      </w:r>
      <w:r>
        <w:rPr>
          <w:w w:val="105"/>
          <w:sz w:val="21"/>
        </w:rPr>
        <w:t>d equal to or greater, or less, than the remainder of the Term for any sum which is commercially</w:t>
      </w:r>
      <w:r>
        <w:rPr>
          <w:spacing w:val="10"/>
          <w:w w:val="105"/>
          <w:sz w:val="21"/>
        </w:rPr>
        <w:t xml:space="preserve"> </w:t>
      </w:r>
      <w:r>
        <w:rPr>
          <w:w w:val="105"/>
          <w:sz w:val="21"/>
        </w:rPr>
        <w:t>reasonable;</w:t>
      </w:r>
    </w:p>
    <w:p w:rsidR="00E03B5A" w:rsidRDefault="00472643">
      <w:pPr>
        <w:pStyle w:val="ListParagraph"/>
        <w:numPr>
          <w:ilvl w:val="3"/>
          <w:numId w:val="15"/>
        </w:numPr>
        <w:tabs>
          <w:tab w:val="left" w:pos="851"/>
        </w:tabs>
        <w:spacing w:before="2" w:line="285" w:lineRule="auto"/>
        <w:ind w:left="846" w:right="262" w:hanging="352"/>
        <w:rPr>
          <w:sz w:val="21"/>
        </w:rPr>
      </w:pPr>
      <w:r>
        <w:rPr>
          <w:w w:val="105"/>
          <w:sz w:val="21"/>
        </w:rPr>
        <w:t>Cure any such default, if possible, and demand immediate payment until all costs incurred in curing the default have been reimbursed fully, together with interest calculated at the rate of ten</w:t>
      </w:r>
      <w:r>
        <w:rPr>
          <w:spacing w:val="-5"/>
          <w:w w:val="105"/>
          <w:sz w:val="21"/>
        </w:rPr>
        <w:t xml:space="preserve"> </w:t>
      </w:r>
      <w:r>
        <w:rPr>
          <w:w w:val="105"/>
          <w:sz w:val="21"/>
        </w:rPr>
        <w:t>percent</w:t>
      </w:r>
      <w:r>
        <w:rPr>
          <w:spacing w:val="-1"/>
          <w:w w:val="105"/>
          <w:sz w:val="21"/>
        </w:rPr>
        <w:t xml:space="preserve"> </w:t>
      </w:r>
      <w:r>
        <w:rPr>
          <w:w w:val="105"/>
        </w:rPr>
        <w:t>(10%)</w:t>
      </w:r>
      <w:r>
        <w:rPr>
          <w:spacing w:val="-14"/>
          <w:w w:val="105"/>
        </w:rPr>
        <w:t xml:space="preserve"> </w:t>
      </w:r>
      <w:r>
        <w:rPr>
          <w:w w:val="105"/>
          <w:sz w:val="21"/>
        </w:rPr>
        <w:t>per</w:t>
      </w:r>
      <w:r>
        <w:rPr>
          <w:spacing w:val="-5"/>
          <w:w w:val="105"/>
          <w:sz w:val="21"/>
        </w:rPr>
        <w:t xml:space="preserve"> </w:t>
      </w:r>
      <w:r>
        <w:rPr>
          <w:w w:val="105"/>
          <w:sz w:val="21"/>
        </w:rPr>
        <w:t>annum</w:t>
      </w:r>
      <w:r>
        <w:rPr>
          <w:spacing w:val="-6"/>
          <w:w w:val="105"/>
          <w:sz w:val="21"/>
        </w:rPr>
        <w:t xml:space="preserve"> </w:t>
      </w:r>
      <w:r>
        <w:rPr>
          <w:w w:val="105"/>
          <w:sz w:val="21"/>
        </w:rPr>
        <w:t>at</w:t>
      </w:r>
      <w:r>
        <w:rPr>
          <w:spacing w:val="-13"/>
          <w:w w:val="105"/>
          <w:sz w:val="21"/>
        </w:rPr>
        <w:t xml:space="preserve"> </w:t>
      </w:r>
      <w:r>
        <w:rPr>
          <w:w w:val="105"/>
          <w:sz w:val="21"/>
        </w:rPr>
        <w:t>the</w:t>
      </w:r>
      <w:r>
        <w:rPr>
          <w:spacing w:val="-12"/>
          <w:w w:val="105"/>
          <w:sz w:val="21"/>
        </w:rPr>
        <w:t xml:space="preserve"> </w:t>
      </w:r>
      <w:r>
        <w:rPr>
          <w:w w:val="105"/>
          <w:sz w:val="21"/>
        </w:rPr>
        <w:t>then</w:t>
      </w:r>
      <w:r>
        <w:rPr>
          <w:spacing w:val="-7"/>
          <w:w w:val="105"/>
          <w:sz w:val="21"/>
        </w:rPr>
        <w:t xml:space="preserve"> </w:t>
      </w:r>
      <w:r>
        <w:rPr>
          <w:w w:val="105"/>
          <w:sz w:val="21"/>
        </w:rPr>
        <w:t>current</w:t>
      </w:r>
      <w:r>
        <w:rPr>
          <w:spacing w:val="-1"/>
          <w:w w:val="105"/>
          <w:sz w:val="21"/>
        </w:rPr>
        <w:t xml:space="preserve"> </w:t>
      </w:r>
      <w:r>
        <w:rPr>
          <w:w w:val="105"/>
          <w:sz w:val="21"/>
        </w:rPr>
        <w:t>prime</w:t>
      </w:r>
      <w:r>
        <w:rPr>
          <w:spacing w:val="-15"/>
          <w:w w:val="105"/>
          <w:sz w:val="21"/>
        </w:rPr>
        <w:t xml:space="preserve"> </w:t>
      </w:r>
      <w:r>
        <w:rPr>
          <w:w w:val="105"/>
          <w:sz w:val="21"/>
        </w:rPr>
        <w:t>rate</w:t>
      </w:r>
      <w:r>
        <w:rPr>
          <w:spacing w:val="-13"/>
          <w:w w:val="105"/>
          <w:sz w:val="21"/>
        </w:rPr>
        <w:t xml:space="preserve"> </w:t>
      </w:r>
      <w:r>
        <w:rPr>
          <w:w w:val="105"/>
          <w:sz w:val="21"/>
        </w:rPr>
        <w:t>as</w:t>
      </w:r>
      <w:r>
        <w:rPr>
          <w:spacing w:val="-14"/>
          <w:w w:val="105"/>
          <w:sz w:val="21"/>
        </w:rPr>
        <w:t xml:space="preserve"> </w:t>
      </w:r>
      <w:r>
        <w:rPr>
          <w:w w:val="105"/>
          <w:sz w:val="21"/>
        </w:rPr>
        <w:t>estab</w:t>
      </w:r>
      <w:r>
        <w:rPr>
          <w:w w:val="105"/>
          <w:sz w:val="21"/>
        </w:rPr>
        <w:t>lished</w:t>
      </w:r>
      <w:r>
        <w:rPr>
          <w:spacing w:val="-1"/>
          <w:w w:val="105"/>
          <w:sz w:val="21"/>
        </w:rPr>
        <w:t xml:space="preserve"> </w:t>
      </w:r>
      <w:r>
        <w:rPr>
          <w:w w:val="105"/>
          <w:sz w:val="21"/>
        </w:rPr>
        <w:t>by</w:t>
      </w:r>
      <w:r>
        <w:rPr>
          <w:spacing w:val="-22"/>
          <w:w w:val="105"/>
          <w:sz w:val="21"/>
        </w:rPr>
        <w:t xml:space="preserve"> </w:t>
      </w:r>
      <w:r>
        <w:rPr>
          <w:w w:val="105"/>
          <w:sz w:val="21"/>
        </w:rPr>
        <w:t>the</w:t>
      </w:r>
      <w:r>
        <w:rPr>
          <w:spacing w:val="3"/>
          <w:w w:val="105"/>
          <w:sz w:val="21"/>
        </w:rPr>
        <w:t xml:space="preserve"> </w:t>
      </w:r>
      <w:r>
        <w:rPr>
          <w:w w:val="105"/>
          <w:sz w:val="21"/>
        </w:rPr>
        <w:t>First</w:t>
      </w:r>
      <w:r>
        <w:rPr>
          <w:spacing w:val="-5"/>
          <w:w w:val="105"/>
          <w:sz w:val="21"/>
        </w:rPr>
        <w:t xml:space="preserve"> </w:t>
      </w:r>
      <w:r>
        <w:rPr>
          <w:w w:val="105"/>
          <w:sz w:val="21"/>
        </w:rPr>
        <w:t>Bank</w:t>
      </w:r>
      <w:r>
        <w:rPr>
          <w:spacing w:val="-6"/>
          <w:w w:val="105"/>
          <w:sz w:val="21"/>
        </w:rPr>
        <w:t xml:space="preserve"> </w:t>
      </w:r>
      <w:r>
        <w:rPr>
          <w:w w:val="105"/>
          <w:sz w:val="21"/>
        </w:rPr>
        <w:t>of Alaska;</w:t>
      </w:r>
    </w:p>
    <w:p w:rsidR="00E03B5A" w:rsidRDefault="00472643">
      <w:pPr>
        <w:pStyle w:val="ListParagraph"/>
        <w:numPr>
          <w:ilvl w:val="3"/>
          <w:numId w:val="15"/>
        </w:numPr>
        <w:tabs>
          <w:tab w:val="left" w:pos="847"/>
        </w:tabs>
        <w:spacing w:before="12" w:line="285" w:lineRule="auto"/>
        <w:ind w:left="842" w:right="191" w:hanging="351"/>
        <w:rPr>
          <w:sz w:val="21"/>
        </w:rPr>
      </w:pPr>
      <w:r>
        <w:rPr>
          <w:w w:val="105"/>
          <w:sz w:val="21"/>
        </w:rPr>
        <w:t>Collect</w:t>
      </w:r>
      <w:r>
        <w:rPr>
          <w:spacing w:val="-9"/>
          <w:w w:val="105"/>
          <w:sz w:val="21"/>
        </w:rPr>
        <w:t xml:space="preserve"> </w:t>
      </w:r>
      <w:r>
        <w:rPr>
          <w:w w:val="105"/>
          <w:sz w:val="21"/>
        </w:rPr>
        <w:t>all</w:t>
      </w:r>
      <w:r>
        <w:rPr>
          <w:spacing w:val="-22"/>
          <w:w w:val="105"/>
          <w:sz w:val="21"/>
        </w:rPr>
        <w:t xml:space="preserve"> </w:t>
      </w:r>
      <w:r>
        <w:rPr>
          <w:w w:val="105"/>
          <w:sz w:val="21"/>
        </w:rPr>
        <w:t>reasonable</w:t>
      </w:r>
      <w:r>
        <w:rPr>
          <w:spacing w:val="-8"/>
          <w:w w:val="105"/>
          <w:sz w:val="21"/>
        </w:rPr>
        <w:t xml:space="preserve"> </w:t>
      </w:r>
      <w:r>
        <w:rPr>
          <w:w w:val="105"/>
          <w:sz w:val="21"/>
        </w:rPr>
        <w:t>damages,</w:t>
      </w:r>
      <w:r>
        <w:rPr>
          <w:spacing w:val="-6"/>
          <w:w w:val="105"/>
          <w:sz w:val="21"/>
        </w:rPr>
        <w:t xml:space="preserve"> </w:t>
      </w:r>
      <w:r>
        <w:rPr>
          <w:w w:val="105"/>
          <w:sz w:val="21"/>
        </w:rPr>
        <w:t>costs</w:t>
      </w:r>
      <w:r>
        <w:rPr>
          <w:spacing w:val="-14"/>
          <w:w w:val="105"/>
          <w:sz w:val="21"/>
        </w:rPr>
        <w:t xml:space="preserve"> </w:t>
      </w:r>
      <w:r>
        <w:rPr>
          <w:w w:val="105"/>
          <w:sz w:val="21"/>
        </w:rPr>
        <w:t>and</w:t>
      </w:r>
      <w:r>
        <w:rPr>
          <w:spacing w:val="-20"/>
          <w:w w:val="105"/>
          <w:sz w:val="21"/>
        </w:rPr>
        <w:t xml:space="preserve"> </w:t>
      </w:r>
      <w:r>
        <w:rPr>
          <w:w w:val="105"/>
          <w:sz w:val="21"/>
        </w:rPr>
        <w:t>expenses</w:t>
      </w:r>
      <w:r>
        <w:rPr>
          <w:spacing w:val="-19"/>
          <w:w w:val="105"/>
          <w:sz w:val="21"/>
        </w:rPr>
        <w:t xml:space="preserve"> </w:t>
      </w:r>
      <w:r>
        <w:rPr>
          <w:w w:val="105"/>
          <w:sz w:val="21"/>
        </w:rPr>
        <w:t>that</w:t>
      </w:r>
      <w:r>
        <w:rPr>
          <w:spacing w:val="-18"/>
          <w:w w:val="105"/>
          <w:sz w:val="21"/>
        </w:rPr>
        <w:t xml:space="preserve"> </w:t>
      </w:r>
      <w:r>
        <w:rPr>
          <w:w w:val="105"/>
          <w:sz w:val="21"/>
        </w:rPr>
        <w:t>the</w:t>
      </w:r>
      <w:r>
        <w:rPr>
          <w:spacing w:val="-24"/>
          <w:w w:val="105"/>
          <w:sz w:val="21"/>
        </w:rPr>
        <w:t xml:space="preserve"> </w:t>
      </w:r>
      <w:r>
        <w:rPr>
          <w:w w:val="105"/>
          <w:sz w:val="21"/>
        </w:rPr>
        <w:t>City</w:t>
      </w:r>
      <w:r>
        <w:rPr>
          <w:spacing w:val="-17"/>
          <w:w w:val="105"/>
          <w:sz w:val="21"/>
        </w:rPr>
        <w:t xml:space="preserve"> </w:t>
      </w:r>
      <w:r>
        <w:rPr>
          <w:w w:val="105"/>
          <w:sz w:val="21"/>
        </w:rPr>
        <w:t>may</w:t>
      </w:r>
      <w:r>
        <w:rPr>
          <w:spacing w:val="-16"/>
          <w:w w:val="105"/>
          <w:sz w:val="21"/>
        </w:rPr>
        <w:t xml:space="preserve"> </w:t>
      </w:r>
      <w:r>
        <w:rPr>
          <w:w w:val="105"/>
          <w:sz w:val="21"/>
        </w:rPr>
        <w:t>incur</w:t>
      </w:r>
      <w:r>
        <w:rPr>
          <w:spacing w:val="-11"/>
          <w:w w:val="105"/>
          <w:sz w:val="21"/>
        </w:rPr>
        <w:t xml:space="preserve"> </w:t>
      </w:r>
      <w:r>
        <w:rPr>
          <w:w w:val="105"/>
          <w:sz w:val="21"/>
        </w:rPr>
        <w:t>by</w:t>
      </w:r>
      <w:r>
        <w:rPr>
          <w:spacing w:val="-20"/>
          <w:w w:val="105"/>
          <w:sz w:val="21"/>
        </w:rPr>
        <w:t xml:space="preserve"> </w:t>
      </w:r>
      <w:r>
        <w:rPr>
          <w:w w:val="105"/>
          <w:sz w:val="21"/>
        </w:rPr>
        <w:t>reason</w:t>
      </w:r>
      <w:r>
        <w:rPr>
          <w:spacing w:val="-14"/>
          <w:w w:val="105"/>
          <w:sz w:val="21"/>
        </w:rPr>
        <w:t xml:space="preserve"> </w:t>
      </w:r>
      <w:r>
        <w:rPr>
          <w:w w:val="105"/>
          <w:sz w:val="21"/>
        </w:rPr>
        <w:t>of</w:t>
      </w:r>
      <w:r>
        <w:rPr>
          <w:spacing w:val="-2"/>
          <w:w w:val="105"/>
          <w:sz w:val="21"/>
        </w:rPr>
        <w:t xml:space="preserve"> </w:t>
      </w:r>
      <w:r>
        <w:rPr>
          <w:w w:val="105"/>
          <w:sz w:val="21"/>
        </w:rPr>
        <w:t xml:space="preserve">default by Renter, together with interest calculated at the rate of ten percent </w:t>
      </w:r>
      <w:r>
        <w:rPr>
          <w:w w:val="105"/>
        </w:rPr>
        <w:t xml:space="preserve">{10%) </w:t>
      </w:r>
      <w:r>
        <w:rPr>
          <w:w w:val="105"/>
          <w:sz w:val="21"/>
        </w:rPr>
        <w:t>per annum at the then current prime rate as established by the First Bank of</w:t>
      </w:r>
      <w:r>
        <w:rPr>
          <w:spacing w:val="-24"/>
          <w:w w:val="105"/>
          <w:sz w:val="21"/>
        </w:rPr>
        <w:t xml:space="preserve"> </w:t>
      </w:r>
      <w:r>
        <w:rPr>
          <w:w w:val="105"/>
          <w:sz w:val="21"/>
        </w:rPr>
        <w:t>Alaska.</w:t>
      </w:r>
    </w:p>
    <w:p w:rsidR="00E03B5A" w:rsidRDefault="00472643">
      <w:pPr>
        <w:pStyle w:val="ListParagraph"/>
        <w:numPr>
          <w:ilvl w:val="3"/>
          <w:numId w:val="15"/>
        </w:numPr>
        <w:tabs>
          <w:tab w:val="left" w:pos="842"/>
        </w:tabs>
        <w:spacing w:before="7" w:line="292" w:lineRule="auto"/>
        <w:ind w:left="843" w:right="682" w:hanging="352"/>
        <w:jc w:val="both"/>
        <w:rPr>
          <w:sz w:val="21"/>
        </w:rPr>
      </w:pPr>
      <w:r>
        <w:rPr>
          <w:w w:val="105"/>
          <w:sz w:val="21"/>
        </w:rPr>
        <w:t>The</w:t>
      </w:r>
      <w:r>
        <w:rPr>
          <w:spacing w:val="-17"/>
          <w:w w:val="105"/>
          <w:sz w:val="21"/>
        </w:rPr>
        <w:t xml:space="preserve"> </w:t>
      </w:r>
      <w:r>
        <w:rPr>
          <w:w w:val="105"/>
          <w:sz w:val="21"/>
        </w:rPr>
        <w:t>City</w:t>
      </w:r>
      <w:r>
        <w:rPr>
          <w:spacing w:val="-12"/>
          <w:w w:val="105"/>
          <w:sz w:val="21"/>
        </w:rPr>
        <w:t xml:space="preserve"> </w:t>
      </w:r>
      <w:r>
        <w:rPr>
          <w:w w:val="105"/>
          <w:sz w:val="21"/>
        </w:rPr>
        <w:t>shall</w:t>
      </w:r>
      <w:r>
        <w:rPr>
          <w:spacing w:val="-14"/>
          <w:w w:val="105"/>
          <w:sz w:val="21"/>
        </w:rPr>
        <w:t xml:space="preserve"> </w:t>
      </w:r>
      <w:r>
        <w:rPr>
          <w:w w:val="105"/>
          <w:sz w:val="21"/>
        </w:rPr>
        <w:t>use</w:t>
      </w:r>
      <w:r>
        <w:rPr>
          <w:spacing w:val="-16"/>
          <w:w w:val="105"/>
          <w:sz w:val="21"/>
        </w:rPr>
        <w:t xml:space="preserve"> </w:t>
      </w:r>
      <w:r>
        <w:rPr>
          <w:w w:val="105"/>
          <w:sz w:val="21"/>
        </w:rPr>
        <w:t>reasonable</w:t>
      </w:r>
      <w:r>
        <w:rPr>
          <w:spacing w:val="-2"/>
          <w:w w:val="105"/>
          <w:sz w:val="21"/>
        </w:rPr>
        <w:t xml:space="preserve"> </w:t>
      </w:r>
      <w:r>
        <w:rPr>
          <w:w w:val="105"/>
          <w:sz w:val="21"/>
        </w:rPr>
        <w:t>diligence</w:t>
      </w:r>
      <w:r>
        <w:rPr>
          <w:spacing w:val="-11"/>
          <w:w w:val="105"/>
          <w:sz w:val="21"/>
        </w:rPr>
        <w:t xml:space="preserve"> </w:t>
      </w:r>
      <w:r>
        <w:rPr>
          <w:w w:val="105"/>
          <w:sz w:val="21"/>
        </w:rPr>
        <w:t>to</w:t>
      </w:r>
      <w:r>
        <w:rPr>
          <w:spacing w:val="5"/>
          <w:w w:val="105"/>
          <w:sz w:val="21"/>
        </w:rPr>
        <w:t xml:space="preserve"> </w:t>
      </w:r>
      <w:r>
        <w:rPr>
          <w:w w:val="105"/>
          <w:sz w:val="21"/>
        </w:rPr>
        <w:t>relet</w:t>
      </w:r>
      <w:r>
        <w:rPr>
          <w:spacing w:val="-18"/>
          <w:w w:val="105"/>
          <w:sz w:val="21"/>
        </w:rPr>
        <w:t xml:space="preserve"> </w:t>
      </w:r>
      <w:r>
        <w:rPr>
          <w:w w:val="105"/>
          <w:sz w:val="21"/>
        </w:rPr>
        <w:t>Rented</w:t>
      </w:r>
      <w:r>
        <w:rPr>
          <w:spacing w:val="-9"/>
          <w:w w:val="105"/>
          <w:sz w:val="21"/>
        </w:rPr>
        <w:t xml:space="preserve"> </w:t>
      </w:r>
      <w:r>
        <w:rPr>
          <w:w w:val="105"/>
          <w:sz w:val="21"/>
        </w:rPr>
        <w:t>Premises</w:t>
      </w:r>
      <w:r>
        <w:rPr>
          <w:spacing w:val="-11"/>
          <w:w w:val="105"/>
          <w:sz w:val="21"/>
        </w:rPr>
        <w:t xml:space="preserve"> </w:t>
      </w:r>
      <w:r>
        <w:rPr>
          <w:w w:val="105"/>
          <w:sz w:val="21"/>
        </w:rPr>
        <w:t>in</w:t>
      </w:r>
      <w:r>
        <w:rPr>
          <w:spacing w:val="-2"/>
          <w:w w:val="105"/>
          <w:sz w:val="21"/>
        </w:rPr>
        <w:t xml:space="preserve"> </w:t>
      </w:r>
      <w:r>
        <w:rPr>
          <w:w w:val="105"/>
          <w:sz w:val="21"/>
        </w:rPr>
        <w:t>or</w:t>
      </w:r>
      <w:r>
        <w:rPr>
          <w:spacing w:val="-17"/>
          <w:w w:val="105"/>
          <w:sz w:val="21"/>
        </w:rPr>
        <w:t xml:space="preserve"> </w:t>
      </w:r>
      <w:r>
        <w:rPr>
          <w:w w:val="105"/>
          <w:sz w:val="21"/>
        </w:rPr>
        <w:t>to</w:t>
      </w:r>
      <w:r>
        <w:rPr>
          <w:w w:val="105"/>
          <w:sz w:val="21"/>
        </w:rPr>
        <w:t xml:space="preserve"> </w:t>
      </w:r>
      <w:r>
        <w:rPr>
          <w:w w:val="105"/>
          <w:sz w:val="21"/>
        </w:rPr>
        <w:t>mitigate</w:t>
      </w:r>
      <w:r>
        <w:rPr>
          <w:spacing w:val="-16"/>
          <w:w w:val="105"/>
          <w:sz w:val="21"/>
        </w:rPr>
        <w:t xml:space="preserve"> </w:t>
      </w:r>
      <w:r>
        <w:rPr>
          <w:w w:val="105"/>
          <w:sz w:val="21"/>
        </w:rPr>
        <w:t>the</w:t>
      </w:r>
      <w:r>
        <w:rPr>
          <w:spacing w:val="-12"/>
          <w:w w:val="105"/>
          <w:sz w:val="21"/>
        </w:rPr>
        <w:t xml:space="preserve"> </w:t>
      </w:r>
      <w:r>
        <w:rPr>
          <w:w w:val="105"/>
          <w:sz w:val="21"/>
        </w:rPr>
        <w:t>City's damages,</w:t>
      </w:r>
      <w:r>
        <w:rPr>
          <w:spacing w:val="-16"/>
          <w:w w:val="105"/>
          <w:sz w:val="21"/>
        </w:rPr>
        <w:t xml:space="preserve"> </w:t>
      </w:r>
      <w:r>
        <w:rPr>
          <w:w w:val="105"/>
          <w:sz w:val="21"/>
        </w:rPr>
        <w:t>consistent</w:t>
      </w:r>
      <w:r>
        <w:rPr>
          <w:spacing w:val="-13"/>
          <w:w w:val="105"/>
          <w:sz w:val="21"/>
        </w:rPr>
        <w:t xml:space="preserve"> </w:t>
      </w:r>
      <w:r>
        <w:rPr>
          <w:w w:val="105"/>
          <w:sz w:val="21"/>
        </w:rPr>
        <w:t>with</w:t>
      </w:r>
      <w:r>
        <w:rPr>
          <w:spacing w:val="-28"/>
          <w:w w:val="105"/>
          <w:sz w:val="21"/>
        </w:rPr>
        <w:t xml:space="preserve"> </w:t>
      </w:r>
      <w:r>
        <w:rPr>
          <w:w w:val="105"/>
          <w:sz w:val="21"/>
        </w:rPr>
        <w:t>the</w:t>
      </w:r>
      <w:r>
        <w:rPr>
          <w:spacing w:val="-29"/>
          <w:w w:val="105"/>
          <w:sz w:val="21"/>
        </w:rPr>
        <w:t xml:space="preserve"> </w:t>
      </w:r>
      <w:r>
        <w:rPr>
          <w:w w:val="105"/>
          <w:sz w:val="21"/>
        </w:rPr>
        <w:t>uses</w:t>
      </w:r>
      <w:r>
        <w:rPr>
          <w:spacing w:val="-22"/>
          <w:w w:val="105"/>
          <w:sz w:val="21"/>
        </w:rPr>
        <w:t xml:space="preserve"> </w:t>
      </w:r>
      <w:r>
        <w:rPr>
          <w:w w:val="105"/>
          <w:sz w:val="21"/>
        </w:rPr>
        <w:t>of</w:t>
      </w:r>
      <w:r>
        <w:rPr>
          <w:spacing w:val="-5"/>
          <w:w w:val="105"/>
          <w:sz w:val="21"/>
        </w:rPr>
        <w:t xml:space="preserve"> </w:t>
      </w:r>
      <w:r>
        <w:rPr>
          <w:w w:val="105"/>
          <w:sz w:val="21"/>
        </w:rPr>
        <w:t>Rented</w:t>
      </w:r>
      <w:r>
        <w:rPr>
          <w:spacing w:val="-16"/>
          <w:w w:val="105"/>
          <w:sz w:val="21"/>
        </w:rPr>
        <w:t xml:space="preserve"> </w:t>
      </w:r>
      <w:r>
        <w:rPr>
          <w:w w:val="105"/>
          <w:sz w:val="21"/>
        </w:rPr>
        <w:t>Premises,</w:t>
      </w:r>
      <w:r>
        <w:rPr>
          <w:spacing w:val="-10"/>
          <w:w w:val="105"/>
          <w:sz w:val="21"/>
        </w:rPr>
        <w:t xml:space="preserve"> </w:t>
      </w:r>
      <w:r>
        <w:rPr>
          <w:w w:val="105"/>
          <w:sz w:val="21"/>
        </w:rPr>
        <w:t>and</w:t>
      </w:r>
      <w:r>
        <w:rPr>
          <w:spacing w:val="-21"/>
          <w:w w:val="105"/>
          <w:sz w:val="21"/>
        </w:rPr>
        <w:t xml:space="preserve"> </w:t>
      </w:r>
      <w:r>
        <w:rPr>
          <w:w w:val="105"/>
          <w:sz w:val="21"/>
        </w:rPr>
        <w:t>all</w:t>
      </w:r>
      <w:r>
        <w:rPr>
          <w:spacing w:val="-24"/>
          <w:w w:val="105"/>
          <w:sz w:val="21"/>
        </w:rPr>
        <w:t xml:space="preserve"> </w:t>
      </w:r>
      <w:r>
        <w:rPr>
          <w:w w:val="105"/>
          <w:sz w:val="21"/>
        </w:rPr>
        <w:t>applicable</w:t>
      </w:r>
      <w:r>
        <w:rPr>
          <w:spacing w:val="-18"/>
          <w:w w:val="105"/>
          <w:sz w:val="21"/>
        </w:rPr>
        <w:t xml:space="preserve"> </w:t>
      </w:r>
      <w:r>
        <w:rPr>
          <w:w w:val="105"/>
          <w:sz w:val="21"/>
        </w:rPr>
        <w:t>Thorne</w:t>
      </w:r>
      <w:r>
        <w:rPr>
          <w:spacing w:val="-15"/>
          <w:w w:val="105"/>
          <w:sz w:val="21"/>
        </w:rPr>
        <w:t xml:space="preserve"> </w:t>
      </w:r>
      <w:r>
        <w:rPr>
          <w:w w:val="105"/>
          <w:sz w:val="21"/>
        </w:rPr>
        <w:t>Bay</w:t>
      </w:r>
      <w:r>
        <w:rPr>
          <w:spacing w:val="-24"/>
          <w:w w:val="105"/>
          <w:sz w:val="21"/>
        </w:rPr>
        <w:t xml:space="preserve"> </w:t>
      </w:r>
      <w:r>
        <w:rPr>
          <w:w w:val="105"/>
          <w:sz w:val="21"/>
        </w:rPr>
        <w:t>code provisions related to this Rent and Rented</w:t>
      </w:r>
      <w:r>
        <w:rPr>
          <w:spacing w:val="-19"/>
          <w:w w:val="105"/>
          <w:sz w:val="21"/>
        </w:rPr>
        <w:t xml:space="preserve"> </w:t>
      </w:r>
      <w:r>
        <w:rPr>
          <w:w w:val="105"/>
          <w:sz w:val="21"/>
        </w:rPr>
        <w:t>Premises.</w:t>
      </w:r>
    </w:p>
    <w:p w:rsidR="00E03B5A" w:rsidRDefault="00E03B5A">
      <w:pPr>
        <w:pStyle w:val="BodyText"/>
        <w:spacing w:before="9"/>
        <w:rPr>
          <w:sz w:val="24"/>
        </w:rPr>
      </w:pPr>
    </w:p>
    <w:p w:rsidR="00E03B5A" w:rsidRDefault="00472643">
      <w:pPr>
        <w:pStyle w:val="ListParagraph"/>
        <w:numPr>
          <w:ilvl w:val="2"/>
          <w:numId w:val="15"/>
        </w:numPr>
        <w:tabs>
          <w:tab w:val="left" w:pos="481"/>
        </w:tabs>
        <w:spacing w:line="290" w:lineRule="auto"/>
        <w:ind w:left="475" w:right="160" w:hanging="337"/>
        <w:jc w:val="left"/>
        <w:rPr>
          <w:rFonts w:ascii="Times New Roman"/>
        </w:rPr>
      </w:pPr>
      <w:r>
        <w:rPr>
          <w:b/>
          <w:w w:val="105"/>
        </w:rPr>
        <w:t>Rights</w:t>
      </w:r>
      <w:r>
        <w:rPr>
          <w:b/>
          <w:spacing w:val="-25"/>
          <w:w w:val="105"/>
        </w:rPr>
        <w:t xml:space="preserve"> </w:t>
      </w:r>
      <w:r>
        <w:rPr>
          <w:b/>
          <w:w w:val="105"/>
        </w:rPr>
        <w:t>and</w:t>
      </w:r>
      <w:r>
        <w:rPr>
          <w:b/>
          <w:spacing w:val="-27"/>
          <w:w w:val="105"/>
        </w:rPr>
        <w:t xml:space="preserve"> </w:t>
      </w:r>
      <w:r>
        <w:rPr>
          <w:b/>
          <w:w w:val="105"/>
        </w:rPr>
        <w:t>Remedies.</w:t>
      </w:r>
      <w:r>
        <w:rPr>
          <w:b/>
          <w:spacing w:val="17"/>
          <w:w w:val="105"/>
        </w:rPr>
        <w:t xml:space="preserve"> </w:t>
      </w:r>
      <w:r>
        <w:rPr>
          <w:w w:val="105"/>
          <w:sz w:val="21"/>
        </w:rPr>
        <w:t>Except</w:t>
      </w:r>
      <w:r>
        <w:rPr>
          <w:spacing w:val="-15"/>
          <w:w w:val="105"/>
          <w:sz w:val="21"/>
        </w:rPr>
        <w:t xml:space="preserve"> </w:t>
      </w:r>
      <w:r>
        <w:rPr>
          <w:w w:val="105"/>
          <w:sz w:val="21"/>
        </w:rPr>
        <w:t>insofar</w:t>
      </w:r>
      <w:r>
        <w:rPr>
          <w:spacing w:val="-15"/>
          <w:w w:val="105"/>
          <w:sz w:val="21"/>
        </w:rPr>
        <w:t xml:space="preserve"> </w:t>
      </w:r>
      <w:r>
        <w:rPr>
          <w:w w:val="105"/>
          <w:sz w:val="21"/>
        </w:rPr>
        <w:t>as</w:t>
      </w:r>
      <w:r>
        <w:rPr>
          <w:spacing w:val="-32"/>
          <w:w w:val="105"/>
          <w:sz w:val="21"/>
        </w:rPr>
        <w:t xml:space="preserve"> </w:t>
      </w:r>
      <w:r>
        <w:rPr>
          <w:w w:val="105"/>
          <w:sz w:val="21"/>
        </w:rPr>
        <w:t>this</w:t>
      </w:r>
      <w:r>
        <w:rPr>
          <w:spacing w:val="-22"/>
          <w:w w:val="105"/>
          <w:sz w:val="21"/>
        </w:rPr>
        <w:t xml:space="preserve"> </w:t>
      </w:r>
      <w:r>
        <w:rPr>
          <w:w w:val="105"/>
          <w:sz w:val="21"/>
        </w:rPr>
        <w:t>is</w:t>
      </w:r>
      <w:r>
        <w:rPr>
          <w:spacing w:val="-29"/>
          <w:w w:val="105"/>
          <w:sz w:val="21"/>
        </w:rPr>
        <w:t xml:space="preserve"> </w:t>
      </w:r>
      <w:r>
        <w:rPr>
          <w:w w:val="105"/>
          <w:sz w:val="21"/>
        </w:rPr>
        <w:t>inconsistent</w:t>
      </w:r>
      <w:r>
        <w:rPr>
          <w:spacing w:val="-14"/>
          <w:w w:val="105"/>
          <w:sz w:val="21"/>
        </w:rPr>
        <w:t xml:space="preserve"> </w:t>
      </w:r>
      <w:r>
        <w:rPr>
          <w:w w:val="105"/>
          <w:sz w:val="21"/>
        </w:rPr>
        <w:t>with</w:t>
      </w:r>
      <w:r>
        <w:rPr>
          <w:spacing w:val="-24"/>
          <w:w w:val="105"/>
          <w:sz w:val="21"/>
        </w:rPr>
        <w:t xml:space="preserve"> </w:t>
      </w:r>
      <w:r>
        <w:rPr>
          <w:w w:val="105"/>
          <w:sz w:val="21"/>
        </w:rPr>
        <w:t>or</w:t>
      </w:r>
      <w:r>
        <w:rPr>
          <w:spacing w:val="-24"/>
          <w:w w:val="105"/>
          <w:sz w:val="21"/>
        </w:rPr>
        <w:t xml:space="preserve"> </w:t>
      </w:r>
      <w:r>
        <w:rPr>
          <w:w w:val="105"/>
          <w:sz w:val="21"/>
        </w:rPr>
        <w:t>contrary</w:t>
      </w:r>
      <w:r>
        <w:rPr>
          <w:spacing w:val="-16"/>
          <w:w w:val="105"/>
          <w:sz w:val="21"/>
        </w:rPr>
        <w:t xml:space="preserve"> </w:t>
      </w:r>
      <w:r>
        <w:rPr>
          <w:w w:val="105"/>
          <w:sz w:val="21"/>
        </w:rPr>
        <w:t>to</w:t>
      </w:r>
      <w:r>
        <w:rPr>
          <w:spacing w:val="-6"/>
          <w:w w:val="105"/>
          <w:sz w:val="21"/>
        </w:rPr>
        <w:t xml:space="preserve"> </w:t>
      </w:r>
      <w:r>
        <w:rPr>
          <w:w w:val="105"/>
          <w:sz w:val="21"/>
        </w:rPr>
        <w:t>any</w:t>
      </w:r>
      <w:r>
        <w:rPr>
          <w:spacing w:val="-27"/>
          <w:w w:val="105"/>
          <w:sz w:val="21"/>
        </w:rPr>
        <w:t xml:space="preserve"> </w:t>
      </w:r>
      <w:r>
        <w:rPr>
          <w:w w:val="105"/>
          <w:sz w:val="21"/>
        </w:rPr>
        <w:t>provision</w:t>
      </w:r>
      <w:r>
        <w:rPr>
          <w:spacing w:val="-14"/>
          <w:w w:val="105"/>
          <w:sz w:val="21"/>
        </w:rPr>
        <w:t xml:space="preserve"> </w:t>
      </w:r>
      <w:r>
        <w:rPr>
          <w:w w:val="105"/>
          <w:sz w:val="21"/>
        </w:rPr>
        <w:t>of</w:t>
      </w:r>
      <w:r>
        <w:rPr>
          <w:spacing w:val="-23"/>
          <w:w w:val="105"/>
          <w:sz w:val="21"/>
        </w:rPr>
        <w:t xml:space="preserve"> </w:t>
      </w:r>
      <w:r>
        <w:rPr>
          <w:w w:val="105"/>
          <w:sz w:val="21"/>
        </w:rPr>
        <w:t xml:space="preserve">this Rent, no right or remedy herein conferred upon reserved to the City or Renter is intended to be exclusive of any other right or remedy, and </w:t>
      </w:r>
      <w:proofErr w:type="gramStart"/>
      <w:r>
        <w:rPr>
          <w:w w:val="105"/>
          <w:sz w:val="21"/>
        </w:rPr>
        <w:t>each and every</w:t>
      </w:r>
      <w:proofErr w:type="gramEnd"/>
      <w:r>
        <w:rPr>
          <w:w w:val="105"/>
          <w:sz w:val="21"/>
        </w:rPr>
        <w:t xml:space="preserve"> right and remedy shall be cumulative and in addition to any other right or remedy given hereunde</w:t>
      </w:r>
      <w:r>
        <w:rPr>
          <w:w w:val="105"/>
          <w:sz w:val="21"/>
        </w:rPr>
        <w:t>r, or now or hereafter existing al law or in equity or by</w:t>
      </w:r>
      <w:r>
        <w:rPr>
          <w:spacing w:val="-17"/>
          <w:w w:val="105"/>
          <w:sz w:val="21"/>
        </w:rPr>
        <w:t xml:space="preserve"> </w:t>
      </w:r>
      <w:r>
        <w:rPr>
          <w:w w:val="105"/>
          <w:sz w:val="21"/>
        </w:rPr>
        <w:t>statute.</w:t>
      </w:r>
    </w:p>
    <w:p w:rsidR="00E03B5A" w:rsidRDefault="00E03B5A">
      <w:pPr>
        <w:pStyle w:val="BodyText"/>
        <w:spacing w:before="2"/>
        <w:rPr>
          <w:sz w:val="25"/>
        </w:rPr>
      </w:pPr>
    </w:p>
    <w:p w:rsidR="00E03B5A" w:rsidRDefault="00472643">
      <w:pPr>
        <w:pStyle w:val="ListParagraph"/>
        <w:numPr>
          <w:ilvl w:val="2"/>
          <w:numId w:val="15"/>
        </w:numPr>
        <w:tabs>
          <w:tab w:val="left" w:pos="479"/>
        </w:tabs>
        <w:spacing w:line="288" w:lineRule="auto"/>
        <w:ind w:left="468" w:right="137" w:hanging="340"/>
        <w:jc w:val="left"/>
        <w:rPr>
          <w:rFonts w:ascii="Times New Roman"/>
        </w:rPr>
      </w:pPr>
      <w:r>
        <w:rPr>
          <w:b/>
          <w:w w:val="105"/>
        </w:rPr>
        <w:t xml:space="preserve">Waiver. </w:t>
      </w:r>
      <w:r>
        <w:rPr>
          <w:w w:val="105"/>
          <w:sz w:val="21"/>
        </w:rPr>
        <w:t>Except to the extent that a party may have otherwise agreed in writing, no waiver by a party of any breach by the other party of any of its obligations, agreements or covenants her</w:t>
      </w:r>
      <w:r>
        <w:rPr>
          <w:w w:val="105"/>
          <w:sz w:val="21"/>
        </w:rPr>
        <w:t xml:space="preserve">eunder shall be deemed to be a waiver of any subsequent breach of the same or any other covenant, agreement or obligation. Nor shall any forbearance by a party to seek a remedy for any breach of the other party be deemed a waiver of its rights or remedies </w:t>
      </w:r>
      <w:r>
        <w:rPr>
          <w:w w:val="105"/>
          <w:sz w:val="21"/>
        </w:rPr>
        <w:t>with respect to such</w:t>
      </w:r>
      <w:r>
        <w:rPr>
          <w:spacing w:val="-14"/>
          <w:w w:val="105"/>
          <w:sz w:val="21"/>
        </w:rPr>
        <w:t xml:space="preserve"> </w:t>
      </w:r>
      <w:r>
        <w:rPr>
          <w:w w:val="105"/>
          <w:sz w:val="21"/>
        </w:rPr>
        <w:t>breach.</w:t>
      </w:r>
    </w:p>
    <w:p w:rsidR="00E03B5A" w:rsidRDefault="00E03B5A">
      <w:pPr>
        <w:pStyle w:val="BodyText"/>
        <w:spacing w:before="4"/>
        <w:rPr>
          <w:sz w:val="24"/>
        </w:rPr>
      </w:pPr>
    </w:p>
    <w:p w:rsidR="00E03B5A" w:rsidRDefault="00472643">
      <w:pPr>
        <w:pStyle w:val="ListParagraph"/>
        <w:numPr>
          <w:ilvl w:val="2"/>
          <w:numId w:val="15"/>
        </w:numPr>
        <w:tabs>
          <w:tab w:val="left" w:pos="465"/>
        </w:tabs>
        <w:spacing w:line="288" w:lineRule="auto"/>
        <w:ind w:left="461" w:right="112" w:hanging="341"/>
        <w:jc w:val="left"/>
        <w:rPr>
          <w:rFonts w:ascii="Times New Roman"/>
        </w:rPr>
      </w:pPr>
      <w:r>
        <w:rPr>
          <w:b/>
          <w:w w:val="105"/>
        </w:rPr>
        <w:t>Changes.</w:t>
      </w:r>
      <w:r>
        <w:rPr>
          <w:b/>
          <w:spacing w:val="15"/>
          <w:w w:val="105"/>
        </w:rPr>
        <w:t xml:space="preserve"> </w:t>
      </w:r>
      <w:r>
        <w:rPr>
          <w:w w:val="105"/>
          <w:sz w:val="21"/>
        </w:rPr>
        <w:t>No</w:t>
      </w:r>
      <w:r>
        <w:rPr>
          <w:spacing w:val="-22"/>
          <w:w w:val="105"/>
          <w:sz w:val="21"/>
        </w:rPr>
        <w:t xml:space="preserve"> </w:t>
      </w:r>
      <w:r>
        <w:rPr>
          <w:w w:val="105"/>
          <w:sz w:val="21"/>
        </w:rPr>
        <w:t>modifications,</w:t>
      </w:r>
      <w:r>
        <w:rPr>
          <w:spacing w:val="-26"/>
          <w:w w:val="105"/>
          <w:sz w:val="21"/>
        </w:rPr>
        <w:t xml:space="preserve"> </w:t>
      </w:r>
      <w:r>
        <w:rPr>
          <w:w w:val="105"/>
          <w:sz w:val="21"/>
        </w:rPr>
        <w:t>amendments,</w:t>
      </w:r>
      <w:r>
        <w:rPr>
          <w:spacing w:val="-5"/>
          <w:w w:val="105"/>
          <w:sz w:val="21"/>
        </w:rPr>
        <w:t xml:space="preserve"> </w:t>
      </w:r>
      <w:r>
        <w:rPr>
          <w:w w:val="105"/>
          <w:sz w:val="21"/>
        </w:rPr>
        <w:t>deletions,</w:t>
      </w:r>
      <w:r>
        <w:rPr>
          <w:spacing w:val="-14"/>
          <w:w w:val="105"/>
          <w:sz w:val="21"/>
        </w:rPr>
        <w:t xml:space="preserve"> </w:t>
      </w:r>
      <w:r>
        <w:rPr>
          <w:w w:val="105"/>
          <w:sz w:val="21"/>
        </w:rPr>
        <w:t>additions</w:t>
      </w:r>
      <w:r>
        <w:rPr>
          <w:spacing w:val="-13"/>
          <w:w w:val="105"/>
          <w:sz w:val="21"/>
        </w:rPr>
        <w:t xml:space="preserve"> </w:t>
      </w:r>
      <w:r>
        <w:rPr>
          <w:w w:val="105"/>
          <w:sz w:val="21"/>
        </w:rPr>
        <w:t>or</w:t>
      </w:r>
      <w:r>
        <w:rPr>
          <w:spacing w:val="-8"/>
          <w:w w:val="105"/>
          <w:sz w:val="21"/>
        </w:rPr>
        <w:t xml:space="preserve"> </w:t>
      </w:r>
      <w:r>
        <w:rPr>
          <w:w w:val="105"/>
          <w:sz w:val="21"/>
        </w:rPr>
        <w:t>alterations</w:t>
      </w:r>
      <w:r>
        <w:rPr>
          <w:spacing w:val="-9"/>
          <w:w w:val="105"/>
          <w:sz w:val="21"/>
        </w:rPr>
        <w:t xml:space="preserve"> </w:t>
      </w:r>
      <w:r>
        <w:rPr>
          <w:w w:val="105"/>
          <w:sz w:val="21"/>
        </w:rPr>
        <w:t>of</w:t>
      </w:r>
      <w:r>
        <w:rPr>
          <w:spacing w:val="-12"/>
          <w:w w:val="105"/>
          <w:sz w:val="21"/>
        </w:rPr>
        <w:t xml:space="preserve"> </w:t>
      </w:r>
      <w:r>
        <w:rPr>
          <w:w w:val="105"/>
          <w:sz w:val="21"/>
        </w:rPr>
        <w:t>the</w:t>
      </w:r>
      <w:r>
        <w:rPr>
          <w:spacing w:val="-13"/>
          <w:w w:val="105"/>
          <w:sz w:val="21"/>
        </w:rPr>
        <w:t xml:space="preserve"> </w:t>
      </w:r>
      <w:r>
        <w:rPr>
          <w:w w:val="105"/>
          <w:sz w:val="21"/>
        </w:rPr>
        <w:t>Rent</w:t>
      </w:r>
      <w:r>
        <w:rPr>
          <w:spacing w:val="-12"/>
          <w:w w:val="105"/>
          <w:sz w:val="21"/>
        </w:rPr>
        <w:t xml:space="preserve"> </w:t>
      </w:r>
      <w:r>
        <w:rPr>
          <w:w w:val="105"/>
          <w:sz w:val="21"/>
        </w:rPr>
        <w:t xml:space="preserve">Agreement shall be effective unless in writing and signed by </w:t>
      </w:r>
      <w:proofErr w:type="gramStart"/>
      <w:r>
        <w:rPr>
          <w:w w:val="105"/>
          <w:sz w:val="21"/>
        </w:rPr>
        <w:t>all of</w:t>
      </w:r>
      <w:proofErr w:type="gramEnd"/>
      <w:r>
        <w:rPr>
          <w:w w:val="105"/>
          <w:sz w:val="21"/>
        </w:rPr>
        <w:t xml:space="preserve"> the parties hereto and such representatives of the parties as have been duly authorized to make such</w:t>
      </w:r>
      <w:r>
        <w:rPr>
          <w:spacing w:val="-25"/>
          <w:w w:val="105"/>
          <w:sz w:val="21"/>
        </w:rPr>
        <w:t xml:space="preserve"> </w:t>
      </w:r>
      <w:r>
        <w:rPr>
          <w:w w:val="105"/>
          <w:sz w:val="21"/>
        </w:rPr>
        <w:t>changes.</w:t>
      </w:r>
    </w:p>
    <w:p w:rsidR="00E03B5A" w:rsidRDefault="00E03B5A">
      <w:pPr>
        <w:pStyle w:val="BodyText"/>
        <w:spacing w:before="4"/>
        <w:rPr>
          <w:sz w:val="24"/>
        </w:rPr>
      </w:pPr>
    </w:p>
    <w:p w:rsidR="00E03B5A" w:rsidRDefault="00472643">
      <w:pPr>
        <w:pStyle w:val="ListParagraph"/>
        <w:numPr>
          <w:ilvl w:val="2"/>
          <w:numId w:val="15"/>
        </w:numPr>
        <w:tabs>
          <w:tab w:val="left" w:pos="450"/>
        </w:tabs>
        <w:spacing w:line="285" w:lineRule="auto"/>
        <w:ind w:left="457" w:right="446" w:hanging="344"/>
        <w:jc w:val="left"/>
        <w:rPr>
          <w:rFonts w:ascii="Times New Roman"/>
        </w:rPr>
      </w:pPr>
      <w:r>
        <w:rPr>
          <w:b/>
          <w:w w:val="105"/>
        </w:rPr>
        <w:t>Joint</w:t>
      </w:r>
      <w:r>
        <w:rPr>
          <w:b/>
          <w:spacing w:val="-23"/>
          <w:w w:val="105"/>
        </w:rPr>
        <w:t xml:space="preserve"> </w:t>
      </w:r>
      <w:r>
        <w:rPr>
          <w:b/>
          <w:w w:val="105"/>
        </w:rPr>
        <w:t>Product.</w:t>
      </w:r>
      <w:r>
        <w:rPr>
          <w:b/>
          <w:spacing w:val="12"/>
          <w:w w:val="105"/>
        </w:rPr>
        <w:t xml:space="preserve"> </w:t>
      </w:r>
      <w:r>
        <w:rPr>
          <w:w w:val="105"/>
          <w:sz w:val="21"/>
        </w:rPr>
        <w:t>The</w:t>
      </w:r>
      <w:r>
        <w:rPr>
          <w:spacing w:val="-18"/>
          <w:w w:val="105"/>
          <w:sz w:val="21"/>
        </w:rPr>
        <w:t xml:space="preserve"> </w:t>
      </w:r>
      <w:r>
        <w:rPr>
          <w:w w:val="105"/>
          <w:sz w:val="21"/>
        </w:rPr>
        <w:t>language</w:t>
      </w:r>
      <w:r>
        <w:rPr>
          <w:spacing w:val="-15"/>
          <w:w w:val="105"/>
          <w:sz w:val="21"/>
        </w:rPr>
        <w:t xml:space="preserve"> </w:t>
      </w:r>
      <w:r>
        <w:rPr>
          <w:w w:val="105"/>
          <w:sz w:val="21"/>
        </w:rPr>
        <w:t>set</w:t>
      </w:r>
      <w:r>
        <w:rPr>
          <w:spacing w:val="-16"/>
          <w:w w:val="105"/>
          <w:sz w:val="21"/>
        </w:rPr>
        <w:t xml:space="preserve"> </w:t>
      </w:r>
      <w:r>
        <w:rPr>
          <w:w w:val="105"/>
          <w:sz w:val="21"/>
        </w:rPr>
        <w:t>out</w:t>
      </w:r>
      <w:r>
        <w:rPr>
          <w:spacing w:val="2"/>
          <w:w w:val="105"/>
          <w:sz w:val="21"/>
        </w:rPr>
        <w:t xml:space="preserve"> </w:t>
      </w:r>
      <w:r>
        <w:rPr>
          <w:w w:val="105"/>
          <w:sz w:val="21"/>
        </w:rPr>
        <w:t>in</w:t>
      </w:r>
      <w:r>
        <w:rPr>
          <w:spacing w:val="-21"/>
          <w:w w:val="105"/>
          <w:sz w:val="21"/>
        </w:rPr>
        <w:t xml:space="preserve"> </w:t>
      </w:r>
      <w:r>
        <w:rPr>
          <w:w w:val="105"/>
          <w:sz w:val="21"/>
        </w:rPr>
        <w:t>this</w:t>
      </w:r>
      <w:r>
        <w:rPr>
          <w:spacing w:val="-22"/>
          <w:w w:val="105"/>
          <w:sz w:val="21"/>
        </w:rPr>
        <w:t xml:space="preserve"> </w:t>
      </w:r>
      <w:r>
        <w:rPr>
          <w:w w:val="105"/>
          <w:sz w:val="21"/>
        </w:rPr>
        <w:t>Rental</w:t>
      </w:r>
      <w:r>
        <w:rPr>
          <w:spacing w:val="-20"/>
          <w:w w:val="105"/>
          <w:sz w:val="21"/>
        </w:rPr>
        <w:t xml:space="preserve"> </w:t>
      </w:r>
      <w:r>
        <w:rPr>
          <w:w w:val="105"/>
          <w:sz w:val="21"/>
        </w:rPr>
        <w:t>Agreement</w:t>
      </w:r>
      <w:r>
        <w:rPr>
          <w:spacing w:val="-6"/>
          <w:w w:val="105"/>
          <w:sz w:val="21"/>
        </w:rPr>
        <w:t xml:space="preserve"> </w:t>
      </w:r>
      <w:r>
        <w:rPr>
          <w:w w:val="105"/>
          <w:sz w:val="21"/>
        </w:rPr>
        <w:t>represents</w:t>
      </w:r>
      <w:r>
        <w:rPr>
          <w:spacing w:val="-10"/>
          <w:w w:val="105"/>
          <w:sz w:val="21"/>
        </w:rPr>
        <w:t xml:space="preserve"> </w:t>
      </w:r>
      <w:r>
        <w:rPr>
          <w:w w:val="105"/>
          <w:sz w:val="21"/>
        </w:rPr>
        <w:t>the joint</w:t>
      </w:r>
      <w:r>
        <w:rPr>
          <w:spacing w:val="-19"/>
          <w:w w:val="105"/>
          <w:sz w:val="21"/>
        </w:rPr>
        <w:t xml:space="preserve"> </w:t>
      </w:r>
      <w:r>
        <w:rPr>
          <w:w w:val="105"/>
          <w:sz w:val="21"/>
        </w:rPr>
        <w:t>product</w:t>
      </w:r>
      <w:r>
        <w:rPr>
          <w:spacing w:val="-8"/>
          <w:w w:val="105"/>
          <w:sz w:val="21"/>
        </w:rPr>
        <w:t xml:space="preserve"> </w:t>
      </w:r>
      <w:r>
        <w:rPr>
          <w:w w:val="105"/>
          <w:sz w:val="21"/>
        </w:rPr>
        <w:t>of</w:t>
      </w:r>
      <w:r>
        <w:rPr>
          <w:spacing w:val="-21"/>
          <w:w w:val="105"/>
          <w:sz w:val="21"/>
        </w:rPr>
        <w:t xml:space="preserve"> </w:t>
      </w:r>
      <w:r>
        <w:rPr>
          <w:w w:val="105"/>
          <w:sz w:val="21"/>
        </w:rPr>
        <w:t>the parties and shall not be construed against one party in favor of the other. Each party hereto</w:t>
      </w:r>
      <w:r>
        <w:rPr>
          <w:spacing w:val="-27"/>
          <w:w w:val="105"/>
          <w:sz w:val="21"/>
        </w:rPr>
        <w:t xml:space="preserve"> </w:t>
      </w:r>
      <w:r>
        <w:rPr>
          <w:w w:val="105"/>
          <w:sz w:val="21"/>
        </w:rPr>
        <w:t>has</w:t>
      </w:r>
    </w:p>
    <w:p w:rsidR="00E03B5A" w:rsidRDefault="00E03B5A">
      <w:pPr>
        <w:pStyle w:val="BodyText"/>
        <w:rPr>
          <w:sz w:val="27"/>
        </w:rPr>
      </w:pPr>
    </w:p>
    <w:p w:rsidR="00E03B5A" w:rsidRDefault="00472643">
      <w:pPr>
        <w:ind w:left="3616" w:right="3956"/>
        <w:jc w:val="center"/>
        <w:rPr>
          <w:rFonts w:ascii="Arial"/>
          <w:sz w:val="20"/>
        </w:rPr>
      </w:pPr>
      <w:r>
        <w:rPr>
          <w:rFonts w:ascii="Arial"/>
          <w:sz w:val="21"/>
        </w:rPr>
        <w:t xml:space="preserve">Page </w:t>
      </w:r>
      <w:r>
        <w:rPr>
          <w:rFonts w:ascii="Arial"/>
          <w:sz w:val="20"/>
        </w:rPr>
        <w:t xml:space="preserve">5 </w:t>
      </w:r>
      <w:r>
        <w:rPr>
          <w:rFonts w:ascii="Arial"/>
          <w:sz w:val="21"/>
        </w:rPr>
        <w:t xml:space="preserve">of </w:t>
      </w:r>
      <w:r>
        <w:rPr>
          <w:rFonts w:ascii="Arial"/>
          <w:sz w:val="20"/>
        </w:rPr>
        <w:t>7</w:t>
      </w:r>
    </w:p>
    <w:p w:rsidR="00E03B5A" w:rsidRDefault="00E03B5A">
      <w:pPr>
        <w:jc w:val="center"/>
        <w:rPr>
          <w:rFonts w:ascii="Arial"/>
          <w:sz w:val="20"/>
        </w:rPr>
        <w:sectPr w:rsidR="00E03B5A">
          <w:pgSz w:w="12160" w:h="15880"/>
          <w:pgMar w:top="1560" w:right="760" w:bottom="280" w:left="1100" w:header="450" w:footer="0" w:gutter="0"/>
          <w:cols w:space="720"/>
        </w:sectPr>
      </w:pPr>
    </w:p>
    <w:p w:rsidR="00E03B5A" w:rsidRDefault="00472643">
      <w:pPr>
        <w:pStyle w:val="BodyText"/>
        <w:spacing w:before="140" w:line="292" w:lineRule="auto"/>
        <w:ind w:left="472" w:right="203" w:firstLine="3"/>
      </w:pPr>
      <w:r>
        <w:rPr>
          <w:w w:val="105"/>
        </w:rPr>
        <w:lastRenderedPageBreak/>
        <w:t xml:space="preserve">had the option of seeking the advice of legal counsel in the drafting of this Rental Agreement, and the rule of construction favoring construction against the </w:t>
      </w:r>
      <w:proofErr w:type="spellStart"/>
      <w:r>
        <w:rPr>
          <w:w w:val="105"/>
        </w:rPr>
        <w:t>draftor</w:t>
      </w:r>
      <w:proofErr w:type="spellEnd"/>
      <w:r>
        <w:rPr>
          <w:w w:val="105"/>
        </w:rPr>
        <w:t xml:space="preserve"> shall not apply. Renter acknowledges and agrees that Renter has not received any legal ad</w:t>
      </w:r>
      <w:r>
        <w:rPr>
          <w:w w:val="105"/>
        </w:rPr>
        <w:t>vice from the City's attorney or from anyone associated with the City.</w:t>
      </w:r>
    </w:p>
    <w:p w:rsidR="00E03B5A" w:rsidRDefault="00E03B5A">
      <w:pPr>
        <w:pStyle w:val="BodyText"/>
        <w:spacing w:before="2"/>
        <w:rPr>
          <w:sz w:val="24"/>
        </w:rPr>
      </w:pPr>
    </w:p>
    <w:p w:rsidR="00E03B5A" w:rsidRDefault="00472643">
      <w:pPr>
        <w:pStyle w:val="ListParagraph"/>
        <w:numPr>
          <w:ilvl w:val="2"/>
          <w:numId w:val="15"/>
        </w:numPr>
        <w:tabs>
          <w:tab w:val="left" w:pos="477"/>
        </w:tabs>
        <w:spacing w:before="1" w:line="292" w:lineRule="auto"/>
        <w:ind w:left="472" w:right="250" w:hanging="345"/>
        <w:jc w:val="left"/>
        <w:rPr>
          <w:sz w:val="21"/>
        </w:rPr>
      </w:pPr>
      <w:r>
        <w:rPr>
          <w:b/>
          <w:w w:val="105"/>
        </w:rPr>
        <w:t xml:space="preserve">Authority. </w:t>
      </w:r>
      <w:r>
        <w:rPr>
          <w:w w:val="105"/>
          <w:sz w:val="21"/>
        </w:rPr>
        <w:t>The parties and their undersigned representatives warrant that they have full authority to enter into this Rental Agreement and to execute this Rental</w:t>
      </w:r>
      <w:r>
        <w:rPr>
          <w:spacing w:val="-19"/>
          <w:w w:val="105"/>
          <w:sz w:val="21"/>
        </w:rPr>
        <w:t xml:space="preserve"> </w:t>
      </w:r>
      <w:r>
        <w:rPr>
          <w:w w:val="105"/>
          <w:sz w:val="21"/>
        </w:rPr>
        <w:t>Agreement.</w:t>
      </w:r>
    </w:p>
    <w:p w:rsidR="00E03B5A" w:rsidRDefault="00E03B5A">
      <w:pPr>
        <w:pStyle w:val="BodyText"/>
        <w:spacing w:before="10"/>
        <w:rPr>
          <w:sz w:val="24"/>
        </w:rPr>
      </w:pPr>
    </w:p>
    <w:p w:rsidR="00E03B5A" w:rsidRDefault="00472643">
      <w:pPr>
        <w:pStyle w:val="ListParagraph"/>
        <w:numPr>
          <w:ilvl w:val="2"/>
          <w:numId w:val="15"/>
        </w:numPr>
        <w:tabs>
          <w:tab w:val="left" w:pos="468"/>
        </w:tabs>
        <w:spacing w:line="292" w:lineRule="auto"/>
        <w:ind w:left="465" w:right="130" w:hanging="341"/>
        <w:jc w:val="left"/>
        <w:rPr>
          <w:sz w:val="21"/>
        </w:rPr>
      </w:pPr>
      <w:r>
        <w:rPr>
          <w:b/>
          <w:w w:val="105"/>
        </w:rPr>
        <w:t xml:space="preserve">Hazardous </w:t>
      </w:r>
      <w:r>
        <w:rPr>
          <w:b/>
          <w:w w:val="105"/>
        </w:rPr>
        <w:t xml:space="preserve">Materials. </w:t>
      </w:r>
      <w:r>
        <w:rPr>
          <w:w w:val="105"/>
          <w:sz w:val="21"/>
        </w:rPr>
        <w:t>The Renter shall not permit, store, manufacture or dispose on Rented Premises any hazardous material or controlled substance as determined by federal, state, or municipal statures or laws now or at any time hereafter in effect, including but not</w:t>
      </w:r>
      <w:r>
        <w:rPr>
          <w:w w:val="105"/>
          <w:sz w:val="21"/>
        </w:rPr>
        <w:t xml:space="preserve"> limited to, the Comprehensive Environmental Response, Compensation and liability Act (42 </w:t>
      </w:r>
      <w:proofErr w:type="spellStart"/>
      <w:r>
        <w:rPr>
          <w:w w:val="105"/>
          <w:sz w:val="21"/>
        </w:rPr>
        <w:t>U.S.C</w:t>
      </w:r>
      <w:proofErr w:type="spellEnd"/>
      <w:r>
        <w:rPr>
          <w:w w:val="105"/>
          <w:sz w:val="21"/>
        </w:rPr>
        <w:t>. 9601 et seq.), the</w:t>
      </w:r>
      <w:r>
        <w:rPr>
          <w:spacing w:val="-2"/>
          <w:w w:val="105"/>
          <w:sz w:val="21"/>
        </w:rPr>
        <w:t xml:space="preserve"> </w:t>
      </w:r>
      <w:r>
        <w:rPr>
          <w:w w:val="105"/>
          <w:sz w:val="21"/>
        </w:rPr>
        <w:t>Hazardous</w:t>
      </w:r>
      <w:r>
        <w:rPr>
          <w:spacing w:val="-19"/>
          <w:w w:val="105"/>
          <w:sz w:val="21"/>
        </w:rPr>
        <w:t xml:space="preserve"> </w:t>
      </w:r>
      <w:r>
        <w:rPr>
          <w:w w:val="105"/>
          <w:sz w:val="21"/>
        </w:rPr>
        <w:t>materials</w:t>
      </w:r>
      <w:r>
        <w:rPr>
          <w:spacing w:val="-24"/>
          <w:w w:val="105"/>
          <w:sz w:val="21"/>
        </w:rPr>
        <w:t xml:space="preserve"> </w:t>
      </w:r>
      <w:r>
        <w:rPr>
          <w:w w:val="105"/>
          <w:sz w:val="21"/>
        </w:rPr>
        <w:t>Transportation</w:t>
      </w:r>
      <w:r>
        <w:rPr>
          <w:spacing w:val="-22"/>
          <w:w w:val="105"/>
          <w:sz w:val="21"/>
        </w:rPr>
        <w:t xml:space="preserve"> </w:t>
      </w:r>
      <w:r>
        <w:rPr>
          <w:w w:val="105"/>
          <w:sz w:val="21"/>
        </w:rPr>
        <w:t>Act</w:t>
      </w:r>
      <w:r>
        <w:rPr>
          <w:spacing w:val="-16"/>
          <w:w w:val="105"/>
          <w:sz w:val="21"/>
        </w:rPr>
        <w:t xml:space="preserve"> </w:t>
      </w:r>
      <w:r>
        <w:rPr>
          <w:w w:val="105"/>
          <w:sz w:val="21"/>
        </w:rPr>
        <w:t>{42</w:t>
      </w:r>
      <w:r>
        <w:rPr>
          <w:spacing w:val="-27"/>
          <w:w w:val="105"/>
          <w:sz w:val="21"/>
        </w:rPr>
        <w:t xml:space="preserve"> </w:t>
      </w:r>
      <w:proofErr w:type="spellStart"/>
      <w:r>
        <w:rPr>
          <w:w w:val="105"/>
          <w:sz w:val="21"/>
        </w:rPr>
        <w:t>U.S.C</w:t>
      </w:r>
      <w:proofErr w:type="spellEnd"/>
      <w:r>
        <w:rPr>
          <w:w w:val="105"/>
          <w:sz w:val="21"/>
        </w:rPr>
        <w:t>.</w:t>
      </w:r>
      <w:r>
        <w:rPr>
          <w:spacing w:val="-32"/>
          <w:w w:val="105"/>
          <w:sz w:val="21"/>
        </w:rPr>
        <w:t xml:space="preserve"> </w:t>
      </w:r>
      <w:r>
        <w:rPr>
          <w:w w:val="105"/>
          <w:sz w:val="21"/>
        </w:rPr>
        <w:t>1801</w:t>
      </w:r>
      <w:r>
        <w:rPr>
          <w:spacing w:val="-43"/>
          <w:w w:val="105"/>
          <w:sz w:val="21"/>
        </w:rPr>
        <w:t xml:space="preserve"> </w:t>
      </w:r>
      <w:r>
        <w:rPr>
          <w:w w:val="105"/>
          <w:sz w:val="21"/>
        </w:rPr>
        <w:t>et</w:t>
      </w:r>
      <w:r>
        <w:rPr>
          <w:spacing w:val="-23"/>
          <w:w w:val="105"/>
          <w:sz w:val="21"/>
        </w:rPr>
        <w:t xml:space="preserve"> </w:t>
      </w:r>
      <w:r>
        <w:rPr>
          <w:w w:val="105"/>
          <w:sz w:val="21"/>
        </w:rPr>
        <w:t>seq.),</w:t>
      </w:r>
      <w:r>
        <w:rPr>
          <w:spacing w:val="-30"/>
          <w:w w:val="105"/>
          <w:sz w:val="21"/>
        </w:rPr>
        <w:t xml:space="preserve"> </w:t>
      </w:r>
      <w:r>
        <w:rPr>
          <w:w w:val="105"/>
          <w:sz w:val="21"/>
        </w:rPr>
        <w:t>the</w:t>
      </w:r>
      <w:r>
        <w:rPr>
          <w:spacing w:val="-1"/>
          <w:w w:val="105"/>
          <w:sz w:val="21"/>
        </w:rPr>
        <w:t xml:space="preserve"> </w:t>
      </w:r>
      <w:r>
        <w:rPr>
          <w:w w:val="105"/>
          <w:sz w:val="21"/>
        </w:rPr>
        <w:t>Resource</w:t>
      </w:r>
      <w:r>
        <w:rPr>
          <w:spacing w:val="-17"/>
          <w:w w:val="105"/>
          <w:sz w:val="21"/>
        </w:rPr>
        <w:t xml:space="preserve"> </w:t>
      </w:r>
      <w:r>
        <w:rPr>
          <w:w w:val="105"/>
          <w:sz w:val="21"/>
        </w:rPr>
        <w:t>Conservation</w:t>
      </w:r>
      <w:r>
        <w:rPr>
          <w:spacing w:val="-15"/>
          <w:w w:val="105"/>
          <w:sz w:val="21"/>
        </w:rPr>
        <w:t xml:space="preserve"> </w:t>
      </w:r>
      <w:r>
        <w:rPr>
          <w:w w:val="105"/>
          <w:sz w:val="21"/>
        </w:rPr>
        <w:t xml:space="preserve">and Recovery Act {42 </w:t>
      </w:r>
      <w:proofErr w:type="spellStart"/>
      <w:r>
        <w:rPr>
          <w:w w:val="105"/>
          <w:sz w:val="21"/>
        </w:rPr>
        <w:t>U.S.C</w:t>
      </w:r>
      <w:proofErr w:type="spellEnd"/>
      <w:r>
        <w:rPr>
          <w:w w:val="105"/>
          <w:sz w:val="21"/>
        </w:rPr>
        <w:t>. 6901 et seq.), the Fe</w:t>
      </w:r>
      <w:r>
        <w:rPr>
          <w:w w:val="105"/>
          <w:sz w:val="21"/>
        </w:rPr>
        <w:t xml:space="preserve">deral Water Pollution Control Act {33 </w:t>
      </w:r>
      <w:proofErr w:type="spellStart"/>
      <w:r>
        <w:rPr>
          <w:w w:val="105"/>
          <w:sz w:val="21"/>
        </w:rPr>
        <w:t>U.S.C</w:t>
      </w:r>
      <w:proofErr w:type="spellEnd"/>
      <w:r>
        <w:rPr>
          <w:w w:val="105"/>
          <w:sz w:val="21"/>
        </w:rPr>
        <w:t xml:space="preserve">. </w:t>
      </w:r>
      <w:proofErr w:type="spellStart"/>
      <w:r>
        <w:rPr>
          <w:w w:val="105"/>
          <w:sz w:val="21"/>
        </w:rPr>
        <w:t>1251et</w:t>
      </w:r>
      <w:proofErr w:type="spellEnd"/>
      <w:r>
        <w:rPr>
          <w:w w:val="105"/>
          <w:sz w:val="21"/>
        </w:rPr>
        <w:t xml:space="preserve"> seq.),</w:t>
      </w:r>
      <w:r>
        <w:rPr>
          <w:spacing w:val="-21"/>
          <w:w w:val="105"/>
          <w:sz w:val="21"/>
        </w:rPr>
        <w:t xml:space="preserve"> </w:t>
      </w:r>
      <w:r>
        <w:rPr>
          <w:w w:val="105"/>
          <w:sz w:val="21"/>
        </w:rPr>
        <w:t>the</w:t>
      </w:r>
      <w:r>
        <w:rPr>
          <w:spacing w:val="1"/>
          <w:w w:val="105"/>
          <w:sz w:val="21"/>
        </w:rPr>
        <w:t xml:space="preserve"> </w:t>
      </w:r>
      <w:r>
        <w:rPr>
          <w:w w:val="105"/>
          <w:sz w:val="21"/>
        </w:rPr>
        <w:t>Clean</w:t>
      </w:r>
      <w:r>
        <w:rPr>
          <w:spacing w:val="-18"/>
          <w:w w:val="105"/>
          <w:sz w:val="21"/>
        </w:rPr>
        <w:t xml:space="preserve"> </w:t>
      </w:r>
      <w:r>
        <w:rPr>
          <w:w w:val="105"/>
          <w:sz w:val="21"/>
        </w:rPr>
        <w:t>Air</w:t>
      </w:r>
      <w:r>
        <w:rPr>
          <w:spacing w:val="-21"/>
          <w:w w:val="105"/>
          <w:sz w:val="21"/>
        </w:rPr>
        <w:t xml:space="preserve"> </w:t>
      </w:r>
      <w:r>
        <w:rPr>
          <w:w w:val="105"/>
          <w:sz w:val="21"/>
        </w:rPr>
        <w:t>Act</w:t>
      </w:r>
      <w:r>
        <w:rPr>
          <w:spacing w:val="-10"/>
          <w:w w:val="105"/>
          <w:sz w:val="21"/>
        </w:rPr>
        <w:t xml:space="preserve"> </w:t>
      </w:r>
      <w:r>
        <w:rPr>
          <w:w w:val="105"/>
          <w:sz w:val="21"/>
        </w:rPr>
        <w:t>{42</w:t>
      </w:r>
      <w:r>
        <w:rPr>
          <w:spacing w:val="-19"/>
          <w:w w:val="105"/>
          <w:sz w:val="21"/>
        </w:rPr>
        <w:t xml:space="preserve"> </w:t>
      </w:r>
      <w:proofErr w:type="spellStart"/>
      <w:r>
        <w:rPr>
          <w:w w:val="105"/>
          <w:sz w:val="21"/>
        </w:rPr>
        <w:t>U.S.C.7401</w:t>
      </w:r>
      <w:proofErr w:type="spellEnd"/>
      <w:r>
        <w:rPr>
          <w:spacing w:val="-33"/>
          <w:w w:val="105"/>
          <w:sz w:val="21"/>
        </w:rPr>
        <w:t xml:space="preserve"> </w:t>
      </w:r>
      <w:r>
        <w:rPr>
          <w:w w:val="105"/>
          <w:sz w:val="21"/>
        </w:rPr>
        <w:t>et</w:t>
      </w:r>
      <w:r>
        <w:rPr>
          <w:spacing w:val="-21"/>
          <w:w w:val="105"/>
          <w:sz w:val="21"/>
        </w:rPr>
        <w:t xml:space="preserve"> </w:t>
      </w:r>
      <w:r>
        <w:rPr>
          <w:w w:val="105"/>
          <w:sz w:val="21"/>
        </w:rPr>
        <w:t>seq.),</w:t>
      </w:r>
      <w:r>
        <w:rPr>
          <w:spacing w:val="-30"/>
          <w:w w:val="105"/>
          <w:sz w:val="21"/>
        </w:rPr>
        <w:t xml:space="preserve"> </w:t>
      </w:r>
      <w:r>
        <w:rPr>
          <w:w w:val="105"/>
          <w:sz w:val="21"/>
        </w:rPr>
        <w:t>the</w:t>
      </w:r>
      <w:r>
        <w:rPr>
          <w:spacing w:val="-6"/>
          <w:w w:val="105"/>
          <w:sz w:val="21"/>
        </w:rPr>
        <w:t xml:space="preserve"> </w:t>
      </w:r>
      <w:r>
        <w:rPr>
          <w:w w:val="105"/>
          <w:sz w:val="21"/>
        </w:rPr>
        <w:t>Toxic</w:t>
      </w:r>
      <w:r>
        <w:rPr>
          <w:spacing w:val="-21"/>
          <w:w w:val="105"/>
          <w:sz w:val="21"/>
        </w:rPr>
        <w:t xml:space="preserve"> </w:t>
      </w:r>
      <w:r>
        <w:rPr>
          <w:w w:val="105"/>
          <w:sz w:val="21"/>
        </w:rPr>
        <w:t>Substance</w:t>
      </w:r>
      <w:r>
        <w:rPr>
          <w:spacing w:val="-10"/>
          <w:w w:val="105"/>
          <w:sz w:val="21"/>
        </w:rPr>
        <w:t xml:space="preserve"> </w:t>
      </w:r>
      <w:r>
        <w:rPr>
          <w:w w:val="105"/>
          <w:sz w:val="21"/>
        </w:rPr>
        <w:t>Control</w:t>
      </w:r>
      <w:r>
        <w:rPr>
          <w:spacing w:val="-12"/>
          <w:w w:val="105"/>
          <w:sz w:val="21"/>
        </w:rPr>
        <w:t xml:space="preserve"> </w:t>
      </w:r>
      <w:r>
        <w:rPr>
          <w:w w:val="105"/>
          <w:sz w:val="21"/>
        </w:rPr>
        <w:t>Act,</w:t>
      </w:r>
      <w:r>
        <w:rPr>
          <w:spacing w:val="-26"/>
          <w:w w:val="105"/>
          <w:sz w:val="21"/>
        </w:rPr>
        <w:t xml:space="preserve"> </w:t>
      </w:r>
      <w:r>
        <w:rPr>
          <w:w w:val="105"/>
          <w:sz w:val="21"/>
        </w:rPr>
        <w:t>as</w:t>
      </w:r>
      <w:r>
        <w:rPr>
          <w:spacing w:val="-25"/>
          <w:w w:val="105"/>
          <w:sz w:val="21"/>
        </w:rPr>
        <w:t xml:space="preserve"> </w:t>
      </w:r>
      <w:r>
        <w:rPr>
          <w:w w:val="105"/>
          <w:sz w:val="21"/>
        </w:rPr>
        <w:t>amended</w:t>
      </w:r>
      <w:r>
        <w:rPr>
          <w:spacing w:val="-9"/>
          <w:w w:val="105"/>
          <w:sz w:val="21"/>
        </w:rPr>
        <w:t xml:space="preserve"> </w:t>
      </w:r>
      <w:r>
        <w:rPr>
          <w:w w:val="105"/>
          <w:sz w:val="21"/>
        </w:rPr>
        <w:t>{15</w:t>
      </w:r>
    </w:p>
    <w:p w:rsidR="00E03B5A" w:rsidRDefault="00472643">
      <w:pPr>
        <w:pStyle w:val="BodyText"/>
        <w:spacing w:line="292" w:lineRule="auto"/>
        <w:ind w:left="462" w:right="106" w:firstLine="4"/>
      </w:pPr>
      <w:proofErr w:type="spellStart"/>
      <w:r>
        <w:rPr>
          <w:w w:val="105"/>
        </w:rPr>
        <w:t>U.S.C</w:t>
      </w:r>
      <w:proofErr w:type="spellEnd"/>
      <w:r>
        <w:rPr>
          <w:w w:val="105"/>
        </w:rPr>
        <w:t>.</w:t>
      </w:r>
      <w:r>
        <w:rPr>
          <w:spacing w:val="-23"/>
          <w:w w:val="105"/>
        </w:rPr>
        <w:t xml:space="preserve"> </w:t>
      </w:r>
      <w:r>
        <w:rPr>
          <w:w w:val="105"/>
        </w:rPr>
        <w:t>2601</w:t>
      </w:r>
      <w:r>
        <w:rPr>
          <w:spacing w:val="-47"/>
          <w:w w:val="105"/>
        </w:rPr>
        <w:t xml:space="preserve"> </w:t>
      </w:r>
      <w:r>
        <w:rPr>
          <w:w w:val="105"/>
        </w:rPr>
        <w:t>et</w:t>
      </w:r>
      <w:r>
        <w:rPr>
          <w:spacing w:val="-17"/>
          <w:w w:val="105"/>
        </w:rPr>
        <w:t xml:space="preserve"> </w:t>
      </w:r>
      <w:r>
        <w:rPr>
          <w:w w:val="105"/>
        </w:rPr>
        <w:t>seq.),</w:t>
      </w:r>
      <w:r>
        <w:rPr>
          <w:spacing w:val="-21"/>
          <w:w w:val="105"/>
        </w:rPr>
        <w:t xml:space="preserve"> </w:t>
      </w:r>
      <w:r>
        <w:rPr>
          <w:w w:val="105"/>
        </w:rPr>
        <w:t>and</w:t>
      </w:r>
      <w:r>
        <w:rPr>
          <w:spacing w:val="-26"/>
          <w:w w:val="105"/>
        </w:rPr>
        <w:t xml:space="preserve"> </w:t>
      </w:r>
      <w:r>
        <w:rPr>
          <w:w w:val="105"/>
        </w:rPr>
        <w:t>the</w:t>
      </w:r>
      <w:r>
        <w:rPr>
          <w:spacing w:val="-3"/>
          <w:w w:val="105"/>
        </w:rPr>
        <w:t xml:space="preserve"> </w:t>
      </w:r>
      <w:r>
        <w:rPr>
          <w:w w:val="105"/>
        </w:rPr>
        <w:t>Occupational</w:t>
      </w:r>
      <w:r>
        <w:rPr>
          <w:spacing w:val="-13"/>
          <w:w w:val="105"/>
        </w:rPr>
        <w:t xml:space="preserve"> </w:t>
      </w:r>
      <w:r>
        <w:rPr>
          <w:w w:val="105"/>
        </w:rPr>
        <w:t>Safety</w:t>
      </w:r>
      <w:r>
        <w:rPr>
          <w:spacing w:val="-16"/>
          <w:w w:val="105"/>
        </w:rPr>
        <w:t xml:space="preserve"> </w:t>
      </w:r>
      <w:r>
        <w:rPr>
          <w:w w:val="105"/>
        </w:rPr>
        <w:t>and</w:t>
      </w:r>
      <w:r>
        <w:rPr>
          <w:spacing w:val="-19"/>
          <w:w w:val="105"/>
        </w:rPr>
        <w:t xml:space="preserve"> </w:t>
      </w:r>
      <w:r>
        <w:rPr>
          <w:w w:val="105"/>
        </w:rPr>
        <w:t>Health</w:t>
      </w:r>
      <w:r>
        <w:rPr>
          <w:spacing w:val="-21"/>
          <w:w w:val="105"/>
        </w:rPr>
        <w:t xml:space="preserve"> </w:t>
      </w:r>
      <w:r>
        <w:rPr>
          <w:w w:val="105"/>
        </w:rPr>
        <w:t>Act</w:t>
      </w:r>
      <w:r>
        <w:rPr>
          <w:spacing w:val="-11"/>
          <w:w w:val="105"/>
        </w:rPr>
        <w:t xml:space="preserve"> </w:t>
      </w:r>
      <w:r>
        <w:rPr>
          <w:w w:val="105"/>
        </w:rPr>
        <w:t>{29</w:t>
      </w:r>
      <w:r>
        <w:rPr>
          <w:spacing w:val="-19"/>
          <w:w w:val="105"/>
        </w:rPr>
        <w:t xml:space="preserve"> </w:t>
      </w:r>
      <w:proofErr w:type="spellStart"/>
      <w:r>
        <w:rPr>
          <w:w w:val="105"/>
        </w:rPr>
        <w:t>U.S.C</w:t>
      </w:r>
      <w:proofErr w:type="spellEnd"/>
      <w:r>
        <w:rPr>
          <w:w w:val="105"/>
        </w:rPr>
        <w:t>.</w:t>
      </w:r>
      <w:r>
        <w:rPr>
          <w:spacing w:val="10"/>
          <w:w w:val="105"/>
        </w:rPr>
        <w:t xml:space="preserve"> </w:t>
      </w:r>
      <w:proofErr w:type="spellStart"/>
      <w:r>
        <w:rPr>
          <w:w w:val="105"/>
        </w:rPr>
        <w:t>651et</w:t>
      </w:r>
      <w:proofErr w:type="spellEnd"/>
      <w:r>
        <w:rPr>
          <w:spacing w:val="-21"/>
          <w:w w:val="105"/>
        </w:rPr>
        <w:t xml:space="preserve"> </w:t>
      </w:r>
      <w:r>
        <w:rPr>
          <w:w w:val="105"/>
        </w:rPr>
        <w:t>seq.),</w:t>
      </w:r>
      <w:r>
        <w:rPr>
          <w:spacing w:val="-23"/>
          <w:w w:val="105"/>
        </w:rPr>
        <w:t xml:space="preserve"> </w:t>
      </w:r>
      <w:r>
        <w:rPr>
          <w:w w:val="105"/>
        </w:rPr>
        <w:t>and</w:t>
      </w:r>
      <w:r>
        <w:rPr>
          <w:spacing w:val="-33"/>
          <w:w w:val="105"/>
        </w:rPr>
        <w:t xml:space="preserve"> </w:t>
      </w:r>
      <w:r>
        <w:rPr>
          <w:w w:val="105"/>
        </w:rPr>
        <w:t>Title</w:t>
      </w:r>
      <w:r>
        <w:rPr>
          <w:spacing w:val="-19"/>
          <w:w w:val="105"/>
        </w:rPr>
        <w:t xml:space="preserve"> </w:t>
      </w:r>
      <w:r>
        <w:rPr>
          <w:w w:val="105"/>
        </w:rPr>
        <w:t>46 of the Alaska Statutes as these laws have been and may hereafter be amended or supplemented. "Hazardous Substance" means any pollutant, contaminant, toxic substance, flammable, explosive, radioactive material, urea formaldehyde foam insulation, asbestos</w:t>
      </w:r>
      <w:r>
        <w:rPr>
          <w:w w:val="105"/>
        </w:rPr>
        <w:t>, PCB's or any other substance the removal of which is required, or the manufacture, preparation production, generation,</w:t>
      </w:r>
      <w:r>
        <w:rPr>
          <w:spacing w:val="-11"/>
          <w:w w:val="105"/>
        </w:rPr>
        <w:t xml:space="preserve"> </w:t>
      </w:r>
      <w:r>
        <w:rPr>
          <w:w w:val="105"/>
        </w:rPr>
        <w:t>use</w:t>
      </w:r>
    </w:p>
    <w:p w:rsidR="00E03B5A" w:rsidRDefault="00472643">
      <w:pPr>
        <w:pStyle w:val="BodyText"/>
        <w:spacing w:line="292" w:lineRule="auto"/>
        <w:ind w:left="460" w:firstLine="5"/>
      </w:pPr>
      <w:r>
        <w:rPr>
          <w:w w:val="105"/>
        </w:rPr>
        <w:t xml:space="preserve">maintenance, treatment, storage, transfer, handling or ownership of which is restricted, prohibited, regulated or penalized by </w:t>
      </w:r>
      <w:proofErr w:type="gramStart"/>
      <w:r>
        <w:rPr>
          <w:w w:val="105"/>
        </w:rPr>
        <w:t>any and all</w:t>
      </w:r>
      <w:proofErr w:type="gramEnd"/>
      <w:r>
        <w:rPr>
          <w:w w:val="105"/>
        </w:rPr>
        <w:t xml:space="preserve"> federal, state, or municipal statutes or laws now or at any time hereafter in effect. Hazardous material shall not in</w:t>
      </w:r>
      <w:r>
        <w:rPr>
          <w:w w:val="105"/>
        </w:rPr>
        <w:t>clude cleaning supplies used in the routine daily cleaning and operation of a restaurant.</w:t>
      </w:r>
    </w:p>
    <w:p w:rsidR="00E03B5A" w:rsidRDefault="00E03B5A">
      <w:pPr>
        <w:pStyle w:val="BodyText"/>
        <w:spacing w:before="9"/>
        <w:rPr>
          <w:sz w:val="24"/>
        </w:rPr>
      </w:pPr>
    </w:p>
    <w:p w:rsidR="00E03B5A" w:rsidRDefault="00472643">
      <w:pPr>
        <w:pStyle w:val="ListParagraph"/>
        <w:numPr>
          <w:ilvl w:val="2"/>
          <w:numId w:val="15"/>
        </w:numPr>
        <w:tabs>
          <w:tab w:val="left" w:pos="462"/>
        </w:tabs>
        <w:spacing w:line="288" w:lineRule="auto"/>
        <w:ind w:left="447" w:right="157" w:hanging="334"/>
        <w:jc w:val="left"/>
        <w:rPr>
          <w:sz w:val="21"/>
        </w:rPr>
      </w:pPr>
      <w:r>
        <w:rPr>
          <w:b/>
        </w:rPr>
        <w:t xml:space="preserve">Acceptance of the Rented Property by Renter. </w:t>
      </w:r>
      <w:r>
        <w:rPr>
          <w:sz w:val="21"/>
        </w:rPr>
        <w:t xml:space="preserve">Renter acknowledges that it has thoroughly examined Rented Premises. Renter accepts Rented Premises in their </w:t>
      </w:r>
      <w:r>
        <w:rPr>
          <w:rFonts w:ascii="Times New Roman"/>
          <w:b/>
          <w:sz w:val="23"/>
        </w:rPr>
        <w:t xml:space="preserve">"AS IS" </w:t>
      </w:r>
      <w:r>
        <w:rPr>
          <w:sz w:val="21"/>
        </w:rPr>
        <w:t>con</w:t>
      </w:r>
      <w:r>
        <w:rPr>
          <w:sz w:val="21"/>
        </w:rPr>
        <w:t xml:space="preserve">dition, and the City shall not be required </w:t>
      </w:r>
      <w:proofErr w:type="gramStart"/>
      <w:r>
        <w:rPr>
          <w:sz w:val="21"/>
        </w:rPr>
        <w:t>to  perform</w:t>
      </w:r>
      <w:proofErr w:type="gramEnd"/>
      <w:r>
        <w:rPr>
          <w:sz w:val="21"/>
        </w:rPr>
        <w:t xml:space="preserve">  any work to  prepare Rented Premises  for  the  Renter.  Renter's taking possession of Rented Premises shall be conclusive evidence against it that, at the time possession was taken, Rented Premises w</w:t>
      </w:r>
      <w:r>
        <w:rPr>
          <w:sz w:val="21"/>
        </w:rPr>
        <w:t xml:space="preserve">ere in good and </w:t>
      </w:r>
      <w:proofErr w:type="gramStart"/>
      <w:r>
        <w:rPr>
          <w:sz w:val="21"/>
        </w:rPr>
        <w:t>satisfactory  condition</w:t>
      </w:r>
      <w:proofErr w:type="gramEnd"/>
      <w:r>
        <w:rPr>
          <w:sz w:val="21"/>
        </w:rPr>
        <w:t xml:space="preserve">.  Renter acknowledges that, except for those representations </w:t>
      </w:r>
      <w:proofErr w:type="gramStart"/>
      <w:r>
        <w:rPr>
          <w:sz w:val="21"/>
        </w:rPr>
        <w:t>and  statements</w:t>
      </w:r>
      <w:proofErr w:type="gramEnd"/>
      <w:r>
        <w:rPr>
          <w:sz w:val="21"/>
        </w:rPr>
        <w:t xml:space="preserve">  regarding the  condition  of Rented Premises expressly stated herein, Renter has not  relied upon any representations or statements of the</w:t>
      </w:r>
      <w:r>
        <w:rPr>
          <w:sz w:val="21"/>
        </w:rPr>
        <w:t xml:space="preserve"> City  or  its  representatives or  agents regarding the  condition  of  Rented  premises or their suitability for Renter's uses under this</w:t>
      </w:r>
      <w:r>
        <w:rPr>
          <w:spacing w:val="-37"/>
          <w:sz w:val="21"/>
        </w:rPr>
        <w:t xml:space="preserve"> </w:t>
      </w:r>
      <w:r>
        <w:rPr>
          <w:sz w:val="21"/>
        </w:rPr>
        <w:t>Rent.</w:t>
      </w:r>
    </w:p>
    <w:p w:rsidR="00E03B5A" w:rsidRDefault="00E03B5A">
      <w:pPr>
        <w:pStyle w:val="BodyText"/>
        <w:spacing w:before="1"/>
        <w:rPr>
          <w:sz w:val="18"/>
        </w:rPr>
      </w:pPr>
    </w:p>
    <w:p w:rsidR="00E03B5A" w:rsidRDefault="00472643">
      <w:pPr>
        <w:pStyle w:val="ListParagraph"/>
        <w:numPr>
          <w:ilvl w:val="0"/>
          <w:numId w:val="14"/>
        </w:numPr>
        <w:tabs>
          <w:tab w:val="left" w:pos="805"/>
        </w:tabs>
        <w:spacing w:line="288" w:lineRule="auto"/>
        <w:ind w:right="121" w:hanging="348"/>
        <w:jc w:val="left"/>
        <w:rPr>
          <w:sz w:val="21"/>
        </w:rPr>
      </w:pPr>
      <w:r>
        <w:rPr>
          <w:b/>
          <w:w w:val="105"/>
        </w:rPr>
        <w:t>Attorneys'</w:t>
      </w:r>
      <w:r>
        <w:rPr>
          <w:b/>
          <w:spacing w:val="-25"/>
          <w:w w:val="105"/>
        </w:rPr>
        <w:t xml:space="preserve"> </w:t>
      </w:r>
      <w:r>
        <w:rPr>
          <w:b/>
          <w:w w:val="105"/>
        </w:rPr>
        <w:t>Fees</w:t>
      </w:r>
      <w:r>
        <w:rPr>
          <w:b/>
          <w:spacing w:val="-36"/>
          <w:w w:val="105"/>
        </w:rPr>
        <w:t xml:space="preserve"> </w:t>
      </w:r>
      <w:r>
        <w:rPr>
          <w:b/>
          <w:w w:val="105"/>
        </w:rPr>
        <w:t>and</w:t>
      </w:r>
      <w:r>
        <w:rPr>
          <w:b/>
          <w:spacing w:val="-37"/>
          <w:w w:val="105"/>
        </w:rPr>
        <w:t xml:space="preserve"> </w:t>
      </w:r>
      <w:r>
        <w:rPr>
          <w:b/>
          <w:w w:val="105"/>
        </w:rPr>
        <w:t>Costs.</w:t>
      </w:r>
      <w:r>
        <w:rPr>
          <w:b/>
          <w:spacing w:val="-10"/>
          <w:w w:val="105"/>
        </w:rPr>
        <w:t xml:space="preserve"> </w:t>
      </w:r>
      <w:r>
        <w:rPr>
          <w:w w:val="105"/>
          <w:sz w:val="21"/>
        </w:rPr>
        <w:t>Should</w:t>
      </w:r>
      <w:r>
        <w:rPr>
          <w:spacing w:val="-26"/>
          <w:w w:val="105"/>
          <w:sz w:val="21"/>
        </w:rPr>
        <w:t xml:space="preserve"> </w:t>
      </w:r>
      <w:r>
        <w:rPr>
          <w:w w:val="105"/>
          <w:sz w:val="21"/>
        </w:rPr>
        <w:t>any</w:t>
      </w:r>
      <w:r>
        <w:rPr>
          <w:spacing w:val="-31"/>
          <w:w w:val="105"/>
          <w:sz w:val="21"/>
        </w:rPr>
        <w:t xml:space="preserve"> </w:t>
      </w:r>
      <w:r>
        <w:rPr>
          <w:w w:val="105"/>
          <w:sz w:val="21"/>
        </w:rPr>
        <w:t>dispute</w:t>
      </w:r>
      <w:r>
        <w:rPr>
          <w:spacing w:val="-29"/>
          <w:w w:val="105"/>
          <w:sz w:val="21"/>
        </w:rPr>
        <w:t xml:space="preserve"> </w:t>
      </w:r>
      <w:r>
        <w:rPr>
          <w:w w:val="105"/>
          <w:sz w:val="21"/>
        </w:rPr>
        <w:t>and/or</w:t>
      </w:r>
      <w:r>
        <w:rPr>
          <w:spacing w:val="-23"/>
          <w:w w:val="105"/>
          <w:sz w:val="21"/>
        </w:rPr>
        <w:t xml:space="preserve"> </w:t>
      </w:r>
      <w:r>
        <w:rPr>
          <w:w w:val="105"/>
          <w:sz w:val="21"/>
        </w:rPr>
        <w:t>legal</w:t>
      </w:r>
      <w:r>
        <w:rPr>
          <w:spacing w:val="-31"/>
          <w:w w:val="105"/>
          <w:sz w:val="21"/>
        </w:rPr>
        <w:t xml:space="preserve"> </w:t>
      </w:r>
      <w:r>
        <w:rPr>
          <w:w w:val="105"/>
          <w:sz w:val="21"/>
        </w:rPr>
        <w:t>action</w:t>
      </w:r>
      <w:r>
        <w:rPr>
          <w:spacing w:val="-25"/>
          <w:w w:val="105"/>
          <w:sz w:val="21"/>
        </w:rPr>
        <w:t xml:space="preserve"> </w:t>
      </w:r>
      <w:r>
        <w:rPr>
          <w:w w:val="105"/>
          <w:sz w:val="21"/>
        </w:rPr>
        <w:t>arise</w:t>
      </w:r>
      <w:r>
        <w:rPr>
          <w:spacing w:val="-29"/>
          <w:w w:val="105"/>
          <w:sz w:val="21"/>
        </w:rPr>
        <w:t xml:space="preserve"> </w:t>
      </w:r>
      <w:r>
        <w:rPr>
          <w:w w:val="105"/>
          <w:sz w:val="21"/>
        </w:rPr>
        <w:t>by</w:t>
      </w:r>
      <w:r>
        <w:rPr>
          <w:spacing w:val="-31"/>
          <w:w w:val="105"/>
          <w:sz w:val="21"/>
        </w:rPr>
        <w:t xml:space="preserve"> </w:t>
      </w:r>
      <w:r>
        <w:rPr>
          <w:w w:val="105"/>
          <w:sz w:val="21"/>
        </w:rPr>
        <w:t>reason</w:t>
      </w:r>
      <w:r>
        <w:rPr>
          <w:spacing w:val="-26"/>
          <w:w w:val="105"/>
          <w:sz w:val="21"/>
        </w:rPr>
        <w:t xml:space="preserve"> </w:t>
      </w:r>
      <w:r>
        <w:rPr>
          <w:w w:val="105"/>
          <w:sz w:val="21"/>
        </w:rPr>
        <w:t>of</w:t>
      </w:r>
      <w:r>
        <w:rPr>
          <w:spacing w:val="-20"/>
          <w:w w:val="105"/>
          <w:sz w:val="21"/>
        </w:rPr>
        <w:t xml:space="preserve"> </w:t>
      </w:r>
      <w:r>
        <w:rPr>
          <w:w w:val="105"/>
          <w:sz w:val="21"/>
        </w:rPr>
        <w:t>any</w:t>
      </w:r>
      <w:r>
        <w:rPr>
          <w:spacing w:val="-31"/>
          <w:w w:val="105"/>
          <w:sz w:val="21"/>
        </w:rPr>
        <w:t xml:space="preserve"> </w:t>
      </w:r>
      <w:r>
        <w:rPr>
          <w:w w:val="105"/>
          <w:sz w:val="21"/>
        </w:rPr>
        <w:t>default or breach on the part of Renter in the performance of any of the provisions of the Rental Agreement, Renter agrees to pay all reasonable attorneys' fees and costs incurred by City in connection therewith including City's attorneys' fees and costs i</w:t>
      </w:r>
      <w:r>
        <w:rPr>
          <w:w w:val="105"/>
          <w:sz w:val="21"/>
        </w:rPr>
        <w:t>ncurred on appeal. It is agreed that the venue of any legal action brought under the terms of this Rental Agreement will be the First Judicial District, at Ketchikan, Alaska. Renter specifically agrees that venue for trial in any action related to this Ren</w:t>
      </w:r>
      <w:r>
        <w:rPr>
          <w:w w:val="105"/>
          <w:sz w:val="21"/>
        </w:rPr>
        <w:t>t shall be in Craig,</w:t>
      </w:r>
      <w:r>
        <w:rPr>
          <w:spacing w:val="-30"/>
          <w:w w:val="105"/>
          <w:sz w:val="21"/>
        </w:rPr>
        <w:t xml:space="preserve"> </w:t>
      </w:r>
      <w:r>
        <w:rPr>
          <w:w w:val="105"/>
          <w:sz w:val="21"/>
        </w:rPr>
        <w:t>Alaska.</w:t>
      </w:r>
    </w:p>
    <w:p w:rsidR="00E03B5A" w:rsidRDefault="00472643">
      <w:pPr>
        <w:pStyle w:val="ListParagraph"/>
        <w:numPr>
          <w:ilvl w:val="0"/>
          <w:numId w:val="14"/>
        </w:numPr>
        <w:tabs>
          <w:tab w:val="left" w:pos="789"/>
        </w:tabs>
        <w:spacing w:before="188" w:line="283" w:lineRule="auto"/>
        <w:ind w:left="787" w:right="180" w:hanging="346"/>
        <w:jc w:val="left"/>
        <w:rPr>
          <w:sz w:val="21"/>
        </w:rPr>
      </w:pPr>
      <w:r>
        <w:rPr>
          <w:b/>
          <w:w w:val="105"/>
        </w:rPr>
        <w:t>No</w:t>
      </w:r>
      <w:r>
        <w:rPr>
          <w:b/>
          <w:spacing w:val="-23"/>
          <w:w w:val="105"/>
        </w:rPr>
        <w:t xml:space="preserve"> </w:t>
      </w:r>
      <w:r>
        <w:rPr>
          <w:b/>
          <w:w w:val="105"/>
        </w:rPr>
        <w:t>Waiver</w:t>
      </w:r>
      <w:r>
        <w:rPr>
          <w:b/>
          <w:spacing w:val="-21"/>
          <w:w w:val="105"/>
        </w:rPr>
        <w:t xml:space="preserve"> </w:t>
      </w:r>
      <w:r>
        <w:rPr>
          <w:b/>
          <w:w w:val="105"/>
        </w:rPr>
        <w:t>of</w:t>
      </w:r>
      <w:r>
        <w:rPr>
          <w:b/>
          <w:spacing w:val="-25"/>
          <w:w w:val="105"/>
        </w:rPr>
        <w:t xml:space="preserve"> </w:t>
      </w:r>
      <w:r>
        <w:rPr>
          <w:b/>
          <w:w w:val="105"/>
        </w:rPr>
        <w:t>Covenants.</w:t>
      </w:r>
      <w:r>
        <w:rPr>
          <w:b/>
          <w:spacing w:val="25"/>
          <w:w w:val="105"/>
        </w:rPr>
        <w:t xml:space="preserve"> </w:t>
      </w:r>
      <w:r>
        <w:rPr>
          <w:w w:val="105"/>
          <w:sz w:val="21"/>
        </w:rPr>
        <w:t>Any</w:t>
      </w:r>
      <w:r>
        <w:rPr>
          <w:spacing w:val="-14"/>
          <w:w w:val="105"/>
          <w:sz w:val="21"/>
        </w:rPr>
        <w:t xml:space="preserve"> </w:t>
      </w:r>
      <w:r>
        <w:rPr>
          <w:w w:val="105"/>
          <w:sz w:val="21"/>
        </w:rPr>
        <w:t>waiver</w:t>
      </w:r>
      <w:r>
        <w:rPr>
          <w:spacing w:val="-10"/>
          <w:w w:val="105"/>
          <w:sz w:val="21"/>
        </w:rPr>
        <w:t xml:space="preserve"> </w:t>
      </w:r>
      <w:r>
        <w:rPr>
          <w:w w:val="105"/>
          <w:sz w:val="21"/>
        </w:rPr>
        <w:t>by</w:t>
      </w:r>
      <w:r>
        <w:rPr>
          <w:spacing w:val="-21"/>
          <w:w w:val="105"/>
          <w:sz w:val="21"/>
        </w:rPr>
        <w:t xml:space="preserve"> </w:t>
      </w:r>
      <w:r>
        <w:rPr>
          <w:w w:val="105"/>
          <w:sz w:val="21"/>
        </w:rPr>
        <w:t>either</w:t>
      </w:r>
      <w:r>
        <w:rPr>
          <w:spacing w:val="-14"/>
          <w:w w:val="105"/>
          <w:sz w:val="21"/>
        </w:rPr>
        <w:t xml:space="preserve"> </w:t>
      </w:r>
      <w:r>
        <w:rPr>
          <w:w w:val="105"/>
          <w:sz w:val="21"/>
        </w:rPr>
        <w:t>party</w:t>
      </w:r>
      <w:r>
        <w:rPr>
          <w:spacing w:val="-20"/>
          <w:w w:val="105"/>
          <w:sz w:val="21"/>
        </w:rPr>
        <w:t xml:space="preserve"> </w:t>
      </w:r>
      <w:r>
        <w:rPr>
          <w:w w:val="105"/>
          <w:sz w:val="21"/>
        </w:rPr>
        <w:t>of</w:t>
      </w:r>
      <w:r>
        <w:rPr>
          <w:spacing w:val="-11"/>
          <w:w w:val="105"/>
          <w:sz w:val="21"/>
        </w:rPr>
        <w:t xml:space="preserve"> </w:t>
      </w:r>
      <w:r>
        <w:rPr>
          <w:w w:val="105"/>
          <w:sz w:val="21"/>
        </w:rPr>
        <w:t>any</w:t>
      </w:r>
      <w:r>
        <w:rPr>
          <w:spacing w:val="-21"/>
          <w:w w:val="105"/>
          <w:sz w:val="21"/>
        </w:rPr>
        <w:t xml:space="preserve"> </w:t>
      </w:r>
      <w:r>
        <w:rPr>
          <w:w w:val="105"/>
          <w:sz w:val="21"/>
        </w:rPr>
        <w:t>breach</w:t>
      </w:r>
      <w:r>
        <w:rPr>
          <w:spacing w:val="-23"/>
          <w:w w:val="105"/>
          <w:sz w:val="21"/>
        </w:rPr>
        <w:t xml:space="preserve"> </w:t>
      </w:r>
      <w:r>
        <w:rPr>
          <w:w w:val="105"/>
          <w:sz w:val="21"/>
        </w:rPr>
        <w:t>hereof</w:t>
      </w:r>
      <w:r>
        <w:rPr>
          <w:spacing w:val="-15"/>
          <w:w w:val="105"/>
          <w:sz w:val="21"/>
        </w:rPr>
        <w:t xml:space="preserve"> </w:t>
      </w:r>
      <w:r>
        <w:rPr>
          <w:w w:val="105"/>
          <w:sz w:val="21"/>
        </w:rPr>
        <w:t>by</w:t>
      </w:r>
      <w:r>
        <w:rPr>
          <w:spacing w:val="-24"/>
          <w:w w:val="105"/>
          <w:sz w:val="21"/>
        </w:rPr>
        <w:t xml:space="preserve"> </w:t>
      </w:r>
      <w:r>
        <w:rPr>
          <w:w w:val="105"/>
          <w:sz w:val="21"/>
        </w:rPr>
        <w:t>the</w:t>
      </w:r>
      <w:r>
        <w:rPr>
          <w:spacing w:val="-10"/>
          <w:w w:val="105"/>
          <w:sz w:val="21"/>
        </w:rPr>
        <w:t xml:space="preserve"> </w:t>
      </w:r>
      <w:r>
        <w:rPr>
          <w:w w:val="105"/>
          <w:sz w:val="21"/>
        </w:rPr>
        <w:t>other</w:t>
      </w:r>
      <w:r>
        <w:rPr>
          <w:spacing w:val="-14"/>
          <w:w w:val="105"/>
          <w:sz w:val="21"/>
        </w:rPr>
        <w:t xml:space="preserve"> </w:t>
      </w:r>
      <w:r>
        <w:rPr>
          <w:w w:val="105"/>
          <w:sz w:val="21"/>
        </w:rPr>
        <w:t>shall</w:t>
      </w:r>
      <w:r>
        <w:rPr>
          <w:spacing w:val="-18"/>
          <w:w w:val="105"/>
          <w:sz w:val="21"/>
        </w:rPr>
        <w:t xml:space="preserve"> </w:t>
      </w:r>
      <w:r>
        <w:rPr>
          <w:w w:val="105"/>
          <w:sz w:val="21"/>
        </w:rPr>
        <w:t>not be</w:t>
      </w:r>
      <w:r>
        <w:rPr>
          <w:spacing w:val="-13"/>
          <w:w w:val="105"/>
          <w:sz w:val="21"/>
        </w:rPr>
        <w:t xml:space="preserve"> </w:t>
      </w:r>
      <w:r>
        <w:rPr>
          <w:w w:val="105"/>
          <w:sz w:val="21"/>
        </w:rPr>
        <w:t>considered</w:t>
      </w:r>
      <w:r>
        <w:rPr>
          <w:spacing w:val="5"/>
          <w:w w:val="105"/>
          <w:sz w:val="21"/>
        </w:rPr>
        <w:t xml:space="preserve"> </w:t>
      </w:r>
      <w:r>
        <w:rPr>
          <w:w w:val="105"/>
          <w:sz w:val="21"/>
        </w:rPr>
        <w:t>a</w:t>
      </w:r>
      <w:r>
        <w:rPr>
          <w:spacing w:val="-16"/>
          <w:w w:val="105"/>
          <w:sz w:val="21"/>
        </w:rPr>
        <w:t xml:space="preserve"> </w:t>
      </w:r>
      <w:r>
        <w:rPr>
          <w:w w:val="105"/>
          <w:sz w:val="21"/>
        </w:rPr>
        <w:t>waiver</w:t>
      </w:r>
      <w:r>
        <w:rPr>
          <w:spacing w:val="1"/>
          <w:w w:val="105"/>
          <w:sz w:val="21"/>
        </w:rPr>
        <w:t xml:space="preserve"> </w:t>
      </w:r>
      <w:r>
        <w:rPr>
          <w:w w:val="105"/>
          <w:sz w:val="21"/>
        </w:rPr>
        <w:t>of</w:t>
      </w:r>
      <w:r>
        <w:rPr>
          <w:spacing w:val="-3"/>
          <w:w w:val="105"/>
          <w:sz w:val="21"/>
        </w:rPr>
        <w:t xml:space="preserve"> </w:t>
      </w:r>
      <w:r>
        <w:rPr>
          <w:w w:val="105"/>
          <w:sz w:val="21"/>
        </w:rPr>
        <w:t>any</w:t>
      </w:r>
      <w:r>
        <w:rPr>
          <w:spacing w:val="-18"/>
          <w:w w:val="105"/>
          <w:sz w:val="21"/>
        </w:rPr>
        <w:t xml:space="preserve"> </w:t>
      </w:r>
      <w:r>
        <w:rPr>
          <w:w w:val="105"/>
          <w:sz w:val="21"/>
        </w:rPr>
        <w:t>future</w:t>
      </w:r>
      <w:r>
        <w:rPr>
          <w:spacing w:val="-5"/>
          <w:w w:val="105"/>
          <w:sz w:val="21"/>
        </w:rPr>
        <w:t xml:space="preserve"> </w:t>
      </w:r>
      <w:r>
        <w:rPr>
          <w:w w:val="105"/>
          <w:sz w:val="21"/>
        </w:rPr>
        <w:t>or</w:t>
      </w:r>
      <w:r>
        <w:rPr>
          <w:spacing w:val="-10"/>
          <w:w w:val="105"/>
          <w:sz w:val="21"/>
        </w:rPr>
        <w:t xml:space="preserve"> </w:t>
      </w:r>
      <w:r>
        <w:rPr>
          <w:w w:val="105"/>
          <w:sz w:val="21"/>
        </w:rPr>
        <w:t>similar</w:t>
      </w:r>
      <w:r>
        <w:rPr>
          <w:spacing w:val="-1"/>
          <w:w w:val="105"/>
          <w:sz w:val="21"/>
        </w:rPr>
        <w:t xml:space="preserve"> </w:t>
      </w:r>
      <w:r>
        <w:rPr>
          <w:w w:val="105"/>
          <w:sz w:val="21"/>
        </w:rPr>
        <w:t>breach.</w:t>
      </w:r>
      <w:r>
        <w:rPr>
          <w:spacing w:val="35"/>
          <w:w w:val="105"/>
          <w:sz w:val="21"/>
        </w:rPr>
        <w:t xml:space="preserve"> </w:t>
      </w:r>
      <w:r>
        <w:rPr>
          <w:w w:val="105"/>
          <w:sz w:val="21"/>
        </w:rPr>
        <w:t>This</w:t>
      </w:r>
      <w:r>
        <w:rPr>
          <w:spacing w:val="-14"/>
          <w:w w:val="105"/>
          <w:sz w:val="21"/>
        </w:rPr>
        <w:t xml:space="preserve"> </w:t>
      </w:r>
      <w:r>
        <w:rPr>
          <w:w w:val="105"/>
          <w:sz w:val="21"/>
        </w:rPr>
        <w:t>Rental</w:t>
      </w:r>
      <w:r>
        <w:rPr>
          <w:spacing w:val="-12"/>
          <w:w w:val="105"/>
          <w:sz w:val="21"/>
        </w:rPr>
        <w:t xml:space="preserve"> </w:t>
      </w:r>
      <w:r>
        <w:rPr>
          <w:w w:val="105"/>
          <w:sz w:val="21"/>
        </w:rPr>
        <w:t>Agreement</w:t>
      </w:r>
      <w:r>
        <w:rPr>
          <w:spacing w:val="2"/>
          <w:w w:val="105"/>
          <w:sz w:val="21"/>
        </w:rPr>
        <w:t xml:space="preserve"> </w:t>
      </w:r>
      <w:r>
        <w:rPr>
          <w:w w:val="105"/>
          <w:sz w:val="21"/>
        </w:rPr>
        <w:t>contains</w:t>
      </w:r>
      <w:r>
        <w:rPr>
          <w:w w:val="105"/>
          <w:sz w:val="21"/>
        </w:rPr>
        <w:t xml:space="preserve"> </w:t>
      </w:r>
      <w:r>
        <w:rPr>
          <w:w w:val="105"/>
          <w:sz w:val="21"/>
        </w:rPr>
        <w:t>all</w:t>
      </w:r>
      <w:r>
        <w:rPr>
          <w:spacing w:val="-20"/>
          <w:w w:val="105"/>
          <w:sz w:val="21"/>
        </w:rPr>
        <w:t xml:space="preserve"> </w:t>
      </w:r>
      <w:r>
        <w:rPr>
          <w:w w:val="105"/>
          <w:sz w:val="21"/>
        </w:rPr>
        <w:t>the</w:t>
      </w:r>
    </w:p>
    <w:p w:rsidR="00E03B5A" w:rsidRDefault="00E03B5A">
      <w:pPr>
        <w:pStyle w:val="BodyText"/>
        <w:rPr>
          <w:sz w:val="22"/>
        </w:rPr>
      </w:pPr>
    </w:p>
    <w:p w:rsidR="00E03B5A" w:rsidRDefault="00E03B5A">
      <w:pPr>
        <w:pStyle w:val="BodyText"/>
        <w:spacing w:before="4"/>
        <w:rPr>
          <w:sz w:val="20"/>
        </w:rPr>
      </w:pPr>
    </w:p>
    <w:p w:rsidR="00E03B5A" w:rsidRDefault="00472643">
      <w:pPr>
        <w:spacing w:before="1"/>
        <w:ind w:left="4420" w:right="4881"/>
        <w:jc w:val="center"/>
        <w:rPr>
          <w:rFonts w:ascii="Arial"/>
          <w:sz w:val="20"/>
        </w:rPr>
      </w:pPr>
      <w:r>
        <w:rPr>
          <w:rFonts w:ascii="Arial"/>
          <w:sz w:val="20"/>
        </w:rPr>
        <w:t xml:space="preserve">Page 6 </w:t>
      </w:r>
      <w:proofErr w:type="spellStart"/>
      <w:r>
        <w:rPr>
          <w:rFonts w:ascii="Arial"/>
          <w:sz w:val="20"/>
        </w:rPr>
        <w:t>of7</w:t>
      </w:r>
      <w:proofErr w:type="spellEnd"/>
    </w:p>
    <w:p w:rsidR="00E03B5A" w:rsidRDefault="00E03B5A">
      <w:pPr>
        <w:jc w:val="center"/>
        <w:rPr>
          <w:rFonts w:ascii="Arial"/>
          <w:sz w:val="20"/>
        </w:rPr>
        <w:sectPr w:rsidR="00E03B5A">
          <w:pgSz w:w="12170" w:h="15870"/>
          <w:pgMar w:top="1560" w:right="700" w:bottom="280" w:left="1160" w:header="450" w:footer="0" w:gutter="0"/>
          <w:cols w:space="720"/>
        </w:sectPr>
      </w:pPr>
    </w:p>
    <w:p w:rsidR="00E03B5A" w:rsidRDefault="00472643">
      <w:pPr>
        <w:pStyle w:val="BodyText"/>
        <w:spacing w:before="133" w:line="292" w:lineRule="auto"/>
        <w:ind w:left="1188" w:right="294" w:firstLine="4"/>
      </w:pPr>
      <w:r>
        <w:rPr>
          <w:w w:val="110"/>
        </w:rPr>
        <w:lastRenderedPageBreak/>
        <w:t>agreements</w:t>
      </w:r>
      <w:r>
        <w:rPr>
          <w:spacing w:val="-28"/>
          <w:w w:val="110"/>
        </w:rPr>
        <w:t xml:space="preserve"> </w:t>
      </w:r>
      <w:r>
        <w:rPr>
          <w:w w:val="110"/>
        </w:rPr>
        <w:t>between</w:t>
      </w:r>
      <w:r>
        <w:rPr>
          <w:spacing w:val="-33"/>
          <w:w w:val="110"/>
        </w:rPr>
        <w:t xml:space="preserve"> </w:t>
      </w:r>
      <w:r>
        <w:rPr>
          <w:w w:val="110"/>
        </w:rPr>
        <w:t>the</w:t>
      </w:r>
      <w:r>
        <w:rPr>
          <w:spacing w:val="-29"/>
          <w:w w:val="110"/>
        </w:rPr>
        <w:t xml:space="preserve"> </w:t>
      </w:r>
      <w:r>
        <w:rPr>
          <w:w w:val="110"/>
        </w:rPr>
        <w:t>parties,</w:t>
      </w:r>
      <w:r>
        <w:rPr>
          <w:spacing w:val="-34"/>
          <w:w w:val="110"/>
        </w:rPr>
        <w:t xml:space="preserve"> </w:t>
      </w:r>
      <w:r>
        <w:rPr>
          <w:w w:val="110"/>
        </w:rPr>
        <w:t>and</w:t>
      </w:r>
      <w:r>
        <w:rPr>
          <w:spacing w:val="-39"/>
          <w:w w:val="110"/>
        </w:rPr>
        <w:t xml:space="preserve"> </w:t>
      </w:r>
      <w:r>
        <w:rPr>
          <w:w w:val="110"/>
        </w:rPr>
        <w:t>there</w:t>
      </w:r>
      <w:r>
        <w:rPr>
          <w:spacing w:val="-34"/>
          <w:w w:val="110"/>
        </w:rPr>
        <w:t xml:space="preserve"> </w:t>
      </w:r>
      <w:r>
        <w:rPr>
          <w:w w:val="110"/>
        </w:rPr>
        <w:t>shall</w:t>
      </w:r>
      <w:r>
        <w:rPr>
          <w:spacing w:val="-36"/>
          <w:w w:val="110"/>
        </w:rPr>
        <w:t xml:space="preserve"> </w:t>
      </w:r>
      <w:r>
        <w:rPr>
          <w:w w:val="110"/>
        </w:rPr>
        <w:t>be</w:t>
      </w:r>
      <w:r>
        <w:rPr>
          <w:spacing w:val="-38"/>
          <w:w w:val="110"/>
        </w:rPr>
        <w:t xml:space="preserve"> </w:t>
      </w:r>
      <w:r>
        <w:rPr>
          <w:w w:val="110"/>
        </w:rPr>
        <w:t>no</w:t>
      </w:r>
      <w:r>
        <w:rPr>
          <w:spacing w:val="-37"/>
          <w:w w:val="110"/>
        </w:rPr>
        <w:t xml:space="preserve"> </w:t>
      </w:r>
      <w:r>
        <w:rPr>
          <w:w w:val="110"/>
        </w:rPr>
        <w:t>modification</w:t>
      </w:r>
      <w:r>
        <w:rPr>
          <w:spacing w:val="-27"/>
          <w:w w:val="110"/>
        </w:rPr>
        <w:t xml:space="preserve"> </w:t>
      </w:r>
      <w:r>
        <w:rPr>
          <w:w w:val="110"/>
        </w:rPr>
        <w:t>of</w:t>
      </w:r>
      <w:r>
        <w:rPr>
          <w:spacing w:val="-36"/>
          <w:w w:val="110"/>
        </w:rPr>
        <w:t xml:space="preserve"> </w:t>
      </w:r>
      <w:r>
        <w:rPr>
          <w:w w:val="110"/>
        </w:rPr>
        <w:t>the</w:t>
      </w:r>
      <w:r>
        <w:rPr>
          <w:spacing w:val="-25"/>
          <w:w w:val="110"/>
        </w:rPr>
        <w:t xml:space="preserve"> </w:t>
      </w:r>
      <w:r>
        <w:rPr>
          <w:w w:val="110"/>
        </w:rPr>
        <w:t>agreements contained</w:t>
      </w:r>
      <w:r>
        <w:rPr>
          <w:spacing w:val="-8"/>
          <w:w w:val="110"/>
        </w:rPr>
        <w:t xml:space="preserve"> </w:t>
      </w:r>
      <w:r>
        <w:rPr>
          <w:w w:val="110"/>
        </w:rPr>
        <w:t>herein</w:t>
      </w:r>
      <w:r>
        <w:rPr>
          <w:spacing w:val="-9"/>
          <w:w w:val="110"/>
        </w:rPr>
        <w:t xml:space="preserve"> </w:t>
      </w:r>
      <w:r>
        <w:rPr>
          <w:w w:val="110"/>
        </w:rPr>
        <w:t>except</w:t>
      </w:r>
      <w:r>
        <w:rPr>
          <w:spacing w:val="-8"/>
          <w:w w:val="110"/>
        </w:rPr>
        <w:t xml:space="preserve"> </w:t>
      </w:r>
      <w:r>
        <w:rPr>
          <w:w w:val="110"/>
        </w:rPr>
        <w:t>by</w:t>
      </w:r>
      <w:r>
        <w:rPr>
          <w:spacing w:val="-22"/>
          <w:w w:val="110"/>
        </w:rPr>
        <w:t xml:space="preserve"> </w:t>
      </w:r>
      <w:r>
        <w:rPr>
          <w:w w:val="110"/>
        </w:rPr>
        <w:t>written</w:t>
      </w:r>
      <w:r>
        <w:rPr>
          <w:spacing w:val="-10"/>
          <w:w w:val="110"/>
        </w:rPr>
        <w:t xml:space="preserve"> </w:t>
      </w:r>
      <w:r>
        <w:rPr>
          <w:w w:val="110"/>
        </w:rPr>
        <w:t>instrument signed</w:t>
      </w:r>
      <w:r>
        <w:rPr>
          <w:spacing w:val="-15"/>
          <w:w w:val="110"/>
        </w:rPr>
        <w:t xml:space="preserve"> </w:t>
      </w:r>
      <w:r>
        <w:rPr>
          <w:w w:val="110"/>
        </w:rPr>
        <w:t>by</w:t>
      </w:r>
      <w:r>
        <w:rPr>
          <w:spacing w:val="-23"/>
          <w:w w:val="110"/>
        </w:rPr>
        <w:t xml:space="preserve"> </w:t>
      </w:r>
      <w:r>
        <w:rPr>
          <w:w w:val="110"/>
        </w:rPr>
        <w:t>both</w:t>
      </w:r>
      <w:r>
        <w:rPr>
          <w:spacing w:val="-17"/>
          <w:w w:val="110"/>
        </w:rPr>
        <w:t xml:space="preserve"> </w:t>
      </w:r>
      <w:r>
        <w:rPr>
          <w:w w:val="110"/>
        </w:rPr>
        <w:t>parties.</w:t>
      </w:r>
    </w:p>
    <w:p w:rsidR="00E03B5A" w:rsidRDefault="00E03B5A">
      <w:pPr>
        <w:pStyle w:val="BodyText"/>
        <w:spacing w:before="8"/>
        <w:rPr>
          <w:sz w:val="24"/>
        </w:rPr>
      </w:pPr>
    </w:p>
    <w:p w:rsidR="00E03B5A" w:rsidRDefault="00472643">
      <w:pPr>
        <w:pStyle w:val="ListParagraph"/>
        <w:numPr>
          <w:ilvl w:val="0"/>
          <w:numId w:val="14"/>
        </w:numPr>
        <w:tabs>
          <w:tab w:val="left" w:pos="1190"/>
        </w:tabs>
        <w:spacing w:before="1" w:line="292" w:lineRule="auto"/>
        <w:ind w:left="1190" w:right="110" w:hanging="352"/>
        <w:jc w:val="left"/>
        <w:rPr>
          <w:sz w:val="21"/>
        </w:rPr>
      </w:pPr>
      <w:r>
        <w:rPr>
          <w:b/>
          <w:w w:val="105"/>
        </w:rPr>
        <w:t>Surrender</w:t>
      </w:r>
      <w:r>
        <w:rPr>
          <w:b/>
          <w:spacing w:val="-22"/>
          <w:w w:val="105"/>
        </w:rPr>
        <w:t xml:space="preserve"> </w:t>
      </w:r>
      <w:r>
        <w:rPr>
          <w:b/>
          <w:w w:val="105"/>
        </w:rPr>
        <w:t>of</w:t>
      </w:r>
      <w:r>
        <w:rPr>
          <w:b/>
          <w:spacing w:val="-33"/>
          <w:w w:val="105"/>
        </w:rPr>
        <w:t xml:space="preserve"> </w:t>
      </w:r>
      <w:r>
        <w:rPr>
          <w:b/>
          <w:w w:val="105"/>
        </w:rPr>
        <w:t>Rented</w:t>
      </w:r>
      <w:r>
        <w:rPr>
          <w:b/>
          <w:spacing w:val="-28"/>
          <w:w w:val="105"/>
        </w:rPr>
        <w:t xml:space="preserve"> </w:t>
      </w:r>
      <w:r>
        <w:rPr>
          <w:b/>
          <w:w w:val="105"/>
        </w:rPr>
        <w:t>Premises.</w:t>
      </w:r>
      <w:r>
        <w:rPr>
          <w:b/>
          <w:spacing w:val="1"/>
          <w:w w:val="105"/>
        </w:rPr>
        <w:t xml:space="preserve"> </w:t>
      </w:r>
      <w:r>
        <w:rPr>
          <w:w w:val="105"/>
          <w:sz w:val="21"/>
        </w:rPr>
        <w:t>Upon</w:t>
      </w:r>
      <w:r>
        <w:rPr>
          <w:spacing w:val="-31"/>
          <w:w w:val="105"/>
          <w:sz w:val="21"/>
        </w:rPr>
        <w:t xml:space="preserve"> </w:t>
      </w:r>
      <w:r>
        <w:rPr>
          <w:w w:val="105"/>
          <w:sz w:val="21"/>
        </w:rPr>
        <w:t>termination</w:t>
      </w:r>
      <w:r>
        <w:rPr>
          <w:spacing w:val="-16"/>
          <w:w w:val="105"/>
          <w:sz w:val="21"/>
        </w:rPr>
        <w:t xml:space="preserve"> </w:t>
      </w:r>
      <w:r>
        <w:rPr>
          <w:w w:val="105"/>
          <w:sz w:val="21"/>
        </w:rPr>
        <w:t>of</w:t>
      </w:r>
      <w:r>
        <w:rPr>
          <w:spacing w:val="-24"/>
          <w:w w:val="105"/>
          <w:sz w:val="21"/>
        </w:rPr>
        <w:t xml:space="preserve"> </w:t>
      </w:r>
      <w:r>
        <w:rPr>
          <w:w w:val="105"/>
          <w:sz w:val="21"/>
        </w:rPr>
        <w:t>this</w:t>
      </w:r>
      <w:r>
        <w:rPr>
          <w:spacing w:val="-29"/>
          <w:w w:val="105"/>
          <w:sz w:val="21"/>
        </w:rPr>
        <w:t xml:space="preserve"> </w:t>
      </w:r>
      <w:r>
        <w:rPr>
          <w:w w:val="105"/>
          <w:sz w:val="21"/>
        </w:rPr>
        <w:t>Rental</w:t>
      </w:r>
      <w:r>
        <w:rPr>
          <w:spacing w:val="-24"/>
          <w:w w:val="105"/>
          <w:sz w:val="21"/>
        </w:rPr>
        <w:t xml:space="preserve"> </w:t>
      </w:r>
      <w:r>
        <w:rPr>
          <w:w w:val="105"/>
          <w:sz w:val="21"/>
        </w:rPr>
        <w:t>Agreement,</w:t>
      </w:r>
      <w:r>
        <w:rPr>
          <w:spacing w:val="-21"/>
          <w:w w:val="105"/>
          <w:sz w:val="21"/>
        </w:rPr>
        <w:t xml:space="preserve"> </w:t>
      </w:r>
      <w:r>
        <w:rPr>
          <w:w w:val="105"/>
          <w:sz w:val="21"/>
        </w:rPr>
        <w:t>Renter</w:t>
      </w:r>
      <w:r>
        <w:rPr>
          <w:spacing w:val="-18"/>
          <w:w w:val="105"/>
          <w:sz w:val="21"/>
        </w:rPr>
        <w:t xml:space="preserve"> </w:t>
      </w:r>
      <w:r>
        <w:rPr>
          <w:w w:val="105"/>
          <w:sz w:val="21"/>
        </w:rPr>
        <w:t>agrees</w:t>
      </w:r>
      <w:r>
        <w:rPr>
          <w:spacing w:val="-25"/>
          <w:w w:val="105"/>
          <w:sz w:val="21"/>
        </w:rPr>
        <w:t xml:space="preserve"> </w:t>
      </w:r>
      <w:r>
        <w:rPr>
          <w:w w:val="105"/>
          <w:sz w:val="21"/>
        </w:rPr>
        <w:t>to peacefully quit and surrender the Rented premises without notice, remove all of Renter's personal property and leave the Rented premises neat and clean. If City elects to require Renter to remove any alterations or improvements made by Renter, then Rent</w:t>
      </w:r>
      <w:r>
        <w:rPr>
          <w:w w:val="105"/>
          <w:sz w:val="21"/>
        </w:rPr>
        <w:t>er shall restore the Rented Premises to their previous condition, at Renter's sole</w:t>
      </w:r>
      <w:r>
        <w:rPr>
          <w:spacing w:val="-21"/>
          <w:w w:val="105"/>
          <w:sz w:val="21"/>
        </w:rPr>
        <w:t xml:space="preserve"> </w:t>
      </w:r>
      <w:r>
        <w:rPr>
          <w:w w:val="105"/>
          <w:sz w:val="21"/>
        </w:rPr>
        <w:t>expense.</w:t>
      </w:r>
    </w:p>
    <w:p w:rsidR="00E03B5A" w:rsidRDefault="00E03B5A">
      <w:pPr>
        <w:pStyle w:val="BodyText"/>
        <w:spacing w:before="9"/>
        <w:rPr>
          <w:sz w:val="23"/>
        </w:rPr>
      </w:pPr>
    </w:p>
    <w:p w:rsidR="00E03B5A" w:rsidRDefault="00472643">
      <w:pPr>
        <w:pStyle w:val="ListParagraph"/>
        <w:numPr>
          <w:ilvl w:val="0"/>
          <w:numId w:val="14"/>
        </w:numPr>
        <w:tabs>
          <w:tab w:val="left" w:pos="1189"/>
        </w:tabs>
        <w:spacing w:line="290" w:lineRule="auto"/>
        <w:ind w:left="1187" w:right="219" w:hanging="351"/>
        <w:jc w:val="left"/>
        <w:rPr>
          <w:rFonts w:ascii="Times New Roman"/>
          <w:sz w:val="23"/>
        </w:rPr>
      </w:pPr>
      <w:r>
        <w:rPr>
          <w:b/>
          <w:w w:val="105"/>
        </w:rPr>
        <w:t>Binding</w:t>
      </w:r>
      <w:r>
        <w:rPr>
          <w:b/>
          <w:spacing w:val="-40"/>
          <w:w w:val="105"/>
        </w:rPr>
        <w:t xml:space="preserve"> </w:t>
      </w:r>
      <w:r>
        <w:rPr>
          <w:b/>
          <w:w w:val="105"/>
        </w:rPr>
        <w:t>on</w:t>
      </w:r>
      <w:r>
        <w:rPr>
          <w:b/>
          <w:spacing w:val="-40"/>
          <w:w w:val="105"/>
        </w:rPr>
        <w:t xml:space="preserve"> </w:t>
      </w:r>
      <w:r>
        <w:rPr>
          <w:b/>
          <w:w w:val="105"/>
        </w:rPr>
        <w:t>Heirs,</w:t>
      </w:r>
      <w:r>
        <w:rPr>
          <w:b/>
          <w:spacing w:val="-38"/>
          <w:w w:val="105"/>
        </w:rPr>
        <w:t xml:space="preserve"> </w:t>
      </w:r>
      <w:r>
        <w:rPr>
          <w:b/>
          <w:w w:val="105"/>
        </w:rPr>
        <w:t>Successors</w:t>
      </w:r>
      <w:r>
        <w:rPr>
          <w:b/>
          <w:spacing w:val="-36"/>
          <w:w w:val="105"/>
        </w:rPr>
        <w:t xml:space="preserve"> </w:t>
      </w:r>
      <w:r>
        <w:rPr>
          <w:b/>
          <w:w w:val="105"/>
        </w:rPr>
        <w:t>and</w:t>
      </w:r>
      <w:r>
        <w:rPr>
          <w:b/>
          <w:spacing w:val="-37"/>
          <w:w w:val="105"/>
        </w:rPr>
        <w:t xml:space="preserve"> </w:t>
      </w:r>
      <w:r>
        <w:rPr>
          <w:b/>
          <w:w w:val="105"/>
        </w:rPr>
        <w:t>Assigns.</w:t>
      </w:r>
      <w:r>
        <w:rPr>
          <w:b/>
          <w:spacing w:val="-17"/>
          <w:w w:val="105"/>
        </w:rPr>
        <w:t xml:space="preserve"> </w:t>
      </w:r>
      <w:r>
        <w:rPr>
          <w:w w:val="105"/>
          <w:sz w:val="21"/>
        </w:rPr>
        <w:t>The</w:t>
      </w:r>
      <w:r>
        <w:rPr>
          <w:spacing w:val="-38"/>
          <w:w w:val="105"/>
          <w:sz w:val="21"/>
        </w:rPr>
        <w:t xml:space="preserve"> </w:t>
      </w:r>
      <w:r>
        <w:rPr>
          <w:w w:val="105"/>
          <w:sz w:val="21"/>
        </w:rPr>
        <w:t>covenants</w:t>
      </w:r>
      <w:r>
        <w:rPr>
          <w:spacing w:val="-29"/>
          <w:w w:val="105"/>
          <w:sz w:val="21"/>
        </w:rPr>
        <w:t xml:space="preserve"> </w:t>
      </w:r>
      <w:r>
        <w:rPr>
          <w:w w:val="105"/>
          <w:sz w:val="21"/>
        </w:rPr>
        <w:t>and</w:t>
      </w:r>
      <w:r>
        <w:rPr>
          <w:spacing w:val="-35"/>
          <w:w w:val="105"/>
          <w:sz w:val="21"/>
        </w:rPr>
        <w:t xml:space="preserve"> </w:t>
      </w:r>
      <w:r>
        <w:rPr>
          <w:w w:val="105"/>
          <w:sz w:val="21"/>
        </w:rPr>
        <w:t>agreements</w:t>
      </w:r>
      <w:r>
        <w:rPr>
          <w:spacing w:val="-27"/>
          <w:w w:val="105"/>
          <w:sz w:val="21"/>
        </w:rPr>
        <w:t xml:space="preserve"> </w:t>
      </w:r>
      <w:r>
        <w:rPr>
          <w:w w:val="105"/>
          <w:sz w:val="21"/>
        </w:rPr>
        <w:t>of</w:t>
      </w:r>
      <w:r>
        <w:rPr>
          <w:spacing w:val="-29"/>
          <w:w w:val="105"/>
          <w:sz w:val="21"/>
        </w:rPr>
        <w:t xml:space="preserve"> </w:t>
      </w:r>
      <w:r>
        <w:rPr>
          <w:w w:val="105"/>
          <w:sz w:val="21"/>
        </w:rPr>
        <w:t>this</w:t>
      </w:r>
      <w:r>
        <w:rPr>
          <w:spacing w:val="-35"/>
          <w:w w:val="105"/>
          <w:sz w:val="21"/>
        </w:rPr>
        <w:t xml:space="preserve"> </w:t>
      </w:r>
      <w:r>
        <w:rPr>
          <w:w w:val="105"/>
          <w:sz w:val="21"/>
        </w:rPr>
        <w:t>Rental Agreement</w:t>
      </w:r>
      <w:r>
        <w:rPr>
          <w:spacing w:val="-7"/>
          <w:w w:val="105"/>
          <w:sz w:val="21"/>
        </w:rPr>
        <w:t xml:space="preserve"> </w:t>
      </w:r>
      <w:r>
        <w:rPr>
          <w:w w:val="105"/>
          <w:sz w:val="21"/>
        </w:rPr>
        <w:t>shall</w:t>
      </w:r>
      <w:r>
        <w:rPr>
          <w:spacing w:val="-22"/>
          <w:w w:val="105"/>
          <w:sz w:val="21"/>
        </w:rPr>
        <w:t xml:space="preserve"> </w:t>
      </w:r>
      <w:r>
        <w:rPr>
          <w:w w:val="105"/>
          <w:sz w:val="21"/>
        </w:rPr>
        <w:t>be</w:t>
      </w:r>
      <w:r>
        <w:rPr>
          <w:spacing w:val="-24"/>
          <w:w w:val="105"/>
          <w:sz w:val="21"/>
        </w:rPr>
        <w:t xml:space="preserve"> </w:t>
      </w:r>
      <w:r>
        <w:rPr>
          <w:w w:val="105"/>
          <w:sz w:val="21"/>
        </w:rPr>
        <w:t>binding</w:t>
      </w:r>
      <w:r>
        <w:rPr>
          <w:spacing w:val="-22"/>
          <w:w w:val="105"/>
          <w:sz w:val="21"/>
        </w:rPr>
        <w:t xml:space="preserve"> </w:t>
      </w:r>
      <w:r>
        <w:rPr>
          <w:w w:val="105"/>
          <w:sz w:val="21"/>
        </w:rPr>
        <w:t>upon</w:t>
      </w:r>
      <w:r>
        <w:rPr>
          <w:spacing w:val="-21"/>
          <w:w w:val="105"/>
          <w:sz w:val="21"/>
        </w:rPr>
        <w:t xml:space="preserve"> </w:t>
      </w:r>
      <w:r>
        <w:rPr>
          <w:w w:val="105"/>
          <w:sz w:val="21"/>
        </w:rPr>
        <w:t>the</w:t>
      </w:r>
      <w:r>
        <w:rPr>
          <w:spacing w:val="-22"/>
          <w:w w:val="105"/>
          <w:sz w:val="21"/>
        </w:rPr>
        <w:t xml:space="preserve"> </w:t>
      </w:r>
      <w:r>
        <w:rPr>
          <w:w w:val="105"/>
          <w:sz w:val="21"/>
        </w:rPr>
        <w:t>heirs,</w:t>
      </w:r>
      <w:r>
        <w:rPr>
          <w:spacing w:val="-23"/>
          <w:w w:val="105"/>
          <w:sz w:val="21"/>
        </w:rPr>
        <w:t xml:space="preserve"> </w:t>
      </w:r>
      <w:r>
        <w:rPr>
          <w:w w:val="105"/>
          <w:sz w:val="21"/>
        </w:rPr>
        <w:t>executors,</w:t>
      </w:r>
      <w:r>
        <w:rPr>
          <w:spacing w:val="-14"/>
          <w:w w:val="105"/>
          <w:sz w:val="21"/>
        </w:rPr>
        <w:t xml:space="preserve"> </w:t>
      </w:r>
      <w:r>
        <w:rPr>
          <w:w w:val="105"/>
          <w:sz w:val="21"/>
        </w:rPr>
        <w:t>administrators,</w:t>
      </w:r>
      <w:r>
        <w:rPr>
          <w:spacing w:val="-31"/>
          <w:w w:val="105"/>
          <w:sz w:val="21"/>
        </w:rPr>
        <w:t xml:space="preserve"> </w:t>
      </w:r>
      <w:r>
        <w:rPr>
          <w:w w:val="105"/>
          <w:sz w:val="21"/>
        </w:rPr>
        <w:t>successors</w:t>
      </w:r>
      <w:r>
        <w:rPr>
          <w:spacing w:val="-11"/>
          <w:w w:val="105"/>
          <w:sz w:val="21"/>
        </w:rPr>
        <w:t xml:space="preserve"> </w:t>
      </w:r>
      <w:r>
        <w:rPr>
          <w:w w:val="105"/>
          <w:sz w:val="21"/>
        </w:rPr>
        <w:t>and</w:t>
      </w:r>
      <w:r>
        <w:rPr>
          <w:spacing w:val="-20"/>
          <w:w w:val="105"/>
          <w:sz w:val="21"/>
        </w:rPr>
        <w:t xml:space="preserve"> </w:t>
      </w:r>
      <w:r>
        <w:rPr>
          <w:w w:val="105"/>
          <w:sz w:val="21"/>
        </w:rPr>
        <w:t>assigns</w:t>
      </w:r>
      <w:r>
        <w:rPr>
          <w:spacing w:val="-13"/>
          <w:w w:val="105"/>
          <w:sz w:val="21"/>
        </w:rPr>
        <w:t xml:space="preserve"> </w:t>
      </w:r>
      <w:r>
        <w:rPr>
          <w:w w:val="105"/>
          <w:sz w:val="21"/>
        </w:rPr>
        <w:t>of both parties thereto, except as hereinabove provided, and as allowable by</w:t>
      </w:r>
      <w:r>
        <w:rPr>
          <w:spacing w:val="-37"/>
          <w:w w:val="105"/>
          <w:sz w:val="21"/>
        </w:rPr>
        <w:t xml:space="preserve"> </w:t>
      </w:r>
      <w:r>
        <w:rPr>
          <w:w w:val="105"/>
          <w:sz w:val="21"/>
        </w:rPr>
        <w:t>law.</w:t>
      </w:r>
    </w:p>
    <w:p w:rsidR="00E03B5A" w:rsidRDefault="00E03B5A">
      <w:pPr>
        <w:pStyle w:val="BodyText"/>
        <w:spacing w:before="1"/>
        <w:rPr>
          <w:sz w:val="24"/>
        </w:rPr>
      </w:pPr>
    </w:p>
    <w:p w:rsidR="00E03B5A" w:rsidRDefault="00472643">
      <w:pPr>
        <w:pStyle w:val="ListParagraph"/>
        <w:numPr>
          <w:ilvl w:val="0"/>
          <w:numId w:val="14"/>
        </w:numPr>
        <w:tabs>
          <w:tab w:val="left" w:pos="1185"/>
        </w:tabs>
        <w:spacing w:line="276" w:lineRule="auto"/>
        <w:ind w:left="1187" w:right="456" w:hanging="355"/>
        <w:jc w:val="left"/>
        <w:rPr>
          <w:rFonts w:ascii="Times New Roman"/>
          <w:sz w:val="23"/>
        </w:rPr>
      </w:pPr>
      <w:r>
        <w:rPr>
          <w:b/>
          <w:w w:val="105"/>
        </w:rPr>
        <w:t xml:space="preserve">Notice. </w:t>
      </w:r>
      <w:r>
        <w:rPr>
          <w:w w:val="105"/>
          <w:sz w:val="21"/>
        </w:rPr>
        <w:t>Any notice required to be given by either party to the other shall be deposited in the United</w:t>
      </w:r>
      <w:r>
        <w:rPr>
          <w:spacing w:val="-22"/>
          <w:w w:val="105"/>
          <w:sz w:val="21"/>
        </w:rPr>
        <w:t xml:space="preserve"> </w:t>
      </w:r>
      <w:r>
        <w:rPr>
          <w:w w:val="105"/>
          <w:sz w:val="21"/>
        </w:rPr>
        <w:t>States</w:t>
      </w:r>
      <w:r>
        <w:rPr>
          <w:spacing w:val="-23"/>
          <w:w w:val="105"/>
          <w:sz w:val="21"/>
        </w:rPr>
        <w:t xml:space="preserve"> </w:t>
      </w:r>
      <w:r>
        <w:rPr>
          <w:w w:val="105"/>
          <w:sz w:val="21"/>
        </w:rPr>
        <w:t>mail,</w:t>
      </w:r>
      <w:r>
        <w:rPr>
          <w:spacing w:val="-25"/>
          <w:w w:val="105"/>
          <w:sz w:val="21"/>
        </w:rPr>
        <w:t xml:space="preserve"> </w:t>
      </w:r>
      <w:r>
        <w:rPr>
          <w:w w:val="105"/>
          <w:sz w:val="21"/>
        </w:rPr>
        <w:t>postage</w:t>
      </w:r>
      <w:r>
        <w:rPr>
          <w:spacing w:val="-19"/>
          <w:w w:val="105"/>
          <w:sz w:val="21"/>
        </w:rPr>
        <w:t xml:space="preserve"> </w:t>
      </w:r>
      <w:r>
        <w:rPr>
          <w:w w:val="105"/>
          <w:sz w:val="21"/>
        </w:rPr>
        <w:t>prepaid,</w:t>
      </w:r>
      <w:r>
        <w:rPr>
          <w:spacing w:val="-24"/>
          <w:w w:val="105"/>
          <w:sz w:val="21"/>
        </w:rPr>
        <w:t xml:space="preserve"> </w:t>
      </w:r>
      <w:r>
        <w:rPr>
          <w:w w:val="105"/>
          <w:sz w:val="21"/>
        </w:rPr>
        <w:t>addressed</w:t>
      </w:r>
      <w:r>
        <w:rPr>
          <w:spacing w:val="-16"/>
          <w:w w:val="105"/>
          <w:sz w:val="21"/>
        </w:rPr>
        <w:t xml:space="preserve"> </w:t>
      </w:r>
      <w:r>
        <w:rPr>
          <w:w w:val="105"/>
          <w:sz w:val="21"/>
        </w:rPr>
        <w:t>to</w:t>
      </w:r>
      <w:r>
        <w:rPr>
          <w:spacing w:val="2"/>
          <w:w w:val="105"/>
          <w:sz w:val="21"/>
        </w:rPr>
        <w:t xml:space="preserve"> </w:t>
      </w:r>
      <w:r>
        <w:rPr>
          <w:w w:val="105"/>
          <w:sz w:val="21"/>
        </w:rPr>
        <w:t>City</w:t>
      </w:r>
      <w:r>
        <w:rPr>
          <w:spacing w:val="-16"/>
          <w:w w:val="105"/>
          <w:sz w:val="21"/>
        </w:rPr>
        <w:t xml:space="preserve"> </w:t>
      </w:r>
      <w:r>
        <w:rPr>
          <w:w w:val="105"/>
          <w:sz w:val="21"/>
        </w:rPr>
        <w:t>at</w:t>
      </w:r>
      <w:r>
        <w:rPr>
          <w:spacing w:val="-12"/>
          <w:w w:val="105"/>
          <w:sz w:val="21"/>
        </w:rPr>
        <w:t xml:space="preserve"> </w:t>
      </w:r>
      <w:r>
        <w:rPr>
          <w:w w:val="105"/>
          <w:sz w:val="21"/>
        </w:rPr>
        <w:t>P.O.</w:t>
      </w:r>
      <w:r>
        <w:rPr>
          <w:spacing w:val="-20"/>
          <w:w w:val="105"/>
          <w:sz w:val="21"/>
        </w:rPr>
        <w:t xml:space="preserve"> </w:t>
      </w:r>
      <w:r>
        <w:rPr>
          <w:w w:val="105"/>
          <w:sz w:val="21"/>
        </w:rPr>
        <w:t>Box</w:t>
      </w:r>
      <w:r>
        <w:rPr>
          <w:spacing w:val="-26"/>
          <w:w w:val="105"/>
          <w:sz w:val="21"/>
        </w:rPr>
        <w:t xml:space="preserve"> </w:t>
      </w:r>
      <w:r>
        <w:rPr>
          <w:rFonts w:ascii="Times New Roman"/>
          <w:w w:val="105"/>
        </w:rPr>
        <w:t>19110,</w:t>
      </w:r>
      <w:r>
        <w:rPr>
          <w:rFonts w:ascii="Times New Roman"/>
          <w:spacing w:val="-21"/>
          <w:w w:val="105"/>
        </w:rPr>
        <w:t xml:space="preserve"> </w:t>
      </w:r>
      <w:r>
        <w:rPr>
          <w:w w:val="105"/>
          <w:sz w:val="21"/>
        </w:rPr>
        <w:t>Thorne</w:t>
      </w:r>
      <w:r>
        <w:rPr>
          <w:spacing w:val="-17"/>
          <w:w w:val="105"/>
          <w:sz w:val="21"/>
        </w:rPr>
        <w:t xml:space="preserve"> </w:t>
      </w:r>
      <w:r>
        <w:rPr>
          <w:w w:val="105"/>
          <w:sz w:val="21"/>
        </w:rPr>
        <w:t>Bay,</w:t>
      </w:r>
      <w:r>
        <w:rPr>
          <w:spacing w:val="-20"/>
          <w:w w:val="105"/>
          <w:sz w:val="21"/>
        </w:rPr>
        <w:t xml:space="preserve"> </w:t>
      </w:r>
      <w:r>
        <w:rPr>
          <w:w w:val="105"/>
          <w:sz w:val="21"/>
        </w:rPr>
        <w:t>Alaska</w:t>
      </w:r>
    </w:p>
    <w:p w:rsidR="00E03B5A" w:rsidRDefault="00E03B5A">
      <w:pPr>
        <w:spacing w:line="276" w:lineRule="auto"/>
        <w:rPr>
          <w:sz w:val="23"/>
        </w:rPr>
        <w:sectPr w:rsidR="00E03B5A">
          <w:pgSz w:w="12160" w:h="15860"/>
          <w:pgMar w:top="1560" w:right="720" w:bottom="280" w:left="760" w:header="450" w:footer="0" w:gutter="0"/>
          <w:cols w:space="720"/>
        </w:sectPr>
      </w:pPr>
    </w:p>
    <w:p w:rsidR="00E03B5A" w:rsidRDefault="00472643">
      <w:pPr>
        <w:pStyle w:val="BodyText"/>
        <w:tabs>
          <w:tab w:val="left" w:pos="8473"/>
        </w:tabs>
        <w:spacing w:before="6" w:line="285" w:lineRule="auto"/>
        <w:ind w:left="1189" w:hanging="5"/>
      </w:pPr>
      <w:r>
        <w:rPr>
          <w:rFonts w:ascii="Times New Roman"/>
          <w:w w:val="110"/>
          <w:sz w:val="22"/>
        </w:rPr>
        <w:t xml:space="preserve">99919, </w:t>
      </w:r>
      <w:r>
        <w:rPr>
          <w:w w:val="110"/>
        </w:rPr>
        <w:t>or the</w:t>
      </w:r>
      <w:r>
        <w:rPr>
          <w:spacing w:val="-27"/>
          <w:w w:val="110"/>
        </w:rPr>
        <w:t xml:space="preserve"> </w:t>
      </w:r>
      <w:r>
        <w:rPr>
          <w:w w:val="110"/>
        </w:rPr>
        <w:t>Renter</w:t>
      </w:r>
      <w:r>
        <w:rPr>
          <w:spacing w:val="-37"/>
          <w:w w:val="110"/>
        </w:rPr>
        <w:t xml:space="preserve"> </w:t>
      </w:r>
      <w:r>
        <w:rPr>
          <w:w w:val="210"/>
        </w:rPr>
        <w:t>at</w:t>
      </w:r>
      <w:r>
        <w:rPr>
          <w:u w:val="single"/>
        </w:rPr>
        <w:t xml:space="preserve"> </w:t>
      </w:r>
      <w:r>
        <w:rPr>
          <w:u w:val="single"/>
        </w:rPr>
        <w:tab/>
      </w:r>
      <w:r>
        <w:t xml:space="preserve"> </w:t>
      </w:r>
      <w:r>
        <w:rPr>
          <w:w w:val="110"/>
        </w:rPr>
        <w:t>address</w:t>
      </w:r>
      <w:r>
        <w:rPr>
          <w:spacing w:val="-3"/>
          <w:w w:val="110"/>
        </w:rPr>
        <w:t xml:space="preserve"> </w:t>
      </w:r>
      <w:r>
        <w:rPr>
          <w:w w:val="110"/>
        </w:rPr>
        <w:t>as</w:t>
      </w:r>
      <w:r>
        <w:rPr>
          <w:spacing w:val="-24"/>
          <w:w w:val="110"/>
        </w:rPr>
        <w:t xml:space="preserve"> </w:t>
      </w:r>
      <w:r>
        <w:rPr>
          <w:w w:val="110"/>
        </w:rPr>
        <w:t>either</w:t>
      </w:r>
      <w:r>
        <w:rPr>
          <w:spacing w:val="-12"/>
          <w:w w:val="110"/>
        </w:rPr>
        <w:t xml:space="preserve"> </w:t>
      </w:r>
      <w:r>
        <w:rPr>
          <w:w w:val="110"/>
        </w:rPr>
        <w:t>party</w:t>
      </w:r>
      <w:r>
        <w:rPr>
          <w:spacing w:val="-17"/>
          <w:w w:val="110"/>
        </w:rPr>
        <w:t xml:space="preserve"> </w:t>
      </w:r>
      <w:r>
        <w:rPr>
          <w:w w:val="110"/>
        </w:rPr>
        <w:t>may</w:t>
      </w:r>
      <w:r>
        <w:rPr>
          <w:spacing w:val="-10"/>
          <w:w w:val="110"/>
        </w:rPr>
        <w:t xml:space="preserve"> </w:t>
      </w:r>
      <w:r>
        <w:rPr>
          <w:w w:val="110"/>
        </w:rPr>
        <w:t>designate</w:t>
      </w:r>
      <w:r>
        <w:rPr>
          <w:spacing w:val="-8"/>
          <w:w w:val="110"/>
        </w:rPr>
        <w:t xml:space="preserve"> </w:t>
      </w:r>
      <w:r>
        <w:rPr>
          <w:w w:val="110"/>
        </w:rPr>
        <w:t>in</w:t>
      </w:r>
      <w:r>
        <w:rPr>
          <w:spacing w:val="-4"/>
          <w:w w:val="110"/>
        </w:rPr>
        <w:t xml:space="preserve"> </w:t>
      </w:r>
      <w:r>
        <w:rPr>
          <w:w w:val="110"/>
        </w:rPr>
        <w:t>writing</w:t>
      </w:r>
      <w:r>
        <w:rPr>
          <w:spacing w:val="-26"/>
          <w:w w:val="110"/>
        </w:rPr>
        <w:t xml:space="preserve"> </w:t>
      </w:r>
      <w:r>
        <w:rPr>
          <w:w w:val="110"/>
        </w:rPr>
        <w:t>to</w:t>
      </w:r>
      <w:r>
        <w:rPr>
          <w:spacing w:val="-10"/>
          <w:w w:val="110"/>
        </w:rPr>
        <w:t xml:space="preserve"> </w:t>
      </w:r>
      <w:r>
        <w:rPr>
          <w:w w:val="110"/>
        </w:rPr>
        <w:t>the</w:t>
      </w:r>
      <w:r>
        <w:rPr>
          <w:spacing w:val="-14"/>
          <w:w w:val="110"/>
        </w:rPr>
        <w:t xml:space="preserve"> </w:t>
      </w:r>
      <w:r>
        <w:rPr>
          <w:w w:val="110"/>
        </w:rPr>
        <w:t>other.</w:t>
      </w:r>
    </w:p>
    <w:p w:rsidR="00E03B5A" w:rsidRDefault="00472643">
      <w:pPr>
        <w:pStyle w:val="BodyText"/>
        <w:spacing w:before="14"/>
        <w:ind w:left="61"/>
      </w:pPr>
      <w:r>
        <w:br w:type="column"/>
      </w:r>
      <w:proofErr w:type="spellStart"/>
      <w:r>
        <w:rPr>
          <w:spacing w:val="-14"/>
          <w:w w:val="239"/>
        </w:rPr>
        <w:t>o</w:t>
      </w:r>
      <w:r>
        <w:rPr>
          <w:spacing w:val="-117"/>
          <w:w w:val="107"/>
        </w:rPr>
        <w:t>a</w:t>
      </w:r>
      <w:r>
        <w:rPr>
          <w:spacing w:val="-56"/>
          <w:w w:val="239"/>
        </w:rPr>
        <w:t>r</w:t>
      </w:r>
      <w:r>
        <w:rPr>
          <w:w w:val="107"/>
        </w:rPr>
        <w:t>t</w:t>
      </w:r>
      <w:proofErr w:type="spellEnd"/>
      <w:r>
        <w:rPr>
          <w:spacing w:val="-7"/>
        </w:rPr>
        <w:t xml:space="preserve"> </w:t>
      </w:r>
      <w:r>
        <w:rPr>
          <w:w w:val="99"/>
        </w:rPr>
        <w:t>such</w:t>
      </w:r>
      <w:r>
        <w:rPr>
          <w:spacing w:val="-3"/>
        </w:rPr>
        <w:t xml:space="preserve"> </w:t>
      </w:r>
      <w:r>
        <w:rPr>
          <w:spacing w:val="-1"/>
          <w:w w:val="108"/>
        </w:rPr>
        <w:t>other</w:t>
      </w:r>
    </w:p>
    <w:p w:rsidR="00E03B5A" w:rsidRDefault="00E03B5A">
      <w:pPr>
        <w:sectPr w:rsidR="00E03B5A">
          <w:type w:val="continuous"/>
          <w:pgSz w:w="12160" w:h="15860"/>
          <w:pgMar w:top="980" w:right="720" w:bottom="0" w:left="760" w:header="720" w:footer="720" w:gutter="0"/>
          <w:cols w:num="2" w:space="720" w:equalWidth="0">
            <w:col w:w="8474" w:space="40"/>
            <w:col w:w="2166"/>
          </w:cols>
        </w:sectPr>
      </w:pPr>
    </w:p>
    <w:p w:rsidR="00E03B5A" w:rsidRDefault="00E03B5A">
      <w:pPr>
        <w:pStyle w:val="BodyText"/>
        <w:spacing w:before="1"/>
        <w:rPr>
          <w:sz w:val="17"/>
        </w:rPr>
      </w:pPr>
    </w:p>
    <w:p w:rsidR="00E03B5A" w:rsidRDefault="00472643">
      <w:pPr>
        <w:pStyle w:val="ListParagraph"/>
        <w:numPr>
          <w:ilvl w:val="0"/>
          <w:numId w:val="14"/>
        </w:numPr>
        <w:tabs>
          <w:tab w:val="left" w:pos="1180"/>
        </w:tabs>
        <w:spacing w:before="93" w:line="288" w:lineRule="auto"/>
        <w:ind w:left="1182" w:right="493" w:hanging="355"/>
        <w:jc w:val="left"/>
        <w:rPr>
          <w:rFonts w:ascii="Times New Roman"/>
        </w:rPr>
      </w:pPr>
      <w:r>
        <w:rPr>
          <w:b/>
        </w:rPr>
        <w:t xml:space="preserve">City's Right of Entry. </w:t>
      </w:r>
      <w:r>
        <w:rPr>
          <w:sz w:val="21"/>
        </w:rPr>
        <w:t>The City shall have the right to enter Rented premises at all reasonable times to examine the condition of</w:t>
      </w:r>
      <w:r>
        <w:rPr>
          <w:spacing w:val="5"/>
          <w:sz w:val="21"/>
        </w:rPr>
        <w:t xml:space="preserve"> </w:t>
      </w:r>
      <w:r>
        <w:rPr>
          <w:sz w:val="21"/>
        </w:rPr>
        <w:t>same.</w:t>
      </w:r>
    </w:p>
    <w:p w:rsidR="00E03B5A" w:rsidRDefault="00E03B5A">
      <w:pPr>
        <w:pStyle w:val="BodyText"/>
        <w:rPr>
          <w:sz w:val="22"/>
        </w:rPr>
      </w:pPr>
    </w:p>
    <w:p w:rsidR="00E03B5A" w:rsidRDefault="00E03B5A">
      <w:pPr>
        <w:pStyle w:val="BodyText"/>
        <w:spacing w:before="9"/>
        <w:rPr>
          <w:sz w:val="28"/>
        </w:rPr>
      </w:pPr>
    </w:p>
    <w:p w:rsidR="00E03B5A" w:rsidRDefault="00472643">
      <w:pPr>
        <w:pStyle w:val="BodyText"/>
        <w:spacing w:line="285" w:lineRule="auto"/>
        <w:ind w:left="109" w:right="294" w:firstLine="715"/>
      </w:pPr>
      <w:r>
        <w:rPr>
          <w:b/>
          <w:sz w:val="22"/>
        </w:rPr>
        <w:t xml:space="preserve">IN WITNESS WHEREOF, </w:t>
      </w:r>
      <w:r>
        <w:t>the parties hereto have executed this Rental Agreement as of the date first set above written.</w:t>
      </w:r>
    </w:p>
    <w:p w:rsidR="00E03B5A" w:rsidRDefault="00E03B5A">
      <w:pPr>
        <w:pStyle w:val="BodyText"/>
        <w:rPr>
          <w:sz w:val="20"/>
        </w:rPr>
      </w:pPr>
    </w:p>
    <w:p w:rsidR="00E03B5A" w:rsidRDefault="00E03B5A">
      <w:pPr>
        <w:pStyle w:val="BodyText"/>
        <w:rPr>
          <w:sz w:val="24"/>
        </w:rPr>
      </w:pPr>
    </w:p>
    <w:p w:rsidR="00E03B5A" w:rsidRDefault="00472643">
      <w:pPr>
        <w:pStyle w:val="BodyText"/>
        <w:tabs>
          <w:tab w:val="left" w:pos="5123"/>
        </w:tabs>
        <w:spacing w:before="93"/>
        <w:ind w:left="818"/>
      </w:pPr>
      <w:r>
        <w:t>CITY:</w:t>
      </w:r>
      <w:r>
        <w:tab/>
        <w:t>RENTER:</w:t>
      </w:r>
    </w:p>
    <w:p w:rsidR="00E03B5A" w:rsidRDefault="00E03B5A">
      <w:pPr>
        <w:pStyle w:val="BodyText"/>
        <w:spacing w:before="1"/>
        <w:rPr>
          <w:sz w:val="30"/>
        </w:rPr>
      </w:pPr>
    </w:p>
    <w:p w:rsidR="00E03B5A" w:rsidRDefault="00472643">
      <w:pPr>
        <w:pStyle w:val="BodyText"/>
        <w:ind w:left="813"/>
      </w:pPr>
      <w:r>
        <w:t>THE CITY OF THORNE BAY</w:t>
      </w:r>
    </w:p>
    <w:p w:rsidR="00E03B5A" w:rsidRDefault="00E03B5A">
      <w:pPr>
        <w:pStyle w:val="BodyText"/>
        <w:rPr>
          <w:sz w:val="20"/>
        </w:rPr>
      </w:pPr>
    </w:p>
    <w:p w:rsidR="00E03B5A" w:rsidRDefault="00E03B5A">
      <w:pPr>
        <w:pStyle w:val="BodyText"/>
        <w:spacing w:before="2"/>
        <w:rPr>
          <w:sz w:val="19"/>
        </w:rPr>
      </w:pPr>
    </w:p>
    <w:p w:rsidR="00E03B5A" w:rsidRDefault="00E03B5A">
      <w:pPr>
        <w:rPr>
          <w:sz w:val="19"/>
        </w:rPr>
        <w:sectPr w:rsidR="00E03B5A">
          <w:type w:val="continuous"/>
          <w:pgSz w:w="12160" w:h="15860"/>
          <w:pgMar w:top="980" w:right="720" w:bottom="0" w:left="760" w:header="720" w:footer="720" w:gutter="0"/>
          <w:cols w:space="720"/>
        </w:sectPr>
      </w:pPr>
    </w:p>
    <w:p w:rsidR="00E03B5A" w:rsidRDefault="00472643">
      <w:pPr>
        <w:pStyle w:val="BodyText"/>
        <w:tabs>
          <w:tab w:val="left" w:pos="3685"/>
          <w:tab w:val="left" w:pos="4402"/>
        </w:tabs>
        <w:spacing w:before="119" w:line="369" w:lineRule="auto"/>
        <w:ind w:left="974" w:right="38" w:hanging="157"/>
      </w:pPr>
      <w:r>
        <w:rPr>
          <w:w w:val="105"/>
        </w:rPr>
        <w:t>By</w:t>
      </w:r>
      <w:r>
        <w:rPr>
          <w:w w:val="105"/>
          <w:u w:val="single"/>
        </w:rPr>
        <w:tab/>
      </w:r>
      <w:r>
        <w:rPr>
          <w:w w:val="105"/>
          <w:u w:val="single"/>
        </w:rPr>
        <w:tab/>
      </w:r>
      <w:r>
        <w:rPr>
          <w:w w:val="105"/>
        </w:rPr>
        <w:t xml:space="preserve"> Harvey</w:t>
      </w:r>
      <w:r>
        <w:rPr>
          <w:spacing w:val="-13"/>
          <w:w w:val="105"/>
        </w:rPr>
        <w:t xml:space="preserve"> </w:t>
      </w:r>
      <w:r>
        <w:rPr>
          <w:w w:val="105"/>
        </w:rPr>
        <w:t>McDonald,</w:t>
      </w:r>
      <w:r>
        <w:rPr>
          <w:spacing w:val="-3"/>
          <w:w w:val="105"/>
        </w:rPr>
        <w:t xml:space="preserve"> </w:t>
      </w:r>
      <w:r>
        <w:rPr>
          <w:w w:val="105"/>
        </w:rPr>
        <w:t>Mayor</w:t>
      </w:r>
      <w:r>
        <w:rPr>
          <w:w w:val="105"/>
        </w:rPr>
        <w:tab/>
        <w:t>"City"</w:t>
      </w:r>
    </w:p>
    <w:p w:rsidR="00E03B5A" w:rsidRDefault="00472643">
      <w:pPr>
        <w:pStyle w:val="BodyText"/>
        <w:tabs>
          <w:tab w:val="left" w:pos="3938"/>
        </w:tabs>
        <w:spacing w:before="94" w:line="398" w:lineRule="auto"/>
        <w:ind w:left="920" w:right="1449" w:hanging="103"/>
      </w:pPr>
      <w:r>
        <w:br w:type="column"/>
      </w:r>
      <w:r>
        <w:t>By</w:t>
      </w:r>
      <w:r>
        <w:rPr>
          <w:u w:val="single"/>
        </w:rPr>
        <w:tab/>
      </w:r>
      <w:r>
        <w:t xml:space="preserve"> Southeast Road Builders</w:t>
      </w:r>
      <w:r>
        <w:rPr>
          <w:spacing w:val="20"/>
        </w:rPr>
        <w:t xml:space="preserve"> </w:t>
      </w:r>
      <w:r>
        <w:t>"Renter"</w:t>
      </w:r>
    </w:p>
    <w:p w:rsidR="00E03B5A" w:rsidRDefault="00E03B5A">
      <w:pPr>
        <w:spacing w:line="398" w:lineRule="auto"/>
        <w:sectPr w:rsidR="00E03B5A">
          <w:type w:val="continuous"/>
          <w:pgSz w:w="12160" w:h="15860"/>
          <w:pgMar w:top="980" w:right="720" w:bottom="0" w:left="760" w:header="720" w:footer="720" w:gutter="0"/>
          <w:cols w:num="2" w:space="720" w:equalWidth="0">
            <w:col w:w="4443" w:space="578"/>
            <w:col w:w="5659"/>
          </w:cols>
        </w:sectPr>
      </w:pPr>
    </w:p>
    <w:p w:rsidR="00E03B5A" w:rsidRDefault="00E03B5A">
      <w:pPr>
        <w:pStyle w:val="BodyText"/>
        <w:rPr>
          <w:sz w:val="20"/>
        </w:rPr>
      </w:pPr>
    </w:p>
    <w:p w:rsidR="00E03B5A" w:rsidRDefault="00E03B5A">
      <w:pPr>
        <w:pStyle w:val="BodyText"/>
        <w:spacing w:before="6"/>
        <w:rPr>
          <w:sz w:val="20"/>
        </w:rPr>
      </w:pPr>
    </w:p>
    <w:p w:rsidR="00E03B5A" w:rsidRDefault="00472643">
      <w:pPr>
        <w:pStyle w:val="BodyText"/>
        <w:ind w:left="815"/>
      </w:pPr>
      <w:r>
        <w:t>ATTEST:</w:t>
      </w:r>
    </w:p>
    <w:p w:rsidR="00E03B5A" w:rsidRDefault="00E03B5A">
      <w:pPr>
        <w:pStyle w:val="BodyText"/>
        <w:rPr>
          <w:sz w:val="20"/>
        </w:rPr>
      </w:pPr>
    </w:p>
    <w:p w:rsidR="00E03B5A" w:rsidRDefault="00472643">
      <w:pPr>
        <w:pStyle w:val="BodyText"/>
        <w:spacing w:before="9"/>
        <w:rPr>
          <w:sz w:val="24"/>
        </w:rPr>
      </w:pPr>
      <w:r>
        <w:pict>
          <v:line id="_x0000_s1038" style="position:absolute;z-index:251636224;mso-wrap-distance-left:0;mso-wrap-distance-right:0;mso-position-horizontal-relative:page" from="77.85pt,16.75pt" to="287.6pt,16.75pt" strokeweight=".38133mm">
            <w10:wrap type="topAndBottom" anchorx="page"/>
          </v:line>
        </w:pict>
      </w:r>
    </w:p>
    <w:p w:rsidR="00E03B5A" w:rsidRDefault="00472643">
      <w:pPr>
        <w:pStyle w:val="BodyText"/>
        <w:spacing w:before="26"/>
        <w:ind w:left="803"/>
      </w:pPr>
      <w:r>
        <w:rPr>
          <w:w w:val="105"/>
        </w:rPr>
        <w:t>Teri Feibel, CMC, City Clerk/Treasurer</w:t>
      </w:r>
    </w:p>
    <w:p w:rsidR="00E03B5A" w:rsidRDefault="00E03B5A">
      <w:pPr>
        <w:pStyle w:val="BodyText"/>
        <w:rPr>
          <w:sz w:val="20"/>
        </w:rPr>
      </w:pPr>
    </w:p>
    <w:p w:rsidR="00E03B5A" w:rsidRDefault="00E03B5A">
      <w:pPr>
        <w:pStyle w:val="BodyText"/>
        <w:rPr>
          <w:sz w:val="20"/>
        </w:rPr>
      </w:pPr>
    </w:p>
    <w:p w:rsidR="00E03B5A" w:rsidRDefault="00E03B5A">
      <w:pPr>
        <w:pStyle w:val="BodyText"/>
        <w:rPr>
          <w:sz w:val="20"/>
        </w:rPr>
      </w:pPr>
    </w:p>
    <w:p w:rsidR="00E03B5A" w:rsidRDefault="00E03B5A">
      <w:pPr>
        <w:pStyle w:val="BodyText"/>
        <w:rPr>
          <w:sz w:val="20"/>
        </w:rPr>
      </w:pPr>
    </w:p>
    <w:p w:rsidR="00E03B5A" w:rsidRDefault="00E03B5A">
      <w:pPr>
        <w:pStyle w:val="BodyText"/>
        <w:rPr>
          <w:sz w:val="20"/>
        </w:rPr>
      </w:pPr>
    </w:p>
    <w:p w:rsidR="00E03B5A" w:rsidRDefault="00E03B5A">
      <w:pPr>
        <w:pStyle w:val="BodyText"/>
        <w:rPr>
          <w:sz w:val="20"/>
        </w:rPr>
      </w:pPr>
    </w:p>
    <w:p w:rsidR="00E03B5A" w:rsidRDefault="00E03B5A">
      <w:pPr>
        <w:pStyle w:val="BodyText"/>
        <w:rPr>
          <w:sz w:val="20"/>
        </w:rPr>
      </w:pPr>
    </w:p>
    <w:p w:rsidR="00E03B5A" w:rsidRDefault="00E03B5A">
      <w:pPr>
        <w:pStyle w:val="BodyText"/>
        <w:rPr>
          <w:sz w:val="20"/>
        </w:rPr>
      </w:pPr>
    </w:p>
    <w:p w:rsidR="00E03B5A" w:rsidRDefault="00E03B5A">
      <w:pPr>
        <w:pStyle w:val="BodyText"/>
        <w:spacing w:before="2"/>
        <w:rPr>
          <w:sz w:val="23"/>
        </w:rPr>
      </w:pPr>
    </w:p>
    <w:p w:rsidR="00E03B5A" w:rsidRDefault="00472643">
      <w:pPr>
        <w:ind w:left="3696" w:right="3722"/>
        <w:jc w:val="center"/>
        <w:rPr>
          <w:rFonts w:ascii="Arial"/>
          <w:sz w:val="20"/>
        </w:rPr>
      </w:pPr>
      <w:r>
        <w:rPr>
          <w:rFonts w:ascii="Arial"/>
          <w:w w:val="105"/>
          <w:sz w:val="20"/>
        </w:rPr>
        <w:t>Page 7 of 7</w:t>
      </w:r>
    </w:p>
    <w:p w:rsidR="00E03B5A" w:rsidRDefault="00E03B5A">
      <w:pPr>
        <w:jc w:val="center"/>
        <w:rPr>
          <w:rFonts w:ascii="Arial"/>
          <w:sz w:val="20"/>
        </w:rPr>
        <w:sectPr w:rsidR="00E03B5A">
          <w:type w:val="continuous"/>
          <w:pgSz w:w="12160" w:h="15860"/>
          <w:pgMar w:top="980" w:right="720" w:bottom="0" w:left="760" w:header="720" w:footer="720" w:gutter="0"/>
          <w:cols w:space="720"/>
        </w:sectPr>
      </w:pPr>
    </w:p>
    <w:p w:rsidR="00E03B5A" w:rsidRDefault="00E03B5A">
      <w:pPr>
        <w:pStyle w:val="BodyText"/>
        <w:spacing w:before="3"/>
        <w:rPr>
          <w:sz w:val="10"/>
        </w:rPr>
      </w:pPr>
    </w:p>
    <w:p w:rsidR="00E03B5A" w:rsidRDefault="00472643">
      <w:pPr>
        <w:pStyle w:val="BodyText"/>
        <w:spacing w:before="93" w:line="295" w:lineRule="auto"/>
        <w:ind w:left="112" w:right="280" w:hanging="4"/>
      </w:pPr>
      <w:r>
        <w:t>This Rental Agreement is entered into by and between the City of Thorne Bay, Alaska, P.O. Box 110, Thorne Bay, Alaska 99919 (</w:t>
      </w:r>
      <w:proofErr w:type="gramStart"/>
      <w:r>
        <w:t>hereinafter  called</w:t>
      </w:r>
      <w:proofErr w:type="gramEnd"/>
      <w:r>
        <w:t xml:space="preserve"> the  "CITY "and, </w:t>
      </w:r>
      <w:r>
        <w:rPr>
          <w:u w:val="thick"/>
        </w:rPr>
        <w:t>Ken Batten</w:t>
      </w:r>
      <w:r>
        <w:t>. (hereinafter called the</w:t>
      </w:r>
      <w:r>
        <w:rPr>
          <w:spacing w:val="11"/>
        </w:rPr>
        <w:t xml:space="preserve"> </w:t>
      </w:r>
      <w:r>
        <w:t>"RENTER").</w:t>
      </w:r>
    </w:p>
    <w:p w:rsidR="00E03B5A" w:rsidRDefault="00E03B5A">
      <w:pPr>
        <w:pStyle w:val="BodyText"/>
        <w:spacing w:before="3"/>
        <w:rPr>
          <w:sz w:val="25"/>
        </w:rPr>
      </w:pPr>
    </w:p>
    <w:p w:rsidR="00E03B5A" w:rsidRDefault="00472643">
      <w:pPr>
        <w:pStyle w:val="ListParagraph"/>
        <w:numPr>
          <w:ilvl w:val="0"/>
          <w:numId w:val="13"/>
        </w:numPr>
        <w:tabs>
          <w:tab w:val="left" w:pos="828"/>
        </w:tabs>
        <w:spacing w:before="1" w:line="292" w:lineRule="auto"/>
        <w:ind w:right="114" w:hanging="359"/>
        <w:jc w:val="both"/>
        <w:rPr>
          <w:sz w:val="21"/>
        </w:rPr>
      </w:pPr>
      <w:r>
        <w:rPr>
          <w:b/>
          <w:w w:val="105"/>
          <w:sz w:val="20"/>
        </w:rPr>
        <w:t xml:space="preserve">Rented Premises. </w:t>
      </w:r>
      <w:r>
        <w:rPr>
          <w:w w:val="105"/>
          <w:sz w:val="21"/>
        </w:rPr>
        <w:t>The City does herby Rent to t</w:t>
      </w:r>
      <w:r>
        <w:rPr>
          <w:w w:val="105"/>
          <w:sz w:val="21"/>
        </w:rPr>
        <w:t xml:space="preserve">he Renter </w:t>
      </w:r>
      <w:r>
        <w:rPr>
          <w:w w:val="105"/>
          <w:sz w:val="21"/>
          <w:u w:val="thick"/>
        </w:rPr>
        <w:t>one (1) acre plus or minus of land</w:t>
      </w:r>
      <w:r>
        <w:rPr>
          <w:spacing w:val="-7"/>
          <w:w w:val="105"/>
          <w:sz w:val="21"/>
          <w:u w:val="thick"/>
        </w:rPr>
        <w:t xml:space="preserve"> </w:t>
      </w:r>
      <w:r>
        <w:rPr>
          <w:w w:val="105"/>
          <w:sz w:val="21"/>
          <w:u w:val="thick"/>
        </w:rPr>
        <w:t>at</w:t>
      </w:r>
      <w:r>
        <w:rPr>
          <w:spacing w:val="-11"/>
          <w:w w:val="105"/>
          <w:sz w:val="21"/>
          <w:u w:val="thick"/>
        </w:rPr>
        <w:t xml:space="preserve"> </w:t>
      </w:r>
      <w:r>
        <w:rPr>
          <w:w w:val="105"/>
          <w:sz w:val="21"/>
          <w:u w:val="thick"/>
        </w:rPr>
        <w:t>the Sort</w:t>
      </w:r>
      <w:r>
        <w:rPr>
          <w:spacing w:val="-2"/>
          <w:w w:val="105"/>
          <w:sz w:val="21"/>
          <w:u w:val="thick"/>
        </w:rPr>
        <w:t xml:space="preserve"> </w:t>
      </w:r>
      <w:r>
        <w:rPr>
          <w:w w:val="105"/>
          <w:sz w:val="21"/>
          <w:u w:val="thick"/>
        </w:rPr>
        <w:t>Yard</w:t>
      </w:r>
      <w:r>
        <w:rPr>
          <w:spacing w:val="-5"/>
          <w:w w:val="105"/>
          <w:sz w:val="21"/>
          <w:u w:val="thick"/>
        </w:rPr>
        <w:t xml:space="preserve"> </w:t>
      </w:r>
      <w:r>
        <w:rPr>
          <w:w w:val="105"/>
          <w:sz w:val="21"/>
          <w:u w:val="thick"/>
        </w:rPr>
        <w:t>along</w:t>
      </w:r>
      <w:r>
        <w:rPr>
          <w:spacing w:val="-19"/>
          <w:w w:val="105"/>
          <w:sz w:val="21"/>
          <w:u w:val="thick"/>
        </w:rPr>
        <w:t xml:space="preserve"> </w:t>
      </w:r>
      <w:r>
        <w:rPr>
          <w:w w:val="105"/>
          <w:sz w:val="21"/>
          <w:u w:val="thick"/>
        </w:rPr>
        <w:t>the</w:t>
      </w:r>
      <w:r>
        <w:rPr>
          <w:spacing w:val="15"/>
          <w:w w:val="105"/>
          <w:sz w:val="21"/>
          <w:u w:val="thick"/>
        </w:rPr>
        <w:t xml:space="preserve"> </w:t>
      </w:r>
      <w:r>
        <w:rPr>
          <w:w w:val="105"/>
          <w:sz w:val="21"/>
          <w:u w:val="thick"/>
        </w:rPr>
        <w:t>road</w:t>
      </w:r>
      <w:r>
        <w:rPr>
          <w:spacing w:val="-20"/>
          <w:w w:val="105"/>
          <w:sz w:val="21"/>
          <w:u w:val="thick"/>
        </w:rPr>
        <w:t xml:space="preserve"> </w:t>
      </w:r>
      <w:r>
        <w:rPr>
          <w:w w:val="105"/>
          <w:sz w:val="21"/>
          <w:u w:val="thick"/>
        </w:rPr>
        <w:t>to</w:t>
      </w:r>
      <w:r>
        <w:rPr>
          <w:spacing w:val="12"/>
          <w:w w:val="105"/>
          <w:sz w:val="21"/>
          <w:u w:val="thick"/>
        </w:rPr>
        <w:t xml:space="preserve"> </w:t>
      </w:r>
      <w:r>
        <w:rPr>
          <w:w w:val="105"/>
          <w:sz w:val="21"/>
          <w:u w:val="thick"/>
        </w:rPr>
        <w:t>the</w:t>
      </w:r>
      <w:r>
        <w:rPr>
          <w:spacing w:val="7"/>
          <w:w w:val="105"/>
          <w:sz w:val="21"/>
          <w:u w:val="thick"/>
        </w:rPr>
        <w:t xml:space="preserve"> </w:t>
      </w:r>
      <w:r>
        <w:rPr>
          <w:w w:val="105"/>
          <w:sz w:val="21"/>
          <w:u w:val="thick"/>
        </w:rPr>
        <w:t>Heli</w:t>
      </w:r>
      <w:r>
        <w:rPr>
          <w:spacing w:val="-11"/>
          <w:w w:val="105"/>
          <w:sz w:val="21"/>
          <w:u w:val="thick"/>
        </w:rPr>
        <w:t xml:space="preserve"> </w:t>
      </w:r>
      <w:r>
        <w:rPr>
          <w:w w:val="105"/>
          <w:sz w:val="21"/>
          <w:u w:val="thick"/>
        </w:rPr>
        <w:t>Port.</w:t>
      </w:r>
      <w:r>
        <w:rPr>
          <w:spacing w:val="-15"/>
          <w:w w:val="105"/>
          <w:sz w:val="21"/>
          <w:u w:val="thick"/>
        </w:rPr>
        <w:t xml:space="preserve"> </w:t>
      </w:r>
      <w:r>
        <w:rPr>
          <w:w w:val="105"/>
          <w:sz w:val="21"/>
          <w:u w:val="thick"/>
        </w:rPr>
        <w:t>See</w:t>
      </w:r>
      <w:r>
        <w:rPr>
          <w:spacing w:val="-9"/>
          <w:w w:val="105"/>
          <w:sz w:val="21"/>
          <w:u w:val="thick"/>
        </w:rPr>
        <w:t xml:space="preserve"> </w:t>
      </w:r>
      <w:r>
        <w:rPr>
          <w:w w:val="105"/>
          <w:sz w:val="21"/>
          <w:u w:val="thick"/>
        </w:rPr>
        <w:t>Attached</w:t>
      </w:r>
      <w:r>
        <w:rPr>
          <w:spacing w:val="2"/>
          <w:w w:val="105"/>
          <w:sz w:val="21"/>
          <w:u w:val="thick"/>
        </w:rPr>
        <w:t xml:space="preserve"> </w:t>
      </w:r>
      <w:r>
        <w:rPr>
          <w:w w:val="105"/>
          <w:sz w:val="21"/>
          <w:u w:val="thick"/>
        </w:rPr>
        <w:t>Exhibit</w:t>
      </w:r>
      <w:r>
        <w:rPr>
          <w:spacing w:val="-4"/>
          <w:w w:val="105"/>
          <w:sz w:val="21"/>
        </w:rPr>
        <w:t xml:space="preserve"> </w:t>
      </w:r>
      <w:r>
        <w:rPr>
          <w:w w:val="105"/>
          <w:sz w:val="21"/>
        </w:rPr>
        <w:t>on</w:t>
      </w:r>
      <w:r>
        <w:rPr>
          <w:spacing w:val="-12"/>
          <w:w w:val="105"/>
          <w:sz w:val="21"/>
        </w:rPr>
        <w:t xml:space="preserve"> </w:t>
      </w:r>
      <w:r>
        <w:rPr>
          <w:w w:val="105"/>
          <w:sz w:val="21"/>
        </w:rPr>
        <w:t>municipally owned property within the corporate boundaries of the City of Thorne</w:t>
      </w:r>
      <w:r>
        <w:rPr>
          <w:spacing w:val="26"/>
          <w:w w:val="105"/>
          <w:sz w:val="21"/>
        </w:rPr>
        <w:t xml:space="preserve"> </w:t>
      </w:r>
      <w:r>
        <w:rPr>
          <w:w w:val="105"/>
          <w:sz w:val="21"/>
        </w:rPr>
        <w:t>Bay.</w:t>
      </w:r>
    </w:p>
    <w:p w:rsidR="00E03B5A" w:rsidRDefault="00E03B5A">
      <w:pPr>
        <w:pStyle w:val="BodyText"/>
        <w:spacing w:before="5"/>
        <w:rPr>
          <w:sz w:val="24"/>
        </w:rPr>
      </w:pPr>
    </w:p>
    <w:p w:rsidR="00E03B5A" w:rsidRDefault="00472643">
      <w:pPr>
        <w:spacing w:line="290" w:lineRule="auto"/>
        <w:ind w:left="820" w:right="153" w:firstLine="3"/>
        <w:jc w:val="both"/>
        <w:rPr>
          <w:rFonts w:ascii="Arial"/>
          <w:sz w:val="21"/>
        </w:rPr>
      </w:pPr>
      <w:r>
        <w:rPr>
          <w:rFonts w:ascii="Arial"/>
          <w:b/>
          <w:w w:val="110"/>
          <w:sz w:val="20"/>
        </w:rPr>
        <w:t>Municipal</w:t>
      </w:r>
      <w:r>
        <w:rPr>
          <w:rFonts w:ascii="Arial"/>
          <w:b/>
          <w:spacing w:val="-19"/>
          <w:w w:val="110"/>
          <w:sz w:val="20"/>
        </w:rPr>
        <w:t xml:space="preserve"> </w:t>
      </w:r>
      <w:r>
        <w:rPr>
          <w:rFonts w:ascii="Arial"/>
          <w:b/>
          <w:w w:val="110"/>
          <w:sz w:val="20"/>
        </w:rPr>
        <w:t>Code,</w:t>
      </w:r>
      <w:r>
        <w:rPr>
          <w:rFonts w:ascii="Arial"/>
          <w:b/>
          <w:spacing w:val="-31"/>
          <w:w w:val="110"/>
          <w:sz w:val="20"/>
        </w:rPr>
        <w:t xml:space="preserve"> </w:t>
      </w:r>
      <w:r>
        <w:rPr>
          <w:rFonts w:ascii="Arial"/>
          <w:b/>
          <w:w w:val="110"/>
          <w:sz w:val="20"/>
        </w:rPr>
        <w:t>Title</w:t>
      </w:r>
      <w:r>
        <w:rPr>
          <w:rFonts w:ascii="Arial"/>
          <w:b/>
          <w:spacing w:val="-26"/>
          <w:w w:val="110"/>
          <w:sz w:val="20"/>
        </w:rPr>
        <w:t xml:space="preserve"> </w:t>
      </w:r>
      <w:r>
        <w:rPr>
          <w:rFonts w:ascii="Arial"/>
          <w:b/>
          <w:w w:val="110"/>
          <w:sz w:val="20"/>
        </w:rPr>
        <w:t>2,</w:t>
      </w:r>
      <w:r>
        <w:rPr>
          <w:rFonts w:ascii="Arial"/>
          <w:b/>
          <w:spacing w:val="-31"/>
          <w:w w:val="110"/>
          <w:sz w:val="20"/>
        </w:rPr>
        <w:t xml:space="preserve"> </w:t>
      </w:r>
      <w:r>
        <w:rPr>
          <w:rFonts w:ascii="Arial"/>
          <w:b/>
          <w:w w:val="110"/>
          <w:sz w:val="20"/>
        </w:rPr>
        <w:t>Article</w:t>
      </w:r>
      <w:r>
        <w:rPr>
          <w:rFonts w:ascii="Arial"/>
          <w:b/>
          <w:spacing w:val="-37"/>
          <w:w w:val="110"/>
          <w:sz w:val="20"/>
        </w:rPr>
        <w:t xml:space="preserve"> </w:t>
      </w:r>
      <w:r>
        <w:rPr>
          <w:rFonts w:ascii="Arial"/>
          <w:w w:val="110"/>
          <w:sz w:val="21"/>
        </w:rPr>
        <w:t>Ill,</w:t>
      </w:r>
      <w:r>
        <w:rPr>
          <w:rFonts w:ascii="Arial"/>
          <w:spacing w:val="-48"/>
          <w:w w:val="110"/>
          <w:sz w:val="21"/>
        </w:rPr>
        <w:t xml:space="preserve"> </w:t>
      </w:r>
      <w:r>
        <w:rPr>
          <w:rFonts w:ascii="Arial"/>
          <w:b/>
          <w:w w:val="110"/>
          <w:sz w:val="20"/>
        </w:rPr>
        <w:t>Incorporated.</w:t>
      </w:r>
      <w:r>
        <w:rPr>
          <w:rFonts w:ascii="Arial"/>
          <w:b/>
          <w:spacing w:val="15"/>
          <w:w w:val="110"/>
          <w:sz w:val="20"/>
        </w:rPr>
        <w:t xml:space="preserve"> </w:t>
      </w:r>
      <w:r>
        <w:rPr>
          <w:rFonts w:ascii="Arial"/>
          <w:w w:val="110"/>
          <w:sz w:val="21"/>
        </w:rPr>
        <w:t>The</w:t>
      </w:r>
      <w:r>
        <w:rPr>
          <w:rFonts w:ascii="Arial"/>
          <w:spacing w:val="-31"/>
          <w:w w:val="110"/>
          <w:sz w:val="21"/>
        </w:rPr>
        <w:t xml:space="preserve"> </w:t>
      </w:r>
      <w:r>
        <w:rPr>
          <w:rFonts w:ascii="Arial"/>
          <w:w w:val="110"/>
          <w:sz w:val="21"/>
        </w:rPr>
        <w:t>provisions</w:t>
      </w:r>
      <w:r>
        <w:rPr>
          <w:rFonts w:ascii="Arial"/>
          <w:spacing w:val="-18"/>
          <w:w w:val="110"/>
          <w:sz w:val="21"/>
        </w:rPr>
        <w:t xml:space="preserve"> </w:t>
      </w:r>
      <w:r>
        <w:rPr>
          <w:rFonts w:ascii="Arial"/>
          <w:w w:val="110"/>
          <w:sz w:val="21"/>
        </w:rPr>
        <w:t>of</w:t>
      </w:r>
      <w:r>
        <w:rPr>
          <w:rFonts w:ascii="Arial"/>
          <w:spacing w:val="-16"/>
          <w:w w:val="110"/>
          <w:sz w:val="21"/>
        </w:rPr>
        <w:t xml:space="preserve"> </w:t>
      </w:r>
      <w:r>
        <w:rPr>
          <w:rFonts w:ascii="Arial"/>
          <w:w w:val="110"/>
          <w:sz w:val="21"/>
        </w:rPr>
        <w:t>''Title</w:t>
      </w:r>
      <w:r>
        <w:rPr>
          <w:rFonts w:ascii="Arial"/>
          <w:spacing w:val="-26"/>
          <w:w w:val="110"/>
          <w:sz w:val="21"/>
        </w:rPr>
        <w:t xml:space="preserve"> </w:t>
      </w:r>
      <w:r>
        <w:rPr>
          <w:rFonts w:ascii="Arial"/>
          <w:w w:val="110"/>
          <w:sz w:val="21"/>
        </w:rPr>
        <w:t>2,</w:t>
      </w:r>
      <w:r>
        <w:rPr>
          <w:rFonts w:ascii="Arial"/>
          <w:spacing w:val="-34"/>
          <w:w w:val="110"/>
          <w:sz w:val="21"/>
        </w:rPr>
        <w:t xml:space="preserve"> </w:t>
      </w:r>
      <w:r>
        <w:rPr>
          <w:rFonts w:ascii="Arial"/>
          <w:w w:val="110"/>
          <w:sz w:val="21"/>
        </w:rPr>
        <w:t>Article</w:t>
      </w:r>
      <w:r>
        <w:rPr>
          <w:rFonts w:ascii="Arial"/>
          <w:spacing w:val="-30"/>
          <w:w w:val="110"/>
          <w:sz w:val="21"/>
        </w:rPr>
        <w:t xml:space="preserve"> </w:t>
      </w:r>
      <w:r>
        <w:rPr>
          <w:rFonts w:ascii="Arial"/>
          <w:w w:val="110"/>
        </w:rPr>
        <w:t>Ill</w:t>
      </w:r>
      <w:r>
        <w:rPr>
          <w:rFonts w:ascii="Arial"/>
          <w:spacing w:val="-24"/>
          <w:w w:val="110"/>
        </w:rPr>
        <w:t xml:space="preserve"> </w:t>
      </w:r>
      <w:r>
        <w:rPr>
          <w:rFonts w:ascii="Arial"/>
          <w:w w:val="110"/>
          <w:sz w:val="21"/>
        </w:rPr>
        <w:t>of the</w:t>
      </w:r>
      <w:r>
        <w:rPr>
          <w:rFonts w:ascii="Arial"/>
          <w:spacing w:val="-35"/>
          <w:w w:val="110"/>
          <w:sz w:val="21"/>
        </w:rPr>
        <w:t xml:space="preserve"> </w:t>
      </w:r>
      <w:r>
        <w:rPr>
          <w:rFonts w:ascii="Arial"/>
          <w:w w:val="110"/>
          <w:sz w:val="21"/>
        </w:rPr>
        <w:t>Thorne</w:t>
      </w:r>
      <w:r>
        <w:rPr>
          <w:rFonts w:ascii="Arial"/>
          <w:spacing w:val="-35"/>
          <w:w w:val="110"/>
          <w:sz w:val="21"/>
        </w:rPr>
        <w:t xml:space="preserve"> </w:t>
      </w:r>
      <w:r>
        <w:rPr>
          <w:rFonts w:ascii="Arial"/>
          <w:w w:val="110"/>
          <w:sz w:val="21"/>
        </w:rPr>
        <w:t>Bay</w:t>
      </w:r>
      <w:r>
        <w:rPr>
          <w:rFonts w:ascii="Arial"/>
          <w:spacing w:val="-39"/>
          <w:w w:val="110"/>
          <w:sz w:val="21"/>
        </w:rPr>
        <w:t xml:space="preserve"> </w:t>
      </w:r>
      <w:r>
        <w:rPr>
          <w:rFonts w:ascii="Arial"/>
          <w:w w:val="110"/>
          <w:sz w:val="21"/>
        </w:rPr>
        <w:t>Municipal</w:t>
      </w:r>
      <w:r>
        <w:rPr>
          <w:rFonts w:ascii="Arial"/>
          <w:spacing w:val="-36"/>
          <w:w w:val="110"/>
          <w:sz w:val="21"/>
        </w:rPr>
        <w:t xml:space="preserve"> </w:t>
      </w:r>
      <w:r>
        <w:rPr>
          <w:rFonts w:ascii="Arial"/>
          <w:w w:val="110"/>
          <w:sz w:val="21"/>
        </w:rPr>
        <w:t>Code</w:t>
      </w:r>
      <w:r>
        <w:rPr>
          <w:rFonts w:ascii="Arial"/>
          <w:spacing w:val="-35"/>
          <w:w w:val="110"/>
          <w:sz w:val="21"/>
        </w:rPr>
        <w:t xml:space="preserve"> </w:t>
      </w:r>
      <w:r>
        <w:rPr>
          <w:rFonts w:ascii="Arial"/>
          <w:w w:val="110"/>
          <w:sz w:val="21"/>
        </w:rPr>
        <w:t>shall</w:t>
      </w:r>
      <w:r>
        <w:rPr>
          <w:rFonts w:ascii="Arial"/>
          <w:spacing w:val="-38"/>
          <w:w w:val="110"/>
          <w:sz w:val="21"/>
        </w:rPr>
        <w:t xml:space="preserve"> </w:t>
      </w:r>
      <w:r>
        <w:rPr>
          <w:rFonts w:ascii="Arial"/>
          <w:w w:val="110"/>
          <w:sz w:val="21"/>
        </w:rPr>
        <w:t>apply</w:t>
      </w:r>
      <w:r>
        <w:rPr>
          <w:rFonts w:ascii="Arial"/>
          <w:spacing w:val="-39"/>
          <w:w w:val="110"/>
          <w:sz w:val="21"/>
        </w:rPr>
        <w:t xml:space="preserve"> </w:t>
      </w:r>
      <w:r>
        <w:rPr>
          <w:rFonts w:ascii="Arial"/>
          <w:w w:val="110"/>
          <w:sz w:val="21"/>
        </w:rPr>
        <w:t>to</w:t>
      </w:r>
      <w:r>
        <w:rPr>
          <w:rFonts w:ascii="Arial"/>
          <w:spacing w:val="-32"/>
          <w:w w:val="110"/>
          <w:sz w:val="21"/>
        </w:rPr>
        <w:t xml:space="preserve"> </w:t>
      </w:r>
      <w:r>
        <w:rPr>
          <w:rFonts w:ascii="Arial"/>
          <w:w w:val="110"/>
          <w:sz w:val="21"/>
        </w:rPr>
        <w:t>the</w:t>
      </w:r>
      <w:r>
        <w:rPr>
          <w:rFonts w:ascii="Arial"/>
          <w:spacing w:val="-30"/>
          <w:w w:val="110"/>
          <w:sz w:val="21"/>
        </w:rPr>
        <w:t xml:space="preserve"> </w:t>
      </w:r>
      <w:r>
        <w:rPr>
          <w:rFonts w:ascii="Arial"/>
          <w:w w:val="110"/>
          <w:sz w:val="21"/>
        </w:rPr>
        <w:t>terms</w:t>
      </w:r>
      <w:r>
        <w:rPr>
          <w:rFonts w:ascii="Arial"/>
          <w:spacing w:val="-38"/>
          <w:w w:val="110"/>
          <w:sz w:val="21"/>
        </w:rPr>
        <w:t xml:space="preserve"> </w:t>
      </w:r>
      <w:r>
        <w:rPr>
          <w:rFonts w:ascii="Arial"/>
          <w:w w:val="110"/>
          <w:sz w:val="21"/>
        </w:rPr>
        <w:t>of</w:t>
      </w:r>
      <w:r>
        <w:rPr>
          <w:rFonts w:ascii="Arial"/>
          <w:spacing w:val="-39"/>
          <w:w w:val="110"/>
          <w:sz w:val="21"/>
        </w:rPr>
        <w:t xml:space="preserve"> </w:t>
      </w:r>
      <w:r>
        <w:rPr>
          <w:rFonts w:ascii="Arial"/>
          <w:w w:val="110"/>
          <w:sz w:val="21"/>
        </w:rPr>
        <w:t>this</w:t>
      </w:r>
      <w:r>
        <w:rPr>
          <w:rFonts w:ascii="Arial"/>
          <w:spacing w:val="-40"/>
          <w:w w:val="110"/>
          <w:sz w:val="21"/>
        </w:rPr>
        <w:t xml:space="preserve"> </w:t>
      </w:r>
      <w:r>
        <w:rPr>
          <w:rFonts w:ascii="Arial"/>
          <w:w w:val="110"/>
          <w:sz w:val="21"/>
        </w:rPr>
        <w:t>Rental</w:t>
      </w:r>
      <w:r>
        <w:rPr>
          <w:rFonts w:ascii="Arial"/>
          <w:spacing w:val="-34"/>
          <w:w w:val="110"/>
          <w:sz w:val="21"/>
        </w:rPr>
        <w:t xml:space="preserve"> </w:t>
      </w:r>
      <w:r>
        <w:rPr>
          <w:rFonts w:ascii="Arial"/>
          <w:w w:val="110"/>
          <w:sz w:val="21"/>
        </w:rPr>
        <w:t>Agreement</w:t>
      </w:r>
      <w:r>
        <w:rPr>
          <w:rFonts w:ascii="Arial"/>
          <w:spacing w:val="-30"/>
          <w:w w:val="110"/>
          <w:sz w:val="21"/>
        </w:rPr>
        <w:t xml:space="preserve"> </w:t>
      </w:r>
      <w:r>
        <w:rPr>
          <w:rFonts w:ascii="Arial"/>
          <w:w w:val="110"/>
          <w:sz w:val="21"/>
        </w:rPr>
        <w:t>unless otherwise amended in this Rental</w:t>
      </w:r>
      <w:r>
        <w:rPr>
          <w:rFonts w:ascii="Arial"/>
          <w:spacing w:val="-33"/>
          <w:w w:val="110"/>
          <w:sz w:val="21"/>
        </w:rPr>
        <w:t xml:space="preserve"> </w:t>
      </w:r>
      <w:r>
        <w:rPr>
          <w:rFonts w:ascii="Arial"/>
          <w:w w:val="110"/>
          <w:sz w:val="21"/>
        </w:rPr>
        <w:t>Agreement.</w:t>
      </w:r>
    </w:p>
    <w:p w:rsidR="00E03B5A" w:rsidRDefault="00E03B5A">
      <w:pPr>
        <w:pStyle w:val="BodyText"/>
        <w:spacing w:before="2"/>
        <w:rPr>
          <w:sz w:val="26"/>
        </w:rPr>
      </w:pPr>
    </w:p>
    <w:p w:rsidR="00E03B5A" w:rsidRDefault="00472643">
      <w:pPr>
        <w:pStyle w:val="ListParagraph"/>
        <w:numPr>
          <w:ilvl w:val="0"/>
          <w:numId w:val="13"/>
        </w:numPr>
        <w:tabs>
          <w:tab w:val="left" w:pos="813"/>
          <w:tab w:val="left" w:pos="6695"/>
        </w:tabs>
        <w:spacing w:line="292" w:lineRule="auto"/>
        <w:ind w:left="811" w:right="128" w:hanging="339"/>
        <w:jc w:val="left"/>
        <w:rPr>
          <w:sz w:val="21"/>
        </w:rPr>
      </w:pPr>
      <w:r>
        <w:rPr>
          <w:b/>
          <w:w w:val="105"/>
          <w:sz w:val="20"/>
        </w:rPr>
        <w:t xml:space="preserve">Term. </w:t>
      </w:r>
      <w:r>
        <w:rPr>
          <w:w w:val="105"/>
          <w:sz w:val="21"/>
        </w:rPr>
        <w:t>The term of this Rental Agreement shall be</w:t>
      </w:r>
      <w:r>
        <w:rPr>
          <w:spacing w:val="-5"/>
          <w:w w:val="105"/>
          <w:sz w:val="21"/>
        </w:rPr>
        <w:t xml:space="preserve"> </w:t>
      </w:r>
      <w:r>
        <w:rPr>
          <w:w w:val="105"/>
          <w:sz w:val="21"/>
          <w:u w:val="thick"/>
        </w:rPr>
        <w:t>Two</w:t>
      </w:r>
      <w:r>
        <w:rPr>
          <w:spacing w:val="-3"/>
          <w:w w:val="105"/>
          <w:sz w:val="21"/>
          <w:u w:val="thick"/>
        </w:rPr>
        <w:t xml:space="preserve"> </w:t>
      </w:r>
      <w:r>
        <w:rPr>
          <w:w w:val="105"/>
          <w:sz w:val="21"/>
          <w:u w:val="thick"/>
        </w:rPr>
        <w:t>(2)</w:t>
      </w:r>
      <w:r>
        <w:rPr>
          <w:w w:val="105"/>
          <w:sz w:val="21"/>
        </w:rPr>
        <w:tab/>
      </w:r>
      <w:r>
        <w:rPr>
          <w:w w:val="105"/>
          <w:sz w:val="21"/>
        </w:rPr>
        <w:t xml:space="preserve">year(s) beginning </w:t>
      </w:r>
      <w:r>
        <w:rPr>
          <w:w w:val="105"/>
          <w:sz w:val="21"/>
          <w:u w:val="thick"/>
        </w:rPr>
        <w:t>June 1</w:t>
      </w:r>
      <w:r>
        <w:rPr>
          <w:w w:val="105"/>
          <w:sz w:val="21"/>
        </w:rPr>
        <w:t>.</w:t>
      </w:r>
      <w:r>
        <w:rPr>
          <w:w w:val="105"/>
          <w:sz w:val="21"/>
          <w:u w:val="thick"/>
        </w:rPr>
        <w:t xml:space="preserve"> 2018</w:t>
      </w:r>
      <w:r>
        <w:rPr>
          <w:w w:val="105"/>
          <w:sz w:val="21"/>
        </w:rPr>
        <w:t xml:space="preserve"> and ending </w:t>
      </w:r>
      <w:r>
        <w:rPr>
          <w:w w:val="105"/>
          <w:sz w:val="21"/>
          <w:u w:val="thick"/>
        </w:rPr>
        <w:t xml:space="preserve">May 31. </w:t>
      </w:r>
      <w:proofErr w:type="gramStart"/>
      <w:r>
        <w:rPr>
          <w:w w:val="105"/>
          <w:sz w:val="21"/>
          <w:u w:val="thick"/>
        </w:rPr>
        <w:t>2020</w:t>
      </w:r>
      <w:r>
        <w:rPr>
          <w:w w:val="105"/>
          <w:sz w:val="21"/>
        </w:rPr>
        <w:t xml:space="preserve">  .</w:t>
      </w:r>
      <w:proofErr w:type="gramEnd"/>
      <w:r>
        <w:rPr>
          <w:w w:val="105"/>
          <w:sz w:val="21"/>
        </w:rPr>
        <w:t xml:space="preserve">  Monthly rental payments due the City shall commence prior to use of Rented Premises and continue throughout the term of this Rental Agreement. Monthly Sales Taxes due the City shall commence upon t</w:t>
      </w:r>
      <w:r>
        <w:rPr>
          <w:w w:val="105"/>
          <w:sz w:val="21"/>
        </w:rPr>
        <w:t xml:space="preserve">he signing of Rental Agreement. Renter shall have the option to renew this Rent for an additional </w:t>
      </w:r>
      <w:proofErr w:type="gramStart"/>
      <w:r>
        <w:rPr>
          <w:w w:val="105"/>
          <w:sz w:val="21"/>
        </w:rPr>
        <w:t>period of time</w:t>
      </w:r>
      <w:proofErr w:type="gramEnd"/>
      <w:r>
        <w:rPr>
          <w:w w:val="105"/>
          <w:sz w:val="21"/>
        </w:rPr>
        <w:t xml:space="preserve"> subject to renegotiations of Rent terms and payments acceptable to both the City and Renter. The option to renew and Rent for the additional pe</w:t>
      </w:r>
      <w:r>
        <w:rPr>
          <w:w w:val="105"/>
          <w:sz w:val="21"/>
        </w:rPr>
        <w:t>riod can only be effective upon approval by the Thorne Bay City Council. This option to renew shall be exercised by the Renter in writing sixty (60) days prior to the expiration of the original Rent term. The option to renew is specifically waived if not e</w:t>
      </w:r>
      <w:r>
        <w:rPr>
          <w:w w:val="105"/>
          <w:sz w:val="21"/>
        </w:rPr>
        <w:t>xercised in full compliance with this</w:t>
      </w:r>
      <w:r>
        <w:rPr>
          <w:spacing w:val="-15"/>
          <w:w w:val="105"/>
          <w:sz w:val="21"/>
        </w:rPr>
        <w:t xml:space="preserve"> </w:t>
      </w:r>
      <w:r>
        <w:rPr>
          <w:w w:val="105"/>
          <w:sz w:val="21"/>
        </w:rPr>
        <w:t>provision.</w:t>
      </w:r>
    </w:p>
    <w:p w:rsidR="00E03B5A" w:rsidRDefault="00E03B5A">
      <w:pPr>
        <w:pStyle w:val="BodyText"/>
        <w:spacing w:before="10"/>
        <w:rPr>
          <w:sz w:val="25"/>
        </w:rPr>
      </w:pPr>
    </w:p>
    <w:p w:rsidR="00E03B5A" w:rsidRDefault="00472643">
      <w:pPr>
        <w:pStyle w:val="BodyText"/>
        <w:tabs>
          <w:tab w:val="left" w:pos="7494"/>
        </w:tabs>
        <w:spacing w:line="290" w:lineRule="auto"/>
        <w:ind w:left="802" w:right="164" w:firstLine="2"/>
      </w:pPr>
      <w:r>
        <w:rPr>
          <w:w w:val="105"/>
        </w:rPr>
        <w:t>This</w:t>
      </w:r>
      <w:r>
        <w:rPr>
          <w:spacing w:val="-13"/>
          <w:w w:val="105"/>
        </w:rPr>
        <w:t xml:space="preserve"> </w:t>
      </w:r>
      <w:r>
        <w:rPr>
          <w:w w:val="105"/>
        </w:rPr>
        <w:t>Rental</w:t>
      </w:r>
      <w:r>
        <w:rPr>
          <w:spacing w:val="-9"/>
          <w:w w:val="105"/>
        </w:rPr>
        <w:t xml:space="preserve"> </w:t>
      </w:r>
      <w:r>
        <w:rPr>
          <w:w w:val="105"/>
        </w:rPr>
        <w:t>Agreement</w:t>
      </w:r>
      <w:r>
        <w:rPr>
          <w:spacing w:val="3"/>
          <w:w w:val="105"/>
        </w:rPr>
        <w:t xml:space="preserve"> </w:t>
      </w:r>
      <w:r>
        <w:rPr>
          <w:w w:val="105"/>
        </w:rPr>
        <w:t>expires</w:t>
      </w:r>
      <w:r>
        <w:rPr>
          <w:spacing w:val="-11"/>
          <w:w w:val="105"/>
        </w:rPr>
        <w:t xml:space="preserve"> </w:t>
      </w:r>
      <w:r>
        <w:rPr>
          <w:w w:val="105"/>
        </w:rPr>
        <w:t>automatically</w:t>
      </w:r>
      <w:r>
        <w:rPr>
          <w:spacing w:val="-7"/>
          <w:w w:val="105"/>
        </w:rPr>
        <w:t xml:space="preserve"> </w:t>
      </w:r>
      <w:r>
        <w:rPr>
          <w:w w:val="105"/>
        </w:rPr>
        <w:t>on</w:t>
      </w:r>
      <w:r>
        <w:rPr>
          <w:spacing w:val="-22"/>
          <w:w w:val="105"/>
        </w:rPr>
        <w:t xml:space="preserve"> </w:t>
      </w:r>
      <w:r>
        <w:rPr>
          <w:w w:val="105"/>
        </w:rPr>
        <w:t>the</w:t>
      </w:r>
      <w:r>
        <w:rPr>
          <w:spacing w:val="-2"/>
          <w:w w:val="105"/>
        </w:rPr>
        <w:t xml:space="preserve"> </w:t>
      </w:r>
      <w:r>
        <w:rPr>
          <w:w w:val="105"/>
        </w:rPr>
        <w:t>last</w:t>
      </w:r>
      <w:r>
        <w:rPr>
          <w:spacing w:val="-4"/>
          <w:w w:val="105"/>
        </w:rPr>
        <w:t xml:space="preserve"> </w:t>
      </w:r>
      <w:r>
        <w:rPr>
          <w:w w:val="105"/>
        </w:rPr>
        <w:t>day</w:t>
      </w:r>
      <w:r>
        <w:rPr>
          <w:spacing w:val="-16"/>
          <w:w w:val="105"/>
        </w:rPr>
        <w:t xml:space="preserve"> </w:t>
      </w:r>
      <w:r>
        <w:rPr>
          <w:w w:val="105"/>
        </w:rPr>
        <w:t>of</w:t>
      </w:r>
      <w:r>
        <w:rPr>
          <w:spacing w:val="-1"/>
          <w:w w:val="105"/>
        </w:rPr>
        <w:t xml:space="preserve"> </w:t>
      </w:r>
      <w:r>
        <w:rPr>
          <w:w w:val="105"/>
        </w:rPr>
        <w:t>the</w:t>
      </w:r>
      <w:r>
        <w:rPr>
          <w:w w:val="105"/>
        </w:rPr>
        <w:tab/>
      </w:r>
      <w:r>
        <w:rPr>
          <w:w w:val="105"/>
          <w:u w:val="thick"/>
        </w:rPr>
        <w:t>Two (2)</w:t>
      </w:r>
      <w:r>
        <w:rPr>
          <w:w w:val="105"/>
        </w:rPr>
        <w:t xml:space="preserve"> year period absent the approval of a new Rental Agreement by the Thorne Bay City Council. Absent</w:t>
      </w:r>
      <w:r>
        <w:rPr>
          <w:spacing w:val="-7"/>
          <w:w w:val="105"/>
        </w:rPr>
        <w:t xml:space="preserve"> </w:t>
      </w:r>
      <w:r>
        <w:rPr>
          <w:w w:val="105"/>
        </w:rPr>
        <w:t>an</w:t>
      </w:r>
      <w:r>
        <w:rPr>
          <w:spacing w:val="-16"/>
          <w:w w:val="105"/>
        </w:rPr>
        <w:t xml:space="preserve"> </w:t>
      </w:r>
      <w:r>
        <w:rPr>
          <w:w w:val="105"/>
        </w:rPr>
        <w:t>approved</w:t>
      </w:r>
      <w:r>
        <w:rPr>
          <w:spacing w:val="-8"/>
          <w:w w:val="105"/>
        </w:rPr>
        <w:t xml:space="preserve"> </w:t>
      </w:r>
      <w:r>
        <w:rPr>
          <w:w w:val="105"/>
        </w:rPr>
        <w:t>Rental</w:t>
      </w:r>
      <w:r>
        <w:rPr>
          <w:spacing w:val="-7"/>
          <w:w w:val="105"/>
        </w:rPr>
        <w:t xml:space="preserve"> </w:t>
      </w:r>
      <w:proofErr w:type="gramStart"/>
      <w:r>
        <w:rPr>
          <w:w w:val="105"/>
        </w:rPr>
        <w:t>Agreement</w:t>
      </w:r>
      <w:proofErr w:type="gramEnd"/>
      <w:r>
        <w:rPr>
          <w:spacing w:val="-1"/>
          <w:w w:val="105"/>
        </w:rPr>
        <w:t xml:space="preserve"> </w:t>
      </w:r>
      <w:r>
        <w:rPr>
          <w:w w:val="105"/>
        </w:rPr>
        <w:t>the</w:t>
      </w:r>
      <w:r>
        <w:rPr>
          <w:spacing w:val="8"/>
          <w:w w:val="105"/>
        </w:rPr>
        <w:t xml:space="preserve"> </w:t>
      </w:r>
      <w:r>
        <w:rPr>
          <w:w w:val="105"/>
        </w:rPr>
        <w:t>Renter</w:t>
      </w:r>
      <w:r>
        <w:rPr>
          <w:spacing w:val="-9"/>
          <w:w w:val="105"/>
        </w:rPr>
        <w:t xml:space="preserve"> </w:t>
      </w:r>
      <w:r>
        <w:rPr>
          <w:w w:val="105"/>
        </w:rPr>
        <w:t>shall</w:t>
      </w:r>
      <w:r>
        <w:rPr>
          <w:spacing w:val="-16"/>
          <w:w w:val="105"/>
        </w:rPr>
        <w:t xml:space="preserve"> </w:t>
      </w:r>
      <w:r>
        <w:rPr>
          <w:w w:val="105"/>
        </w:rPr>
        <w:t>vacate</w:t>
      </w:r>
      <w:r>
        <w:rPr>
          <w:spacing w:val="-14"/>
          <w:w w:val="105"/>
        </w:rPr>
        <w:t xml:space="preserve"> </w:t>
      </w:r>
      <w:r>
        <w:rPr>
          <w:w w:val="105"/>
        </w:rPr>
        <w:t>the</w:t>
      </w:r>
      <w:r>
        <w:rPr>
          <w:spacing w:val="10"/>
          <w:w w:val="105"/>
        </w:rPr>
        <w:t xml:space="preserve"> </w:t>
      </w:r>
      <w:r>
        <w:rPr>
          <w:w w:val="105"/>
        </w:rPr>
        <w:t>premise</w:t>
      </w:r>
      <w:r>
        <w:rPr>
          <w:spacing w:val="-9"/>
          <w:w w:val="105"/>
        </w:rPr>
        <w:t xml:space="preserve"> </w:t>
      </w:r>
      <w:r>
        <w:rPr>
          <w:w w:val="105"/>
        </w:rPr>
        <w:t>on</w:t>
      </w:r>
      <w:r>
        <w:rPr>
          <w:spacing w:val="-20"/>
          <w:w w:val="105"/>
        </w:rPr>
        <w:t xml:space="preserve"> </w:t>
      </w:r>
      <w:r>
        <w:rPr>
          <w:w w:val="105"/>
        </w:rPr>
        <w:t>or</w:t>
      </w:r>
      <w:r>
        <w:rPr>
          <w:spacing w:val="-17"/>
          <w:w w:val="105"/>
        </w:rPr>
        <w:t xml:space="preserve"> </w:t>
      </w:r>
      <w:r>
        <w:rPr>
          <w:w w:val="105"/>
        </w:rPr>
        <w:t>before the ending date of this Rental</w:t>
      </w:r>
      <w:r>
        <w:rPr>
          <w:spacing w:val="-24"/>
          <w:w w:val="105"/>
        </w:rPr>
        <w:t xml:space="preserve"> </w:t>
      </w:r>
      <w:r>
        <w:rPr>
          <w:w w:val="105"/>
        </w:rPr>
        <w:t>Agreement.</w:t>
      </w:r>
    </w:p>
    <w:p w:rsidR="00E03B5A" w:rsidRDefault="00E03B5A">
      <w:pPr>
        <w:pStyle w:val="BodyText"/>
        <w:spacing w:before="2"/>
        <w:rPr>
          <w:sz w:val="26"/>
        </w:rPr>
      </w:pPr>
    </w:p>
    <w:p w:rsidR="00E03B5A" w:rsidRDefault="00472643">
      <w:pPr>
        <w:pStyle w:val="BodyText"/>
        <w:spacing w:before="1" w:line="290" w:lineRule="auto"/>
        <w:ind w:left="799" w:right="280" w:firstLine="1"/>
      </w:pPr>
      <w:r>
        <w:rPr>
          <w:w w:val="105"/>
        </w:rPr>
        <w:t>In addition to any rights of the City to terminate this Rental Agreement as specified in this</w:t>
      </w:r>
      <w:r>
        <w:rPr>
          <w:spacing w:val="-20"/>
          <w:w w:val="105"/>
        </w:rPr>
        <w:t xml:space="preserve"> </w:t>
      </w:r>
      <w:r>
        <w:rPr>
          <w:w w:val="105"/>
        </w:rPr>
        <w:t>Rental</w:t>
      </w:r>
      <w:r>
        <w:rPr>
          <w:spacing w:val="-14"/>
          <w:w w:val="105"/>
        </w:rPr>
        <w:t xml:space="preserve"> </w:t>
      </w:r>
      <w:r>
        <w:rPr>
          <w:w w:val="105"/>
        </w:rPr>
        <w:t>Agreement,</w:t>
      </w:r>
      <w:r>
        <w:rPr>
          <w:spacing w:val="-5"/>
          <w:w w:val="105"/>
        </w:rPr>
        <w:t xml:space="preserve"> </w:t>
      </w:r>
      <w:r>
        <w:rPr>
          <w:w w:val="105"/>
        </w:rPr>
        <w:t>or</w:t>
      </w:r>
      <w:r>
        <w:rPr>
          <w:spacing w:val="-10"/>
          <w:w w:val="105"/>
        </w:rPr>
        <w:t xml:space="preserve"> </w:t>
      </w:r>
      <w:r>
        <w:rPr>
          <w:w w:val="105"/>
        </w:rPr>
        <w:t>as</w:t>
      </w:r>
      <w:r>
        <w:rPr>
          <w:spacing w:val="-22"/>
          <w:w w:val="105"/>
        </w:rPr>
        <w:t xml:space="preserve"> </w:t>
      </w:r>
      <w:r>
        <w:rPr>
          <w:w w:val="105"/>
        </w:rPr>
        <w:t>specified</w:t>
      </w:r>
      <w:r>
        <w:rPr>
          <w:spacing w:val="-10"/>
          <w:w w:val="105"/>
        </w:rPr>
        <w:t xml:space="preserve"> </w:t>
      </w:r>
      <w:r>
        <w:rPr>
          <w:w w:val="105"/>
        </w:rPr>
        <w:t>in</w:t>
      </w:r>
      <w:r>
        <w:rPr>
          <w:spacing w:val="-9"/>
          <w:w w:val="105"/>
        </w:rPr>
        <w:t xml:space="preserve"> </w:t>
      </w:r>
      <w:r>
        <w:rPr>
          <w:w w:val="105"/>
        </w:rPr>
        <w:t>the</w:t>
      </w:r>
      <w:r>
        <w:rPr>
          <w:spacing w:val="-7"/>
          <w:w w:val="105"/>
        </w:rPr>
        <w:t xml:space="preserve"> </w:t>
      </w:r>
      <w:r>
        <w:rPr>
          <w:w w:val="105"/>
        </w:rPr>
        <w:t>Thorne</w:t>
      </w:r>
      <w:r>
        <w:rPr>
          <w:spacing w:val="-5"/>
          <w:w w:val="105"/>
        </w:rPr>
        <w:t xml:space="preserve"> </w:t>
      </w:r>
      <w:r>
        <w:rPr>
          <w:w w:val="105"/>
        </w:rPr>
        <w:t>Bay</w:t>
      </w:r>
      <w:r>
        <w:rPr>
          <w:spacing w:val="-20"/>
          <w:w w:val="105"/>
        </w:rPr>
        <w:t xml:space="preserve"> </w:t>
      </w:r>
      <w:r>
        <w:rPr>
          <w:w w:val="105"/>
        </w:rPr>
        <w:t>Municipal</w:t>
      </w:r>
      <w:r>
        <w:rPr>
          <w:spacing w:val="-9"/>
          <w:w w:val="105"/>
        </w:rPr>
        <w:t xml:space="preserve"> </w:t>
      </w:r>
      <w:r>
        <w:rPr>
          <w:w w:val="105"/>
        </w:rPr>
        <w:t>Code,</w:t>
      </w:r>
      <w:r>
        <w:rPr>
          <w:spacing w:val="-23"/>
          <w:w w:val="105"/>
        </w:rPr>
        <w:t xml:space="preserve"> </w:t>
      </w:r>
      <w:r>
        <w:rPr>
          <w:w w:val="105"/>
        </w:rPr>
        <w:t>the</w:t>
      </w:r>
      <w:r>
        <w:rPr>
          <w:spacing w:val="10"/>
          <w:w w:val="105"/>
        </w:rPr>
        <w:t xml:space="preserve"> </w:t>
      </w:r>
      <w:r>
        <w:rPr>
          <w:w w:val="105"/>
        </w:rPr>
        <w:t>Ci</w:t>
      </w:r>
      <w:r>
        <w:rPr>
          <w:w w:val="105"/>
        </w:rPr>
        <w:t>ty</w:t>
      </w:r>
      <w:r>
        <w:rPr>
          <w:spacing w:val="-16"/>
          <w:w w:val="105"/>
        </w:rPr>
        <w:t xml:space="preserve"> </w:t>
      </w:r>
      <w:r>
        <w:rPr>
          <w:w w:val="105"/>
        </w:rPr>
        <w:t>shall have all rights to terminate this Rental Agreement in accordance with any provision of applicable</w:t>
      </w:r>
      <w:r>
        <w:rPr>
          <w:spacing w:val="3"/>
          <w:w w:val="105"/>
        </w:rPr>
        <w:t xml:space="preserve"> </w:t>
      </w:r>
      <w:r>
        <w:rPr>
          <w:w w:val="105"/>
        </w:rPr>
        <w:t>law.</w:t>
      </w:r>
    </w:p>
    <w:p w:rsidR="00E03B5A" w:rsidRDefault="00E03B5A">
      <w:pPr>
        <w:pStyle w:val="BodyText"/>
        <w:spacing w:before="10"/>
        <w:rPr>
          <w:sz w:val="25"/>
        </w:rPr>
      </w:pPr>
    </w:p>
    <w:p w:rsidR="00E03B5A" w:rsidRDefault="00472643">
      <w:pPr>
        <w:pStyle w:val="ListParagraph"/>
        <w:numPr>
          <w:ilvl w:val="0"/>
          <w:numId w:val="13"/>
        </w:numPr>
        <w:tabs>
          <w:tab w:val="left" w:pos="796"/>
          <w:tab w:val="left" w:pos="3351"/>
          <w:tab w:val="left" w:pos="6890"/>
        </w:tabs>
        <w:spacing w:line="288" w:lineRule="auto"/>
        <w:ind w:left="784" w:right="185" w:hanging="344"/>
        <w:jc w:val="left"/>
        <w:rPr>
          <w:sz w:val="21"/>
        </w:rPr>
      </w:pPr>
      <w:r>
        <w:rPr>
          <w:b/>
          <w:sz w:val="20"/>
        </w:rPr>
        <w:t xml:space="preserve">Monthly Rent Payment. </w:t>
      </w:r>
      <w:proofErr w:type="gramStart"/>
      <w:r>
        <w:rPr>
          <w:sz w:val="21"/>
        </w:rPr>
        <w:t>Renter  covenants</w:t>
      </w:r>
      <w:proofErr w:type="gramEnd"/>
      <w:r>
        <w:rPr>
          <w:sz w:val="21"/>
        </w:rPr>
        <w:t xml:space="preserve">  and  agrees to  pay City monthly Rent payments  in the</w:t>
      </w:r>
      <w:r>
        <w:rPr>
          <w:spacing w:val="18"/>
          <w:sz w:val="21"/>
        </w:rPr>
        <w:t xml:space="preserve"> </w:t>
      </w:r>
      <w:r>
        <w:rPr>
          <w:sz w:val="21"/>
        </w:rPr>
        <w:t>sum</w:t>
      </w:r>
      <w:r>
        <w:rPr>
          <w:spacing w:val="13"/>
          <w:sz w:val="21"/>
        </w:rPr>
        <w:t xml:space="preserve"> </w:t>
      </w:r>
      <w:r>
        <w:rPr>
          <w:sz w:val="21"/>
        </w:rPr>
        <w:t>of</w:t>
      </w:r>
      <w:r>
        <w:rPr>
          <w:sz w:val="21"/>
        </w:rPr>
        <w:tab/>
      </w:r>
      <w:r>
        <w:rPr>
          <w:sz w:val="21"/>
          <w:u w:val="thick"/>
        </w:rPr>
        <w:t>One Hundred  Fifty</w:t>
      </w:r>
      <w:r>
        <w:rPr>
          <w:spacing w:val="-19"/>
          <w:sz w:val="21"/>
          <w:u w:val="thick"/>
        </w:rPr>
        <w:t xml:space="preserve"> </w:t>
      </w:r>
      <w:r>
        <w:rPr>
          <w:sz w:val="21"/>
          <w:u w:val="thick"/>
        </w:rPr>
        <w:t>Dollars</w:t>
      </w:r>
      <w:r>
        <w:rPr>
          <w:spacing w:val="23"/>
          <w:sz w:val="21"/>
          <w:u w:val="thick"/>
        </w:rPr>
        <w:t xml:space="preserve"> </w:t>
      </w:r>
      <w:r>
        <w:rPr>
          <w:sz w:val="21"/>
          <w:u w:val="thick"/>
        </w:rPr>
        <w:t>($150)</w:t>
      </w:r>
      <w:r>
        <w:rPr>
          <w:sz w:val="21"/>
        </w:rPr>
        <w:tab/>
      </w:r>
      <w:r>
        <w:rPr>
          <w:sz w:val="21"/>
        </w:rPr>
        <w:t xml:space="preserve">plus applicable sales tax payable in advance on the first day of each month of the Rent term. In the event any payment required to be made pursuant to this Rental </w:t>
      </w:r>
      <w:proofErr w:type="gramStart"/>
      <w:r>
        <w:rPr>
          <w:sz w:val="21"/>
        </w:rPr>
        <w:t>Agreement  is</w:t>
      </w:r>
      <w:proofErr w:type="gramEnd"/>
      <w:r>
        <w:rPr>
          <w:sz w:val="21"/>
        </w:rPr>
        <w:t xml:space="preserve"> more than ten  (10) days past due, a late charge equal to ten percent (10%) per</w:t>
      </w:r>
      <w:r>
        <w:rPr>
          <w:sz w:val="21"/>
        </w:rPr>
        <w:t xml:space="preserve"> annum on such past due amount will be assessed and charged to Renter by City.  At </w:t>
      </w:r>
      <w:proofErr w:type="gramStart"/>
      <w:r>
        <w:rPr>
          <w:sz w:val="21"/>
        </w:rPr>
        <w:t>the  expiration</w:t>
      </w:r>
      <w:proofErr w:type="gramEnd"/>
      <w:r>
        <w:rPr>
          <w:sz w:val="21"/>
        </w:rPr>
        <w:t xml:space="preserve">  of two-year term, the monthly Rent payment shall be reviewed and adjusted in accordance with the provisions of Section 2.56.210 of Title 2, Article </w:t>
      </w:r>
      <w:r>
        <w:rPr>
          <w:rFonts w:ascii="Times New Roman"/>
        </w:rPr>
        <w:t xml:space="preserve">Ill </w:t>
      </w:r>
      <w:r>
        <w:rPr>
          <w:sz w:val="21"/>
        </w:rPr>
        <w:t>of t</w:t>
      </w:r>
      <w:r>
        <w:rPr>
          <w:sz w:val="21"/>
        </w:rPr>
        <w:t>he Thorne Bay</w:t>
      </w:r>
      <w:r>
        <w:rPr>
          <w:spacing w:val="20"/>
          <w:sz w:val="21"/>
        </w:rPr>
        <w:t xml:space="preserve"> </w:t>
      </w:r>
      <w:r>
        <w:rPr>
          <w:sz w:val="21"/>
        </w:rPr>
        <w:t>Municipal Code.</w:t>
      </w:r>
    </w:p>
    <w:p w:rsidR="00E03B5A" w:rsidRDefault="00E03B5A">
      <w:pPr>
        <w:pStyle w:val="BodyText"/>
        <w:rPr>
          <w:sz w:val="24"/>
        </w:rPr>
      </w:pPr>
    </w:p>
    <w:p w:rsidR="00E03B5A" w:rsidRDefault="00E03B5A">
      <w:pPr>
        <w:pStyle w:val="BodyText"/>
        <w:spacing w:before="2"/>
        <w:rPr>
          <w:sz w:val="25"/>
        </w:rPr>
      </w:pPr>
    </w:p>
    <w:p w:rsidR="00E03B5A" w:rsidRDefault="00472643">
      <w:pPr>
        <w:ind w:left="4221" w:right="4297"/>
        <w:jc w:val="center"/>
        <w:rPr>
          <w:rFonts w:ascii="Arial"/>
          <w:sz w:val="19"/>
        </w:rPr>
      </w:pPr>
      <w:r>
        <w:rPr>
          <w:rFonts w:ascii="Arial"/>
          <w:sz w:val="19"/>
        </w:rPr>
        <w:t>Page 1 of 8</w:t>
      </w:r>
    </w:p>
    <w:p w:rsidR="00E03B5A" w:rsidRDefault="00E03B5A">
      <w:pPr>
        <w:jc w:val="center"/>
        <w:rPr>
          <w:rFonts w:ascii="Arial"/>
          <w:sz w:val="19"/>
        </w:rPr>
        <w:sectPr w:rsidR="00E03B5A">
          <w:headerReference w:type="default" r:id="rId32"/>
          <w:pgSz w:w="12150" w:h="15840"/>
          <w:pgMar w:top="1560" w:right="1260" w:bottom="280" w:left="1360" w:header="553" w:footer="0" w:gutter="0"/>
          <w:cols w:space="720"/>
        </w:sectPr>
      </w:pPr>
    </w:p>
    <w:p w:rsidR="00E03B5A" w:rsidRDefault="00E03B5A">
      <w:pPr>
        <w:pStyle w:val="BodyText"/>
        <w:spacing w:before="8"/>
        <w:rPr>
          <w:sz w:val="10"/>
        </w:rPr>
      </w:pPr>
    </w:p>
    <w:p w:rsidR="00E03B5A" w:rsidRDefault="00472643">
      <w:pPr>
        <w:pStyle w:val="ListParagraph"/>
        <w:numPr>
          <w:ilvl w:val="0"/>
          <w:numId w:val="13"/>
        </w:numPr>
        <w:tabs>
          <w:tab w:val="left" w:pos="507"/>
          <w:tab w:val="left" w:pos="7278"/>
          <w:tab w:val="left" w:pos="8443"/>
        </w:tabs>
        <w:spacing w:before="93"/>
        <w:ind w:left="506" w:hanging="351"/>
        <w:jc w:val="left"/>
        <w:rPr>
          <w:sz w:val="21"/>
        </w:rPr>
      </w:pPr>
      <w:r>
        <w:rPr>
          <w:b/>
          <w:w w:val="105"/>
        </w:rPr>
        <w:t>Deposits.</w:t>
      </w:r>
      <w:r>
        <w:rPr>
          <w:b/>
          <w:spacing w:val="22"/>
          <w:w w:val="105"/>
        </w:rPr>
        <w:t xml:space="preserve"> </w:t>
      </w:r>
      <w:r>
        <w:rPr>
          <w:w w:val="105"/>
          <w:sz w:val="21"/>
        </w:rPr>
        <w:t>Renter</w:t>
      </w:r>
      <w:r>
        <w:rPr>
          <w:spacing w:val="-7"/>
          <w:w w:val="105"/>
          <w:sz w:val="21"/>
        </w:rPr>
        <w:t xml:space="preserve"> </w:t>
      </w:r>
      <w:r>
        <w:rPr>
          <w:w w:val="105"/>
          <w:sz w:val="21"/>
        </w:rPr>
        <w:t>shall</w:t>
      </w:r>
      <w:r>
        <w:rPr>
          <w:spacing w:val="-15"/>
          <w:w w:val="105"/>
          <w:sz w:val="21"/>
        </w:rPr>
        <w:t xml:space="preserve"> </w:t>
      </w:r>
      <w:r>
        <w:rPr>
          <w:w w:val="105"/>
          <w:sz w:val="21"/>
        </w:rPr>
        <w:t>deposit</w:t>
      </w:r>
      <w:r>
        <w:rPr>
          <w:spacing w:val="-11"/>
          <w:w w:val="105"/>
          <w:sz w:val="21"/>
        </w:rPr>
        <w:t xml:space="preserve"> </w:t>
      </w:r>
      <w:r>
        <w:rPr>
          <w:w w:val="105"/>
          <w:sz w:val="21"/>
        </w:rPr>
        <w:t>with</w:t>
      </w:r>
      <w:r>
        <w:rPr>
          <w:spacing w:val="-23"/>
          <w:w w:val="105"/>
          <w:sz w:val="21"/>
        </w:rPr>
        <w:t xml:space="preserve"> </w:t>
      </w:r>
      <w:r>
        <w:rPr>
          <w:w w:val="105"/>
          <w:sz w:val="21"/>
        </w:rPr>
        <w:t>the</w:t>
      </w:r>
      <w:r>
        <w:rPr>
          <w:spacing w:val="-18"/>
          <w:w w:val="105"/>
          <w:sz w:val="21"/>
        </w:rPr>
        <w:t xml:space="preserve"> </w:t>
      </w:r>
      <w:r>
        <w:rPr>
          <w:w w:val="105"/>
          <w:sz w:val="21"/>
        </w:rPr>
        <w:t>City</w:t>
      </w:r>
      <w:r>
        <w:rPr>
          <w:spacing w:val="-13"/>
          <w:w w:val="105"/>
          <w:sz w:val="21"/>
        </w:rPr>
        <w:t xml:space="preserve"> </w:t>
      </w:r>
      <w:r>
        <w:rPr>
          <w:w w:val="105"/>
          <w:sz w:val="21"/>
        </w:rPr>
        <w:t>an</w:t>
      </w:r>
      <w:r>
        <w:rPr>
          <w:spacing w:val="-17"/>
          <w:w w:val="105"/>
          <w:sz w:val="21"/>
        </w:rPr>
        <w:t xml:space="preserve"> </w:t>
      </w:r>
      <w:r>
        <w:rPr>
          <w:w w:val="105"/>
          <w:sz w:val="21"/>
        </w:rPr>
        <w:t>amount</w:t>
      </w:r>
      <w:r>
        <w:rPr>
          <w:spacing w:val="-3"/>
          <w:w w:val="105"/>
          <w:sz w:val="21"/>
        </w:rPr>
        <w:t xml:space="preserve"> </w:t>
      </w:r>
      <w:r>
        <w:rPr>
          <w:w w:val="105"/>
          <w:sz w:val="21"/>
        </w:rPr>
        <w:t>equal</w:t>
      </w:r>
      <w:r>
        <w:rPr>
          <w:spacing w:val="-22"/>
          <w:w w:val="105"/>
          <w:sz w:val="21"/>
        </w:rPr>
        <w:t xml:space="preserve"> </w:t>
      </w:r>
      <w:r>
        <w:rPr>
          <w:w w:val="105"/>
          <w:sz w:val="21"/>
        </w:rPr>
        <w:t>to</w:t>
      </w:r>
      <w:r>
        <w:rPr>
          <w:w w:val="105"/>
          <w:sz w:val="21"/>
          <w:u w:val="single"/>
        </w:rPr>
        <w:t xml:space="preserve"> </w:t>
      </w:r>
      <w:r>
        <w:rPr>
          <w:w w:val="105"/>
          <w:sz w:val="21"/>
          <w:u w:val="single"/>
        </w:rPr>
        <w:tab/>
      </w:r>
      <w:r>
        <w:rPr>
          <w:w w:val="70"/>
          <w:sz w:val="21"/>
          <w:u w:val="single"/>
        </w:rPr>
        <w:t>N</w:t>
      </w:r>
      <w:r>
        <w:rPr>
          <w:w w:val="70"/>
          <w:sz w:val="21"/>
        </w:rPr>
        <w:t>.</w:t>
      </w:r>
      <w:proofErr w:type="gramStart"/>
      <w:r>
        <w:rPr>
          <w:w w:val="70"/>
          <w:sz w:val="21"/>
        </w:rPr>
        <w:t>...,/</w:t>
      </w:r>
      <w:proofErr w:type="gramEnd"/>
      <w:r>
        <w:rPr>
          <w:w w:val="70"/>
          <w:sz w:val="21"/>
        </w:rPr>
        <w:t>A</w:t>
      </w:r>
      <w:r>
        <w:rPr>
          <w:w w:val="70"/>
          <w:sz w:val="21"/>
        </w:rPr>
        <w:tab/>
      </w:r>
      <w:r>
        <w:rPr>
          <w:w w:val="110"/>
          <w:sz w:val="21"/>
        </w:rPr>
        <w:t>_</w:t>
      </w:r>
    </w:p>
    <w:p w:rsidR="00E03B5A" w:rsidRDefault="00472643">
      <w:pPr>
        <w:pStyle w:val="BodyText"/>
        <w:spacing w:line="20" w:lineRule="exact"/>
        <w:ind w:left="7478"/>
        <w:rPr>
          <w:sz w:val="2"/>
        </w:rPr>
      </w:pPr>
      <w:r>
        <w:rPr>
          <w:sz w:val="2"/>
        </w:rPr>
      </w:r>
      <w:r>
        <w:rPr>
          <w:sz w:val="2"/>
        </w:rPr>
        <w:pict>
          <v:group id="_x0000_s1035" style="width:47.2pt;height:.7pt;mso-position-horizontal-relative:char;mso-position-vertical-relative:line" coordsize="944,14">
            <v:line id="_x0000_s1037" style="position:absolute" from="0,7" to="133,7" strokeweight=".23364mm"/>
            <v:line id="_x0000_s1036" style="position:absolute" from="137,7" to="944,7" strokeweight=".23364mm"/>
            <w10:anchorlock/>
          </v:group>
        </w:pict>
      </w:r>
    </w:p>
    <w:p w:rsidR="00E03B5A" w:rsidRDefault="00472643">
      <w:pPr>
        <w:pStyle w:val="BodyText"/>
        <w:spacing w:before="67" w:line="292" w:lineRule="auto"/>
        <w:ind w:left="504" w:right="173" w:firstLine="4"/>
      </w:pPr>
      <w:r>
        <w:rPr>
          <w:w w:val="105"/>
        </w:rPr>
        <w:t xml:space="preserve">Upon termination of the Rental Agreement the Renter shall vacate the premise leaving it in the same clean condition as presented at the time said Rental Agreement was initiated. If the premise </w:t>
      </w:r>
      <w:proofErr w:type="gramStart"/>
      <w:r>
        <w:rPr>
          <w:w w:val="105"/>
        </w:rPr>
        <w:t>is in need of</w:t>
      </w:r>
      <w:proofErr w:type="gramEnd"/>
      <w:r>
        <w:rPr>
          <w:w w:val="105"/>
        </w:rPr>
        <w:t xml:space="preserve"> cleaning, rep</w:t>
      </w:r>
      <w:r>
        <w:rPr>
          <w:w w:val="105"/>
        </w:rPr>
        <w:t>airs or the Renter is in default in payments said deposit shall be used to offset such costs. In the event the Rented Premise is clean and in need of no repairs the deposit will be refunded in full. First and last month may be waved in lieu of improvements</w:t>
      </w:r>
      <w:r>
        <w:rPr>
          <w:w w:val="105"/>
        </w:rPr>
        <w:t xml:space="preserve"> to the Rented Premises or other City Facilities as provided by Renter per "Exhibit A".</w:t>
      </w:r>
    </w:p>
    <w:p w:rsidR="00E03B5A" w:rsidRDefault="00472643">
      <w:pPr>
        <w:pStyle w:val="ListParagraph"/>
        <w:numPr>
          <w:ilvl w:val="0"/>
          <w:numId w:val="13"/>
        </w:numPr>
        <w:tabs>
          <w:tab w:val="left" w:pos="503"/>
        </w:tabs>
        <w:spacing w:before="184" w:line="292" w:lineRule="auto"/>
        <w:ind w:left="497" w:right="106" w:hanging="348"/>
        <w:jc w:val="left"/>
        <w:rPr>
          <w:sz w:val="21"/>
        </w:rPr>
      </w:pPr>
      <w:r>
        <w:rPr>
          <w:b/>
          <w:w w:val="105"/>
        </w:rPr>
        <w:t xml:space="preserve">Use. </w:t>
      </w:r>
      <w:r>
        <w:rPr>
          <w:w w:val="105"/>
          <w:sz w:val="21"/>
        </w:rPr>
        <w:t xml:space="preserve">Renter shall use the Rented Premises for the purposed of maintaining and operating there on, </w:t>
      </w:r>
      <w:r>
        <w:rPr>
          <w:w w:val="105"/>
          <w:sz w:val="21"/>
          <w:u w:val="thick"/>
        </w:rPr>
        <w:t>Storage and repair of helicopters and related equipment. that includes a hanger and fuel storage for aviation use</w:t>
      </w:r>
      <w:r>
        <w:rPr>
          <w:w w:val="105"/>
          <w:sz w:val="21"/>
        </w:rPr>
        <w:t>. The Rented Premises shall be used for no other purposes without the prior written consent of City. The Heli-port, the area adjacent to the He</w:t>
      </w:r>
      <w:r>
        <w:rPr>
          <w:w w:val="105"/>
          <w:sz w:val="21"/>
        </w:rPr>
        <w:t xml:space="preserve">li-port and the access road to the Heli port must remain open and available for emergency use </w:t>
      </w:r>
      <w:proofErr w:type="gramStart"/>
      <w:r>
        <w:rPr>
          <w:w w:val="105"/>
          <w:sz w:val="21"/>
        </w:rPr>
        <w:t>at all times</w:t>
      </w:r>
      <w:proofErr w:type="gramEnd"/>
      <w:r>
        <w:rPr>
          <w:w w:val="105"/>
          <w:sz w:val="21"/>
        </w:rPr>
        <w:t xml:space="preserve"> and at no time shall anything be left unattended in these</w:t>
      </w:r>
      <w:r>
        <w:rPr>
          <w:spacing w:val="-4"/>
          <w:w w:val="105"/>
          <w:sz w:val="21"/>
        </w:rPr>
        <w:t xml:space="preserve"> </w:t>
      </w:r>
      <w:r>
        <w:rPr>
          <w:w w:val="105"/>
          <w:sz w:val="21"/>
        </w:rPr>
        <w:t>areas.</w:t>
      </w:r>
    </w:p>
    <w:p w:rsidR="00E03B5A" w:rsidRDefault="00472643">
      <w:pPr>
        <w:pStyle w:val="ListParagraph"/>
        <w:numPr>
          <w:ilvl w:val="0"/>
          <w:numId w:val="13"/>
        </w:numPr>
        <w:tabs>
          <w:tab w:val="left" w:pos="499"/>
        </w:tabs>
        <w:spacing w:before="186" w:line="292" w:lineRule="auto"/>
        <w:ind w:left="490" w:right="164" w:hanging="344"/>
        <w:jc w:val="left"/>
        <w:rPr>
          <w:sz w:val="21"/>
        </w:rPr>
      </w:pPr>
      <w:r>
        <w:rPr>
          <w:b/>
          <w:w w:val="105"/>
        </w:rPr>
        <w:t xml:space="preserve">Utilities and Fees. </w:t>
      </w:r>
      <w:r>
        <w:rPr>
          <w:w w:val="105"/>
          <w:sz w:val="21"/>
        </w:rPr>
        <w:t>Renter shall be responsible for all utility accounts and applicable deposits for said accounts. Renter agrees to pay, and keep current, ALL charges, including deposits, for all utilities, including but not limited to water, sewer, refuse collection, electr</w:t>
      </w:r>
      <w:r>
        <w:rPr>
          <w:w w:val="105"/>
          <w:sz w:val="21"/>
        </w:rPr>
        <w:t>icity, propane, fuel oil and telephone. Failure to do so will result in the utility being shutoff. Activation of a city shutoff shall constitute a material breach of the Rent Agreement resulting in the City's termination of the Rent Agreement. Absent an ap</w:t>
      </w:r>
      <w:r>
        <w:rPr>
          <w:w w:val="105"/>
          <w:sz w:val="21"/>
        </w:rPr>
        <w:t xml:space="preserve">proved Rental </w:t>
      </w:r>
      <w:proofErr w:type="gramStart"/>
      <w:r>
        <w:rPr>
          <w:w w:val="105"/>
          <w:sz w:val="21"/>
        </w:rPr>
        <w:t>Agreement</w:t>
      </w:r>
      <w:proofErr w:type="gramEnd"/>
      <w:r>
        <w:rPr>
          <w:w w:val="105"/>
          <w:sz w:val="21"/>
        </w:rPr>
        <w:t xml:space="preserve"> the Renter shall vacate the premise</w:t>
      </w:r>
      <w:r>
        <w:rPr>
          <w:spacing w:val="6"/>
          <w:w w:val="105"/>
          <w:sz w:val="21"/>
        </w:rPr>
        <w:t xml:space="preserve"> </w:t>
      </w:r>
      <w:r>
        <w:rPr>
          <w:w w:val="105"/>
          <w:sz w:val="21"/>
        </w:rPr>
        <w:t>immediately.</w:t>
      </w:r>
    </w:p>
    <w:p w:rsidR="00E03B5A" w:rsidRDefault="00472643">
      <w:pPr>
        <w:pStyle w:val="ListParagraph"/>
        <w:numPr>
          <w:ilvl w:val="0"/>
          <w:numId w:val="13"/>
        </w:numPr>
        <w:tabs>
          <w:tab w:val="left" w:pos="489"/>
        </w:tabs>
        <w:spacing w:before="183" w:line="290" w:lineRule="auto"/>
        <w:ind w:left="472" w:right="279" w:hanging="339"/>
        <w:jc w:val="left"/>
        <w:rPr>
          <w:sz w:val="21"/>
        </w:rPr>
      </w:pPr>
      <w:r>
        <w:rPr>
          <w:b/>
          <w:w w:val="105"/>
        </w:rPr>
        <w:t>Repairs,</w:t>
      </w:r>
      <w:r>
        <w:rPr>
          <w:b/>
          <w:spacing w:val="-44"/>
          <w:w w:val="105"/>
        </w:rPr>
        <w:t xml:space="preserve"> </w:t>
      </w:r>
      <w:r>
        <w:rPr>
          <w:b/>
          <w:w w:val="105"/>
        </w:rPr>
        <w:t>Maintenance</w:t>
      </w:r>
      <w:r>
        <w:rPr>
          <w:b/>
          <w:spacing w:val="-39"/>
          <w:w w:val="105"/>
        </w:rPr>
        <w:t xml:space="preserve"> </w:t>
      </w:r>
      <w:r>
        <w:rPr>
          <w:b/>
          <w:w w:val="105"/>
        </w:rPr>
        <w:t>and</w:t>
      </w:r>
      <w:r>
        <w:rPr>
          <w:b/>
          <w:spacing w:val="-44"/>
          <w:w w:val="105"/>
        </w:rPr>
        <w:t xml:space="preserve"> </w:t>
      </w:r>
      <w:r>
        <w:rPr>
          <w:b/>
          <w:w w:val="105"/>
        </w:rPr>
        <w:t>Compliance</w:t>
      </w:r>
      <w:r>
        <w:rPr>
          <w:b/>
          <w:spacing w:val="-42"/>
          <w:w w:val="105"/>
        </w:rPr>
        <w:t xml:space="preserve"> </w:t>
      </w:r>
      <w:r>
        <w:rPr>
          <w:b/>
          <w:w w:val="105"/>
        </w:rPr>
        <w:t>with</w:t>
      </w:r>
      <w:r>
        <w:rPr>
          <w:b/>
          <w:spacing w:val="-46"/>
          <w:w w:val="105"/>
        </w:rPr>
        <w:t xml:space="preserve"> </w:t>
      </w:r>
      <w:r>
        <w:rPr>
          <w:b/>
          <w:w w:val="105"/>
        </w:rPr>
        <w:t>Laws.</w:t>
      </w:r>
      <w:r>
        <w:rPr>
          <w:b/>
          <w:spacing w:val="-25"/>
          <w:w w:val="105"/>
        </w:rPr>
        <w:t xml:space="preserve"> </w:t>
      </w:r>
      <w:r>
        <w:rPr>
          <w:w w:val="105"/>
          <w:sz w:val="21"/>
        </w:rPr>
        <w:t>Renter</w:t>
      </w:r>
      <w:r>
        <w:rPr>
          <w:spacing w:val="-37"/>
          <w:w w:val="105"/>
          <w:sz w:val="21"/>
        </w:rPr>
        <w:t xml:space="preserve"> </w:t>
      </w:r>
      <w:r>
        <w:rPr>
          <w:w w:val="105"/>
          <w:sz w:val="21"/>
        </w:rPr>
        <w:t>shall</w:t>
      </w:r>
      <w:r>
        <w:rPr>
          <w:spacing w:val="-42"/>
          <w:w w:val="105"/>
          <w:sz w:val="21"/>
        </w:rPr>
        <w:t xml:space="preserve"> </w:t>
      </w:r>
      <w:r>
        <w:rPr>
          <w:w w:val="105"/>
          <w:sz w:val="21"/>
        </w:rPr>
        <w:t>maintain</w:t>
      </w:r>
      <w:r>
        <w:rPr>
          <w:spacing w:val="-41"/>
          <w:w w:val="105"/>
          <w:sz w:val="21"/>
        </w:rPr>
        <w:t xml:space="preserve"> </w:t>
      </w:r>
      <w:r>
        <w:rPr>
          <w:w w:val="105"/>
          <w:sz w:val="21"/>
        </w:rPr>
        <w:t>the</w:t>
      </w:r>
      <w:r>
        <w:rPr>
          <w:spacing w:val="-39"/>
          <w:w w:val="105"/>
          <w:sz w:val="21"/>
        </w:rPr>
        <w:t xml:space="preserve"> </w:t>
      </w:r>
      <w:r>
        <w:rPr>
          <w:w w:val="105"/>
          <w:sz w:val="21"/>
        </w:rPr>
        <w:t>Rented Premises</w:t>
      </w:r>
      <w:r>
        <w:rPr>
          <w:spacing w:val="-12"/>
          <w:w w:val="105"/>
          <w:sz w:val="21"/>
        </w:rPr>
        <w:t xml:space="preserve"> </w:t>
      </w:r>
      <w:r>
        <w:rPr>
          <w:w w:val="105"/>
          <w:sz w:val="21"/>
        </w:rPr>
        <w:t>at</w:t>
      </w:r>
      <w:r>
        <w:rPr>
          <w:spacing w:val="-20"/>
          <w:w w:val="105"/>
          <w:sz w:val="21"/>
        </w:rPr>
        <w:t xml:space="preserve"> </w:t>
      </w:r>
      <w:r>
        <w:rPr>
          <w:w w:val="105"/>
          <w:sz w:val="21"/>
        </w:rPr>
        <w:t>Renter's</w:t>
      </w:r>
      <w:r>
        <w:rPr>
          <w:spacing w:val="-17"/>
          <w:w w:val="105"/>
          <w:sz w:val="21"/>
        </w:rPr>
        <w:t xml:space="preserve"> </w:t>
      </w:r>
      <w:r>
        <w:rPr>
          <w:w w:val="105"/>
          <w:sz w:val="21"/>
        </w:rPr>
        <w:t>sole</w:t>
      </w:r>
      <w:r>
        <w:rPr>
          <w:spacing w:val="-19"/>
          <w:w w:val="105"/>
          <w:sz w:val="21"/>
        </w:rPr>
        <w:t xml:space="preserve"> </w:t>
      </w:r>
      <w:r>
        <w:rPr>
          <w:w w:val="105"/>
          <w:sz w:val="21"/>
        </w:rPr>
        <w:t>cost</w:t>
      </w:r>
      <w:r>
        <w:rPr>
          <w:spacing w:val="-14"/>
          <w:w w:val="105"/>
          <w:sz w:val="21"/>
        </w:rPr>
        <w:t xml:space="preserve"> </w:t>
      </w:r>
      <w:r>
        <w:rPr>
          <w:w w:val="105"/>
          <w:sz w:val="21"/>
        </w:rPr>
        <w:t>and</w:t>
      </w:r>
      <w:r>
        <w:rPr>
          <w:spacing w:val="-17"/>
          <w:w w:val="105"/>
          <w:sz w:val="21"/>
        </w:rPr>
        <w:t xml:space="preserve"> </w:t>
      </w:r>
      <w:r>
        <w:rPr>
          <w:w w:val="105"/>
          <w:sz w:val="21"/>
        </w:rPr>
        <w:t>expense</w:t>
      </w:r>
      <w:r>
        <w:rPr>
          <w:spacing w:val="-13"/>
          <w:w w:val="105"/>
          <w:sz w:val="21"/>
        </w:rPr>
        <w:t xml:space="preserve"> </w:t>
      </w:r>
      <w:r>
        <w:rPr>
          <w:w w:val="105"/>
          <w:sz w:val="21"/>
        </w:rPr>
        <w:t>and</w:t>
      </w:r>
      <w:r>
        <w:rPr>
          <w:spacing w:val="-17"/>
          <w:w w:val="105"/>
          <w:sz w:val="21"/>
        </w:rPr>
        <w:t xml:space="preserve"> </w:t>
      </w:r>
      <w:proofErr w:type="gramStart"/>
      <w:r>
        <w:rPr>
          <w:w w:val="105"/>
          <w:sz w:val="21"/>
        </w:rPr>
        <w:t>at</w:t>
      </w:r>
      <w:r>
        <w:rPr>
          <w:spacing w:val="-12"/>
          <w:w w:val="105"/>
          <w:sz w:val="21"/>
        </w:rPr>
        <w:t xml:space="preserve"> </w:t>
      </w:r>
      <w:r>
        <w:rPr>
          <w:w w:val="105"/>
          <w:sz w:val="21"/>
        </w:rPr>
        <w:t>all</w:t>
      </w:r>
      <w:r>
        <w:rPr>
          <w:spacing w:val="-26"/>
          <w:w w:val="105"/>
          <w:sz w:val="21"/>
        </w:rPr>
        <w:t xml:space="preserve"> </w:t>
      </w:r>
      <w:r>
        <w:rPr>
          <w:w w:val="105"/>
          <w:sz w:val="21"/>
        </w:rPr>
        <w:t>times</w:t>
      </w:r>
      <w:proofErr w:type="gramEnd"/>
      <w:r>
        <w:rPr>
          <w:spacing w:val="-17"/>
          <w:w w:val="105"/>
          <w:sz w:val="21"/>
        </w:rPr>
        <w:t xml:space="preserve"> </w:t>
      </w:r>
      <w:r>
        <w:rPr>
          <w:w w:val="105"/>
          <w:sz w:val="21"/>
        </w:rPr>
        <w:t>keep</w:t>
      </w:r>
      <w:r>
        <w:rPr>
          <w:spacing w:val="-17"/>
          <w:w w:val="105"/>
          <w:sz w:val="21"/>
        </w:rPr>
        <w:t xml:space="preserve"> </w:t>
      </w:r>
      <w:r>
        <w:rPr>
          <w:w w:val="105"/>
          <w:sz w:val="21"/>
        </w:rPr>
        <w:t>the</w:t>
      </w:r>
      <w:r>
        <w:rPr>
          <w:spacing w:val="-3"/>
          <w:w w:val="105"/>
          <w:sz w:val="21"/>
        </w:rPr>
        <w:t xml:space="preserve"> </w:t>
      </w:r>
      <w:r>
        <w:rPr>
          <w:w w:val="105"/>
          <w:sz w:val="21"/>
        </w:rPr>
        <w:t>Rented</w:t>
      </w:r>
      <w:r>
        <w:rPr>
          <w:spacing w:val="-15"/>
          <w:w w:val="105"/>
          <w:sz w:val="21"/>
        </w:rPr>
        <w:t xml:space="preserve"> </w:t>
      </w:r>
      <w:r>
        <w:rPr>
          <w:w w:val="105"/>
          <w:sz w:val="21"/>
        </w:rPr>
        <w:t>Premises neat,</w:t>
      </w:r>
      <w:r>
        <w:rPr>
          <w:spacing w:val="-24"/>
          <w:w w:val="105"/>
          <w:sz w:val="21"/>
        </w:rPr>
        <w:t xml:space="preserve"> </w:t>
      </w:r>
      <w:r>
        <w:rPr>
          <w:w w:val="105"/>
          <w:sz w:val="21"/>
        </w:rPr>
        <w:t>clean</w:t>
      </w:r>
      <w:r>
        <w:rPr>
          <w:spacing w:val="-8"/>
          <w:w w:val="105"/>
          <w:sz w:val="21"/>
        </w:rPr>
        <w:t xml:space="preserve"> </w:t>
      </w:r>
      <w:r>
        <w:rPr>
          <w:w w:val="105"/>
          <w:sz w:val="21"/>
        </w:rPr>
        <w:t>and</w:t>
      </w:r>
      <w:r>
        <w:rPr>
          <w:spacing w:val="-14"/>
          <w:w w:val="105"/>
          <w:sz w:val="21"/>
        </w:rPr>
        <w:t xml:space="preserve"> </w:t>
      </w:r>
      <w:r>
        <w:rPr>
          <w:w w:val="105"/>
          <w:sz w:val="21"/>
        </w:rPr>
        <w:t>in</w:t>
      </w:r>
      <w:r>
        <w:rPr>
          <w:spacing w:val="-1"/>
          <w:w w:val="105"/>
          <w:sz w:val="21"/>
        </w:rPr>
        <w:t xml:space="preserve"> </w:t>
      </w:r>
      <w:r>
        <w:rPr>
          <w:w w:val="105"/>
          <w:sz w:val="21"/>
        </w:rPr>
        <w:t>a</w:t>
      </w:r>
      <w:r>
        <w:rPr>
          <w:spacing w:val="-20"/>
          <w:w w:val="105"/>
          <w:sz w:val="21"/>
        </w:rPr>
        <w:t xml:space="preserve"> </w:t>
      </w:r>
      <w:r>
        <w:rPr>
          <w:w w:val="105"/>
          <w:sz w:val="21"/>
        </w:rPr>
        <w:t>sanitary</w:t>
      </w:r>
      <w:r>
        <w:rPr>
          <w:spacing w:val="-12"/>
          <w:w w:val="105"/>
          <w:sz w:val="21"/>
        </w:rPr>
        <w:t xml:space="preserve"> </w:t>
      </w:r>
      <w:r>
        <w:rPr>
          <w:w w:val="105"/>
          <w:sz w:val="21"/>
        </w:rPr>
        <w:t>condition.</w:t>
      </w:r>
      <w:r>
        <w:rPr>
          <w:spacing w:val="36"/>
          <w:w w:val="105"/>
          <w:sz w:val="21"/>
        </w:rPr>
        <w:t xml:space="preserve"> </w:t>
      </w:r>
      <w:r>
        <w:rPr>
          <w:w w:val="105"/>
          <w:sz w:val="21"/>
        </w:rPr>
        <w:t>Renter</w:t>
      </w:r>
      <w:r>
        <w:rPr>
          <w:spacing w:val="-12"/>
          <w:w w:val="105"/>
          <w:sz w:val="21"/>
        </w:rPr>
        <w:t xml:space="preserve"> </w:t>
      </w:r>
      <w:r>
        <w:rPr>
          <w:w w:val="105"/>
          <w:sz w:val="21"/>
        </w:rPr>
        <w:t>shall</w:t>
      </w:r>
      <w:r>
        <w:rPr>
          <w:spacing w:val="-13"/>
          <w:w w:val="105"/>
          <w:sz w:val="21"/>
        </w:rPr>
        <w:t xml:space="preserve"> </w:t>
      </w:r>
      <w:r>
        <w:rPr>
          <w:w w:val="105"/>
          <w:sz w:val="21"/>
        </w:rPr>
        <w:t>keep</w:t>
      </w:r>
      <w:r>
        <w:rPr>
          <w:spacing w:val="-14"/>
          <w:w w:val="105"/>
          <w:sz w:val="21"/>
        </w:rPr>
        <w:t xml:space="preserve"> </w:t>
      </w:r>
      <w:r>
        <w:rPr>
          <w:w w:val="105"/>
          <w:sz w:val="21"/>
        </w:rPr>
        <w:t>and</w:t>
      </w:r>
      <w:r>
        <w:rPr>
          <w:spacing w:val="-17"/>
          <w:w w:val="105"/>
          <w:sz w:val="21"/>
        </w:rPr>
        <w:t xml:space="preserve"> </w:t>
      </w:r>
      <w:r>
        <w:rPr>
          <w:w w:val="105"/>
          <w:sz w:val="21"/>
        </w:rPr>
        <w:t>use</w:t>
      </w:r>
      <w:r>
        <w:rPr>
          <w:spacing w:val="-23"/>
          <w:w w:val="105"/>
          <w:sz w:val="21"/>
        </w:rPr>
        <w:t xml:space="preserve"> </w:t>
      </w:r>
      <w:r>
        <w:rPr>
          <w:w w:val="105"/>
          <w:sz w:val="21"/>
        </w:rPr>
        <w:t>the</w:t>
      </w:r>
      <w:r>
        <w:rPr>
          <w:spacing w:val="8"/>
          <w:w w:val="105"/>
          <w:sz w:val="21"/>
        </w:rPr>
        <w:t xml:space="preserve"> </w:t>
      </w:r>
      <w:r>
        <w:rPr>
          <w:w w:val="105"/>
          <w:sz w:val="21"/>
        </w:rPr>
        <w:t>Rented</w:t>
      </w:r>
      <w:r>
        <w:rPr>
          <w:spacing w:val="-13"/>
          <w:w w:val="105"/>
          <w:sz w:val="21"/>
        </w:rPr>
        <w:t xml:space="preserve"> </w:t>
      </w:r>
      <w:r>
        <w:rPr>
          <w:w w:val="105"/>
          <w:sz w:val="21"/>
        </w:rPr>
        <w:t>Premises in accordance with applicable laws, ordinances, rules, regulations and requirements of all governmental authorities. Renter shall permit no waste, damage or injury to the Rented Premises.</w:t>
      </w:r>
      <w:r>
        <w:rPr>
          <w:w w:val="105"/>
          <w:sz w:val="21"/>
        </w:rPr>
        <w:t xml:space="preserve"> Renter's use of the Rented Premises in violation of any law or regulation of any governmental entity related to public health or safety or environmental pollution shall be a material breach of the Rental Agreement and grounds for City's termination of the</w:t>
      </w:r>
      <w:r>
        <w:rPr>
          <w:w w:val="105"/>
          <w:sz w:val="21"/>
        </w:rPr>
        <w:t xml:space="preserve"> Rental Agreement. Renter is required to obtain building permit authorization from the City for construction of </w:t>
      </w:r>
      <w:proofErr w:type="gramStart"/>
      <w:r>
        <w:rPr>
          <w:w w:val="105"/>
          <w:sz w:val="21"/>
        </w:rPr>
        <w:t>any and all</w:t>
      </w:r>
      <w:proofErr w:type="gramEnd"/>
      <w:r>
        <w:rPr>
          <w:w w:val="105"/>
          <w:sz w:val="21"/>
        </w:rPr>
        <w:t xml:space="preserve"> structures placed on or in the Rented</w:t>
      </w:r>
      <w:r>
        <w:rPr>
          <w:spacing w:val="-23"/>
          <w:w w:val="105"/>
          <w:sz w:val="21"/>
        </w:rPr>
        <w:t xml:space="preserve"> </w:t>
      </w:r>
      <w:r>
        <w:rPr>
          <w:w w:val="105"/>
          <w:sz w:val="21"/>
        </w:rPr>
        <w:t>Premises.</w:t>
      </w:r>
    </w:p>
    <w:p w:rsidR="00E03B5A" w:rsidRDefault="00472643">
      <w:pPr>
        <w:pStyle w:val="ListParagraph"/>
        <w:numPr>
          <w:ilvl w:val="0"/>
          <w:numId w:val="13"/>
        </w:numPr>
        <w:tabs>
          <w:tab w:val="left" w:pos="472"/>
        </w:tabs>
        <w:spacing w:before="195" w:line="288" w:lineRule="auto"/>
        <w:ind w:left="462" w:right="126" w:hanging="345"/>
        <w:jc w:val="left"/>
        <w:rPr>
          <w:sz w:val="21"/>
        </w:rPr>
      </w:pPr>
      <w:r>
        <w:rPr>
          <w:b/>
          <w:w w:val="105"/>
        </w:rPr>
        <w:t xml:space="preserve">Signs, Alterations and Improvements. </w:t>
      </w:r>
      <w:r>
        <w:rPr>
          <w:w w:val="105"/>
          <w:sz w:val="21"/>
        </w:rPr>
        <w:t>All signs or symbols placed on or about the Ren</w:t>
      </w:r>
      <w:r>
        <w:rPr>
          <w:w w:val="105"/>
          <w:sz w:val="21"/>
        </w:rPr>
        <w:t>ted Premises shall be subject to City's prior written approval. After prior written consent of City, Renter may make alterations and improvements to the Rented Premises,</w:t>
      </w:r>
      <w:r>
        <w:rPr>
          <w:spacing w:val="-13"/>
          <w:w w:val="105"/>
          <w:sz w:val="21"/>
        </w:rPr>
        <w:t xml:space="preserve"> </w:t>
      </w:r>
      <w:r>
        <w:rPr>
          <w:w w:val="105"/>
          <w:sz w:val="21"/>
        </w:rPr>
        <w:t>at</w:t>
      </w:r>
      <w:r>
        <w:rPr>
          <w:spacing w:val="-19"/>
          <w:w w:val="105"/>
          <w:sz w:val="21"/>
        </w:rPr>
        <w:t xml:space="preserve"> </w:t>
      </w:r>
      <w:r>
        <w:rPr>
          <w:w w:val="105"/>
          <w:sz w:val="21"/>
        </w:rPr>
        <w:t>Renter's</w:t>
      </w:r>
      <w:r>
        <w:rPr>
          <w:spacing w:val="-12"/>
          <w:w w:val="105"/>
          <w:sz w:val="21"/>
        </w:rPr>
        <w:t xml:space="preserve"> </w:t>
      </w:r>
      <w:r>
        <w:rPr>
          <w:w w:val="105"/>
          <w:sz w:val="21"/>
        </w:rPr>
        <w:t>sole</w:t>
      </w:r>
      <w:r>
        <w:rPr>
          <w:spacing w:val="-17"/>
          <w:w w:val="105"/>
          <w:sz w:val="21"/>
        </w:rPr>
        <w:t xml:space="preserve"> </w:t>
      </w:r>
      <w:r>
        <w:rPr>
          <w:w w:val="105"/>
          <w:sz w:val="21"/>
        </w:rPr>
        <w:t>cost</w:t>
      </w:r>
      <w:r>
        <w:rPr>
          <w:spacing w:val="-8"/>
          <w:w w:val="105"/>
          <w:sz w:val="21"/>
        </w:rPr>
        <w:t xml:space="preserve"> </w:t>
      </w:r>
      <w:r>
        <w:rPr>
          <w:w w:val="105"/>
          <w:sz w:val="21"/>
        </w:rPr>
        <w:t>and</w:t>
      </w:r>
      <w:r>
        <w:rPr>
          <w:spacing w:val="-15"/>
          <w:w w:val="105"/>
          <w:sz w:val="21"/>
        </w:rPr>
        <w:t xml:space="preserve"> </w:t>
      </w:r>
      <w:r>
        <w:rPr>
          <w:w w:val="105"/>
          <w:sz w:val="21"/>
        </w:rPr>
        <w:t>expense.</w:t>
      </w:r>
      <w:r>
        <w:rPr>
          <w:spacing w:val="-11"/>
          <w:w w:val="105"/>
          <w:sz w:val="21"/>
        </w:rPr>
        <w:t xml:space="preserve"> </w:t>
      </w:r>
      <w:r>
        <w:rPr>
          <w:w w:val="105"/>
          <w:sz w:val="21"/>
        </w:rPr>
        <w:t>City</w:t>
      </w:r>
      <w:r>
        <w:rPr>
          <w:spacing w:val="-17"/>
          <w:w w:val="105"/>
          <w:sz w:val="21"/>
        </w:rPr>
        <w:t xml:space="preserve"> </w:t>
      </w:r>
      <w:r>
        <w:rPr>
          <w:w w:val="105"/>
          <w:sz w:val="21"/>
        </w:rPr>
        <w:t>may</w:t>
      </w:r>
      <w:r>
        <w:rPr>
          <w:spacing w:val="-12"/>
          <w:w w:val="105"/>
          <w:sz w:val="21"/>
        </w:rPr>
        <w:t xml:space="preserve"> </w:t>
      </w:r>
      <w:r>
        <w:rPr>
          <w:w w:val="105"/>
          <w:sz w:val="21"/>
        </w:rPr>
        <w:t>elect</w:t>
      </w:r>
      <w:r>
        <w:rPr>
          <w:spacing w:val="-18"/>
          <w:w w:val="105"/>
          <w:sz w:val="21"/>
        </w:rPr>
        <w:t xml:space="preserve"> </w:t>
      </w:r>
      <w:r>
        <w:rPr>
          <w:w w:val="105"/>
          <w:sz w:val="21"/>
        </w:rPr>
        <w:t>to</w:t>
      </w:r>
      <w:r>
        <w:rPr>
          <w:spacing w:val="6"/>
          <w:w w:val="105"/>
          <w:sz w:val="21"/>
        </w:rPr>
        <w:t xml:space="preserve"> </w:t>
      </w:r>
      <w:r>
        <w:rPr>
          <w:w w:val="105"/>
          <w:sz w:val="21"/>
        </w:rPr>
        <w:t>require</w:t>
      </w:r>
      <w:r>
        <w:rPr>
          <w:spacing w:val="-17"/>
          <w:w w:val="105"/>
          <w:sz w:val="21"/>
        </w:rPr>
        <w:t xml:space="preserve"> </w:t>
      </w:r>
      <w:r>
        <w:rPr>
          <w:w w:val="105"/>
          <w:sz w:val="21"/>
        </w:rPr>
        <w:t>Renter</w:t>
      </w:r>
      <w:r>
        <w:rPr>
          <w:spacing w:val="-11"/>
          <w:w w:val="105"/>
          <w:sz w:val="21"/>
        </w:rPr>
        <w:t xml:space="preserve"> </w:t>
      </w:r>
      <w:r>
        <w:rPr>
          <w:w w:val="105"/>
          <w:sz w:val="21"/>
        </w:rPr>
        <w:t>to</w:t>
      </w:r>
      <w:r>
        <w:rPr>
          <w:spacing w:val="6"/>
          <w:w w:val="105"/>
          <w:sz w:val="21"/>
        </w:rPr>
        <w:t xml:space="preserve"> </w:t>
      </w:r>
      <w:r>
        <w:rPr>
          <w:w w:val="105"/>
          <w:sz w:val="21"/>
        </w:rPr>
        <w:t>remove any such alterations and improvements upon termination of this Rental Agreement at Renter's</w:t>
      </w:r>
      <w:r>
        <w:rPr>
          <w:spacing w:val="-10"/>
          <w:w w:val="105"/>
          <w:sz w:val="21"/>
        </w:rPr>
        <w:t xml:space="preserve"> </w:t>
      </w:r>
      <w:r>
        <w:rPr>
          <w:w w:val="105"/>
          <w:sz w:val="21"/>
        </w:rPr>
        <w:t>sole</w:t>
      </w:r>
      <w:r>
        <w:rPr>
          <w:spacing w:val="-17"/>
          <w:w w:val="105"/>
          <w:sz w:val="21"/>
        </w:rPr>
        <w:t xml:space="preserve"> </w:t>
      </w:r>
      <w:r>
        <w:rPr>
          <w:w w:val="105"/>
          <w:sz w:val="21"/>
        </w:rPr>
        <w:t>cost</w:t>
      </w:r>
      <w:r>
        <w:rPr>
          <w:spacing w:val="-11"/>
          <w:w w:val="105"/>
          <w:sz w:val="21"/>
        </w:rPr>
        <w:t xml:space="preserve"> </w:t>
      </w:r>
      <w:r>
        <w:rPr>
          <w:w w:val="105"/>
          <w:sz w:val="21"/>
        </w:rPr>
        <w:t>and</w:t>
      </w:r>
      <w:r>
        <w:rPr>
          <w:spacing w:val="-14"/>
          <w:w w:val="105"/>
          <w:sz w:val="21"/>
        </w:rPr>
        <w:t xml:space="preserve"> </w:t>
      </w:r>
      <w:r>
        <w:rPr>
          <w:w w:val="105"/>
          <w:sz w:val="21"/>
        </w:rPr>
        <w:t>expense.</w:t>
      </w:r>
      <w:r>
        <w:rPr>
          <w:spacing w:val="37"/>
          <w:w w:val="105"/>
          <w:sz w:val="21"/>
        </w:rPr>
        <w:t xml:space="preserve"> </w:t>
      </w:r>
      <w:r>
        <w:rPr>
          <w:w w:val="105"/>
          <w:sz w:val="21"/>
        </w:rPr>
        <w:t>Any</w:t>
      </w:r>
      <w:r>
        <w:rPr>
          <w:spacing w:val="-15"/>
          <w:w w:val="105"/>
          <w:sz w:val="21"/>
        </w:rPr>
        <w:t xml:space="preserve"> </w:t>
      </w:r>
      <w:r>
        <w:rPr>
          <w:w w:val="105"/>
          <w:sz w:val="21"/>
        </w:rPr>
        <w:t>of</w:t>
      </w:r>
      <w:r>
        <w:rPr>
          <w:spacing w:val="5"/>
          <w:w w:val="105"/>
          <w:sz w:val="21"/>
        </w:rPr>
        <w:t xml:space="preserve"> </w:t>
      </w:r>
      <w:r>
        <w:rPr>
          <w:w w:val="105"/>
          <w:sz w:val="21"/>
        </w:rPr>
        <w:t>Renter's</w:t>
      </w:r>
      <w:r>
        <w:rPr>
          <w:spacing w:val="-13"/>
          <w:w w:val="105"/>
          <w:sz w:val="21"/>
        </w:rPr>
        <w:t xml:space="preserve"> </w:t>
      </w:r>
      <w:r>
        <w:rPr>
          <w:w w:val="105"/>
          <w:sz w:val="21"/>
        </w:rPr>
        <w:t>improvements</w:t>
      </w:r>
      <w:r>
        <w:rPr>
          <w:spacing w:val="2"/>
          <w:w w:val="105"/>
          <w:sz w:val="21"/>
        </w:rPr>
        <w:t xml:space="preserve"> </w:t>
      </w:r>
      <w:r>
        <w:rPr>
          <w:w w:val="105"/>
          <w:sz w:val="21"/>
        </w:rPr>
        <w:t>remaining</w:t>
      </w:r>
      <w:r>
        <w:rPr>
          <w:spacing w:val="-13"/>
          <w:w w:val="105"/>
          <w:sz w:val="21"/>
        </w:rPr>
        <w:t xml:space="preserve"> </w:t>
      </w:r>
      <w:r>
        <w:rPr>
          <w:w w:val="105"/>
          <w:sz w:val="21"/>
        </w:rPr>
        <w:t>on</w:t>
      </w:r>
      <w:r>
        <w:rPr>
          <w:spacing w:val="-21"/>
          <w:w w:val="105"/>
          <w:sz w:val="21"/>
        </w:rPr>
        <w:t xml:space="preserve"> </w:t>
      </w:r>
      <w:r>
        <w:rPr>
          <w:w w:val="105"/>
          <w:sz w:val="21"/>
        </w:rPr>
        <w:t>the</w:t>
      </w:r>
      <w:r>
        <w:rPr>
          <w:spacing w:val="-2"/>
          <w:w w:val="105"/>
          <w:sz w:val="21"/>
        </w:rPr>
        <w:t xml:space="preserve"> </w:t>
      </w:r>
      <w:r>
        <w:rPr>
          <w:w w:val="105"/>
          <w:sz w:val="21"/>
        </w:rPr>
        <w:t>Rented</w:t>
      </w:r>
    </w:p>
    <w:p w:rsidR="00E03B5A" w:rsidRDefault="00E03B5A">
      <w:pPr>
        <w:pStyle w:val="BodyText"/>
        <w:rPr>
          <w:sz w:val="22"/>
        </w:rPr>
      </w:pPr>
    </w:p>
    <w:p w:rsidR="00E03B5A" w:rsidRDefault="00E03B5A">
      <w:pPr>
        <w:pStyle w:val="BodyText"/>
        <w:rPr>
          <w:sz w:val="22"/>
        </w:rPr>
      </w:pPr>
    </w:p>
    <w:p w:rsidR="00E03B5A" w:rsidRDefault="00472643">
      <w:pPr>
        <w:spacing w:before="163"/>
        <w:ind w:left="3898" w:right="4288"/>
        <w:jc w:val="center"/>
        <w:rPr>
          <w:rFonts w:ascii="Arial"/>
          <w:sz w:val="19"/>
        </w:rPr>
      </w:pPr>
      <w:r>
        <w:rPr>
          <w:rFonts w:ascii="Arial"/>
          <w:sz w:val="19"/>
        </w:rPr>
        <w:t>Page 2 of 8</w:t>
      </w:r>
    </w:p>
    <w:p w:rsidR="00E03B5A" w:rsidRDefault="00E03B5A">
      <w:pPr>
        <w:jc w:val="center"/>
        <w:rPr>
          <w:rFonts w:ascii="Arial"/>
          <w:sz w:val="19"/>
        </w:rPr>
        <w:sectPr w:rsidR="00E03B5A">
          <w:headerReference w:type="default" r:id="rId33"/>
          <w:pgSz w:w="12160" w:h="15840"/>
          <w:pgMar w:top="1560" w:right="1280" w:bottom="280" w:left="1680" w:header="578" w:footer="0" w:gutter="0"/>
          <w:cols w:space="720"/>
        </w:sectPr>
      </w:pPr>
    </w:p>
    <w:p w:rsidR="00E03B5A" w:rsidRDefault="00472643">
      <w:pPr>
        <w:pStyle w:val="BodyText"/>
        <w:spacing w:before="187" w:line="297" w:lineRule="auto"/>
        <w:ind w:left="482" w:right="528" w:hanging="4"/>
      </w:pPr>
      <w:r>
        <w:rPr>
          <w:w w:val="105"/>
        </w:rPr>
        <w:lastRenderedPageBreak/>
        <w:t>Premises longer than thirty {30) days after Renter's possessors rights to the Rented Premises have expired shall become Rented Premises of City.</w:t>
      </w:r>
    </w:p>
    <w:p w:rsidR="00E03B5A" w:rsidRDefault="00E03B5A">
      <w:pPr>
        <w:pStyle w:val="BodyText"/>
        <w:spacing w:before="2"/>
        <w:rPr>
          <w:sz w:val="24"/>
        </w:rPr>
      </w:pPr>
    </w:p>
    <w:p w:rsidR="00E03B5A" w:rsidRDefault="00472643">
      <w:pPr>
        <w:pStyle w:val="ListParagraph"/>
        <w:numPr>
          <w:ilvl w:val="0"/>
          <w:numId w:val="13"/>
        </w:numPr>
        <w:tabs>
          <w:tab w:val="left" w:pos="481"/>
        </w:tabs>
        <w:spacing w:before="1" w:line="292" w:lineRule="auto"/>
        <w:ind w:left="484" w:right="289" w:hanging="358"/>
        <w:jc w:val="left"/>
        <w:rPr>
          <w:sz w:val="21"/>
        </w:rPr>
      </w:pPr>
      <w:r>
        <w:rPr>
          <w:b/>
          <w:w w:val="105"/>
        </w:rPr>
        <w:t>Insolvency.</w:t>
      </w:r>
      <w:r>
        <w:rPr>
          <w:b/>
          <w:spacing w:val="10"/>
          <w:w w:val="105"/>
        </w:rPr>
        <w:t xml:space="preserve"> </w:t>
      </w:r>
      <w:r>
        <w:rPr>
          <w:w w:val="105"/>
          <w:sz w:val="21"/>
        </w:rPr>
        <w:t>In</w:t>
      </w:r>
      <w:r>
        <w:rPr>
          <w:spacing w:val="-27"/>
          <w:w w:val="105"/>
          <w:sz w:val="21"/>
        </w:rPr>
        <w:t xml:space="preserve"> </w:t>
      </w:r>
      <w:r>
        <w:rPr>
          <w:w w:val="105"/>
          <w:sz w:val="21"/>
        </w:rPr>
        <w:t>the</w:t>
      </w:r>
      <w:r>
        <w:rPr>
          <w:spacing w:val="-12"/>
          <w:w w:val="105"/>
          <w:sz w:val="21"/>
        </w:rPr>
        <w:t xml:space="preserve"> </w:t>
      </w:r>
      <w:r>
        <w:rPr>
          <w:w w:val="105"/>
          <w:sz w:val="21"/>
        </w:rPr>
        <w:t>event</w:t>
      </w:r>
      <w:r>
        <w:rPr>
          <w:spacing w:val="-19"/>
          <w:w w:val="105"/>
          <w:sz w:val="21"/>
        </w:rPr>
        <w:t xml:space="preserve"> </w:t>
      </w:r>
      <w:r>
        <w:rPr>
          <w:w w:val="105"/>
          <w:sz w:val="21"/>
        </w:rPr>
        <w:t>Renter</w:t>
      </w:r>
      <w:r>
        <w:rPr>
          <w:spacing w:val="-16"/>
          <w:w w:val="105"/>
          <w:sz w:val="21"/>
        </w:rPr>
        <w:t xml:space="preserve"> </w:t>
      </w:r>
      <w:r>
        <w:rPr>
          <w:w w:val="105"/>
          <w:sz w:val="21"/>
        </w:rPr>
        <w:t>becomes</w:t>
      </w:r>
      <w:r>
        <w:rPr>
          <w:spacing w:val="-23"/>
          <w:w w:val="105"/>
          <w:sz w:val="21"/>
        </w:rPr>
        <w:t xml:space="preserve"> </w:t>
      </w:r>
      <w:r>
        <w:rPr>
          <w:w w:val="105"/>
          <w:sz w:val="21"/>
        </w:rPr>
        <w:t>insolvent,</w:t>
      </w:r>
      <w:r>
        <w:rPr>
          <w:spacing w:val="-21"/>
          <w:w w:val="105"/>
          <w:sz w:val="21"/>
        </w:rPr>
        <w:t xml:space="preserve"> </w:t>
      </w:r>
      <w:r>
        <w:rPr>
          <w:w w:val="105"/>
          <w:sz w:val="21"/>
        </w:rPr>
        <w:t>bankrupt</w:t>
      </w:r>
      <w:r>
        <w:rPr>
          <w:spacing w:val="-14"/>
          <w:w w:val="105"/>
          <w:sz w:val="21"/>
        </w:rPr>
        <w:t xml:space="preserve"> </w:t>
      </w:r>
      <w:r>
        <w:rPr>
          <w:w w:val="105"/>
          <w:sz w:val="21"/>
        </w:rPr>
        <w:t>or</w:t>
      </w:r>
      <w:r>
        <w:rPr>
          <w:spacing w:val="-23"/>
          <w:w w:val="105"/>
          <w:sz w:val="21"/>
        </w:rPr>
        <w:t xml:space="preserve"> </w:t>
      </w:r>
      <w:r>
        <w:rPr>
          <w:w w:val="105"/>
          <w:sz w:val="21"/>
        </w:rPr>
        <w:t>if</w:t>
      </w:r>
      <w:r>
        <w:rPr>
          <w:spacing w:val="-14"/>
          <w:w w:val="105"/>
          <w:sz w:val="21"/>
        </w:rPr>
        <w:t xml:space="preserve"> </w:t>
      </w:r>
      <w:r>
        <w:rPr>
          <w:w w:val="105"/>
          <w:sz w:val="21"/>
        </w:rPr>
        <w:t>a</w:t>
      </w:r>
      <w:r>
        <w:rPr>
          <w:spacing w:val="-26"/>
          <w:w w:val="105"/>
          <w:sz w:val="21"/>
        </w:rPr>
        <w:t xml:space="preserve"> </w:t>
      </w:r>
      <w:r>
        <w:rPr>
          <w:w w:val="105"/>
          <w:sz w:val="21"/>
        </w:rPr>
        <w:t>receiver,</w:t>
      </w:r>
      <w:r>
        <w:rPr>
          <w:spacing w:val="-23"/>
          <w:w w:val="105"/>
          <w:sz w:val="21"/>
        </w:rPr>
        <w:t xml:space="preserve"> </w:t>
      </w:r>
      <w:r>
        <w:rPr>
          <w:w w:val="105"/>
          <w:sz w:val="21"/>
        </w:rPr>
        <w:t>assignee or other liquidating officer is appointed for the business of Renter, City, in City's sole discretion may immediately terminate this Rental Agreement and require that Renter vacate the Rental</w:t>
      </w:r>
      <w:r>
        <w:rPr>
          <w:spacing w:val="-40"/>
          <w:w w:val="105"/>
          <w:sz w:val="21"/>
        </w:rPr>
        <w:t xml:space="preserve"> </w:t>
      </w:r>
      <w:r>
        <w:rPr>
          <w:w w:val="105"/>
          <w:sz w:val="21"/>
        </w:rPr>
        <w:t>Premises.</w:t>
      </w:r>
    </w:p>
    <w:p w:rsidR="00E03B5A" w:rsidRDefault="00E03B5A">
      <w:pPr>
        <w:pStyle w:val="BodyText"/>
        <w:spacing w:before="5"/>
        <w:rPr>
          <w:sz w:val="24"/>
        </w:rPr>
      </w:pPr>
    </w:p>
    <w:p w:rsidR="00E03B5A" w:rsidRDefault="00472643">
      <w:pPr>
        <w:pStyle w:val="ListParagraph"/>
        <w:numPr>
          <w:ilvl w:val="0"/>
          <w:numId w:val="13"/>
        </w:numPr>
        <w:tabs>
          <w:tab w:val="left" w:pos="481"/>
        </w:tabs>
        <w:spacing w:line="292" w:lineRule="auto"/>
        <w:ind w:left="479" w:right="143" w:hanging="353"/>
        <w:jc w:val="left"/>
        <w:rPr>
          <w:sz w:val="21"/>
        </w:rPr>
      </w:pPr>
      <w:r>
        <w:rPr>
          <w:b/>
          <w:w w:val="105"/>
        </w:rPr>
        <w:t>Subletting</w:t>
      </w:r>
      <w:r>
        <w:rPr>
          <w:b/>
          <w:spacing w:val="-25"/>
          <w:w w:val="105"/>
        </w:rPr>
        <w:t xml:space="preserve"> </w:t>
      </w:r>
      <w:r>
        <w:rPr>
          <w:b/>
          <w:w w:val="105"/>
        </w:rPr>
        <w:t>or</w:t>
      </w:r>
      <w:r>
        <w:rPr>
          <w:b/>
          <w:spacing w:val="-23"/>
          <w:w w:val="105"/>
        </w:rPr>
        <w:t xml:space="preserve"> </w:t>
      </w:r>
      <w:r>
        <w:rPr>
          <w:b/>
          <w:w w:val="105"/>
        </w:rPr>
        <w:t>Assignment.</w:t>
      </w:r>
      <w:r>
        <w:rPr>
          <w:b/>
          <w:spacing w:val="12"/>
          <w:w w:val="105"/>
        </w:rPr>
        <w:t xml:space="preserve"> </w:t>
      </w:r>
      <w:r>
        <w:rPr>
          <w:w w:val="105"/>
          <w:sz w:val="21"/>
        </w:rPr>
        <w:t>Renter</w:t>
      </w:r>
      <w:r>
        <w:rPr>
          <w:spacing w:val="-21"/>
          <w:w w:val="105"/>
          <w:sz w:val="21"/>
        </w:rPr>
        <w:t xml:space="preserve"> </w:t>
      </w:r>
      <w:r>
        <w:rPr>
          <w:w w:val="105"/>
          <w:sz w:val="21"/>
        </w:rPr>
        <w:t>shall</w:t>
      </w:r>
      <w:r>
        <w:rPr>
          <w:spacing w:val="-24"/>
          <w:w w:val="105"/>
          <w:sz w:val="21"/>
        </w:rPr>
        <w:t xml:space="preserve"> </w:t>
      </w:r>
      <w:r>
        <w:rPr>
          <w:w w:val="105"/>
          <w:sz w:val="21"/>
        </w:rPr>
        <w:t>not</w:t>
      </w:r>
      <w:r>
        <w:rPr>
          <w:spacing w:val="-4"/>
          <w:w w:val="105"/>
          <w:sz w:val="21"/>
        </w:rPr>
        <w:t xml:space="preserve"> </w:t>
      </w:r>
      <w:r>
        <w:rPr>
          <w:w w:val="105"/>
          <w:sz w:val="21"/>
        </w:rPr>
        <w:t>s</w:t>
      </w:r>
      <w:r>
        <w:rPr>
          <w:w w:val="105"/>
          <w:sz w:val="21"/>
        </w:rPr>
        <w:t>ublet</w:t>
      </w:r>
      <w:r>
        <w:rPr>
          <w:spacing w:val="-19"/>
          <w:w w:val="105"/>
          <w:sz w:val="21"/>
        </w:rPr>
        <w:t xml:space="preserve"> </w:t>
      </w:r>
      <w:r>
        <w:rPr>
          <w:w w:val="105"/>
          <w:sz w:val="21"/>
        </w:rPr>
        <w:t>the</w:t>
      </w:r>
      <w:r>
        <w:rPr>
          <w:spacing w:val="-10"/>
          <w:w w:val="105"/>
          <w:sz w:val="21"/>
        </w:rPr>
        <w:t xml:space="preserve"> </w:t>
      </w:r>
      <w:r>
        <w:rPr>
          <w:w w:val="105"/>
          <w:sz w:val="21"/>
        </w:rPr>
        <w:t>whole</w:t>
      </w:r>
      <w:r>
        <w:rPr>
          <w:spacing w:val="-23"/>
          <w:w w:val="105"/>
          <w:sz w:val="21"/>
        </w:rPr>
        <w:t xml:space="preserve"> </w:t>
      </w:r>
      <w:r>
        <w:rPr>
          <w:w w:val="105"/>
          <w:sz w:val="21"/>
        </w:rPr>
        <w:t>or</w:t>
      </w:r>
      <w:r>
        <w:rPr>
          <w:spacing w:val="-13"/>
          <w:w w:val="105"/>
          <w:sz w:val="21"/>
        </w:rPr>
        <w:t xml:space="preserve"> </w:t>
      </w:r>
      <w:r>
        <w:rPr>
          <w:w w:val="105"/>
          <w:sz w:val="21"/>
        </w:rPr>
        <w:t>any</w:t>
      </w:r>
      <w:r>
        <w:rPr>
          <w:spacing w:val="-28"/>
          <w:w w:val="105"/>
          <w:sz w:val="21"/>
        </w:rPr>
        <w:t xml:space="preserve"> </w:t>
      </w:r>
      <w:r>
        <w:rPr>
          <w:w w:val="105"/>
          <w:sz w:val="21"/>
        </w:rPr>
        <w:t>part</w:t>
      </w:r>
      <w:r>
        <w:rPr>
          <w:spacing w:val="-24"/>
          <w:w w:val="105"/>
          <w:sz w:val="21"/>
        </w:rPr>
        <w:t xml:space="preserve"> </w:t>
      </w:r>
      <w:r>
        <w:rPr>
          <w:w w:val="105"/>
          <w:sz w:val="21"/>
        </w:rPr>
        <w:t>of</w:t>
      </w:r>
      <w:r>
        <w:rPr>
          <w:spacing w:val="-24"/>
          <w:w w:val="105"/>
          <w:sz w:val="21"/>
        </w:rPr>
        <w:t xml:space="preserve"> </w:t>
      </w:r>
      <w:r>
        <w:rPr>
          <w:w w:val="105"/>
          <w:sz w:val="21"/>
        </w:rPr>
        <w:t>the</w:t>
      </w:r>
      <w:r>
        <w:rPr>
          <w:spacing w:val="-26"/>
          <w:w w:val="105"/>
          <w:sz w:val="21"/>
        </w:rPr>
        <w:t xml:space="preserve"> </w:t>
      </w:r>
      <w:r>
        <w:rPr>
          <w:w w:val="105"/>
          <w:sz w:val="21"/>
        </w:rPr>
        <w:t>Rented Premises nor assign this Rental Agreement without the prior written consent of City. This Rental Agreement shall not be assignable by operation of law. All terms and conditions</w:t>
      </w:r>
      <w:r>
        <w:rPr>
          <w:spacing w:val="-7"/>
          <w:w w:val="105"/>
          <w:sz w:val="21"/>
        </w:rPr>
        <w:t xml:space="preserve"> </w:t>
      </w:r>
      <w:r>
        <w:rPr>
          <w:w w:val="105"/>
          <w:sz w:val="21"/>
        </w:rPr>
        <w:t>of</w:t>
      </w:r>
      <w:r>
        <w:rPr>
          <w:spacing w:val="-9"/>
          <w:w w:val="105"/>
          <w:sz w:val="21"/>
        </w:rPr>
        <w:t xml:space="preserve"> </w:t>
      </w:r>
      <w:r>
        <w:rPr>
          <w:w w:val="105"/>
          <w:sz w:val="21"/>
        </w:rPr>
        <w:t>the</w:t>
      </w:r>
      <w:r>
        <w:rPr>
          <w:w w:val="105"/>
          <w:sz w:val="21"/>
        </w:rPr>
        <w:t xml:space="preserve"> </w:t>
      </w:r>
      <w:r>
        <w:rPr>
          <w:w w:val="105"/>
          <w:sz w:val="21"/>
        </w:rPr>
        <w:t>Rental</w:t>
      </w:r>
      <w:r>
        <w:rPr>
          <w:spacing w:val="-13"/>
          <w:w w:val="105"/>
          <w:sz w:val="21"/>
        </w:rPr>
        <w:t xml:space="preserve"> </w:t>
      </w:r>
      <w:r>
        <w:rPr>
          <w:w w:val="105"/>
          <w:sz w:val="21"/>
        </w:rPr>
        <w:t>Agreement</w:t>
      </w:r>
      <w:r>
        <w:rPr>
          <w:spacing w:val="5"/>
          <w:w w:val="105"/>
          <w:sz w:val="21"/>
        </w:rPr>
        <w:t xml:space="preserve"> </w:t>
      </w:r>
      <w:r>
        <w:rPr>
          <w:w w:val="105"/>
          <w:sz w:val="21"/>
        </w:rPr>
        <w:t>shall</w:t>
      </w:r>
      <w:r>
        <w:rPr>
          <w:spacing w:val="-20"/>
          <w:w w:val="105"/>
          <w:sz w:val="21"/>
        </w:rPr>
        <w:t xml:space="preserve"> </w:t>
      </w:r>
      <w:r>
        <w:rPr>
          <w:w w:val="105"/>
          <w:sz w:val="21"/>
        </w:rPr>
        <w:t>be</w:t>
      </w:r>
      <w:r>
        <w:rPr>
          <w:spacing w:val="-21"/>
          <w:w w:val="105"/>
          <w:sz w:val="21"/>
        </w:rPr>
        <w:t xml:space="preserve"> </w:t>
      </w:r>
      <w:r>
        <w:rPr>
          <w:w w:val="105"/>
          <w:sz w:val="21"/>
        </w:rPr>
        <w:t>binding</w:t>
      </w:r>
      <w:r>
        <w:rPr>
          <w:spacing w:val="-20"/>
          <w:w w:val="105"/>
          <w:sz w:val="21"/>
        </w:rPr>
        <w:t xml:space="preserve"> </w:t>
      </w:r>
      <w:r>
        <w:rPr>
          <w:w w:val="105"/>
          <w:sz w:val="21"/>
        </w:rPr>
        <w:t>upon</w:t>
      </w:r>
      <w:r>
        <w:rPr>
          <w:spacing w:val="-7"/>
          <w:w w:val="105"/>
          <w:sz w:val="21"/>
        </w:rPr>
        <w:t xml:space="preserve"> </w:t>
      </w:r>
      <w:r>
        <w:rPr>
          <w:w w:val="105"/>
          <w:sz w:val="21"/>
        </w:rPr>
        <w:t>any</w:t>
      </w:r>
      <w:r>
        <w:rPr>
          <w:spacing w:val="-15"/>
          <w:w w:val="105"/>
          <w:sz w:val="21"/>
        </w:rPr>
        <w:t xml:space="preserve"> </w:t>
      </w:r>
      <w:r>
        <w:rPr>
          <w:w w:val="105"/>
          <w:sz w:val="21"/>
        </w:rPr>
        <w:t>sub</w:t>
      </w:r>
      <w:r>
        <w:rPr>
          <w:spacing w:val="-18"/>
          <w:w w:val="105"/>
          <w:sz w:val="21"/>
        </w:rPr>
        <w:t xml:space="preserve"> </w:t>
      </w:r>
      <w:r>
        <w:rPr>
          <w:w w:val="105"/>
          <w:sz w:val="21"/>
        </w:rPr>
        <w:t>Renter</w:t>
      </w:r>
      <w:r>
        <w:rPr>
          <w:spacing w:val="-9"/>
          <w:w w:val="105"/>
          <w:sz w:val="21"/>
        </w:rPr>
        <w:t xml:space="preserve"> </w:t>
      </w:r>
      <w:r>
        <w:rPr>
          <w:w w:val="105"/>
          <w:sz w:val="21"/>
        </w:rPr>
        <w:t>or</w:t>
      </w:r>
      <w:r>
        <w:rPr>
          <w:spacing w:val="-8"/>
          <w:w w:val="105"/>
          <w:sz w:val="21"/>
        </w:rPr>
        <w:t xml:space="preserve"> </w:t>
      </w:r>
      <w:r>
        <w:rPr>
          <w:w w:val="105"/>
          <w:sz w:val="21"/>
        </w:rPr>
        <w:t>assignee</w:t>
      </w:r>
      <w:r>
        <w:rPr>
          <w:spacing w:val="-4"/>
          <w:w w:val="105"/>
          <w:sz w:val="21"/>
        </w:rPr>
        <w:t xml:space="preserve"> </w:t>
      </w:r>
      <w:r>
        <w:rPr>
          <w:w w:val="105"/>
          <w:sz w:val="21"/>
        </w:rPr>
        <w:t>of this Rental Agreement and Renter shall remain fully responsible to City for performance of this Rental</w:t>
      </w:r>
      <w:r>
        <w:rPr>
          <w:spacing w:val="-17"/>
          <w:w w:val="105"/>
          <w:sz w:val="21"/>
        </w:rPr>
        <w:t xml:space="preserve"> </w:t>
      </w:r>
      <w:r>
        <w:rPr>
          <w:w w:val="105"/>
          <w:sz w:val="21"/>
        </w:rPr>
        <w:t>Agreement.</w:t>
      </w:r>
    </w:p>
    <w:p w:rsidR="00E03B5A" w:rsidRDefault="00E03B5A">
      <w:pPr>
        <w:pStyle w:val="BodyText"/>
        <w:spacing w:before="3"/>
        <w:rPr>
          <w:sz w:val="24"/>
        </w:rPr>
      </w:pPr>
    </w:p>
    <w:p w:rsidR="00E03B5A" w:rsidRDefault="00472643">
      <w:pPr>
        <w:pStyle w:val="ListParagraph"/>
        <w:numPr>
          <w:ilvl w:val="0"/>
          <w:numId w:val="13"/>
        </w:numPr>
        <w:tabs>
          <w:tab w:val="left" w:pos="483"/>
        </w:tabs>
        <w:spacing w:line="290" w:lineRule="auto"/>
        <w:ind w:left="482" w:right="272" w:hanging="356"/>
        <w:jc w:val="left"/>
        <w:rPr>
          <w:sz w:val="21"/>
        </w:rPr>
      </w:pPr>
      <w:r>
        <w:rPr>
          <w:b/>
          <w:w w:val="105"/>
        </w:rPr>
        <w:t>Permits</w:t>
      </w:r>
      <w:r>
        <w:rPr>
          <w:b/>
          <w:spacing w:val="-34"/>
          <w:w w:val="105"/>
        </w:rPr>
        <w:t xml:space="preserve"> </w:t>
      </w:r>
      <w:r>
        <w:rPr>
          <w:b/>
          <w:w w:val="105"/>
        </w:rPr>
        <w:t>and</w:t>
      </w:r>
      <w:r>
        <w:rPr>
          <w:b/>
          <w:spacing w:val="-35"/>
          <w:w w:val="105"/>
        </w:rPr>
        <w:t xml:space="preserve"> </w:t>
      </w:r>
      <w:r>
        <w:rPr>
          <w:b/>
          <w:w w:val="105"/>
        </w:rPr>
        <w:t>Compliance</w:t>
      </w:r>
      <w:r>
        <w:rPr>
          <w:b/>
          <w:spacing w:val="-23"/>
          <w:w w:val="105"/>
        </w:rPr>
        <w:t xml:space="preserve"> </w:t>
      </w:r>
      <w:r>
        <w:rPr>
          <w:b/>
          <w:w w:val="105"/>
        </w:rPr>
        <w:t>with</w:t>
      </w:r>
      <w:r>
        <w:rPr>
          <w:b/>
          <w:spacing w:val="-33"/>
          <w:w w:val="105"/>
        </w:rPr>
        <w:t xml:space="preserve"> </w:t>
      </w:r>
      <w:r>
        <w:rPr>
          <w:b/>
          <w:w w:val="105"/>
        </w:rPr>
        <w:t>Law.</w:t>
      </w:r>
      <w:r>
        <w:rPr>
          <w:b/>
          <w:spacing w:val="-3"/>
          <w:w w:val="105"/>
        </w:rPr>
        <w:t xml:space="preserve"> </w:t>
      </w:r>
      <w:r>
        <w:rPr>
          <w:w w:val="105"/>
          <w:sz w:val="21"/>
        </w:rPr>
        <w:t>Renter</w:t>
      </w:r>
      <w:r>
        <w:rPr>
          <w:spacing w:val="-21"/>
          <w:w w:val="105"/>
          <w:sz w:val="21"/>
        </w:rPr>
        <w:t xml:space="preserve"> </w:t>
      </w:r>
      <w:r>
        <w:rPr>
          <w:w w:val="105"/>
          <w:sz w:val="21"/>
        </w:rPr>
        <w:t>shall</w:t>
      </w:r>
      <w:r>
        <w:rPr>
          <w:spacing w:val="-33"/>
          <w:w w:val="105"/>
          <w:sz w:val="21"/>
        </w:rPr>
        <w:t xml:space="preserve"> </w:t>
      </w:r>
      <w:r>
        <w:rPr>
          <w:w w:val="105"/>
          <w:sz w:val="21"/>
        </w:rPr>
        <w:t>obtain</w:t>
      </w:r>
      <w:r>
        <w:rPr>
          <w:spacing w:val="-25"/>
          <w:w w:val="105"/>
          <w:sz w:val="21"/>
        </w:rPr>
        <w:t xml:space="preserve"> </w:t>
      </w:r>
      <w:r>
        <w:rPr>
          <w:w w:val="105"/>
          <w:sz w:val="21"/>
        </w:rPr>
        <w:t>all</w:t>
      </w:r>
      <w:r>
        <w:rPr>
          <w:spacing w:val="-33"/>
          <w:w w:val="105"/>
          <w:sz w:val="21"/>
        </w:rPr>
        <w:t xml:space="preserve"> </w:t>
      </w:r>
      <w:proofErr w:type="spellStart"/>
      <w:r>
        <w:rPr>
          <w:w w:val="105"/>
          <w:sz w:val="21"/>
        </w:rPr>
        <w:t>necessa</w:t>
      </w:r>
      <w:proofErr w:type="spellEnd"/>
      <w:r>
        <w:rPr>
          <w:spacing w:val="-27"/>
          <w:w w:val="105"/>
          <w:sz w:val="21"/>
        </w:rPr>
        <w:t xml:space="preserve"> </w:t>
      </w:r>
      <w:r>
        <w:rPr>
          <w:w w:val="105"/>
          <w:sz w:val="21"/>
        </w:rPr>
        <w:t>y</w:t>
      </w:r>
      <w:r>
        <w:rPr>
          <w:spacing w:val="-22"/>
          <w:w w:val="105"/>
          <w:sz w:val="21"/>
        </w:rPr>
        <w:t xml:space="preserve"> </w:t>
      </w:r>
      <w:r>
        <w:rPr>
          <w:w w:val="105"/>
          <w:sz w:val="21"/>
        </w:rPr>
        <w:t>local,</w:t>
      </w:r>
      <w:r>
        <w:rPr>
          <w:spacing w:val="-32"/>
          <w:w w:val="105"/>
          <w:sz w:val="21"/>
        </w:rPr>
        <w:t xml:space="preserve"> </w:t>
      </w:r>
      <w:r>
        <w:rPr>
          <w:w w:val="105"/>
          <w:sz w:val="21"/>
        </w:rPr>
        <w:t>state</w:t>
      </w:r>
      <w:r>
        <w:rPr>
          <w:spacing w:val="-27"/>
          <w:w w:val="105"/>
          <w:sz w:val="21"/>
        </w:rPr>
        <w:t xml:space="preserve"> </w:t>
      </w:r>
      <w:r>
        <w:rPr>
          <w:w w:val="105"/>
          <w:sz w:val="21"/>
        </w:rPr>
        <w:t>and federal permits necessary for the operation of Renter's business and shall comply with all</w:t>
      </w:r>
      <w:r>
        <w:rPr>
          <w:spacing w:val="-16"/>
          <w:w w:val="105"/>
          <w:sz w:val="21"/>
        </w:rPr>
        <w:t xml:space="preserve"> </w:t>
      </w:r>
      <w:r>
        <w:rPr>
          <w:w w:val="105"/>
          <w:sz w:val="21"/>
        </w:rPr>
        <w:t>local,</w:t>
      </w:r>
      <w:r>
        <w:rPr>
          <w:spacing w:val="-9"/>
          <w:w w:val="105"/>
          <w:sz w:val="21"/>
        </w:rPr>
        <w:t xml:space="preserve"> </w:t>
      </w:r>
      <w:r>
        <w:rPr>
          <w:w w:val="105"/>
          <w:sz w:val="21"/>
        </w:rPr>
        <w:t>state</w:t>
      </w:r>
      <w:r>
        <w:rPr>
          <w:w w:val="105"/>
          <w:sz w:val="21"/>
        </w:rPr>
        <w:t xml:space="preserve"> </w:t>
      </w:r>
      <w:r>
        <w:rPr>
          <w:w w:val="105"/>
          <w:sz w:val="21"/>
        </w:rPr>
        <w:t>and</w:t>
      </w:r>
      <w:r>
        <w:rPr>
          <w:spacing w:val="-12"/>
          <w:w w:val="105"/>
          <w:sz w:val="21"/>
        </w:rPr>
        <w:t xml:space="preserve"> </w:t>
      </w:r>
      <w:r>
        <w:rPr>
          <w:w w:val="105"/>
          <w:sz w:val="21"/>
        </w:rPr>
        <w:t>federal</w:t>
      </w:r>
      <w:r>
        <w:rPr>
          <w:spacing w:val="2"/>
          <w:w w:val="105"/>
          <w:sz w:val="21"/>
        </w:rPr>
        <w:t xml:space="preserve"> </w:t>
      </w:r>
      <w:r>
        <w:rPr>
          <w:w w:val="105"/>
          <w:sz w:val="21"/>
        </w:rPr>
        <w:t>laws,</w:t>
      </w:r>
      <w:r>
        <w:rPr>
          <w:spacing w:val="-9"/>
          <w:w w:val="105"/>
          <w:sz w:val="21"/>
        </w:rPr>
        <w:t xml:space="preserve"> </w:t>
      </w:r>
      <w:r>
        <w:rPr>
          <w:w w:val="105"/>
          <w:sz w:val="21"/>
        </w:rPr>
        <w:t>rules</w:t>
      </w:r>
      <w:r>
        <w:rPr>
          <w:spacing w:val="-4"/>
          <w:w w:val="105"/>
          <w:sz w:val="21"/>
        </w:rPr>
        <w:t xml:space="preserve"> </w:t>
      </w:r>
      <w:r>
        <w:rPr>
          <w:w w:val="105"/>
          <w:sz w:val="21"/>
        </w:rPr>
        <w:t>and</w:t>
      </w:r>
      <w:r>
        <w:rPr>
          <w:spacing w:val="-9"/>
          <w:w w:val="105"/>
          <w:sz w:val="21"/>
        </w:rPr>
        <w:t xml:space="preserve"> </w:t>
      </w:r>
      <w:r>
        <w:rPr>
          <w:w w:val="105"/>
          <w:sz w:val="21"/>
        </w:rPr>
        <w:t>regulations.</w:t>
      </w:r>
    </w:p>
    <w:p w:rsidR="00E03B5A" w:rsidRDefault="00E03B5A">
      <w:pPr>
        <w:pStyle w:val="BodyText"/>
        <w:spacing w:before="2"/>
        <w:rPr>
          <w:sz w:val="26"/>
        </w:rPr>
      </w:pPr>
    </w:p>
    <w:p w:rsidR="00E03B5A" w:rsidRDefault="00472643">
      <w:pPr>
        <w:pStyle w:val="BodyText"/>
        <w:spacing w:line="292" w:lineRule="auto"/>
        <w:ind w:left="481" w:right="183" w:hanging="4"/>
      </w:pPr>
      <w:r>
        <w:rPr>
          <w:w w:val="105"/>
        </w:rPr>
        <w:t>Failure to comply with any requirements of this section shall constitute a material breach of the Rental A</w:t>
      </w:r>
      <w:r>
        <w:rPr>
          <w:w w:val="105"/>
        </w:rPr>
        <w:t xml:space="preserve">greement. Failure to remedy the violation within 30 days will result in the City's termination of the Rental Agreement. Absent an approved Rental </w:t>
      </w:r>
      <w:proofErr w:type="gramStart"/>
      <w:r>
        <w:rPr>
          <w:w w:val="105"/>
        </w:rPr>
        <w:t>Agreement</w:t>
      </w:r>
      <w:proofErr w:type="gramEnd"/>
      <w:r>
        <w:rPr>
          <w:w w:val="105"/>
        </w:rPr>
        <w:t xml:space="preserve"> the Renter shall vacate the premise immediately.</w:t>
      </w:r>
    </w:p>
    <w:p w:rsidR="00E03B5A" w:rsidRDefault="00E03B5A">
      <w:pPr>
        <w:pStyle w:val="BodyText"/>
        <w:spacing w:before="6"/>
        <w:rPr>
          <w:sz w:val="24"/>
        </w:rPr>
      </w:pPr>
    </w:p>
    <w:p w:rsidR="00E03B5A" w:rsidRDefault="00472643">
      <w:pPr>
        <w:pStyle w:val="ListParagraph"/>
        <w:numPr>
          <w:ilvl w:val="0"/>
          <w:numId w:val="13"/>
        </w:numPr>
        <w:tabs>
          <w:tab w:val="left" w:pos="477"/>
        </w:tabs>
        <w:spacing w:before="1" w:line="290" w:lineRule="auto"/>
        <w:ind w:left="473" w:right="356" w:hanging="350"/>
        <w:jc w:val="left"/>
        <w:rPr>
          <w:sz w:val="21"/>
        </w:rPr>
      </w:pPr>
      <w:r>
        <w:rPr>
          <w:b/>
          <w:w w:val="105"/>
        </w:rPr>
        <w:t>Insurance.</w:t>
      </w:r>
      <w:r>
        <w:rPr>
          <w:b/>
          <w:spacing w:val="16"/>
          <w:w w:val="105"/>
        </w:rPr>
        <w:t xml:space="preserve"> </w:t>
      </w:r>
      <w:r>
        <w:rPr>
          <w:w w:val="105"/>
          <w:sz w:val="21"/>
        </w:rPr>
        <w:t>General</w:t>
      </w:r>
      <w:r>
        <w:rPr>
          <w:spacing w:val="-16"/>
          <w:w w:val="105"/>
          <w:sz w:val="21"/>
        </w:rPr>
        <w:t xml:space="preserve"> </w:t>
      </w:r>
      <w:r>
        <w:rPr>
          <w:w w:val="105"/>
          <w:sz w:val="21"/>
        </w:rPr>
        <w:t>Liability</w:t>
      </w:r>
      <w:r>
        <w:rPr>
          <w:spacing w:val="-19"/>
          <w:w w:val="105"/>
          <w:sz w:val="21"/>
        </w:rPr>
        <w:t xml:space="preserve"> </w:t>
      </w:r>
      <w:r>
        <w:rPr>
          <w:w w:val="105"/>
          <w:sz w:val="21"/>
        </w:rPr>
        <w:t>Insurance:</w:t>
      </w:r>
      <w:r>
        <w:rPr>
          <w:spacing w:val="15"/>
          <w:w w:val="105"/>
          <w:sz w:val="21"/>
        </w:rPr>
        <w:t xml:space="preserve"> </w:t>
      </w:r>
      <w:r>
        <w:rPr>
          <w:w w:val="105"/>
          <w:sz w:val="21"/>
        </w:rPr>
        <w:t>The</w:t>
      </w:r>
      <w:r>
        <w:rPr>
          <w:spacing w:val="-23"/>
          <w:w w:val="105"/>
          <w:sz w:val="21"/>
        </w:rPr>
        <w:t xml:space="preserve"> </w:t>
      </w:r>
      <w:r>
        <w:rPr>
          <w:w w:val="105"/>
          <w:sz w:val="21"/>
        </w:rPr>
        <w:t>Renter</w:t>
      </w:r>
      <w:r>
        <w:rPr>
          <w:spacing w:val="-12"/>
          <w:w w:val="105"/>
          <w:sz w:val="21"/>
        </w:rPr>
        <w:t xml:space="preserve"> </w:t>
      </w:r>
      <w:r>
        <w:rPr>
          <w:w w:val="105"/>
          <w:sz w:val="21"/>
        </w:rPr>
        <w:t>shall</w:t>
      </w:r>
      <w:r>
        <w:rPr>
          <w:spacing w:val="-24"/>
          <w:w w:val="105"/>
          <w:sz w:val="21"/>
        </w:rPr>
        <w:t xml:space="preserve"> </w:t>
      </w:r>
      <w:r>
        <w:rPr>
          <w:w w:val="105"/>
          <w:sz w:val="21"/>
        </w:rPr>
        <w:t>procure</w:t>
      </w:r>
      <w:r>
        <w:rPr>
          <w:spacing w:val="-18"/>
          <w:w w:val="105"/>
          <w:sz w:val="21"/>
        </w:rPr>
        <w:t xml:space="preserve"> </w:t>
      </w:r>
      <w:r>
        <w:rPr>
          <w:w w:val="105"/>
          <w:sz w:val="21"/>
        </w:rPr>
        <w:t>and</w:t>
      </w:r>
      <w:r>
        <w:rPr>
          <w:spacing w:val="-24"/>
          <w:w w:val="105"/>
          <w:sz w:val="21"/>
        </w:rPr>
        <w:t xml:space="preserve"> </w:t>
      </w:r>
      <w:r>
        <w:rPr>
          <w:w w:val="105"/>
          <w:sz w:val="21"/>
        </w:rPr>
        <w:t>maintain</w:t>
      </w:r>
      <w:r>
        <w:rPr>
          <w:spacing w:val="-16"/>
          <w:w w:val="105"/>
          <w:sz w:val="21"/>
        </w:rPr>
        <w:t xml:space="preserve"> </w:t>
      </w:r>
      <w:r>
        <w:rPr>
          <w:w w:val="105"/>
          <w:sz w:val="21"/>
        </w:rPr>
        <w:t>during the life of this agreement, General Liability Insurance on an "occurrence basis" with limits of liability not less than $1,000,000 per occurrence and /or aggregate combined single</w:t>
      </w:r>
      <w:r>
        <w:rPr>
          <w:spacing w:val="-10"/>
          <w:w w:val="105"/>
          <w:sz w:val="21"/>
        </w:rPr>
        <w:t xml:space="preserve"> </w:t>
      </w:r>
      <w:r>
        <w:rPr>
          <w:w w:val="105"/>
          <w:sz w:val="21"/>
        </w:rPr>
        <w:t>limit,</w:t>
      </w:r>
      <w:r>
        <w:rPr>
          <w:spacing w:val="-15"/>
          <w:w w:val="105"/>
          <w:sz w:val="21"/>
        </w:rPr>
        <w:t xml:space="preserve"> </w:t>
      </w:r>
      <w:r>
        <w:rPr>
          <w:w w:val="105"/>
          <w:sz w:val="21"/>
        </w:rPr>
        <w:t>personal</w:t>
      </w:r>
      <w:r>
        <w:rPr>
          <w:spacing w:val="1"/>
          <w:w w:val="105"/>
          <w:sz w:val="21"/>
        </w:rPr>
        <w:t xml:space="preserve"> </w:t>
      </w:r>
      <w:r>
        <w:rPr>
          <w:w w:val="105"/>
          <w:sz w:val="21"/>
        </w:rPr>
        <w:t>injury,</w:t>
      </w:r>
      <w:r>
        <w:rPr>
          <w:spacing w:val="-7"/>
          <w:w w:val="105"/>
          <w:sz w:val="21"/>
        </w:rPr>
        <w:t xml:space="preserve"> </w:t>
      </w:r>
      <w:r>
        <w:rPr>
          <w:w w:val="105"/>
          <w:sz w:val="21"/>
        </w:rPr>
        <w:t>bodily</w:t>
      </w:r>
      <w:r>
        <w:rPr>
          <w:spacing w:val="-2"/>
          <w:w w:val="105"/>
          <w:sz w:val="21"/>
        </w:rPr>
        <w:t xml:space="preserve"> </w:t>
      </w:r>
      <w:r>
        <w:rPr>
          <w:w w:val="105"/>
          <w:sz w:val="21"/>
        </w:rPr>
        <w:t>injury</w:t>
      </w:r>
      <w:r>
        <w:rPr>
          <w:spacing w:val="-7"/>
          <w:w w:val="105"/>
          <w:sz w:val="21"/>
        </w:rPr>
        <w:t xml:space="preserve"> </w:t>
      </w:r>
      <w:r>
        <w:rPr>
          <w:w w:val="105"/>
          <w:sz w:val="21"/>
        </w:rPr>
        <w:t>and</w:t>
      </w:r>
      <w:r>
        <w:rPr>
          <w:spacing w:val="-13"/>
          <w:w w:val="105"/>
          <w:sz w:val="21"/>
        </w:rPr>
        <w:t xml:space="preserve"> </w:t>
      </w:r>
      <w:r>
        <w:rPr>
          <w:w w:val="105"/>
          <w:sz w:val="21"/>
        </w:rPr>
        <w:t>property</w:t>
      </w:r>
      <w:r>
        <w:rPr>
          <w:spacing w:val="2"/>
          <w:w w:val="105"/>
          <w:sz w:val="21"/>
        </w:rPr>
        <w:t xml:space="preserve"> </w:t>
      </w:r>
      <w:r>
        <w:rPr>
          <w:w w:val="105"/>
          <w:sz w:val="21"/>
        </w:rPr>
        <w:t>damage.</w:t>
      </w:r>
    </w:p>
    <w:p w:rsidR="00E03B5A" w:rsidRDefault="00E03B5A">
      <w:pPr>
        <w:pStyle w:val="BodyText"/>
        <w:spacing w:before="1"/>
        <w:rPr>
          <w:sz w:val="26"/>
        </w:rPr>
      </w:pPr>
    </w:p>
    <w:p w:rsidR="00E03B5A" w:rsidRDefault="00472643">
      <w:pPr>
        <w:pStyle w:val="BodyText"/>
        <w:spacing w:line="292" w:lineRule="auto"/>
        <w:ind w:left="476" w:right="122" w:hanging="2"/>
      </w:pPr>
      <w:r>
        <w:rPr>
          <w:w w:val="105"/>
        </w:rPr>
        <w:t>Proof of Insurance shall be provided to City within thirty {30) days after the parties have executed this agreement and prior to public use of said premises. City shall be notified at least thirty {30) days before the cancellation or ter</w:t>
      </w:r>
      <w:r>
        <w:rPr>
          <w:w w:val="105"/>
        </w:rPr>
        <w:t>mination of any policy.</w:t>
      </w:r>
    </w:p>
    <w:p w:rsidR="00E03B5A" w:rsidRDefault="00472643">
      <w:pPr>
        <w:pStyle w:val="BodyText"/>
        <w:spacing w:before="147"/>
        <w:ind w:left="470"/>
      </w:pPr>
      <w:r>
        <w:rPr>
          <w:w w:val="105"/>
        </w:rPr>
        <w:t>City shall be named as additional insured.</w:t>
      </w:r>
    </w:p>
    <w:p w:rsidR="00E03B5A" w:rsidRDefault="00E03B5A">
      <w:pPr>
        <w:pStyle w:val="BodyText"/>
        <w:spacing w:before="7"/>
        <w:rPr>
          <w:sz w:val="28"/>
        </w:rPr>
      </w:pPr>
    </w:p>
    <w:p w:rsidR="00E03B5A" w:rsidRDefault="00472643">
      <w:pPr>
        <w:pStyle w:val="ListParagraph"/>
        <w:numPr>
          <w:ilvl w:val="0"/>
          <w:numId w:val="13"/>
        </w:numPr>
        <w:tabs>
          <w:tab w:val="left" w:pos="471"/>
        </w:tabs>
        <w:spacing w:line="288" w:lineRule="auto"/>
        <w:ind w:left="466" w:right="328" w:hanging="358"/>
        <w:jc w:val="left"/>
        <w:rPr>
          <w:sz w:val="21"/>
        </w:rPr>
      </w:pPr>
      <w:r>
        <w:rPr>
          <w:b/>
          <w:w w:val="105"/>
        </w:rPr>
        <w:t>Accidents</w:t>
      </w:r>
      <w:r>
        <w:rPr>
          <w:b/>
          <w:spacing w:val="-24"/>
          <w:w w:val="105"/>
        </w:rPr>
        <w:t xml:space="preserve"> </w:t>
      </w:r>
      <w:r>
        <w:rPr>
          <w:b/>
          <w:w w:val="105"/>
        </w:rPr>
        <w:t>and</w:t>
      </w:r>
      <w:r>
        <w:rPr>
          <w:b/>
          <w:spacing w:val="-32"/>
          <w:w w:val="105"/>
        </w:rPr>
        <w:t xml:space="preserve"> </w:t>
      </w:r>
      <w:r>
        <w:rPr>
          <w:b/>
          <w:w w:val="105"/>
        </w:rPr>
        <w:t>Liability.</w:t>
      </w:r>
      <w:r>
        <w:rPr>
          <w:b/>
          <w:spacing w:val="7"/>
          <w:w w:val="105"/>
        </w:rPr>
        <w:t xml:space="preserve"> </w:t>
      </w:r>
      <w:r>
        <w:rPr>
          <w:w w:val="105"/>
          <w:sz w:val="21"/>
        </w:rPr>
        <w:t>City</w:t>
      </w:r>
      <w:r>
        <w:rPr>
          <w:spacing w:val="-24"/>
          <w:w w:val="105"/>
          <w:sz w:val="21"/>
        </w:rPr>
        <w:t xml:space="preserve"> </w:t>
      </w:r>
      <w:r>
        <w:rPr>
          <w:w w:val="105"/>
          <w:sz w:val="21"/>
        </w:rPr>
        <w:t>or</w:t>
      </w:r>
      <w:r>
        <w:rPr>
          <w:spacing w:val="-23"/>
          <w:w w:val="105"/>
          <w:sz w:val="21"/>
        </w:rPr>
        <w:t xml:space="preserve"> </w:t>
      </w:r>
      <w:r>
        <w:rPr>
          <w:w w:val="105"/>
          <w:sz w:val="21"/>
        </w:rPr>
        <w:t>its</w:t>
      </w:r>
      <w:r>
        <w:rPr>
          <w:spacing w:val="-24"/>
          <w:w w:val="105"/>
          <w:sz w:val="21"/>
        </w:rPr>
        <w:t xml:space="preserve"> </w:t>
      </w:r>
      <w:r>
        <w:rPr>
          <w:w w:val="105"/>
          <w:sz w:val="21"/>
        </w:rPr>
        <w:t>agent</w:t>
      </w:r>
      <w:r>
        <w:rPr>
          <w:spacing w:val="-23"/>
          <w:w w:val="105"/>
          <w:sz w:val="21"/>
        </w:rPr>
        <w:t xml:space="preserve"> </w:t>
      </w:r>
      <w:r>
        <w:rPr>
          <w:w w:val="105"/>
          <w:sz w:val="21"/>
        </w:rPr>
        <w:t>shall</w:t>
      </w:r>
      <w:r>
        <w:rPr>
          <w:spacing w:val="-26"/>
          <w:w w:val="105"/>
          <w:sz w:val="21"/>
        </w:rPr>
        <w:t xml:space="preserve"> </w:t>
      </w:r>
      <w:r>
        <w:rPr>
          <w:w w:val="105"/>
          <w:sz w:val="21"/>
        </w:rPr>
        <w:t>not</w:t>
      </w:r>
      <w:r>
        <w:rPr>
          <w:spacing w:val="-4"/>
          <w:w w:val="105"/>
          <w:sz w:val="21"/>
        </w:rPr>
        <w:t xml:space="preserve"> </w:t>
      </w:r>
      <w:r>
        <w:rPr>
          <w:w w:val="105"/>
          <w:sz w:val="21"/>
        </w:rPr>
        <w:t>be</w:t>
      </w:r>
      <w:r>
        <w:rPr>
          <w:spacing w:val="-28"/>
          <w:w w:val="105"/>
          <w:sz w:val="21"/>
        </w:rPr>
        <w:t xml:space="preserve"> </w:t>
      </w:r>
      <w:r>
        <w:rPr>
          <w:w w:val="105"/>
          <w:sz w:val="21"/>
        </w:rPr>
        <w:t>liable</w:t>
      </w:r>
      <w:r>
        <w:rPr>
          <w:spacing w:val="-21"/>
          <w:w w:val="105"/>
          <w:sz w:val="21"/>
        </w:rPr>
        <w:t xml:space="preserve"> </w:t>
      </w:r>
      <w:r>
        <w:rPr>
          <w:w w:val="105"/>
          <w:sz w:val="21"/>
        </w:rPr>
        <w:t>for</w:t>
      </w:r>
      <w:r>
        <w:rPr>
          <w:spacing w:val="-10"/>
          <w:w w:val="105"/>
          <w:sz w:val="21"/>
        </w:rPr>
        <w:t xml:space="preserve"> </w:t>
      </w:r>
      <w:r>
        <w:rPr>
          <w:w w:val="105"/>
          <w:sz w:val="21"/>
        </w:rPr>
        <w:t>any</w:t>
      </w:r>
      <w:r>
        <w:rPr>
          <w:spacing w:val="-28"/>
          <w:w w:val="105"/>
          <w:sz w:val="21"/>
        </w:rPr>
        <w:t xml:space="preserve"> </w:t>
      </w:r>
      <w:r>
        <w:rPr>
          <w:w w:val="105"/>
          <w:sz w:val="21"/>
        </w:rPr>
        <w:t>injury</w:t>
      </w:r>
      <w:r>
        <w:rPr>
          <w:spacing w:val="-21"/>
          <w:w w:val="105"/>
          <w:sz w:val="21"/>
        </w:rPr>
        <w:t xml:space="preserve"> </w:t>
      </w:r>
      <w:r>
        <w:rPr>
          <w:w w:val="105"/>
          <w:sz w:val="21"/>
        </w:rPr>
        <w:t>or</w:t>
      </w:r>
      <w:r>
        <w:rPr>
          <w:spacing w:val="-21"/>
          <w:w w:val="105"/>
          <w:sz w:val="21"/>
        </w:rPr>
        <w:t xml:space="preserve"> </w:t>
      </w:r>
      <w:r>
        <w:rPr>
          <w:w w:val="105"/>
          <w:sz w:val="21"/>
        </w:rPr>
        <w:t>damage</w:t>
      </w:r>
      <w:r>
        <w:rPr>
          <w:spacing w:val="-24"/>
          <w:w w:val="105"/>
          <w:sz w:val="21"/>
        </w:rPr>
        <w:t xml:space="preserve"> </w:t>
      </w:r>
      <w:r>
        <w:rPr>
          <w:w w:val="105"/>
          <w:sz w:val="21"/>
        </w:rPr>
        <w:t>to the persons or property sustained by Renter or others, in and about the Rented Premises.</w:t>
      </w:r>
    </w:p>
    <w:p w:rsidR="00E03B5A" w:rsidRDefault="00E03B5A">
      <w:pPr>
        <w:pStyle w:val="BodyText"/>
        <w:spacing w:before="1"/>
        <w:rPr>
          <w:sz w:val="24"/>
        </w:rPr>
      </w:pPr>
    </w:p>
    <w:p w:rsidR="00E03B5A" w:rsidRDefault="00472643">
      <w:pPr>
        <w:pStyle w:val="ListParagraph"/>
        <w:numPr>
          <w:ilvl w:val="0"/>
          <w:numId w:val="13"/>
        </w:numPr>
        <w:tabs>
          <w:tab w:val="left" w:pos="466"/>
        </w:tabs>
        <w:spacing w:line="288" w:lineRule="auto"/>
        <w:ind w:left="464" w:right="112" w:hanging="359"/>
        <w:jc w:val="left"/>
        <w:rPr>
          <w:sz w:val="21"/>
        </w:rPr>
      </w:pPr>
      <w:r>
        <w:rPr>
          <w:b/>
        </w:rPr>
        <w:t xml:space="preserve">Indemnification and Waiver of Subrogation. </w:t>
      </w:r>
      <w:proofErr w:type="gramStart"/>
      <w:r>
        <w:rPr>
          <w:sz w:val="21"/>
        </w:rPr>
        <w:t>To the fullest extent</w:t>
      </w:r>
      <w:proofErr w:type="gramEnd"/>
      <w:r>
        <w:rPr>
          <w:sz w:val="21"/>
        </w:rPr>
        <w:t xml:space="preserve"> permitted by law, the Renter agrees to defend, indemnify and hold harmless the City, its elected and appointed officials, employees and volunteers against any and all liabilities,</w:t>
      </w:r>
      <w:r>
        <w:rPr>
          <w:spacing w:val="17"/>
          <w:sz w:val="21"/>
        </w:rPr>
        <w:t xml:space="preserve"> </w:t>
      </w:r>
      <w:r>
        <w:rPr>
          <w:sz w:val="21"/>
        </w:rPr>
        <w:t>claims,</w:t>
      </w:r>
    </w:p>
    <w:p w:rsidR="00E03B5A" w:rsidRDefault="00E03B5A">
      <w:pPr>
        <w:pStyle w:val="BodyText"/>
        <w:rPr>
          <w:sz w:val="22"/>
        </w:rPr>
      </w:pPr>
    </w:p>
    <w:p w:rsidR="00E03B5A" w:rsidRDefault="00E03B5A">
      <w:pPr>
        <w:pStyle w:val="BodyText"/>
        <w:rPr>
          <w:sz w:val="22"/>
        </w:rPr>
      </w:pPr>
    </w:p>
    <w:p w:rsidR="00E03B5A" w:rsidRDefault="00E03B5A">
      <w:pPr>
        <w:pStyle w:val="BodyText"/>
        <w:spacing w:before="10"/>
        <w:rPr>
          <w:sz w:val="18"/>
        </w:rPr>
      </w:pPr>
    </w:p>
    <w:p w:rsidR="00E03B5A" w:rsidRDefault="00472643">
      <w:pPr>
        <w:spacing w:before="1"/>
        <w:ind w:left="3904" w:right="4254"/>
        <w:jc w:val="center"/>
        <w:rPr>
          <w:rFonts w:ascii="Arial"/>
          <w:sz w:val="19"/>
        </w:rPr>
      </w:pPr>
      <w:r>
        <w:rPr>
          <w:rFonts w:ascii="Arial"/>
          <w:sz w:val="19"/>
        </w:rPr>
        <w:t>Page 3 of 8</w:t>
      </w:r>
    </w:p>
    <w:p w:rsidR="00E03B5A" w:rsidRDefault="00E03B5A">
      <w:pPr>
        <w:jc w:val="center"/>
        <w:rPr>
          <w:rFonts w:ascii="Arial"/>
          <w:sz w:val="19"/>
        </w:rPr>
        <w:sectPr w:rsidR="00E03B5A">
          <w:pgSz w:w="12170" w:h="15820"/>
          <w:pgMar w:top="1560" w:right="1340" w:bottom="280" w:left="1660" w:header="578" w:footer="0" w:gutter="0"/>
          <w:cols w:space="720"/>
        </w:sectPr>
      </w:pPr>
    </w:p>
    <w:p w:rsidR="00E03B5A" w:rsidRDefault="00E03B5A">
      <w:pPr>
        <w:pStyle w:val="BodyText"/>
        <w:spacing w:before="1"/>
        <w:rPr>
          <w:sz w:val="11"/>
        </w:rPr>
      </w:pPr>
    </w:p>
    <w:p w:rsidR="00E03B5A" w:rsidRDefault="00472643">
      <w:pPr>
        <w:pStyle w:val="BodyText"/>
        <w:spacing w:before="94" w:line="290" w:lineRule="auto"/>
        <w:ind w:left="477" w:right="166" w:firstLine="8"/>
      </w:pPr>
      <w:r>
        <w:rPr>
          <w:w w:val="105"/>
        </w:rPr>
        <w:t>demands, lawsuits, or losses, including costs and attorney fees incurred in defense thereof, arising out of or in any way connected or associated with this agreement.</w:t>
      </w:r>
    </w:p>
    <w:p w:rsidR="00E03B5A" w:rsidRDefault="00472643">
      <w:pPr>
        <w:pStyle w:val="BodyText"/>
        <w:spacing w:before="3" w:line="292" w:lineRule="auto"/>
        <w:ind w:left="482" w:right="166" w:hanging="6"/>
      </w:pPr>
      <w:r>
        <w:rPr>
          <w:w w:val="105"/>
        </w:rPr>
        <w:t>To the extent permitted by law, the Renter hereby re-Rents the City, its elected and appointed officials, employees and volunteers from any and all liability or responsibility to the Renter or anyone claiming through or under the Renter by way of subrogati</w:t>
      </w:r>
      <w:r>
        <w:rPr>
          <w:w w:val="105"/>
        </w:rPr>
        <w:t>on or otherwise, for any loss or damage to the property caused by fire or any other casualty, even if such fire or other casualty shall have been caused by the fault or negligence of the City, its elected or appointed officials, employees or volunteers. Th</w:t>
      </w:r>
      <w:r>
        <w:rPr>
          <w:w w:val="105"/>
        </w:rPr>
        <w:t>is provision shall be applicable and in full force and effect only with respect to loss or damage occurring during the time of the Renter's occupancy or use.</w:t>
      </w:r>
    </w:p>
    <w:p w:rsidR="00E03B5A" w:rsidRDefault="00E03B5A">
      <w:pPr>
        <w:pStyle w:val="BodyText"/>
        <w:spacing w:before="11"/>
        <w:rPr>
          <w:sz w:val="25"/>
        </w:rPr>
      </w:pPr>
    </w:p>
    <w:p w:rsidR="00E03B5A" w:rsidRDefault="00472643">
      <w:pPr>
        <w:pStyle w:val="BodyText"/>
        <w:spacing w:line="292" w:lineRule="auto"/>
        <w:ind w:left="490" w:right="166" w:hanging="7"/>
      </w:pPr>
      <w:r>
        <w:rPr>
          <w:w w:val="105"/>
        </w:rPr>
        <w:t>Renter understands that the City accepts no responsibility whatsoever for loss of, or damage to R</w:t>
      </w:r>
      <w:r>
        <w:rPr>
          <w:w w:val="105"/>
        </w:rPr>
        <w:t>enter's property.</w:t>
      </w:r>
    </w:p>
    <w:p w:rsidR="00E03B5A" w:rsidRDefault="00E03B5A">
      <w:pPr>
        <w:pStyle w:val="BodyText"/>
        <w:spacing w:before="8"/>
        <w:rPr>
          <w:sz w:val="24"/>
        </w:rPr>
      </w:pPr>
    </w:p>
    <w:p w:rsidR="00E03B5A" w:rsidRDefault="00472643">
      <w:pPr>
        <w:pStyle w:val="ListParagraph"/>
        <w:numPr>
          <w:ilvl w:val="0"/>
          <w:numId w:val="13"/>
        </w:numPr>
        <w:tabs>
          <w:tab w:val="left" w:pos="485"/>
        </w:tabs>
        <w:spacing w:line="292" w:lineRule="auto"/>
        <w:ind w:left="466" w:right="110" w:hanging="342"/>
        <w:jc w:val="both"/>
        <w:rPr>
          <w:sz w:val="21"/>
        </w:rPr>
      </w:pPr>
      <w:r>
        <w:rPr>
          <w:b/>
        </w:rPr>
        <w:t>Removal</w:t>
      </w:r>
      <w:r>
        <w:rPr>
          <w:b/>
          <w:spacing w:val="-21"/>
        </w:rPr>
        <w:t xml:space="preserve"> </w:t>
      </w:r>
      <w:r>
        <w:rPr>
          <w:b/>
        </w:rPr>
        <w:t>of</w:t>
      </w:r>
      <w:r>
        <w:rPr>
          <w:b/>
          <w:spacing w:val="-26"/>
        </w:rPr>
        <w:t xml:space="preserve"> </w:t>
      </w:r>
      <w:r>
        <w:rPr>
          <w:b/>
        </w:rPr>
        <w:t>Renter's</w:t>
      </w:r>
      <w:r>
        <w:rPr>
          <w:b/>
          <w:spacing w:val="-19"/>
        </w:rPr>
        <w:t xml:space="preserve"> </w:t>
      </w:r>
      <w:r>
        <w:rPr>
          <w:b/>
        </w:rPr>
        <w:t>Property</w:t>
      </w:r>
      <w:r>
        <w:rPr>
          <w:b/>
          <w:spacing w:val="-18"/>
        </w:rPr>
        <w:t xml:space="preserve"> </w:t>
      </w:r>
      <w:r>
        <w:rPr>
          <w:b/>
        </w:rPr>
        <w:t>and</w:t>
      </w:r>
      <w:r>
        <w:rPr>
          <w:b/>
          <w:spacing w:val="-26"/>
        </w:rPr>
        <w:t xml:space="preserve"> </w:t>
      </w:r>
      <w:r>
        <w:rPr>
          <w:b/>
        </w:rPr>
        <w:t>Repair</w:t>
      </w:r>
      <w:r>
        <w:rPr>
          <w:b/>
          <w:spacing w:val="-16"/>
        </w:rPr>
        <w:t xml:space="preserve"> </w:t>
      </w:r>
      <w:r>
        <w:rPr>
          <w:b/>
        </w:rPr>
        <w:t>of</w:t>
      </w:r>
      <w:r>
        <w:rPr>
          <w:b/>
          <w:spacing w:val="-25"/>
        </w:rPr>
        <w:t xml:space="preserve"> </w:t>
      </w:r>
      <w:r>
        <w:rPr>
          <w:b/>
        </w:rPr>
        <w:t>Rented</w:t>
      </w:r>
      <w:r>
        <w:rPr>
          <w:b/>
          <w:spacing w:val="-22"/>
        </w:rPr>
        <w:t xml:space="preserve"> </w:t>
      </w:r>
      <w:r>
        <w:rPr>
          <w:b/>
        </w:rPr>
        <w:t>Property.</w:t>
      </w:r>
      <w:r>
        <w:rPr>
          <w:b/>
          <w:spacing w:val="15"/>
        </w:rPr>
        <w:t xml:space="preserve"> </w:t>
      </w:r>
      <w:r>
        <w:rPr>
          <w:sz w:val="21"/>
        </w:rPr>
        <w:t>All</w:t>
      </w:r>
      <w:r>
        <w:rPr>
          <w:spacing w:val="-29"/>
          <w:sz w:val="21"/>
        </w:rPr>
        <w:t xml:space="preserve"> </w:t>
      </w:r>
      <w:r>
        <w:rPr>
          <w:sz w:val="21"/>
        </w:rPr>
        <w:t>buildings,</w:t>
      </w:r>
      <w:r>
        <w:rPr>
          <w:spacing w:val="-21"/>
          <w:sz w:val="21"/>
        </w:rPr>
        <w:t xml:space="preserve"> </w:t>
      </w:r>
      <w:r>
        <w:rPr>
          <w:sz w:val="21"/>
        </w:rPr>
        <w:t>fixtures</w:t>
      </w:r>
      <w:r>
        <w:rPr>
          <w:spacing w:val="-14"/>
          <w:sz w:val="21"/>
        </w:rPr>
        <w:t xml:space="preserve"> </w:t>
      </w:r>
      <w:r>
        <w:rPr>
          <w:sz w:val="21"/>
        </w:rPr>
        <w:t xml:space="preserve">and </w:t>
      </w:r>
      <w:r>
        <w:rPr>
          <w:w w:val="105"/>
          <w:sz w:val="21"/>
        </w:rPr>
        <w:t>equipment of whatsoever nature, that Renter shall have acquired and installed upon Rented premises, whether permanently affixed or otherwise, shall continue to be the property of the Renter and must be removed by the Renter at the expiration or termination</w:t>
      </w:r>
      <w:r>
        <w:rPr>
          <w:w w:val="105"/>
          <w:sz w:val="21"/>
        </w:rPr>
        <w:t xml:space="preserve"> of this Rental Agreement; and at its own expense, Renter shall repair any injury</w:t>
      </w:r>
      <w:r>
        <w:rPr>
          <w:spacing w:val="-19"/>
          <w:w w:val="105"/>
          <w:sz w:val="21"/>
        </w:rPr>
        <w:t xml:space="preserve"> </w:t>
      </w:r>
      <w:r>
        <w:rPr>
          <w:w w:val="105"/>
          <w:sz w:val="21"/>
        </w:rPr>
        <w:t>to</w:t>
      </w:r>
      <w:r>
        <w:rPr>
          <w:spacing w:val="2"/>
          <w:w w:val="105"/>
          <w:sz w:val="21"/>
        </w:rPr>
        <w:t xml:space="preserve"> </w:t>
      </w:r>
      <w:r>
        <w:rPr>
          <w:w w:val="105"/>
          <w:sz w:val="21"/>
        </w:rPr>
        <w:t>Rented</w:t>
      </w:r>
      <w:r>
        <w:rPr>
          <w:spacing w:val="-14"/>
          <w:w w:val="105"/>
          <w:sz w:val="21"/>
        </w:rPr>
        <w:t xml:space="preserve"> </w:t>
      </w:r>
      <w:r>
        <w:rPr>
          <w:w w:val="105"/>
          <w:sz w:val="21"/>
        </w:rPr>
        <w:t>Premises</w:t>
      </w:r>
      <w:r>
        <w:rPr>
          <w:spacing w:val="-6"/>
          <w:w w:val="105"/>
          <w:sz w:val="21"/>
        </w:rPr>
        <w:t xml:space="preserve"> </w:t>
      </w:r>
      <w:r>
        <w:rPr>
          <w:w w:val="105"/>
          <w:sz w:val="21"/>
        </w:rPr>
        <w:t>resulting</w:t>
      </w:r>
      <w:r>
        <w:rPr>
          <w:spacing w:val="-26"/>
          <w:w w:val="105"/>
          <w:sz w:val="21"/>
        </w:rPr>
        <w:t xml:space="preserve"> </w:t>
      </w:r>
      <w:r>
        <w:rPr>
          <w:w w:val="105"/>
          <w:sz w:val="21"/>
        </w:rPr>
        <w:t>from</w:t>
      </w:r>
      <w:r>
        <w:rPr>
          <w:spacing w:val="-15"/>
          <w:w w:val="105"/>
          <w:sz w:val="21"/>
        </w:rPr>
        <w:t xml:space="preserve"> </w:t>
      </w:r>
      <w:r>
        <w:rPr>
          <w:w w:val="105"/>
          <w:sz w:val="21"/>
        </w:rPr>
        <w:t>such</w:t>
      </w:r>
      <w:r>
        <w:rPr>
          <w:spacing w:val="-15"/>
          <w:w w:val="105"/>
          <w:sz w:val="21"/>
        </w:rPr>
        <w:t xml:space="preserve"> </w:t>
      </w:r>
      <w:r>
        <w:rPr>
          <w:w w:val="105"/>
          <w:sz w:val="21"/>
        </w:rPr>
        <w:t>removal.</w:t>
      </w:r>
      <w:r>
        <w:rPr>
          <w:spacing w:val="35"/>
          <w:w w:val="105"/>
          <w:sz w:val="21"/>
        </w:rPr>
        <w:t xml:space="preserve"> </w:t>
      </w:r>
      <w:r>
        <w:rPr>
          <w:w w:val="105"/>
          <w:sz w:val="21"/>
        </w:rPr>
        <w:t>Renter</w:t>
      </w:r>
      <w:r>
        <w:rPr>
          <w:spacing w:val="-6"/>
          <w:w w:val="105"/>
          <w:sz w:val="21"/>
        </w:rPr>
        <w:t xml:space="preserve"> </w:t>
      </w:r>
      <w:r>
        <w:rPr>
          <w:w w:val="105"/>
          <w:sz w:val="21"/>
        </w:rPr>
        <w:t>shall</w:t>
      </w:r>
      <w:r>
        <w:rPr>
          <w:spacing w:val="-19"/>
          <w:w w:val="105"/>
          <w:sz w:val="21"/>
        </w:rPr>
        <w:t xml:space="preserve"> </w:t>
      </w:r>
      <w:r>
        <w:rPr>
          <w:w w:val="105"/>
          <w:sz w:val="21"/>
        </w:rPr>
        <w:t>remove</w:t>
      </w:r>
      <w:r>
        <w:rPr>
          <w:spacing w:val="-4"/>
          <w:w w:val="105"/>
          <w:sz w:val="21"/>
        </w:rPr>
        <w:t xml:space="preserve"> </w:t>
      </w:r>
      <w:r>
        <w:rPr>
          <w:w w:val="105"/>
          <w:sz w:val="21"/>
        </w:rPr>
        <w:t>all</w:t>
      </w:r>
      <w:r>
        <w:rPr>
          <w:spacing w:val="-21"/>
          <w:w w:val="105"/>
          <w:sz w:val="21"/>
        </w:rPr>
        <w:t xml:space="preserve"> </w:t>
      </w:r>
      <w:r>
        <w:rPr>
          <w:w w:val="105"/>
          <w:sz w:val="21"/>
        </w:rPr>
        <w:t>buildings, fixtures, and equipment, and make all repairs, within thirty days of the date the Renter va</w:t>
      </w:r>
      <w:r>
        <w:rPr>
          <w:w w:val="105"/>
          <w:sz w:val="21"/>
        </w:rPr>
        <w:t>cates Rented Premises. If the Renter fails to remove its buildings, fixtures, and equipment, and fails to make the necessary repairs, the City may do so, and seek reimbursement from the Renter for the full amount of the repairs, without any deduction for t</w:t>
      </w:r>
      <w:r>
        <w:rPr>
          <w:w w:val="105"/>
          <w:sz w:val="21"/>
        </w:rPr>
        <w:t>he value of any buildings, fixtures, or equipment left on the premises by the Renter. If City determines that it is in City's best interest to acquire the improvements, it may negotiate to purchase Renter's buildings, fixtures, and equipment at a price equ</w:t>
      </w:r>
      <w:r>
        <w:rPr>
          <w:w w:val="105"/>
          <w:sz w:val="21"/>
        </w:rPr>
        <w:t>al to or less than fair market</w:t>
      </w:r>
      <w:r>
        <w:rPr>
          <w:spacing w:val="-16"/>
          <w:w w:val="105"/>
          <w:sz w:val="21"/>
        </w:rPr>
        <w:t xml:space="preserve"> </w:t>
      </w:r>
      <w:r>
        <w:rPr>
          <w:w w:val="105"/>
          <w:sz w:val="21"/>
        </w:rPr>
        <w:t>value.</w:t>
      </w:r>
    </w:p>
    <w:p w:rsidR="00E03B5A" w:rsidRDefault="00E03B5A">
      <w:pPr>
        <w:pStyle w:val="BodyText"/>
        <w:spacing w:before="3"/>
        <w:rPr>
          <w:sz w:val="24"/>
        </w:rPr>
      </w:pPr>
    </w:p>
    <w:p w:rsidR="00E03B5A" w:rsidRDefault="00472643">
      <w:pPr>
        <w:pStyle w:val="ListParagraph"/>
        <w:numPr>
          <w:ilvl w:val="0"/>
          <w:numId w:val="13"/>
        </w:numPr>
        <w:tabs>
          <w:tab w:val="left" w:pos="464"/>
        </w:tabs>
        <w:spacing w:line="285" w:lineRule="auto"/>
        <w:ind w:left="466" w:right="224" w:hanging="353"/>
        <w:jc w:val="left"/>
        <w:rPr>
          <w:sz w:val="21"/>
        </w:rPr>
      </w:pPr>
      <w:r>
        <w:rPr>
          <w:b/>
          <w:w w:val="105"/>
        </w:rPr>
        <w:t xml:space="preserve">Taxes. </w:t>
      </w:r>
      <w:r>
        <w:rPr>
          <w:w w:val="105"/>
          <w:sz w:val="21"/>
        </w:rPr>
        <w:t>Renter shall be solely and fully responsible for the payment of all applicable federal,</w:t>
      </w:r>
      <w:r>
        <w:rPr>
          <w:spacing w:val="-14"/>
          <w:w w:val="105"/>
          <w:sz w:val="21"/>
        </w:rPr>
        <w:t xml:space="preserve"> </w:t>
      </w:r>
      <w:r>
        <w:rPr>
          <w:w w:val="105"/>
          <w:sz w:val="21"/>
        </w:rPr>
        <w:t>state,</w:t>
      </w:r>
      <w:r>
        <w:rPr>
          <w:spacing w:val="-17"/>
          <w:w w:val="105"/>
          <w:sz w:val="21"/>
        </w:rPr>
        <w:t xml:space="preserve"> </w:t>
      </w:r>
      <w:r>
        <w:rPr>
          <w:w w:val="105"/>
          <w:sz w:val="21"/>
        </w:rPr>
        <w:t>and</w:t>
      </w:r>
      <w:r>
        <w:rPr>
          <w:spacing w:val="-18"/>
          <w:w w:val="105"/>
          <w:sz w:val="21"/>
        </w:rPr>
        <w:t xml:space="preserve"> </w:t>
      </w:r>
      <w:r>
        <w:rPr>
          <w:w w:val="105"/>
          <w:sz w:val="21"/>
        </w:rPr>
        <w:t>Thorne</w:t>
      </w:r>
      <w:r>
        <w:rPr>
          <w:spacing w:val="-13"/>
          <w:w w:val="105"/>
          <w:sz w:val="21"/>
        </w:rPr>
        <w:t xml:space="preserve"> </w:t>
      </w:r>
      <w:r>
        <w:rPr>
          <w:w w:val="105"/>
          <w:sz w:val="21"/>
        </w:rPr>
        <w:t>Bay</w:t>
      </w:r>
      <w:r>
        <w:rPr>
          <w:spacing w:val="-14"/>
          <w:w w:val="105"/>
          <w:sz w:val="21"/>
        </w:rPr>
        <w:t xml:space="preserve"> </w:t>
      </w:r>
      <w:r>
        <w:rPr>
          <w:w w:val="105"/>
          <w:sz w:val="21"/>
        </w:rPr>
        <w:t>municipal</w:t>
      </w:r>
      <w:r>
        <w:rPr>
          <w:spacing w:val="-10"/>
          <w:w w:val="105"/>
          <w:sz w:val="21"/>
        </w:rPr>
        <w:t xml:space="preserve"> </w:t>
      </w:r>
      <w:r>
        <w:rPr>
          <w:w w:val="105"/>
          <w:sz w:val="21"/>
        </w:rPr>
        <w:t>taxes</w:t>
      </w:r>
      <w:r>
        <w:rPr>
          <w:spacing w:val="-18"/>
          <w:w w:val="105"/>
          <w:sz w:val="21"/>
        </w:rPr>
        <w:t xml:space="preserve"> </w:t>
      </w:r>
      <w:r>
        <w:rPr>
          <w:w w:val="105"/>
          <w:sz w:val="21"/>
        </w:rPr>
        <w:t>including</w:t>
      </w:r>
      <w:r>
        <w:rPr>
          <w:spacing w:val="-16"/>
          <w:w w:val="105"/>
          <w:sz w:val="21"/>
        </w:rPr>
        <w:t xml:space="preserve"> </w:t>
      </w:r>
      <w:r>
        <w:rPr>
          <w:w w:val="105"/>
          <w:sz w:val="21"/>
        </w:rPr>
        <w:t>all</w:t>
      </w:r>
      <w:r>
        <w:rPr>
          <w:spacing w:val="-23"/>
          <w:w w:val="105"/>
          <w:sz w:val="21"/>
        </w:rPr>
        <w:t xml:space="preserve"> </w:t>
      </w:r>
      <w:r>
        <w:rPr>
          <w:w w:val="105"/>
          <w:sz w:val="21"/>
        </w:rPr>
        <w:t>Monthly</w:t>
      </w:r>
      <w:r>
        <w:rPr>
          <w:spacing w:val="-11"/>
          <w:w w:val="105"/>
          <w:sz w:val="21"/>
        </w:rPr>
        <w:t xml:space="preserve"> </w:t>
      </w:r>
      <w:r>
        <w:rPr>
          <w:w w:val="105"/>
          <w:sz w:val="21"/>
        </w:rPr>
        <w:t>Sales</w:t>
      </w:r>
      <w:r>
        <w:rPr>
          <w:spacing w:val="-19"/>
          <w:w w:val="105"/>
          <w:sz w:val="21"/>
        </w:rPr>
        <w:t xml:space="preserve"> </w:t>
      </w:r>
      <w:r>
        <w:rPr>
          <w:w w:val="105"/>
          <w:sz w:val="21"/>
        </w:rPr>
        <w:t>Taxes</w:t>
      </w:r>
      <w:r>
        <w:rPr>
          <w:spacing w:val="-13"/>
          <w:w w:val="105"/>
          <w:sz w:val="21"/>
        </w:rPr>
        <w:t xml:space="preserve"> </w:t>
      </w:r>
      <w:r>
        <w:rPr>
          <w:w w:val="105"/>
          <w:sz w:val="21"/>
        </w:rPr>
        <w:t>due</w:t>
      </w:r>
      <w:r>
        <w:rPr>
          <w:spacing w:val="-20"/>
          <w:w w:val="105"/>
          <w:sz w:val="21"/>
        </w:rPr>
        <w:t xml:space="preserve"> </w:t>
      </w:r>
      <w:r>
        <w:rPr>
          <w:w w:val="105"/>
          <w:sz w:val="21"/>
        </w:rPr>
        <w:t>the City.</w:t>
      </w:r>
    </w:p>
    <w:p w:rsidR="00E03B5A" w:rsidRDefault="00E03B5A">
      <w:pPr>
        <w:pStyle w:val="BodyText"/>
        <w:spacing w:before="4"/>
        <w:rPr>
          <w:sz w:val="26"/>
        </w:rPr>
      </w:pPr>
    </w:p>
    <w:p w:rsidR="00E03B5A" w:rsidRDefault="00472643">
      <w:pPr>
        <w:pStyle w:val="ListParagraph"/>
        <w:numPr>
          <w:ilvl w:val="0"/>
          <w:numId w:val="13"/>
        </w:numPr>
        <w:tabs>
          <w:tab w:val="left" w:pos="459"/>
        </w:tabs>
        <w:spacing w:line="288" w:lineRule="auto"/>
        <w:ind w:left="450" w:right="308" w:hanging="350"/>
        <w:jc w:val="left"/>
        <w:rPr>
          <w:rFonts w:ascii="Times New Roman"/>
        </w:rPr>
      </w:pPr>
      <w:r>
        <w:rPr>
          <w:b/>
          <w:w w:val="105"/>
        </w:rPr>
        <w:t xml:space="preserve">Liens. </w:t>
      </w:r>
      <w:r>
        <w:rPr>
          <w:w w:val="105"/>
          <w:sz w:val="21"/>
        </w:rPr>
        <w:t xml:space="preserve">Renter shall maintain Rented Premises free of </w:t>
      </w:r>
      <w:proofErr w:type="gramStart"/>
      <w:r>
        <w:rPr>
          <w:w w:val="105"/>
          <w:sz w:val="21"/>
        </w:rPr>
        <w:t>any and all</w:t>
      </w:r>
      <w:proofErr w:type="gramEnd"/>
      <w:r>
        <w:rPr>
          <w:w w:val="105"/>
          <w:sz w:val="21"/>
        </w:rPr>
        <w:t xml:space="preserve"> liens. Renter will not permit any mechanics', laborers' or materialmen's liens to stand against the Rented Property or improvements for any labor or materials furnished to Renter or claimed to have </w:t>
      </w:r>
      <w:r>
        <w:rPr>
          <w:w w:val="105"/>
          <w:sz w:val="21"/>
        </w:rPr>
        <w:t xml:space="preserve">been furnished to Renter, or to Renter's agents, contractors, or sub-Renters, in connection with work of any character performed or claimed to have been performed on Rented premises or improvements by or at the direction or sufferance of Renter; provided, </w:t>
      </w:r>
      <w:r>
        <w:rPr>
          <w:w w:val="105"/>
          <w:sz w:val="21"/>
        </w:rPr>
        <w:t>however, Renter shall have the right to contest the validity or amount of any such</w:t>
      </w:r>
      <w:r>
        <w:rPr>
          <w:spacing w:val="-16"/>
          <w:w w:val="105"/>
          <w:sz w:val="21"/>
        </w:rPr>
        <w:t xml:space="preserve"> </w:t>
      </w:r>
      <w:r>
        <w:rPr>
          <w:w w:val="105"/>
          <w:sz w:val="21"/>
        </w:rPr>
        <w:t>lien</w:t>
      </w:r>
      <w:r>
        <w:rPr>
          <w:spacing w:val="-15"/>
          <w:w w:val="105"/>
          <w:sz w:val="21"/>
        </w:rPr>
        <w:t xml:space="preserve"> </w:t>
      </w:r>
      <w:r>
        <w:rPr>
          <w:w w:val="105"/>
          <w:sz w:val="21"/>
        </w:rPr>
        <w:t>or</w:t>
      </w:r>
      <w:r>
        <w:rPr>
          <w:spacing w:val="-8"/>
          <w:w w:val="105"/>
          <w:sz w:val="21"/>
        </w:rPr>
        <w:t xml:space="preserve"> </w:t>
      </w:r>
      <w:r>
        <w:rPr>
          <w:w w:val="105"/>
          <w:sz w:val="21"/>
        </w:rPr>
        <w:t>claimed</w:t>
      </w:r>
      <w:r>
        <w:rPr>
          <w:spacing w:val="-2"/>
          <w:w w:val="105"/>
          <w:sz w:val="21"/>
        </w:rPr>
        <w:t xml:space="preserve"> </w:t>
      </w:r>
      <w:r>
        <w:rPr>
          <w:w w:val="105"/>
          <w:sz w:val="21"/>
        </w:rPr>
        <w:t>lien,</w:t>
      </w:r>
      <w:r>
        <w:rPr>
          <w:spacing w:val="-22"/>
          <w:w w:val="105"/>
          <w:sz w:val="21"/>
        </w:rPr>
        <w:t xml:space="preserve"> </w:t>
      </w:r>
      <w:r>
        <w:rPr>
          <w:w w:val="105"/>
          <w:sz w:val="21"/>
        </w:rPr>
        <w:t>In</w:t>
      </w:r>
      <w:r>
        <w:rPr>
          <w:spacing w:val="-17"/>
          <w:w w:val="105"/>
          <w:sz w:val="21"/>
        </w:rPr>
        <w:t xml:space="preserve"> </w:t>
      </w:r>
      <w:r>
        <w:rPr>
          <w:w w:val="105"/>
          <w:sz w:val="21"/>
        </w:rPr>
        <w:t>the</w:t>
      </w:r>
      <w:r>
        <w:rPr>
          <w:spacing w:val="5"/>
          <w:w w:val="105"/>
          <w:sz w:val="21"/>
        </w:rPr>
        <w:t xml:space="preserve"> </w:t>
      </w:r>
      <w:r>
        <w:rPr>
          <w:w w:val="105"/>
          <w:sz w:val="21"/>
        </w:rPr>
        <w:t>event</w:t>
      </w:r>
      <w:r>
        <w:rPr>
          <w:spacing w:val="-5"/>
          <w:w w:val="105"/>
          <w:sz w:val="21"/>
        </w:rPr>
        <w:t xml:space="preserve"> </w:t>
      </w:r>
      <w:r>
        <w:rPr>
          <w:w w:val="105"/>
          <w:sz w:val="21"/>
        </w:rPr>
        <w:t>of</w:t>
      </w:r>
      <w:r>
        <w:rPr>
          <w:spacing w:val="2"/>
          <w:w w:val="105"/>
          <w:sz w:val="21"/>
        </w:rPr>
        <w:t xml:space="preserve"> </w:t>
      </w:r>
      <w:r>
        <w:rPr>
          <w:w w:val="105"/>
          <w:sz w:val="21"/>
        </w:rPr>
        <w:t>such</w:t>
      </w:r>
      <w:r>
        <w:rPr>
          <w:spacing w:val="-14"/>
          <w:w w:val="105"/>
          <w:sz w:val="21"/>
        </w:rPr>
        <w:t xml:space="preserve"> </w:t>
      </w:r>
      <w:r>
        <w:rPr>
          <w:w w:val="105"/>
          <w:sz w:val="21"/>
        </w:rPr>
        <w:t>contest,</w:t>
      </w:r>
      <w:r>
        <w:rPr>
          <w:spacing w:val="-14"/>
          <w:w w:val="105"/>
          <w:sz w:val="21"/>
        </w:rPr>
        <w:t xml:space="preserve"> </w:t>
      </w:r>
      <w:r>
        <w:rPr>
          <w:w w:val="105"/>
          <w:sz w:val="21"/>
        </w:rPr>
        <w:t>Renter</w:t>
      </w:r>
      <w:r>
        <w:rPr>
          <w:spacing w:val="-1"/>
          <w:w w:val="105"/>
          <w:sz w:val="21"/>
        </w:rPr>
        <w:t xml:space="preserve"> </w:t>
      </w:r>
      <w:r>
        <w:rPr>
          <w:w w:val="105"/>
          <w:sz w:val="21"/>
        </w:rPr>
        <w:t>shall</w:t>
      </w:r>
      <w:r>
        <w:rPr>
          <w:spacing w:val="-10"/>
          <w:w w:val="105"/>
          <w:sz w:val="21"/>
        </w:rPr>
        <w:t xml:space="preserve"> </w:t>
      </w:r>
      <w:r>
        <w:rPr>
          <w:w w:val="105"/>
          <w:sz w:val="21"/>
        </w:rPr>
        <w:t>give</w:t>
      </w:r>
      <w:r>
        <w:rPr>
          <w:spacing w:val="-18"/>
          <w:w w:val="105"/>
          <w:sz w:val="21"/>
        </w:rPr>
        <w:t xml:space="preserve"> </w:t>
      </w:r>
      <w:r>
        <w:rPr>
          <w:w w:val="105"/>
          <w:sz w:val="21"/>
        </w:rPr>
        <w:t>to</w:t>
      </w:r>
      <w:r>
        <w:rPr>
          <w:spacing w:val="10"/>
          <w:w w:val="105"/>
          <w:sz w:val="21"/>
        </w:rPr>
        <w:t xml:space="preserve"> </w:t>
      </w:r>
      <w:r>
        <w:rPr>
          <w:w w:val="105"/>
          <w:sz w:val="21"/>
        </w:rPr>
        <w:t>the</w:t>
      </w:r>
      <w:r>
        <w:rPr>
          <w:spacing w:val="2"/>
          <w:w w:val="105"/>
          <w:sz w:val="21"/>
        </w:rPr>
        <w:t xml:space="preserve"> </w:t>
      </w:r>
      <w:r>
        <w:rPr>
          <w:w w:val="105"/>
          <w:sz w:val="21"/>
        </w:rPr>
        <w:t>City</w:t>
      </w:r>
      <w:r>
        <w:rPr>
          <w:spacing w:val="-9"/>
          <w:w w:val="105"/>
          <w:sz w:val="21"/>
        </w:rPr>
        <w:t xml:space="preserve"> </w:t>
      </w:r>
      <w:r>
        <w:rPr>
          <w:w w:val="105"/>
          <w:sz w:val="21"/>
        </w:rPr>
        <w:t>such reasonable security as may be demanded by the City to insure payment of such lien or such claim of lien. Renter will immediately pay any judgment rendered with all</w:t>
      </w:r>
      <w:r>
        <w:rPr>
          <w:spacing w:val="-12"/>
          <w:w w:val="105"/>
          <w:sz w:val="21"/>
        </w:rPr>
        <w:t xml:space="preserve"> </w:t>
      </w:r>
      <w:r>
        <w:rPr>
          <w:w w:val="105"/>
          <w:sz w:val="21"/>
        </w:rPr>
        <w:t>proper</w:t>
      </w:r>
    </w:p>
    <w:p w:rsidR="00E03B5A" w:rsidRDefault="00E03B5A">
      <w:pPr>
        <w:pStyle w:val="BodyText"/>
        <w:spacing w:before="2"/>
        <w:rPr>
          <w:sz w:val="25"/>
        </w:rPr>
      </w:pPr>
    </w:p>
    <w:p w:rsidR="00E03B5A" w:rsidRDefault="00472643">
      <w:pPr>
        <w:spacing w:before="1"/>
        <w:ind w:left="3874" w:right="4306"/>
        <w:jc w:val="center"/>
        <w:rPr>
          <w:rFonts w:ascii="Arial"/>
          <w:sz w:val="19"/>
        </w:rPr>
      </w:pPr>
      <w:r>
        <w:rPr>
          <w:rFonts w:ascii="Arial"/>
          <w:sz w:val="19"/>
        </w:rPr>
        <w:t>Page 4 of 8</w:t>
      </w:r>
    </w:p>
    <w:p w:rsidR="00E03B5A" w:rsidRDefault="00E03B5A">
      <w:pPr>
        <w:jc w:val="center"/>
        <w:rPr>
          <w:rFonts w:ascii="Arial"/>
          <w:sz w:val="19"/>
        </w:rPr>
        <w:sectPr w:rsidR="00E03B5A">
          <w:headerReference w:type="default" r:id="rId34"/>
          <w:pgSz w:w="12160" w:h="15840"/>
          <w:pgMar w:top="1560" w:right="1260" w:bottom="280" w:left="1680" w:header="560" w:footer="0" w:gutter="0"/>
          <w:cols w:space="720"/>
        </w:sectPr>
      </w:pPr>
    </w:p>
    <w:p w:rsidR="00E03B5A" w:rsidRDefault="00E03B5A">
      <w:pPr>
        <w:pStyle w:val="BodyText"/>
        <w:spacing w:before="3"/>
        <w:rPr>
          <w:sz w:val="10"/>
        </w:rPr>
      </w:pPr>
    </w:p>
    <w:p w:rsidR="00E03B5A" w:rsidRDefault="00472643">
      <w:pPr>
        <w:pStyle w:val="BodyText"/>
        <w:spacing w:before="94" w:line="292" w:lineRule="auto"/>
        <w:ind w:left="513" w:right="104" w:hanging="2"/>
      </w:pPr>
      <w:r>
        <w:rPr>
          <w:w w:val="105"/>
        </w:rPr>
        <w:t>costs and charges and shall have such lien re-Rented or judgment satisfied at Renter's own expense. Renter agrees to indemnify, hold harmless and to defend the City and Rented premises from such liens. Renter consents to the City's recording of and posting</w:t>
      </w:r>
      <w:r>
        <w:rPr>
          <w:w w:val="105"/>
        </w:rPr>
        <w:t xml:space="preserve"> of a statutory notice of non-responsibility in accordance with Alaska Stature 34.35.065</w:t>
      </w:r>
    </w:p>
    <w:p w:rsidR="00E03B5A" w:rsidRDefault="00E03B5A">
      <w:pPr>
        <w:pStyle w:val="BodyText"/>
        <w:spacing w:before="1"/>
        <w:rPr>
          <w:sz w:val="23"/>
        </w:rPr>
      </w:pPr>
    </w:p>
    <w:p w:rsidR="00E03B5A" w:rsidRDefault="00472643">
      <w:pPr>
        <w:pStyle w:val="ListParagraph"/>
        <w:numPr>
          <w:ilvl w:val="0"/>
          <w:numId w:val="13"/>
        </w:numPr>
        <w:tabs>
          <w:tab w:val="left" w:pos="512"/>
        </w:tabs>
        <w:spacing w:before="1" w:line="280" w:lineRule="auto"/>
        <w:ind w:left="514" w:right="174" w:hanging="367"/>
        <w:jc w:val="left"/>
        <w:rPr>
          <w:rFonts w:ascii="Times New Roman"/>
          <w:sz w:val="23"/>
        </w:rPr>
      </w:pPr>
      <w:r>
        <w:rPr>
          <w:b/>
          <w:w w:val="105"/>
        </w:rPr>
        <w:t>Default</w:t>
      </w:r>
      <w:r>
        <w:rPr>
          <w:b/>
          <w:spacing w:val="-12"/>
          <w:w w:val="105"/>
        </w:rPr>
        <w:t xml:space="preserve"> </w:t>
      </w:r>
      <w:r>
        <w:rPr>
          <w:rFonts w:ascii="Times New Roman"/>
          <w:b/>
          <w:w w:val="105"/>
          <w:sz w:val="25"/>
        </w:rPr>
        <w:t>by</w:t>
      </w:r>
      <w:r>
        <w:rPr>
          <w:rFonts w:ascii="Times New Roman"/>
          <w:b/>
          <w:spacing w:val="-31"/>
          <w:w w:val="105"/>
          <w:sz w:val="25"/>
        </w:rPr>
        <w:t xml:space="preserve"> </w:t>
      </w:r>
      <w:r>
        <w:rPr>
          <w:b/>
          <w:w w:val="105"/>
        </w:rPr>
        <w:t>Renter.</w:t>
      </w:r>
      <w:r>
        <w:rPr>
          <w:b/>
          <w:spacing w:val="17"/>
          <w:w w:val="105"/>
        </w:rPr>
        <w:t xml:space="preserve"> </w:t>
      </w:r>
      <w:r>
        <w:rPr>
          <w:w w:val="105"/>
          <w:sz w:val="21"/>
        </w:rPr>
        <w:t>Each</w:t>
      </w:r>
      <w:r>
        <w:rPr>
          <w:spacing w:val="-18"/>
          <w:w w:val="105"/>
          <w:sz w:val="21"/>
        </w:rPr>
        <w:t xml:space="preserve"> </w:t>
      </w:r>
      <w:r>
        <w:rPr>
          <w:w w:val="105"/>
          <w:sz w:val="21"/>
        </w:rPr>
        <w:t>of</w:t>
      </w:r>
      <w:r>
        <w:rPr>
          <w:spacing w:val="-2"/>
          <w:w w:val="105"/>
          <w:sz w:val="21"/>
        </w:rPr>
        <w:t xml:space="preserve"> </w:t>
      </w:r>
      <w:r>
        <w:rPr>
          <w:w w:val="105"/>
          <w:sz w:val="21"/>
        </w:rPr>
        <w:t>the</w:t>
      </w:r>
      <w:r>
        <w:rPr>
          <w:spacing w:val="10"/>
          <w:w w:val="105"/>
          <w:sz w:val="21"/>
        </w:rPr>
        <w:t xml:space="preserve"> </w:t>
      </w:r>
      <w:r>
        <w:rPr>
          <w:w w:val="105"/>
          <w:sz w:val="21"/>
        </w:rPr>
        <w:t>following</w:t>
      </w:r>
      <w:r>
        <w:rPr>
          <w:spacing w:val="-26"/>
          <w:w w:val="105"/>
          <w:sz w:val="21"/>
        </w:rPr>
        <w:t xml:space="preserve"> </w:t>
      </w:r>
      <w:r>
        <w:rPr>
          <w:w w:val="105"/>
          <w:sz w:val="21"/>
        </w:rPr>
        <w:t>shall</w:t>
      </w:r>
      <w:r>
        <w:rPr>
          <w:spacing w:val="-19"/>
          <w:w w:val="105"/>
          <w:sz w:val="21"/>
        </w:rPr>
        <w:t xml:space="preserve"> </w:t>
      </w:r>
      <w:r>
        <w:rPr>
          <w:w w:val="105"/>
          <w:sz w:val="21"/>
        </w:rPr>
        <w:t>be</w:t>
      </w:r>
      <w:r>
        <w:rPr>
          <w:spacing w:val="-21"/>
          <w:w w:val="105"/>
          <w:sz w:val="21"/>
        </w:rPr>
        <w:t xml:space="preserve"> </w:t>
      </w:r>
      <w:r>
        <w:rPr>
          <w:w w:val="105"/>
          <w:sz w:val="21"/>
        </w:rPr>
        <w:t>deemed</w:t>
      </w:r>
      <w:r>
        <w:rPr>
          <w:spacing w:val="-13"/>
          <w:w w:val="105"/>
          <w:sz w:val="21"/>
        </w:rPr>
        <w:t xml:space="preserve"> </w:t>
      </w:r>
      <w:r>
        <w:rPr>
          <w:w w:val="105"/>
          <w:sz w:val="21"/>
        </w:rPr>
        <w:t>a</w:t>
      </w:r>
      <w:r>
        <w:rPr>
          <w:spacing w:val="-23"/>
          <w:w w:val="105"/>
          <w:sz w:val="21"/>
        </w:rPr>
        <w:t xml:space="preserve"> </w:t>
      </w:r>
      <w:r>
        <w:rPr>
          <w:w w:val="105"/>
          <w:sz w:val="21"/>
        </w:rPr>
        <w:t>default</w:t>
      </w:r>
      <w:r>
        <w:rPr>
          <w:spacing w:val="-15"/>
          <w:w w:val="105"/>
          <w:sz w:val="21"/>
        </w:rPr>
        <w:t xml:space="preserve"> </w:t>
      </w:r>
      <w:r>
        <w:rPr>
          <w:w w:val="105"/>
          <w:sz w:val="21"/>
        </w:rPr>
        <w:t>by</w:t>
      </w:r>
      <w:r>
        <w:rPr>
          <w:spacing w:val="-27"/>
          <w:w w:val="105"/>
          <w:sz w:val="21"/>
        </w:rPr>
        <w:t xml:space="preserve"> </w:t>
      </w:r>
      <w:r>
        <w:rPr>
          <w:w w:val="105"/>
          <w:sz w:val="21"/>
        </w:rPr>
        <w:t>the</w:t>
      </w:r>
      <w:r>
        <w:rPr>
          <w:spacing w:val="-12"/>
          <w:w w:val="105"/>
          <w:sz w:val="21"/>
        </w:rPr>
        <w:t xml:space="preserve"> </w:t>
      </w:r>
      <w:r>
        <w:rPr>
          <w:w w:val="105"/>
          <w:sz w:val="21"/>
        </w:rPr>
        <w:t>Renter</w:t>
      </w:r>
      <w:r>
        <w:rPr>
          <w:spacing w:val="-15"/>
          <w:w w:val="105"/>
          <w:sz w:val="21"/>
        </w:rPr>
        <w:t xml:space="preserve"> </w:t>
      </w:r>
      <w:r>
        <w:rPr>
          <w:w w:val="105"/>
          <w:sz w:val="21"/>
        </w:rPr>
        <w:t>and</w:t>
      </w:r>
      <w:r>
        <w:rPr>
          <w:spacing w:val="-18"/>
          <w:w w:val="105"/>
          <w:sz w:val="21"/>
        </w:rPr>
        <w:t xml:space="preserve"> </w:t>
      </w:r>
      <w:r>
        <w:rPr>
          <w:w w:val="105"/>
          <w:sz w:val="21"/>
        </w:rPr>
        <w:t>a breach of the Rental</w:t>
      </w:r>
      <w:r>
        <w:rPr>
          <w:spacing w:val="-32"/>
          <w:w w:val="105"/>
          <w:sz w:val="21"/>
        </w:rPr>
        <w:t xml:space="preserve"> </w:t>
      </w:r>
      <w:r>
        <w:rPr>
          <w:w w:val="105"/>
          <w:sz w:val="21"/>
        </w:rPr>
        <w:t>Agreement:</w:t>
      </w:r>
    </w:p>
    <w:p w:rsidR="00E03B5A" w:rsidRDefault="00472643">
      <w:pPr>
        <w:pStyle w:val="ListParagraph"/>
        <w:numPr>
          <w:ilvl w:val="1"/>
          <w:numId w:val="13"/>
        </w:numPr>
        <w:tabs>
          <w:tab w:val="left" w:pos="921"/>
        </w:tabs>
        <w:spacing w:before="4" w:line="333" w:lineRule="auto"/>
        <w:ind w:right="314" w:hanging="349"/>
        <w:rPr>
          <w:sz w:val="21"/>
        </w:rPr>
      </w:pPr>
      <w:r>
        <w:rPr>
          <w:w w:val="105"/>
          <w:sz w:val="21"/>
        </w:rPr>
        <w:t>A failure to make payment of any installment, of rent or of any other sum herein specified</w:t>
      </w:r>
      <w:r>
        <w:rPr>
          <w:spacing w:val="-3"/>
          <w:w w:val="105"/>
          <w:sz w:val="21"/>
        </w:rPr>
        <w:t xml:space="preserve"> </w:t>
      </w:r>
      <w:r>
        <w:rPr>
          <w:w w:val="105"/>
          <w:sz w:val="21"/>
        </w:rPr>
        <w:t>to</w:t>
      </w:r>
      <w:r>
        <w:rPr>
          <w:spacing w:val="10"/>
          <w:w w:val="105"/>
          <w:sz w:val="21"/>
        </w:rPr>
        <w:t xml:space="preserve"> </w:t>
      </w:r>
      <w:r>
        <w:rPr>
          <w:w w:val="105"/>
          <w:sz w:val="21"/>
        </w:rPr>
        <w:t>be</w:t>
      </w:r>
      <w:r>
        <w:rPr>
          <w:spacing w:val="-13"/>
          <w:w w:val="105"/>
          <w:sz w:val="21"/>
        </w:rPr>
        <w:t xml:space="preserve"> </w:t>
      </w:r>
      <w:r>
        <w:rPr>
          <w:w w:val="105"/>
          <w:sz w:val="21"/>
        </w:rPr>
        <w:t>paid</w:t>
      </w:r>
      <w:r>
        <w:rPr>
          <w:spacing w:val="-11"/>
          <w:w w:val="105"/>
          <w:sz w:val="21"/>
        </w:rPr>
        <w:t xml:space="preserve"> </w:t>
      </w:r>
      <w:r>
        <w:rPr>
          <w:w w:val="105"/>
          <w:sz w:val="21"/>
        </w:rPr>
        <w:t>by</w:t>
      </w:r>
      <w:r>
        <w:rPr>
          <w:spacing w:val="-9"/>
          <w:w w:val="105"/>
          <w:sz w:val="21"/>
        </w:rPr>
        <w:t xml:space="preserve"> </w:t>
      </w:r>
      <w:r>
        <w:rPr>
          <w:w w:val="105"/>
          <w:sz w:val="21"/>
        </w:rPr>
        <w:t>Renter,</w:t>
      </w:r>
      <w:r>
        <w:rPr>
          <w:spacing w:val="-13"/>
          <w:w w:val="105"/>
          <w:sz w:val="21"/>
        </w:rPr>
        <w:t xml:space="preserve"> </w:t>
      </w:r>
      <w:r>
        <w:rPr>
          <w:w w:val="105"/>
          <w:sz w:val="21"/>
        </w:rPr>
        <w:t>and</w:t>
      </w:r>
      <w:r>
        <w:rPr>
          <w:spacing w:val="-13"/>
          <w:w w:val="105"/>
          <w:sz w:val="21"/>
        </w:rPr>
        <w:t xml:space="preserve"> </w:t>
      </w:r>
      <w:r>
        <w:rPr>
          <w:w w:val="105"/>
          <w:sz w:val="21"/>
        </w:rPr>
        <w:t>Renter</w:t>
      </w:r>
      <w:r>
        <w:rPr>
          <w:spacing w:val="1"/>
          <w:w w:val="105"/>
          <w:sz w:val="21"/>
        </w:rPr>
        <w:t xml:space="preserve"> </w:t>
      </w:r>
      <w:r>
        <w:rPr>
          <w:w w:val="105"/>
          <w:sz w:val="21"/>
        </w:rPr>
        <w:t>fails</w:t>
      </w:r>
      <w:r>
        <w:rPr>
          <w:spacing w:val="-11"/>
          <w:w w:val="105"/>
          <w:sz w:val="21"/>
        </w:rPr>
        <w:t xml:space="preserve"> </w:t>
      </w:r>
      <w:r>
        <w:rPr>
          <w:w w:val="105"/>
          <w:sz w:val="21"/>
        </w:rPr>
        <w:t>to</w:t>
      </w:r>
      <w:r>
        <w:rPr>
          <w:spacing w:val="15"/>
          <w:w w:val="105"/>
          <w:sz w:val="21"/>
        </w:rPr>
        <w:t xml:space="preserve"> </w:t>
      </w:r>
      <w:r>
        <w:rPr>
          <w:w w:val="105"/>
          <w:sz w:val="21"/>
        </w:rPr>
        <w:t>cure</w:t>
      </w:r>
      <w:r>
        <w:rPr>
          <w:spacing w:val="-9"/>
          <w:w w:val="105"/>
          <w:sz w:val="21"/>
        </w:rPr>
        <w:t xml:space="preserve"> </w:t>
      </w:r>
      <w:r>
        <w:rPr>
          <w:w w:val="105"/>
          <w:sz w:val="21"/>
        </w:rPr>
        <w:t>such</w:t>
      </w:r>
      <w:r>
        <w:rPr>
          <w:spacing w:val="-4"/>
          <w:w w:val="105"/>
          <w:sz w:val="21"/>
        </w:rPr>
        <w:t xml:space="preserve"> </w:t>
      </w:r>
      <w:r>
        <w:rPr>
          <w:w w:val="105"/>
          <w:sz w:val="21"/>
        </w:rPr>
        <w:t>default</w:t>
      </w:r>
      <w:r>
        <w:rPr>
          <w:spacing w:val="-1"/>
          <w:w w:val="105"/>
          <w:sz w:val="21"/>
        </w:rPr>
        <w:t xml:space="preserve"> </w:t>
      </w:r>
      <w:r>
        <w:rPr>
          <w:w w:val="105"/>
          <w:sz w:val="21"/>
        </w:rPr>
        <w:t>within</w:t>
      </w:r>
      <w:r>
        <w:rPr>
          <w:spacing w:val="-14"/>
          <w:w w:val="105"/>
          <w:sz w:val="21"/>
        </w:rPr>
        <w:t xml:space="preserve"> </w:t>
      </w:r>
      <w:r>
        <w:rPr>
          <w:w w:val="105"/>
          <w:sz w:val="21"/>
        </w:rPr>
        <w:t>ten</w:t>
      </w:r>
      <w:r>
        <w:rPr>
          <w:spacing w:val="-5"/>
          <w:w w:val="105"/>
          <w:sz w:val="21"/>
        </w:rPr>
        <w:t xml:space="preserve"> </w:t>
      </w:r>
      <w:r>
        <w:rPr>
          <w:w w:val="105"/>
        </w:rPr>
        <w:t xml:space="preserve">(10) </w:t>
      </w:r>
      <w:r>
        <w:rPr>
          <w:w w:val="105"/>
          <w:sz w:val="21"/>
        </w:rPr>
        <w:t>days after receipt of a written notice has been received by Renter specifying such failur</w:t>
      </w:r>
      <w:r>
        <w:rPr>
          <w:w w:val="105"/>
          <w:sz w:val="21"/>
        </w:rPr>
        <w:t>e to make</w:t>
      </w:r>
      <w:r>
        <w:rPr>
          <w:spacing w:val="5"/>
          <w:w w:val="105"/>
          <w:sz w:val="21"/>
        </w:rPr>
        <w:t xml:space="preserve"> </w:t>
      </w:r>
      <w:r>
        <w:rPr>
          <w:w w:val="105"/>
          <w:sz w:val="21"/>
        </w:rPr>
        <w:t>payment;</w:t>
      </w:r>
    </w:p>
    <w:p w:rsidR="00E03B5A" w:rsidRDefault="00472643">
      <w:pPr>
        <w:pStyle w:val="ListParagraph"/>
        <w:numPr>
          <w:ilvl w:val="1"/>
          <w:numId w:val="13"/>
        </w:numPr>
        <w:tabs>
          <w:tab w:val="left" w:pos="861"/>
        </w:tabs>
        <w:spacing w:line="238" w:lineRule="exact"/>
        <w:ind w:hanging="349"/>
        <w:rPr>
          <w:sz w:val="21"/>
        </w:rPr>
      </w:pPr>
      <w:r>
        <w:rPr>
          <w:w w:val="110"/>
          <w:sz w:val="21"/>
        </w:rPr>
        <w:t xml:space="preserve">Upon shut </w:t>
      </w:r>
      <w:proofErr w:type="gramStart"/>
      <w:r>
        <w:rPr>
          <w:w w:val="110"/>
          <w:sz w:val="21"/>
        </w:rPr>
        <w:t>off of</w:t>
      </w:r>
      <w:proofErr w:type="gramEnd"/>
      <w:r>
        <w:rPr>
          <w:spacing w:val="12"/>
          <w:w w:val="110"/>
          <w:sz w:val="21"/>
        </w:rPr>
        <w:t xml:space="preserve"> </w:t>
      </w:r>
      <w:r>
        <w:rPr>
          <w:w w:val="110"/>
          <w:sz w:val="21"/>
        </w:rPr>
        <w:t>utilities;</w:t>
      </w:r>
    </w:p>
    <w:p w:rsidR="00E03B5A" w:rsidRDefault="00472643">
      <w:pPr>
        <w:pStyle w:val="ListParagraph"/>
        <w:numPr>
          <w:ilvl w:val="1"/>
          <w:numId w:val="13"/>
        </w:numPr>
        <w:tabs>
          <w:tab w:val="left" w:pos="864"/>
        </w:tabs>
        <w:spacing w:before="101" w:line="336" w:lineRule="auto"/>
        <w:ind w:left="859" w:right="303" w:hanging="352"/>
        <w:jc w:val="both"/>
        <w:rPr>
          <w:sz w:val="21"/>
        </w:rPr>
      </w:pPr>
      <w:r>
        <w:rPr>
          <w:w w:val="105"/>
          <w:sz w:val="21"/>
        </w:rPr>
        <w:t xml:space="preserve">A default in the performance of any other covenant or condition on the part of the Renter to be performed for a period of thirty (30) days after receipt by Renter of a notice specifying the </w:t>
      </w:r>
      <w:proofErr w:type="gramStart"/>
      <w:r>
        <w:rPr>
          <w:w w:val="105"/>
          <w:sz w:val="21"/>
        </w:rPr>
        <w:t>particular default</w:t>
      </w:r>
      <w:proofErr w:type="gramEnd"/>
      <w:r>
        <w:rPr>
          <w:w w:val="105"/>
          <w:sz w:val="21"/>
        </w:rPr>
        <w:t xml:space="preserve"> or</w:t>
      </w:r>
      <w:r>
        <w:rPr>
          <w:spacing w:val="15"/>
          <w:w w:val="105"/>
          <w:sz w:val="21"/>
        </w:rPr>
        <w:t xml:space="preserve"> </w:t>
      </w:r>
      <w:r>
        <w:rPr>
          <w:w w:val="105"/>
          <w:sz w:val="21"/>
        </w:rPr>
        <w:t>defaults;</w:t>
      </w:r>
    </w:p>
    <w:p w:rsidR="00E03B5A" w:rsidRDefault="00472643">
      <w:pPr>
        <w:pStyle w:val="ListParagraph"/>
        <w:numPr>
          <w:ilvl w:val="1"/>
          <w:numId w:val="13"/>
        </w:numPr>
        <w:tabs>
          <w:tab w:val="left" w:pos="855"/>
        </w:tabs>
        <w:spacing w:before="2" w:line="333" w:lineRule="auto"/>
        <w:ind w:right="554" w:hanging="349"/>
        <w:rPr>
          <w:sz w:val="21"/>
        </w:rPr>
      </w:pPr>
      <w:r>
        <w:rPr>
          <w:w w:val="105"/>
          <w:sz w:val="21"/>
        </w:rPr>
        <w:t>The filing of a petition by or aga</w:t>
      </w:r>
      <w:r>
        <w:rPr>
          <w:w w:val="105"/>
          <w:sz w:val="21"/>
        </w:rPr>
        <w:t>inst Renter for adjudication as a bankrupt, or for reorganization or arrangement within the meaning of the Bankruptcy</w:t>
      </w:r>
      <w:r>
        <w:rPr>
          <w:spacing w:val="-27"/>
          <w:w w:val="105"/>
          <w:sz w:val="21"/>
        </w:rPr>
        <w:t xml:space="preserve"> </w:t>
      </w:r>
      <w:r>
        <w:rPr>
          <w:w w:val="105"/>
          <w:sz w:val="21"/>
        </w:rPr>
        <w:t>Act;</w:t>
      </w:r>
    </w:p>
    <w:p w:rsidR="00E03B5A" w:rsidRDefault="00472643">
      <w:pPr>
        <w:pStyle w:val="ListParagraph"/>
        <w:numPr>
          <w:ilvl w:val="1"/>
          <w:numId w:val="13"/>
        </w:numPr>
        <w:tabs>
          <w:tab w:val="left" w:pos="855"/>
        </w:tabs>
        <w:spacing w:before="6" w:line="336" w:lineRule="auto"/>
        <w:ind w:left="848" w:right="730" w:hanging="341"/>
        <w:rPr>
          <w:sz w:val="21"/>
        </w:rPr>
      </w:pPr>
      <w:r>
        <w:rPr>
          <w:w w:val="105"/>
          <w:sz w:val="21"/>
        </w:rPr>
        <w:t>The dissolution or the commencement of any action or proceeding for the dissolution or liquidation of the Renter or for the appointme</w:t>
      </w:r>
      <w:r>
        <w:rPr>
          <w:w w:val="105"/>
          <w:sz w:val="21"/>
        </w:rPr>
        <w:t>nt of a receiver or trustee of Rented Premises of the</w:t>
      </w:r>
      <w:r>
        <w:rPr>
          <w:spacing w:val="26"/>
          <w:w w:val="105"/>
          <w:sz w:val="21"/>
        </w:rPr>
        <w:t xml:space="preserve"> </w:t>
      </w:r>
      <w:r>
        <w:rPr>
          <w:w w:val="105"/>
          <w:sz w:val="21"/>
        </w:rPr>
        <w:t>Renter;</w:t>
      </w:r>
    </w:p>
    <w:p w:rsidR="00E03B5A" w:rsidRDefault="00472643">
      <w:pPr>
        <w:pStyle w:val="ListParagraph"/>
        <w:numPr>
          <w:ilvl w:val="1"/>
          <w:numId w:val="13"/>
        </w:numPr>
        <w:tabs>
          <w:tab w:val="left" w:pos="848"/>
        </w:tabs>
        <w:spacing w:before="6" w:line="336" w:lineRule="auto"/>
        <w:ind w:left="848" w:right="154" w:hanging="348"/>
        <w:rPr>
          <w:sz w:val="21"/>
        </w:rPr>
      </w:pPr>
      <w:r>
        <w:rPr>
          <w:w w:val="105"/>
          <w:sz w:val="21"/>
        </w:rPr>
        <w:t>The</w:t>
      </w:r>
      <w:r>
        <w:rPr>
          <w:spacing w:val="-25"/>
          <w:w w:val="105"/>
          <w:sz w:val="21"/>
        </w:rPr>
        <w:t xml:space="preserve"> </w:t>
      </w:r>
      <w:r>
        <w:rPr>
          <w:w w:val="105"/>
          <w:sz w:val="21"/>
        </w:rPr>
        <w:t>taking</w:t>
      </w:r>
      <w:r>
        <w:rPr>
          <w:spacing w:val="-27"/>
          <w:w w:val="105"/>
          <w:sz w:val="21"/>
        </w:rPr>
        <w:t xml:space="preserve"> </w:t>
      </w:r>
      <w:r>
        <w:rPr>
          <w:w w:val="105"/>
          <w:sz w:val="21"/>
        </w:rPr>
        <w:t>possession</w:t>
      </w:r>
      <w:r>
        <w:rPr>
          <w:spacing w:val="-7"/>
          <w:w w:val="105"/>
          <w:sz w:val="21"/>
        </w:rPr>
        <w:t xml:space="preserve"> </w:t>
      </w:r>
      <w:r>
        <w:rPr>
          <w:w w:val="105"/>
          <w:sz w:val="21"/>
        </w:rPr>
        <w:t>of</w:t>
      </w:r>
      <w:r>
        <w:rPr>
          <w:spacing w:val="-8"/>
          <w:w w:val="105"/>
          <w:sz w:val="21"/>
        </w:rPr>
        <w:t xml:space="preserve"> </w:t>
      </w:r>
      <w:r>
        <w:rPr>
          <w:w w:val="105"/>
          <w:sz w:val="21"/>
        </w:rPr>
        <w:t>Rented</w:t>
      </w:r>
      <w:r>
        <w:rPr>
          <w:spacing w:val="-11"/>
          <w:w w:val="105"/>
          <w:sz w:val="21"/>
        </w:rPr>
        <w:t xml:space="preserve"> </w:t>
      </w:r>
      <w:r>
        <w:rPr>
          <w:w w:val="105"/>
          <w:sz w:val="21"/>
        </w:rPr>
        <w:t>Premises</w:t>
      </w:r>
      <w:r>
        <w:rPr>
          <w:spacing w:val="-13"/>
          <w:w w:val="105"/>
          <w:sz w:val="21"/>
        </w:rPr>
        <w:t xml:space="preserve"> </w:t>
      </w:r>
      <w:r>
        <w:rPr>
          <w:w w:val="105"/>
          <w:sz w:val="21"/>
        </w:rPr>
        <w:t>of</w:t>
      </w:r>
      <w:r>
        <w:rPr>
          <w:spacing w:val="-3"/>
          <w:w w:val="105"/>
          <w:sz w:val="21"/>
        </w:rPr>
        <w:t xml:space="preserve"> </w:t>
      </w:r>
      <w:r>
        <w:rPr>
          <w:w w:val="105"/>
          <w:sz w:val="21"/>
        </w:rPr>
        <w:t>the</w:t>
      </w:r>
      <w:r>
        <w:rPr>
          <w:spacing w:val="5"/>
          <w:w w:val="105"/>
          <w:sz w:val="21"/>
        </w:rPr>
        <w:t xml:space="preserve"> </w:t>
      </w:r>
      <w:r>
        <w:rPr>
          <w:w w:val="105"/>
          <w:sz w:val="21"/>
        </w:rPr>
        <w:t>Renter</w:t>
      </w:r>
      <w:r>
        <w:rPr>
          <w:spacing w:val="-15"/>
          <w:w w:val="105"/>
          <w:sz w:val="21"/>
        </w:rPr>
        <w:t xml:space="preserve"> </w:t>
      </w:r>
      <w:r>
        <w:rPr>
          <w:w w:val="105"/>
          <w:sz w:val="21"/>
        </w:rPr>
        <w:t>by</w:t>
      </w:r>
      <w:r>
        <w:rPr>
          <w:spacing w:val="-19"/>
          <w:w w:val="105"/>
          <w:sz w:val="21"/>
        </w:rPr>
        <w:t xml:space="preserve"> </w:t>
      </w:r>
      <w:r>
        <w:rPr>
          <w:w w:val="105"/>
          <w:sz w:val="21"/>
        </w:rPr>
        <w:t>any</w:t>
      </w:r>
      <w:r>
        <w:rPr>
          <w:spacing w:val="-24"/>
          <w:w w:val="105"/>
          <w:sz w:val="21"/>
        </w:rPr>
        <w:t xml:space="preserve"> </w:t>
      </w:r>
      <w:r>
        <w:rPr>
          <w:w w:val="105"/>
          <w:sz w:val="21"/>
        </w:rPr>
        <w:t>governmental</w:t>
      </w:r>
      <w:r>
        <w:rPr>
          <w:spacing w:val="-14"/>
          <w:w w:val="105"/>
          <w:sz w:val="21"/>
        </w:rPr>
        <w:t xml:space="preserve"> </w:t>
      </w:r>
      <w:r>
        <w:rPr>
          <w:w w:val="105"/>
          <w:sz w:val="21"/>
        </w:rPr>
        <w:t>officer of agency pursuant to statutory authority for the dissolution of liquidation of the Renter;</w:t>
      </w:r>
    </w:p>
    <w:p w:rsidR="00E03B5A" w:rsidRDefault="00472643">
      <w:pPr>
        <w:pStyle w:val="ListParagraph"/>
        <w:numPr>
          <w:ilvl w:val="1"/>
          <w:numId w:val="13"/>
        </w:numPr>
        <w:tabs>
          <w:tab w:val="left" w:pos="844"/>
        </w:tabs>
        <w:spacing w:line="240" w:lineRule="exact"/>
        <w:ind w:left="843" w:hanging="347"/>
        <w:rPr>
          <w:sz w:val="21"/>
        </w:rPr>
      </w:pPr>
      <w:r>
        <w:rPr>
          <w:w w:val="105"/>
          <w:sz w:val="21"/>
        </w:rPr>
        <w:t>The making by the R</w:t>
      </w:r>
      <w:r>
        <w:rPr>
          <w:w w:val="105"/>
          <w:sz w:val="21"/>
        </w:rPr>
        <w:t>enter of an assignment for the benefit of</w:t>
      </w:r>
      <w:r>
        <w:rPr>
          <w:spacing w:val="-16"/>
          <w:w w:val="105"/>
          <w:sz w:val="21"/>
        </w:rPr>
        <w:t xml:space="preserve"> </w:t>
      </w:r>
      <w:r>
        <w:rPr>
          <w:w w:val="105"/>
          <w:sz w:val="21"/>
        </w:rPr>
        <w:t>creditors;</w:t>
      </w:r>
    </w:p>
    <w:p w:rsidR="00E03B5A" w:rsidRDefault="00472643">
      <w:pPr>
        <w:pStyle w:val="ListParagraph"/>
        <w:numPr>
          <w:ilvl w:val="1"/>
          <w:numId w:val="13"/>
        </w:numPr>
        <w:tabs>
          <w:tab w:val="left" w:pos="850"/>
        </w:tabs>
        <w:spacing w:before="93"/>
        <w:ind w:left="849" w:hanging="353"/>
        <w:rPr>
          <w:sz w:val="21"/>
        </w:rPr>
      </w:pPr>
      <w:r>
        <w:rPr>
          <w:sz w:val="21"/>
        </w:rPr>
        <w:t>Renter vacates or abandons the Rented Premises;</w:t>
      </w:r>
      <w:r>
        <w:rPr>
          <w:spacing w:val="-31"/>
          <w:sz w:val="21"/>
        </w:rPr>
        <w:t xml:space="preserve"> </w:t>
      </w:r>
      <w:r>
        <w:rPr>
          <w:sz w:val="21"/>
        </w:rPr>
        <w:t>and</w:t>
      </w:r>
    </w:p>
    <w:p w:rsidR="00E03B5A" w:rsidRDefault="00472643">
      <w:pPr>
        <w:pStyle w:val="ListParagraph"/>
        <w:numPr>
          <w:ilvl w:val="1"/>
          <w:numId w:val="13"/>
        </w:numPr>
        <w:tabs>
          <w:tab w:val="left" w:pos="849"/>
        </w:tabs>
        <w:spacing w:before="92" w:line="319" w:lineRule="auto"/>
        <w:ind w:left="839" w:right="440" w:hanging="346"/>
        <w:rPr>
          <w:sz w:val="21"/>
        </w:rPr>
      </w:pPr>
      <w:r>
        <w:rPr>
          <w:w w:val="105"/>
          <w:sz w:val="21"/>
        </w:rPr>
        <w:t xml:space="preserve">A failure that continues for five </w:t>
      </w:r>
      <w:r>
        <w:rPr>
          <w:w w:val="105"/>
        </w:rPr>
        <w:t xml:space="preserve">(5) </w:t>
      </w:r>
      <w:r>
        <w:rPr>
          <w:w w:val="105"/>
          <w:sz w:val="21"/>
        </w:rPr>
        <w:t xml:space="preserve">days or more to have the City named as an additional insured as required under paragraph </w:t>
      </w:r>
      <w:r>
        <w:rPr>
          <w:rFonts w:ascii="Times New Roman"/>
          <w:w w:val="105"/>
          <w:sz w:val="23"/>
        </w:rPr>
        <w:t xml:space="preserve">18, </w:t>
      </w:r>
      <w:r>
        <w:rPr>
          <w:w w:val="105"/>
          <w:sz w:val="21"/>
        </w:rPr>
        <w:t xml:space="preserve">and Renter fails to cure such default within ten </w:t>
      </w:r>
      <w:r>
        <w:rPr>
          <w:w w:val="105"/>
        </w:rPr>
        <w:t xml:space="preserve">(10) </w:t>
      </w:r>
      <w:r>
        <w:rPr>
          <w:w w:val="105"/>
          <w:sz w:val="21"/>
        </w:rPr>
        <w:t>days after receipt of a written notice has been received by Renter</w:t>
      </w:r>
      <w:r>
        <w:rPr>
          <w:spacing w:val="-2"/>
          <w:w w:val="105"/>
          <w:sz w:val="21"/>
        </w:rPr>
        <w:t xml:space="preserve"> </w:t>
      </w:r>
      <w:r>
        <w:rPr>
          <w:w w:val="105"/>
          <w:sz w:val="21"/>
        </w:rPr>
        <w:t>specifying</w:t>
      </w:r>
      <w:r>
        <w:rPr>
          <w:spacing w:val="-3"/>
          <w:w w:val="105"/>
          <w:sz w:val="21"/>
        </w:rPr>
        <w:t xml:space="preserve"> </w:t>
      </w:r>
      <w:r>
        <w:rPr>
          <w:w w:val="105"/>
          <w:sz w:val="21"/>
        </w:rPr>
        <w:t>such</w:t>
      </w:r>
      <w:r>
        <w:rPr>
          <w:spacing w:val="-4"/>
          <w:w w:val="105"/>
          <w:sz w:val="21"/>
        </w:rPr>
        <w:t xml:space="preserve"> </w:t>
      </w:r>
      <w:r>
        <w:rPr>
          <w:w w:val="105"/>
          <w:sz w:val="21"/>
        </w:rPr>
        <w:t>failure</w:t>
      </w:r>
      <w:r>
        <w:rPr>
          <w:spacing w:val="-6"/>
          <w:w w:val="105"/>
          <w:sz w:val="21"/>
        </w:rPr>
        <w:t xml:space="preserve"> </w:t>
      </w:r>
      <w:r>
        <w:rPr>
          <w:w w:val="105"/>
          <w:sz w:val="21"/>
        </w:rPr>
        <w:t>to</w:t>
      </w:r>
      <w:r>
        <w:rPr>
          <w:spacing w:val="-1"/>
          <w:w w:val="105"/>
          <w:sz w:val="21"/>
        </w:rPr>
        <w:t xml:space="preserve"> </w:t>
      </w:r>
      <w:r>
        <w:rPr>
          <w:w w:val="105"/>
          <w:sz w:val="21"/>
        </w:rPr>
        <w:t>name</w:t>
      </w:r>
      <w:r>
        <w:rPr>
          <w:spacing w:val="-12"/>
          <w:w w:val="105"/>
          <w:sz w:val="21"/>
        </w:rPr>
        <w:t xml:space="preserve"> </w:t>
      </w:r>
      <w:r>
        <w:rPr>
          <w:w w:val="105"/>
          <w:sz w:val="21"/>
        </w:rPr>
        <w:t>the</w:t>
      </w:r>
      <w:r>
        <w:rPr>
          <w:spacing w:val="10"/>
          <w:w w:val="105"/>
          <w:sz w:val="21"/>
        </w:rPr>
        <w:t xml:space="preserve"> </w:t>
      </w:r>
      <w:r>
        <w:rPr>
          <w:w w:val="105"/>
          <w:sz w:val="21"/>
        </w:rPr>
        <w:t>City</w:t>
      </w:r>
      <w:r>
        <w:rPr>
          <w:spacing w:val="-6"/>
          <w:w w:val="105"/>
          <w:sz w:val="21"/>
        </w:rPr>
        <w:t xml:space="preserve"> </w:t>
      </w:r>
      <w:r>
        <w:rPr>
          <w:w w:val="105"/>
          <w:sz w:val="21"/>
        </w:rPr>
        <w:t>as</w:t>
      </w:r>
      <w:r>
        <w:rPr>
          <w:spacing w:val="-10"/>
          <w:w w:val="105"/>
          <w:sz w:val="21"/>
        </w:rPr>
        <w:t xml:space="preserve"> </w:t>
      </w:r>
      <w:r>
        <w:rPr>
          <w:w w:val="105"/>
          <w:sz w:val="21"/>
        </w:rPr>
        <w:t>an</w:t>
      </w:r>
      <w:r>
        <w:rPr>
          <w:spacing w:val="-8"/>
          <w:w w:val="105"/>
          <w:sz w:val="21"/>
        </w:rPr>
        <w:t xml:space="preserve"> </w:t>
      </w:r>
      <w:r>
        <w:rPr>
          <w:w w:val="105"/>
          <w:sz w:val="21"/>
        </w:rPr>
        <w:t>additional</w:t>
      </w:r>
      <w:r>
        <w:rPr>
          <w:spacing w:val="-10"/>
          <w:w w:val="105"/>
          <w:sz w:val="21"/>
        </w:rPr>
        <w:t xml:space="preserve"> </w:t>
      </w:r>
      <w:r>
        <w:rPr>
          <w:w w:val="105"/>
          <w:sz w:val="21"/>
        </w:rPr>
        <w:t>insured.</w:t>
      </w:r>
    </w:p>
    <w:p w:rsidR="00E03B5A" w:rsidRDefault="00472643">
      <w:pPr>
        <w:pStyle w:val="BodyText"/>
        <w:spacing w:before="18" w:line="333" w:lineRule="auto"/>
        <w:ind w:left="840" w:right="104" w:hanging="5"/>
      </w:pPr>
      <w:r>
        <w:rPr>
          <w:w w:val="105"/>
        </w:rPr>
        <w:t>The specification of events constituting default by the Renter in this Section, are in additional to any defaults specified in the Thorne Bay Municipal Code.</w:t>
      </w:r>
    </w:p>
    <w:p w:rsidR="00E03B5A" w:rsidRDefault="00472643">
      <w:pPr>
        <w:pStyle w:val="ListParagraph"/>
        <w:numPr>
          <w:ilvl w:val="0"/>
          <w:numId w:val="13"/>
        </w:numPr>
        <w:tabs>
          <w:tab w:val="left" w:pos="482"/>
        </w:tabs>
        <w:spacing w:before="176" w:line="285" w:lineRule="auto"/>
        <w:ind w:left="481" w:right="292"/>
        <w:jc w:val="left"/>
        <w:rPr>
          <w:rFonts w:ascii="Times New Roman"/>
          <w:sz w:val="23"/>
        </w:rPr>
      </w:pPr>
      <w:r>
        <w:rPr>
          <w:b/>
          <w:w w:val="105"/>
        </w:rPr>
        <w:t xml:space="preserve">City's Remedies for Default. </w:t>
      </w:r>
      <w:r>
        <w:rPr>
          <w:w w:val="105"/>
          <w:sz w:val="21"/>
        </w:rPr>
        <w:t>In the event of any default of the Renter, the City shall have the fo</w:t>
      </w:r>
      <w:r>
        <w:rPr>
          <w:w w:val="105"/>
          <w:sz w:val="21"/>
        </w:rPr>
        <w:t>llowing rights and remedies - all in addition to any rights or remedies that may</w:t>
      </w:r>
      <w:r>
        <w:rPr>
          <w:spacing w:val="-13"/>
          <w:w w:val="105"/>
          <w:sz w:val="21"/>
        </w:rPr>
        <w:t xml:space="preserve"> </w:t>
      </w:r>
      <w:r>
        <w:rPr>
          <w:w w:val="105"/>
          <w:sz w:val="21"/>
        </w:rPr>
        <w:t>be</w:t>
      </w:r>
      <w:r>
        <w:rPr>
          <w:spacing w:val="-12"/>
          <w:w w:val="105"/>
          <w:sz w:val="21"/>
        </w:rPr>
        <w:t xml:space="preserve"> </w:t>
      </w:r>
      <w:r>
        <w:rPr>
          <w:w w:val="105"/>
          <w:sz w:val="21"/>
        </w:rPr>
        <w:t>given</w:t>
      </w:r>
      <w:r>
        <w:rPr>
          <w:spacing w:val="-11"/>
          <w:w w:val="105"/>
          <w:sz w:val="21"/>
        </w:rPr>
        <w:t xml:space="preserve"> </w:t>
      </w:r>
      <w:r>
        <w:rPr>
          <w:w w:val="105"/>
          <w:sz w:val="21"/>
        </w:rPr>
        <w:t>to</w:t>
      </w:r>
      <w:r>
        <w:rPr>
          <w:spacing w:val="13"/>
          <w:w w:val="105"/>
          <w:sz w:val="21"/>
        </w:rPr>
        <w:t xml:space="preserve"> </w:t>
      </w:r>
      <w:r>
        <w:rPr>
          <w:w w:val="105"/>
          <w:sz w:val="21"/>
        </w:rPr>
        <w:t>the</w:t>
      </w:r>
      <w:r>
        <w:rPr>
          <w:spacing w:val="20"/>
          <w:w w:val="105"/>
          <w:sz w:val="21"/>
        </w:rPr>
        <w:t xml:space="preserve"> </w:t>
      </w:r>
      <w:r>
        <w:rPr>
          <w:w w:val="105"/>
          <w:sz w:val="21"/>
        </w:rPr>
        <w:t>City</w:t>
      </w:r>
      <w:r>
        <w:rPr>
          <w:spacing w:val="-13"/>
          <w:w w:val="105"/>
          <w:sz w:val="21"/>
        </w:rPr>
        <w:t xml:space="preserve"> </w:t>
      </w:r>
      <w:r>
        <w:rPr>
          <w:w w:val="105"/>
          <w:sz w:val="21"/>
        </w:rPr>
        <w:t>by</w:t>
      </w:r>
      <w:r>
        <w:rPr>
          <w:spacing w:val="-12"/>
          <w:w w:val="105"/>
          <w:sz w:val="21"/>
        </w:rPr>
        <w:t xml:space="preserve"> </w:t>
      </w:r>
      <w:r>
        <w:rPr>
          <w:w w:val="105"/>
          <w:sz w:val="21"/>
        </w:rPr>
        <w:t>statue,</w:t>
      </w:r>
      <w:r>
        <w:rPr>
          <w:spacing w:val="-14"/>
          <w:w w:val="105"/>
          <w:sz w:val="21"/>
        </w:rPr>
        <w:t xml:space="preserve"> </w:t>
      </w:r>
      <w:r>
        <w:rPr>
          <w:w w:val="105"/>
          <w:sz w:val="21"/>
        </w:rPr>
        <w:t>common</w:t>
      </w:r>
      <w:r>
        <w:rPr>
          <w:spacing w:val="-6"/>
          <w:w w:val="105"/>
          <w:sz w:val="21"/>
        </w:rPr>
        <w:t xml:space="preserve"> </w:t>
      </w:r>
      <w:r>
        <w:rPr>
          <w:w w:val="105"/>
          <w:sz w:val="21"/>
        </w:rPr>
        <w:t>law,</w:t>
      </w:r>
      <w:r>
        <w:rPr>
          <w:spacing w:val="-14"/>
          <w:w w:val="105"/>
          <w:sz w:val="21"/>
        </w:rPr>
        <w:t xml:space="preserve"> </w:t>
      </w:r>
      <w:r>
        <w:rPr>
          <w:w w:val="105"/>
          <w:sz w:val="21"/>
        </w:rPr>
        <w:t>or</w:t>
      </w:r>
      <w:r>
        <w:rPr>
          <w:spacing w:val="-2"/>
          <w:w w:val="105"/>
          <w:sz w:val="21"/>
        </w:rPr>
        <w:t xml:space="preserve"> </w:t>
      </w:r>
      <w:r>
        <w:rPr>
          <w:w w:val="105"/>
          <w:sz w:val="21"/>
        </w:rPr>
        <w:t>under</w:t>
      </w:r>
      <w:r>
        <w:rPr>
          <w:spacing w:val="-10"/>
          <w:w w:val="105"/>
          <w:sz w:val="21"/>
        </w:rPr>
        <w:t xml:space="preserve"> </w:t>
      </w:r>
      <w:r>
        <w:rPr>
          <w:w w:val="105"/>
          <w:sz w:val="21"/>
        </w:rPr>
        <w:t>Thorne</w:t>
      </w:r>
      <w:r>
        <w:rPr>
          <w:spacing w:val="-4"/>
          <w:w w:val="105"/>
          <w:sz w:val="21"/>
        </w:rPr>
        <w:t xml:space="preserve"> </w:t>
      </w:r>
      <w:r>
        <w:rPr>
          <w:w w:val="105"/>
          <w:sz w:val="21"/>
        </w:rPr>
        <w:t>Bay</w:t>
      </w:r>
      <w:r>
        <w:rPr>
          <w:spacing w:val="-14"/>
          <w:w w:val="105"/>
          <w:sz w:val="21"/>
        </w:rPr>
        <w:t xml:space="preserve"> </w:t>
      </w:r>
      <w:r>
        <w:rPr>
          <w:w w:val="105"/>
          <w:sz w:val="21"/>
        </w:rPr>
        <w:t>Municipal</w:t>
      </w:r>
      <w:r>
        <w:rPr>
          <w:spacing w:val="-8"/>
          <w:w w:val="105"/>
          <w:sz w:val="21"/>
        </w:rPr>
        <w:t xml:space="preserve"> </w:t>
      </w:r>
      <w:r>
        <w:rPr>
          <w:w w:val="105"/>
          <w:sz w:val="21"/>
        </w:rPr>
        <w:t>Code.</w:t>
      </w:r>
    </w:p>
    <w:p w:rsidR="00E03B5A" w:rsidRDefault="00472643">
      <w:pPr>
        <w:pStyle w:val="ListParagraph"/>
        <w:numPr>
          <w:ilvl w:val="1"/>
          <w:numId w:val="13"/>
        </w:numPr>
        <w:tabs>
          <w:tab w:val="left" w:pos="887"/>
        </w:tabs>
        <w:spacing w:before="4" w:line="290" w:lineRule="auto"/>
        <w:ind w:left="831" w:right="194" w:hanging="353"/>
        <w:rPr>
          <w:sz w:val="21"/>
        </w:rPr>
      </w:pPr>
      <w:r>
        <w:rPr>
          <w:sz w:val="21"/>
        </w:rPr>
        <w:t>Distraint for rent due and subsequent sale of chattels so distrained. The sale of any such chattels shall be in accordance with the procedure set forth in Alaska</w:t>
      </w:r>
      <w:r>
        <w:rPr>
          <w:spacing w:val="20"/>
          <w:sz w:val="21"/>
        </w:rPr>
        <w:t xml:space="preserve"> </w:t>
      </w:r>
      <w:r>
        <w:rPr>
          <w:sz w:val="21"/>
        </w:rPr>
        <w:t>Statues.</w:t>
      </w:r>
    </w:p>
    <w:p w:rsidR="00E03B5A" w:rsidRDefault="00472643">
      <w:pPr>
        <w:pStyle w:val="ListParagraph"/>
        <w:numPr>
          <w:ilvl w:val="1"/>
          <w:numId w:val="13"/>
        </w:numPr>
        <w:tabs>
          <w:tab w:val="left" w:pos="825"/>
        </w:tabs>
        <w:spacing w:line="285" w:lineRule="auto"/>
        <w:ind w:left="823" w:right="216" w:hanging="348"/>
        <w:rPr>
          <w:sz w:val="21"/>
        </w:rPr>
      </w:pPr>
      <w:r>
        <w:rPr>
          <w:w w:val="105"/>
          <w:sz w:val="21"/>
        </w:rPr>
        <w:t>Re-enter Rented Premises and take possession thereof, remove all persons therefrom, a</w:t>
      </w:r>
      <w:r>
        <w:rPr>
          <w:w w:val="105"/>
          <w:sz w:val="21"/>
        </w:rPr>
        <w:t>nd remove Renter's property therefrom and store it in a public warehouse or elsewhere at the cost of Renter, all without service of notice or</w:t>
      </w:r>
      <w:r>
        <w:rPr>
          <w:spacing w:val="-1"/>
          <w:w w:val="105"/>
          <w:sz w:val="21"/>
        </w:rPr>
        <w:t xml:space="preserve"> </w:t>
      </w:r>
      <w:r>
        <w:rPr>
          <w:w w:val="105"/>
          <w:sz w:val="21"/>
        </w:rPr>
        <w:t>resort</w:t>
      </w:r>
    </w:p>
    <w:p w:rsidR="00E03B5A" w:rsidRDefault="00472643">
      <w:pPr>
        <w:pStyle w:val="BodyText"/>
        <w:spacing w:before="193"/>
        <w:ind w:left="3844" w:right="4210"/>
        <w:jc w:val="center"/>
        <w:rPr>
          <w:rFonts w:ascii="Times New Roman"/>
        </w:rPr>
      </w:pPr>
      <w:proofErr w:type="spellStart"/>
      <w:r>
        <w:rPr>
          <w:w w:val="95"/>
        </w:rPr>
        <w:t>P_age</w:t>
      </w:r>
      <w:proofErr w:type="spellEnd"/>
      <w:r>
        <w:rPr>
          <w:w w:val="95"/>
        </w:rPr>
        <w:t xml:space="preserve"> </w:t>
      </w:r>
      <w:r>
        <w:rPr>
          <w:rFonts w:ascii="Times New Roman"/>
          <w:w w:val="95"/>
        </w:rPr>
        <w:t xml:space="preserve">5 </w:t>
      </w:r>
      <w:r>
        <w:rPr>
          <w:w w:val="95"/>
        </w:rPr>
        <w:t xml:space="preserve">of </w:t>
      </w:r>
      <w:r>
        <w:rPr>
          <w:rFonts w:ascii="Times New Roman"/>
          <w:w w:val="95"/>
        </w:rPr>
        <w:t>8</w:t>
      </w:r>
    </w:p>
    <w:p w:rsidR="00E03B5A" w:rsidRDefault="00E03B5A">
      <w:pPr>
        <w:jc w:val="center"/>
        <w:sectPr w:rsidR="00E03B5A">
          <w:headerReference w:type="default" r:id="rId35"/>
          <w:pgSz w:w="12170" w:h="15870"/>
          <w:pgMar w:top="1560" w:right="1300" w:bottom="280" w:left="1660" w:header="564" w:footer="0" w:gutter="0"/>
          <w:cols w:space="720"/>
        </w:sectPr>
      </w:pPr>
    </w:p>
    <w:p w:rsidR="00E03B5A" w:rsidRDefault="00472643">
      <w:pPr>
        <w:pStyle w:val="BodyText"/>
        <w:spacing w:before="180" w:line="297" w:lineRule="auto"/>
        <w:ind w:left="832" w:right="297" w:hanging="2"/>
        <w:jc w:val="both"/>
      </w:pPr>
      <w:r>
        <w:rPr>
          <w:w w:val="105"/>
        </w:rPr>
        <w:lastRenderedPageBreak/>
        <w:t>to</w:t>
      </w:r>
      <w:r>
        <w:rPr>
          <w:spacing w:val="15"/>
          <w:w w:val="105"/>
        </w:rPr>
        <w:t xml:space="preserve"> </w:t>
      </w:r>
      <w:r>
        <w:rPr>
          <w:w w:val="105"/>
        </w:rPr>
        <w:t>legal</w:t>
      </w:r>
      <w:r>
        <w:rPr>
          <w:spacing w:val="-14"/>
          <w:w w:val="105"/>
        </w:rPr>
        <w:t xml:space="preserve"> </w:t>
      </w:r>
      <w:r>
        <w:rPr>
          <w:w w:val="105"/>
        </w:rPr>
        <w:t>process</w:t>
      </w:r>
      <w:r>
        <w:rPr>
          <w:spacing w:val="-12"/>
          <w:w w:val="105"/>
        </w:rPr>
        <w:t xml:space="preserve"> </w:t>
      </w:r>
      <w:r>
        <w:rPr>
          <w:w w:val="105"/>
        </w:rPr>
        <w:t>(</w:t>
      </w:r>
      <w:proofErr w:type="gramStart"/>
      <w:r>
        <w:rPr>
          <w:w w:val="105"/>
        </w:rPr>
        <w:t>all</w:t>
      </w:r>
      <w:r>
        <w:rPr>
          <w:spacing w:val="-19"/>
          <w:w w:val="105"/>
        </w:rPr>
        <w:t xml:space="preserve"> </w:t>
      </w:r>
      <w:r>
        <w:rPr>
          <w:w w:val="105"/>
        </w:rPr>
        <w:t>of</w:t>
      </w:r>
      <w:proofErr w:type="gramEnd"/>
      <w:r>
        <w:rPr>
          <w:spacing w:val="-8"/>
          <w:w w:val="105"/>
        </w:rPr>
        <w:t xml:space="preserve"> </w:t>
      </w:r>
      <w:r>
        <w:rPr>
          <w:w w:val="105"/>
        </w:rPr>
        <w:t>which</w:t>
      </w:r>
      <w:r>
        <w:rPr>
          <w:spacing w:val="-11"/>
          <w:w w:val="105"/>
        </w:rPr>
        <w:t xml:space="preserve"> </w:t>
      </w:r>
      <w:r>
        <w:rPr>
          <w:w w:val="105"/>
        </w:rPr>
        <w:t>Renter</w:t>
      </w:r>
      <w:r>
        <w:rPr>
          <w:spacing w:val="-9"/>
          <w:w w:val="105"/>
        </w:rPr>
        <w:t xml:space="preserve"> </w:t>
      </w:r>
      <w:r>
        <w:rPr>
          <w:w w:val="105"/>
        </w:rPr>
        <w:t>expressly</w:t>
      </w:r>
      <w:r>
        <w:rPr>
          <w:spacing w:val="-4"/>
          <w:w w:val="105"/>
        </w:rPr>
        <w:t xml:space="preserve"> </w:t>
      </w:r>
      <w:r>
        <w:rPr>
          <w:w w:val="105"/>
        </w:rPr>
        <w:t>waives)</w:t>
      </w:r>
      <w:r>
        <w:rPr>
          <w:spacing w:val="-6"/>
          <w:w w:val="105"/>
        </w:rPr>
        <w:t xml:space="preserve"> </w:t>
      </w:r>
      <w:r>
        <w:rPr>
          <w:w w:val="105"/>
        </w:rPr>
        <w:t>and</w:t>
      </w:r>
      <w:r>
        <w:rPr>
          <w:spacing w:val="-18"/>
          <w:w w:val="105"/>
        </w:rPr>
        <w:t xml:space="preserve"> </w:t>
      </w:r>
      <w:r>
        <w:rPr>
          <w:w w:val="105"/>
        </w:rPr>
        <w:t>without</w:t>
      </w:r>
      <w:r>
        <w:rPr>
          <w:spacing w:val="-13"/>
          <w:w w:val="105"/>
        </w:rPr>
        <w:t xml:space="preserve"> </w:t>
      </w:r>
      <w:r>
        <w:rPr>
          <w:w w:val="105"/>
        </w:rPr>
        <w:t>becoming</w:t>
      </w:r>
      <w:r>
        <w:rPr>
          <w:spacing w:val="-12"/>
          <w:w w:val="105"/>
        </w:rPr>
        <w:t xml:space="preserve"> </w:t>
      </w:r>
      <w:r>
        <w:rPr>
          <w:w w:val="105"/>
        </w:rPr>
        <w:t>liable for trespass, forcible entry, detainer, or other tort or for any loss or damage which may be occasioned</w:t>
      </w:r>
      <w:r>
        <w:rPr>
          <w:spacing w:val="-19"/>
          <w:w w:val="105"/>
        </w:rPr>
        <w:t xml:space="preserve"> </w:t>
      </w:r>
      <w:r>
        <w:rPr>
          <w:w w:val="105"/>
        </w:rPr>
        <w:t>thereby;</w:t>
      </w:r>
    </w:p>
    <w:p w:rsidR="00E03B5A" w:rsidRDefault="00472643">
      <w:pPr>
        <w:pStyle w:val="ListParagraph"/>
        <w:numPr>
          <w:ilvl w:val="1"/>
          <w:numId w:val="13"/>
        </w:numPr>
        <w:tabs>
          <w:tab w:val="left" w:pos="840"/>
        </w:tabs>
        <w:spacing w:line="240" w:lineRule="exact"/>
        <w:ind w:left="839" w:hanging="357"/>
        <w:rPr>
          <w:sz w:val="21"/>
        </w:rPr>
      </w:pPr>
      <w:r>
        <w:rPr>
          <w:w w:val="105"/>
          <w:sz w:val="21"/>
        </w:rPr>
        <w:t>Declare the Term</w:t>
      </w:r>
      <w:r>
        <w:rPr>
          <w:spacing w:val="-12"/>
          <w:w w:val="105"/>
          <w:sz w:val="21"/>
        </w:rPr>
        <w:t xml:space="preserve"> </w:t>
      </w:r>
      <w:r>
        <w:rPr>
          <w:w w:val="105"/>
          <w:sz w:val="21"/>
        </w:rPr>
        <w:t>ended;</w:t>
      </w:r>
    </w:p>
    <w:p w:rsidR="00E03B5A" w:rsidRDefault="00472643">
      <w:pPr>
        <w:pStyle w:val="ListParagraph"/>
        <w:numPr>
          <w:ilvl w:val="1"/>
          <w:numId w:val="13"/>
        </w:numPr>
        <w:tabs>
          <w:tab w:val="left" w:pos="836"/>
        </w:tabs>
        <w:spacing w:before="43" w:line="292" w:lineRule="auto"/>
        <w:ind w:left="834" w:right="108" w:hanging="352"/>
        <w:rPr>
          <w:sz w:val="21"/>
        </w:rPr>
      </w:pPr>
      <w:r>
        <w:rPr>
          <w:w w:val="105"/>
          <w:sz w:val="21"/>
        </w:rPr>
        <w:t>Re-let Rented premises in whole or in part for any period equal to</w:t>
      </w:r>
      <w:r>
        <w:rPr>
          <w:w w:val="105"/>
          <w:sz w:val="21"/>
        </w:rPr>
        <w:t xml:space="preserve"> or greater, or less, than the remainder of the Term for any sum which is commercially</w:t>
      </w:r>
      <w:r>
        <w:rPr>
          <w:spacing w:val="8"/>
          <w:w w:val="105"/>
          <w:sz w:val="21"/>
        </w:rPr>
        <w:t xml:space="preserve"> </w:t>
      </w:r>
      <w:r>
        <w:rPr>
          <w:w w:val="105"/>
          <w:sz w:val="21"/>
        </w:rPr>
        <w:t>reasonable;</w:t>
      </w:r>
    </w:p>
    <w:p w:rsidR="00E03B5A" w:rsidRDefault="00472643">
      <w:pPr>
        <w:pStyle w:val="ListParagraph"/>
        <w:numPr>
          <w:ilvl w:val="1"/>
          <w:numId w:val="13"/>
        </w:numPr>
        <w:tabs>
          <w:tab w:val="left" w:pos="835"/>
        </w:tabs>
        <w:spacing w:before="6" w:line="292" w:lineRule="auto"/>
        <w:ind w:left="832" w:right="100" w:hanging="346"/>
        <w:rPr>
          <w:sz w:val="21"/>
        </w:rPr>
      </w:pPr>
      <w:r>
        <w:rPr>
          <w:w w:val="105"/>
          <w:sz w:val="21"/>
        </w:rPr>
        <w:t>Cure any such default, if possible, and demand immediate payment until all costs incurred in curing the default have been reimbursed fully, together with int</w:t>
      </w:r>
      <w:r>
        <w:rPr>
          <w:w w:val="105"/>
          <w:sz w:val="21"/>
        </w:rPr>
        <w:t>erest calculated at the rate of ten percent {10%) per annum at the then current prime rate as established by the First Bank of</w:t>
      </w:r>
      <w:r>
        <w:rPr>
          <w:spacing w:val="-4"/>
          <w:w w:val="105"/>
          <w:sz w:val="21"/>
        </w:rPr>
        <w:t xml:space="preserve"> </w:t>
      </w:r>
      <w:r>
        <w:rPr>
          <w:w w:val="105"/>
          <w:sz w:val="21"/>
        </w:rPr>
        <w:t>Alaska;</w:t>
      </w:r>
    </w:p>
    <w:p w:rsidR="00E03B5A" w:rsidRDefault="00472643">
      <w:pPr>
        <w:pStyle w:val="ListParagraph"/>
        <w:numPr>
          <w:ilvl w:val="1"/>
          <w:numId w:val="13"/>
        </w:numPr>
        <w:tabs>
          <w:tab w:val="left" w:pos="835"/>
        </w:tabs>
        <w:spacing w:line="292" w:lineRule="auto"/>
        <w:ind w:left="833" w:right="296" w:hanging="355"/>
        <w:rPr>
          <w:sz w:val="21"/>
        </w:rPr>
      </w:pPr>
      <w:r>
        <w:rPr>
          <w:w w:val="105"/>
          <w:sz w:val="21"/>
        </w:rPr>
        <w:t>Collect all reasonable damages, costs and expenses that the City may incur by reason of default by Renter, together with interest calculated at the rate of ten percent (10%) per annum at the then current prime rate as established by the First Bank of</w:t>
      </w:r>
      <w:r>
        <w:rPr>
          <w:spacing w:val="27"/>
          <w:w w:val="105"/>
          <w:sz w:val="21"/>
        </w:rPr>
        <w:t xml:space="preserve"> </w:t>
      </w:r>
      <w:r>
        <w:rPr>
          <w:w w:val="105"/>
          <w:sz w:val="21"/>
        </w:rPr>
        <w:t>Alask</w:t>
      </w:r>
      <w:r>
        <w:rPr>
          <w:w w:val="105"/>
          <w:sz w:val="21"/>
        </w:rPr>
        <w:t>a.</w:t>
      </w:r>
    </w:p>
    <w:p w:rsidR="00E03B5A" w:rsidRDefault="00472643">
      <w:pPr>
        <w:pStyle w:val="ListParagraph"/>
        <w:numPr>
          <w:ilvl w:val="1"/>
          <w:numId w:val="13"/>
        </w:numPr>
        <w:tabs>
          <w:tab w:val="left" w:pos="830"/>
        </w:tabs>
        <w:spacing w:line="292" w:lineRule="auto"/>
        <w:ind w:left="825" w:right="152" w:hanging="343"/>
        <w:rPr>
          <w:sz w:val="21"/>
        </w:rPr>
      </w:pPr>
      <w:r>
        <w:rPr>
          <w:w w:val="105"/>
          <w:sz w:val="21"/>
        </w:rPr>
        <w:t>The</w:t>
      </w:r>
      <w:r>
        <w:rPr>
          <w:spacing w:val="-14"/>
          <w:w w:val="105"/>
          <w:sz w:val="21"/>
        </w:rPr>
        <w:t xml:space="preserve"> </w:t>
      </w:r>
      <w:r>
        <w:rPr>
          <w:w w:val="105"/>
          <w:sz w:val="21"/>
        </w:rPr>
        <w:t>City</w:t>
      </w:r>
      <w:r>
        <w:rPr>
          <w:spacing w:val="-12"/>
          <w:w w:val="105"/>
          <w:sz w:val="21"/>
        </w:rPr>
        <w:t xml:space="preserve"> </w:t>
      </w:r>
      <w:r>
        <w:rPr>
          <w:w w:val="105"/>
          <w:sz w:val="21"/>
        </w:rPr>
        <w:t>shall</w:t>
      </w:r>
      <w:r>
        <w:rPr>
          <w:spacing w:val="-14"/>
          <w:w w:val="105"/>
          <w:sz w:val="21"/>
        </w:rPr>
        <w:t xml:space="preserve"> </w:t>
      </w:r>
      <w:r>
        <w:rPr>
          <w:w w:val="105"/>
          <w:sz w:val="21"/>
        </w:rPr>
        <w:t>use</w:t>
      </w:r>
      <w:r>
        <w:rPr>
          <w:spacing w:val="-15"/>
          <w:w w:val="105"/>
          <w:sz w:val="21"/>
        </w:rPr>
        <w:t xml:space="preserve"> </w:t>
      </w:r>
      <w:r>
        <w:rPr>
          <w:w w:val="105"/>
          <w:sz w:val="21"/>
        </w:rPr>
        <w:t>reasonable</w:t>
      </w:r>
      <w:r>
        <w:rPr>
          <w:spacing w:val="2"/>
          <w:w w:val="105"/>
          <w:sz w:val="21"/>
        </w:rPr>
        <w:t xml:space="preserve"> </w:t>
      </w:r>
      <w:r>
        <w:rPr>
          <w:w w:val="105"/>
          <w:sz w:val="21"/>
        </w:rPr>
        <w:t>diligence</w:t>
      </w:r>
      <w:r>
        <w:rPr>
          <w:spacing w:val="-14"/>
          <w:w w:val="105"/>
          <w:sz w:val="21"/>
        </w:rPr>
        <w:t xml:space="preserve"> </w:t>
      </w:r>
      <w:r>
        <w:rPr>
          <w:w w:val="105"/>
          <w:sz w:val="21"/>
        </w:rPr>
        <w:t>to</w:t>
      </w:r>
      <w:r>
        <w:rPr>
          <w:spacing w:val="3"/>
          <w:w w:val="105"/>
          <w:sz w:val="21"/>
        </w:rPr>
        <w:t xml:space="preserve"> </w:t>
      </w:r>
      <w:r>
        <w:rPr>
          <w:w w:val="105"/>
          <w:sz w:val="21"/>
        </w:rPr>
        <w:t>relet</w:t>
      </w:r>
      <w:r>
        <w:rPr>
          <w:spacing w:val="-12"/>
          <w:w w:val="105"/>
          <w:sz w:val="21"/>
        </w:rPr>
        <w:t xml:space="preserve"> </w:t>
      </w:r>
      <w:r>
        <w:rPr>
          <w:w w:val="105"/>
          <w:sz w:val="21"/>
        </w:rPr>
        <w:t>Rented</w:t>
      </w:r>
      <w:r>
        <w:rPr>
          <w:spacing w:val="-6"/>
          <w:w w:val="105"/>
          <w:sz w:val="21"/>
        </w:rPr>
        <w:t xml:space="preserve"> </w:t>
      </w:r>
      <w:r>
        <w:rPr>
          <w:w w:val="105"/>
          <w:sz w:val="21"/>
        </w:rPr>
        <w:t>Premises</w:t>
      </w:r>
      <w:r>
        <w:rPr>
          <w:spacing w:val="-13"/>
          <w:w w:val="105"/>
          <w:sz w:val="21"/>
        </w:rPr>
        <w:t xml:space="preserve"> </w:t>
      </w:r>
      <w:r>
        <w:rPr>
          <w:w w:val="105"/>
          <w:sz w:val="21"/>
        </w:rPr>
        <w:t>in</w:t>
      </w:r>
      <w:r>
        <w:rPr>
          <w:w w:val="105"/>
          <w:sz w:val="21"/>
        </w:rPr>
        <w:t xml:space="preserve"> </w:t>
      </w:r>
      <w:r>
        <w:rPr>
          <w:w w:val="105"/>
          <w:sz w:val="21"/>
        </w:rPr>
        <w:t>or</w:t>
      </w:r>
      <w:r>
        <w:rPr>
          <w:spacing w:val="-17"/>
          <w:w w:val="105"/>
          <w:sz w:val="21"/>
        </w:rPr>
        <w:t xml:space="preserve"> </w:t>
      </w:r>
      <w:r>
        <w:rPr>
          <w:w w:val="105"/>
          <w:sz w:val="21"/>
        </w:rPr>
        <w:t>to</w:t>
      </w:r>
      <w:r>
        <w:rPr>
          <w:spacing w:val="3"/>
          <w:w w:val="105"/>
          <w:sz w:val="21"/>
        </w:rPr>
        <w:t xml:space="preserve"> </w:t>
      </w:r>
      <w:r>
        <w:rPr>
          <w:w w:val="105"/>
          <w:sz w:val="21"/>
        </w:rPr>
        <w:t>mitigate</w:t>
      </w:r>
      <w:r>
        <w:rPr>
          <w:spacing w:val="-16"/>
          <w:w w:val="105"/>
          <w:sz w:val="21"/>
        </w:rPr>
        <w:t xml:space="preserve"> </w:t>
      </w:r>
      <w:r>
        <w:rPr>
          <w:w w:val="105"/>
          <w:sz w:val="21"/>
        </w:rPr>
        <w:t>the City's damages, consistent with the uses of Rented Premises, and all applicable Thorne Bay</w:t>
      </w:r>
      <w:r>
        <w:rPr>
          <w:spacing w:val="-15"/>
          <w:w w:val="105"/>
          <w:sz w:val="21"/>
        </w:rPr>
        <w:t xml:space="preserve"> </w:t>
      </w:r>
      <w:r>
        <w:rPr>
          <w:w w:val="105"/>
          <w:sz w:val="21"/>
        </w:rPr>
        <w:t>code</w:t>
      </w:r>
      <w:r>
        <w:rPr>
          <w:spacing w:val="-7"/>
          <w:w w:val="105"/>
          <w:sz w:val="21"/>
        </w:rPr>
        <w:t xml:space="preserve"> </w:t>
      </w:r>
      <w:r>
        <w:rPr>
          <w:w w:val="105"/>
          <w:sz w:val="21"/>
        </w:rPr>
        <w:t>provisions</w:t>
      </w:r>
      <w:r>
        <w:rPr>
          <w:spacing w:val="-2"/>
          <w:w w:val="105"/>
          <w:sz w:val="21"/>
        </w:rPr>
        <w:t xml:space="preserve"> </w:t>
      </w:r>
      <w:r>
        <w:rPr>
          <w:w w:val="105"/>
          <w:sz w:val="21"/>
        </w:rPr>
        <w:t>related</w:t>
      </w:r>
      <w:r>
        <w:rPr>
          <w:spacing w:val="-16"/>
          <w:w w:val="105"/>
          <w:sz w:val="21"/>
        </w:rPr>
        <w:t xml:space="preserve"> </w:t>
      </w:r>
      <w:r>
        <w:rPr>
          <w:w w:val="105"/>
          <w:sz w:val="21"/>
        </w:rPr>
        <w:t>to</w:t>
      </w:r>
      <w:r>
        <w:rPr>
          <w:spacing w:val="5"/>
          <w:w w:val="105"/>
          <w:sz w:val="21"/>
        </w:rPr>
        <w:t xml:space="preserve"> </w:t>
      </w:r>
      <w:r>
        <w:rPr>
          <w:w w:val="105"/>
          <w:sz w:val="21"/>
        </w:rPr>
        <w:t>this</w:t>
      </w:r>
      <w:r>
        <w:rPr>
          <w:spacing w:val="-14"/>
          <w:w w:val="105"/>
          <w:sz w:val="21"/>
        </w:rPr>
        <w:t xml:space="preserve"> </w:t>
      </w:r>
      <w:r>
        <w:rPr>
          <w:w w:val="105"/>
          <w:sz w:val="21"/>
        </w:rPr>
        <w:t>Rent</w:t>
      </w:r>
      <w:r>
        <w:rPr>
          <w:spacing w:val="-5"/>
          <w:w w:val="105"/>
          <w:sz w:val="21"/>
        </w:rPr>
        <w:t xml:space="preserve"> </w:t>
      </w:r>
      <w:r>
        <w:rPr>
          <w:w w:val="105"/>
          <w:sz w:val="21"/>
        </w:rPr>
        <w:t>and</w:t>
      </w:r>
      <w:r>
        <w:rPr>
          <w:spacing w:val="-15"/>
          <w:w w:val="105"/>
          <w:sz w:val="21"/>
        </w:rPr>
        <w:t xml:space="preserve"> </w:t>
      </w:r>
      <w:r>
        <w:rPr>
          <w:w w:val="105"/>
          <w:sz w:val="21"/>
        </w:rPr>
        <w:t>Rented</w:t>
      </w:r>
      <w:r>
        <w:rPr>
          <w:spacing w:val="-12"/>
          <w:w w:val="105"/>
          <w:sz w:val="21"/>
        </w:rPr>
        <w:t xml:space="preserve"> </w:t>
      </w:r>
      <w:proofErr w:type="spellStart"/>
      <w:r>
        <w:rPr>
          <w:w w:val="105"/>
          <w:sz w:val="21"/>
        </w:rPr>
        <w:t>Prem.ises</w:t>
      </w:r>
      <w:proofErr w:type="spellEnd"/>
      <w:r>
        <w:rPr>
          <w:w w:val="105"/>
          <w:sz w:val="21"/>
        </w:rPr>
        <w:t>.</w:t>
      </w:r>
    </w:p>
    <w:p w:rsidR="00E03B5A" w:rsidRDefault="00E03B5A">
      <w:pPr>
        <w:pStyle w:val="BodyText"/>
        <w:spacing w:before="8"/>
        <w:rPr>
          <w:sz w:val="24"/>
        </w:rPr>
      </w:pPr>
    </w:p>
    <w:p w:rsidR="00E03B5A" w:rsidRDefault="00472643">
      <w:pPr>
        <w:pStyle w:val="ListParagraph"/>
        <w:numPr>
          <w:ilvl w:val="0"/>
          <w:numId w:val="13"/>
        </w:numPr>
        <w:tabs>
          <w:tab w:val="left" w:pos="476"/>
        </w:tabs>
        <w:spacing w:before="1" w:line="292" w:lineRule="auto"/>
        <w:ind w:left="470" w:right="174" w:hanging="338"/>
        <w:jc w:val="left"/>
        <w:rPr>
          <w:sz w:val="21"/>
        </w:rPr>
      </w:pPr>
      <w:r>
        <w:rPr>
          <w:b/>
          <w:w w:val="105"/>
        </w:rPr>
        <w:t xml:space="preserve">Rights and Remedies. </w:t>
      </w:r>
      <w:r>
        <w:rPr>
          <w:w w:val="105"/>
          <w:sz w:val="21"/>
        </w:rPr>
        <w:t xml:space="preserve">Except insofar as this is inconsistent with or contrary to any provision of this Rent, no right or remedy herein conferred upon reserved to the City or Renter is intended to be exclusive of any other right or remedy, and </w:t>
      </w:r>
      <w:proofErr w:type="gramStart"/>
      <w:r>
        <w:rPr>
          <w:w w:val="105"/>
          <w:sz w:val="21"/>
        </w:rPr>
        <w:t>each and every</w:t>
      </w:r>
      <w:proofErr w:type="gramEnd"/>
      <w:r>
        <w:rPr>
          <w:w w:val="105"/>
          <w:sz w:val="21"/>
        </w:rPr>
        <w:t xml:space="preserve"> right and remedy shall be cumulative and in addition to any other right or remedy given hereunder, or now or hereafter existing al law or in equity or by</w:t>
      </w:r>
      <w:r>
        <w:rPr>
          <w:spacing w:val="-1"/>
          <w:w w:val="105"/>
          <w:sz w:val="21"/>
        </w:rPr>
        <w:t xml:space="preserve"> </w:t>
      </w:r>
      <w:r>
        <w:rPr>
          <w:w w:val="105"/>
          <w:sz w:val="21"/>
        </w:rPr>
        <w:t>statute.</w:t>
      </w:r>
    </w:p>
    <w:p w:rsidR="00E03B5A" w:rsidRDefault="00E03B5A">
      <w:pPr>
        <w:pStyle w:val="BodyText"/>
        <w:spacing w:before="6"/>
        <w:rPr>
          <w:sz w:val="24"/>
        </w:rPr>
      </w:pPr>
    </w:p>
    <w:p w:rsidR="00E03B5A" w:rsidRDefault="00472643">
      <w:pPr>
        <w:pStyle w:val="ListParagraph"/>
        <w:numPr>
          <w:ilvl w:val="0"/>
          <w:numId w:val="13"/>
        </w:numPr>
        <w:tabs>
          <w:tab w:val="left" w:pos="477"/>
        </w:tabs>
        <w:spacing w:line="290" w:lineRule="auto"/>
        <w:ind w:left="466" w:right="158" w:hanging="341"/>
        <w:jc w:val="left"/>
        <w:rPr>
          <w:sz w:val="21"/>
        </w:rPr>
      </w:pPr>
      <w:r>
        <w:rPr>
          <w:b/>
          <w:w w:val="105"/>
        </w:rPr>
        <w:t xml:space="preserve">Waiver. </w:t>
      </w:r>
      <w:r>
        <w:rPr>
          <w:w w:val="105"/>
          <w:sz w:val="21"/>
        </w:rPr>
        <w:t>Except to the extent that a party may have otherwise agreed in writing, no waiver by a party of any breach by the other party of any of its obligations, agreements or covenants hereunder shall be deemed to be a waiver of any subsequent breach of the same o</w:t>
      </w:r>
      <w:r>
        <w:rPr>
          <w:w w:val="105"/>
          <w:sz w:val="21"/>
        </w:rPr>
        <w:t>r any other covenant, agreement or obligation. Nor shall any forbearance by a party to seek a remedy for any breach of the other party be deemed a waiver of its rights or remedies with respect to such</w:t>
      </w:r>
      <w:r>
        <w:rPr>
          <w:spacing w:val="-1"/>
          <w:w w:val="105"/>
          <w:sz w:val="21"/>
        </w:rPr>
        <w:t xml:space="preserve"> </w:t>
      </w:r>
      <w:r>
        <w:rPr>
          <w:w w:val="105"/>
          <w:sz w:val="21"/>
        </w:rPr>
        <w:t>breach.</w:t>
      </w:r>
    </w:p>
    <w:p w:rsidR="00E03B5A" w:rsidRDefault="00E03B5A">
      <w:pPr>
        <w:pStyle w:val="BodyText"/>
        <w:spacing w:before="2"/>
        <w:rPr>
          <w:sz w:val="25"/>
        </w:rPr>
      </w:pPr>
    </w:p>
    <w:p w:rsidR="00E03B5A" w:rsidRDefault="00472643">
      <w:pPr>
        <w:pStyle w:val="ListParagraph"/>
        <w:numPr>
          <w:ilvl w:val="0"/>
          <w:numId w:val="13"/>
        </w:numPr>
        <w:tabs>
          <w:tab w:val="left" w:pos="467"/>
        </w:tabs>
        <w:spacing w:before="1" w:line="290" w:lineRule="auto"/>
        <w:ind w:left="466" w:right="116" w:hanging="348"/>
        <w:jc w:val="both"/>
        <w:rPr>
          <w:sz w:val="21"/>
        </w:rPr>
      </w:pPr>
      <w:r>
        <w:rPr>
          <w:b/>
          <w:w w:val="105"/>
        </w:rPr>
        <w:t>Changes.</w:t>
      </w:r>
      <w:r>
        <w:rPr>
          <w:b/>
          <w:spacing w:val="17"/>
          <w:w w:val="105"/>
        </w:rPr>
        <w:t xml:space="preserve"> </w:t>
      </w:r>
      <w:r>
        <w:rPr>
          <w:w w:val="105"/>
          <w:sz w:val="21"/>
        </w:rPr>
        <w:t>No</w:t>
      </w:r>
      <w:r>
        <w:rPr>
          <w:spacing w:val="-22"/>
          <w:w w:val="105"/>
          <w:sz w:val="21"/>
        </w:rPr>
        <w:t xml:space="preserve"> </w:t>
      </w:r>
      <w:r>
        <w:rPr>
          <w:w w:val="105"/>
          <w:sz w:val="21"/>
        </w:rPr>
        <w:t>modifications,</w:t>
      </w:r>
      <w:r>
        <w:rPr>
          <w:spacing w:val="-23"/>
          <w:w w:val="105"/>
          <w:sz w:val="21"/>
        </w:rPr>
        <w:t xml:space="preserve"> </w:t>
      </w:r>
      <w:r>
        <w:rPr>
          <w:w w:val="105"/>
          <w:sz w:val="21"/>
        </w:rPr>
        <w:t>amendments,</w:t>
      </w:r>
      <w:r>
        <w:rPr>
          <w:spacing w:val="-5"/>
          <w:w w:val="105"/>
          <w:sz w:val="21"/>
        </w:rPr>
        <w:t xml:space="preserve"> </w:t>
      </w:r>
      <w:r>
        <w:rPr>
          <w:w w:val="105"/>
          <w:sz w:val="21"/>
        </w:rPr>
        <w:t>deletio</w:t>
      </w:r>
      <w:r>
        <w:rPr>
          <w:w w:val="105"/>
          <w:sz w:val="21"/>
        </w:rPr>
        <w:t>ns,</w:t>
      </w:r>
      <w:r>
        <w:rPr>
          <w:spacing w:val="-11"/>
          <w:w w:val="105"/>
          <w:sz w:val="21"/>
        </w:rPr>
        <w:t xml:space="preserve"> </w:t>
      </w:r>
      <w:r>
        <w:rPr>
          <w:w w:val="105"/>
          <w:sz w:val="21"/>
        </w:rPr>
        <w:t>additions</w:t>
      </w:r>
      <w:r>
        <w:rPr>
          <w:spacing w:val="-12"/>
          <w:w w:val="105"/>
          <w:sz w:val="21"/>
        </w:rPr>
        <w:t xml:space="preserve"> </w:t>
      </w:r>
      <w:r>
        <w:rPr>
          <w:w w:val="105"/>
          <w:sz w:val="21"/>
        </w:rPr>
        <w:t>or</w:t>
      </w:r>
      <w:r>
        <w:rPr>
          <w:spacing w:val="-13"/>
          <w:w w:val="105"/>
          <w:sz w:val="21"/>
        </w:rPr>
        <w:t xml:space="preserve"> </w:t>
      </w:r>
      <w:r>
        <w:rPr>
          <w:w w:val="105"/>
          <w:sz w:val="21"/>
        </w:rPr>
        <w:t>alterations</w:t>
      </w:r>
      <w:r>
        <w:rPr>
          <w:spacing w:val="-9"/>
          <w:w w:val="105"/>
          <w:sz w:val="21"/>
        </w:rPr>
        <w:t xml:space="preserve"> </w:t>
      </w:r>
      <w:r>
        <w:rPr>
          <w:w w:val="105"/>
          <w:sz w:val="21"/>
        </w:rPr>
        <w:t>of</w:t>
      </w:r>
      <w:r>
        <w:rPr>
          <w:spacing w:val="-14"/>
          <w:w w:val="105"/>
          <w:sz w:val="21"/>
        </w:rPr>
        <w:t xml:space="preserve"> </w:t>
      </w:r>
      <w:r>
        <w:rPr>
          <w:w w:val="105"/>
          <w:sz w:val="21"/>
        </w:rPr>
        <w:t>the</w:t>
      </w:r>
      <w:r>
        <w:rPr>
          <w:spacing w:val="-5"/>
          <w:w w:val="105"/>
          <w:sz w:val="21"/>
        </w:rPr>
        <w:t xml:space="preserve"> </w:t>
      </w:r>
      <w:r>
        <w:rPr>
          <w:w w:val="105"/>
          <w:sz w:val="21"/>
        </w:rPr>
        <w:t xml:space="preserve">Rent Agreement shall be effective unless in writing and signed by </w:t>
      </w:r>
      <w:proofErr w:type="gramStart"/>
      <w:r>
        <w:rPr>
          <w:w w:val="105"/>
          <w:sz w:val="21"/>
        </w:rPr>
        <w:t>all of</w:t>
      </w:r>
      <w:proofErr w:type="gramEnd"/>
      <w:r>
        <w:rPr>
          <w:w w:val="105"/>
          <w:sz w:val="21"/>
        </w:rPr>
        <w:t xml:space="preserve"> the parties hereto and such</w:t>
      </w:r>
      <w:r>
        <w:rPr>
          <w:spacing w:val="-13"/>
          <w:w w:val="105"/>
          <w:sz w:val="21"/>
        </w:rPr>
        <w:t xml:space="preserve"> </w:t>
      </w:r>
      <w:r>
        <w:rPr>
          <w:w w:val="105"/>
          <w:sz w:val="21"/>
        </w:rPr>
        <w:t>representatives</w:t>
      </w:r>
      <w:r>
        <w:rPr>
          <w:spacing w:val="-18"/>
          <w:w w:val="105"/>
          <w:sz w:val="21"/>
        </w:rPr>
        <w:t xml:space="preserve"> </w:t>
      </w:r>
      <w:r>
        <w:rPr>
          <w:w w:val="105"/>
          <w:sz w:val="21"/>
        </w:rPr>
        <w:t>of</w:t>
      </w:r>
      <w:r>
        <w:rPr>
          <w:spacing w:val="-11"/>
          <w:w w:val="105"/>
          <w:sz w:val="21"/>
        </w:rPr>
        <w:t xml:space="preserve"> </w:t>
      </w:r>
      <w:r>
        <w:rPr>
          <w:w w:val="105"/>
          <w:sz w:val="21"/>
        </w:rPr>
        <w:t>the parties</w:t>
      </w:r>
      <w:r>
        <w:rPr>
          <w:spacing w:val="-10"/>
          <w:w w:val="105"/>
          <w:sz w:val="21"/>
        </w:rPr>
        <w:t xml:space="preserve"> </w:t>
      </w:r>
      <w:r>
        <w:rPr>
          <w:w w:val="105"/>
          <w:sz w:val="21"/>
        </w:rPr>
        <w:t>as</w:t>
      </w:r>
      <w:r>
        <w:rPr>
          <w:spacing w:val="-21"/>
          <w:w w:val="105"/>
          <w:sz w:val="21"/>
        </w:rPr>
        <w:t xml:space="preserve"> </w:t>
      </w:r>
      <w:r>
        <w:rPr>
          <w:w w:val="105"/>
          <w:sz w:val="21"/>
        </w:rPr>
        <w:t>have</w:t>
      </w:r>
      <w:r>
        <w:rPr>
          <w:spacing w:val="-15"/>
          <w:w w:val="105"/>
          <w:sz w:val="21"/>
        </w:rPr>
        <w:t xml:space="preserve"> </w:t>
      </w:r>
      <w:r>
        <w:rPr>
          <w:w w:val="105"/>
          <w:sz w:val="21"/>
        </w:rPr>
        <w:t>been</w:t>
      </w:r>
      <w:r>
        <w:rPr>
          <w:spacing w:val="-14"/>
          <w:w w:val="105"/>
          <w:sz w:val="21"/>
        </w:rPr>
        <w:t xml:space="preserve"> </w:t>
      </w:r>
      <w:r>
        <w:rPr>
          <w:w w:val="105"/>
          <w:sz w:val="21"/>
        </w:rPr>
        <w:t>duly</w:t>
      </w:r>
      <w:r>
        <w:rPr>
          <w:spacing w:val="-11"/>
          <w:w w:val="105"/>
          <w:sz w:val="21"/>
        </w:rPr>
        <w:t xml:space="preserve"> </w:t>
      </w:r>
      <w:r>
        <w:rPr>
          <w:w w:val="105"/>
          <w:sz w:val="21"/>
        </w:rPr>
        <w:t>authorized</w:t>
      </w:r>
      <w:r>
        <w:rPr>
          <w:spacing w:val="-8"/>
          <w:w w:val="105"/>
          <w:sz w:val="21"/>
        </w:rPr>
        <w:t xml:space="preserve"> </w:t>
      </w:r>
      <w:r>
        <w:rPr>
          <w:w w:val="105"/>
          <w:sz w:val="21"/>
        </w:rPr>
        <w:t>to</w:t>
      </w:r>
      <w:r>
        <w:rPr>
          <w:spacing w:val="-3"/>
          <w:w w:val="105"/>
          <w:sz w:val="21"/>
        </w:rPr>
        <w:t xml:space="preserve"> </w:t>
      </w:r>
      <w:r>
        <w:rPr>
          <w:w w:val="105"/>
          <w:sz w:val="21"/>
        </w:rPr>
        <w:t>make</w:t>
      </w:r>
      <w:r>
        <w:rPr>
          <w:spacing w:val="-16"/>
          <w:w w:val="105"/>
          <w:sz w:val="21"/>
        </w:rPr>
        <w:t xml:space="preserve"> </w:t>
      </w:r>
      <w:r>
        <w:rPr>
          <w:w w:val="105"/>
          <w:sz w:val="21"/>
        </w:rPr>
        <w:t>such</w:t>
      </w:r>
      <w:r>
        <w:rPr>
          <w:spacing w:val="-17"/>
          <w:w w:val="105"/>
          <w:sz w:val="21"/>
        </w:rPr>
        <w:t xml:space="preserve"> </w:t>
      </w:r>
      <w:r>
        <w:rPr>
          <w:w w:val="105"/>
          <w:sz w:val="21"/>
        </w:rPr>
        <w:t>changes.</w:t>
      </w:r>
    </w:p>
    <w:p w:rsidR="00E03B5A" w:rsidRDefault="00E03B5A">
      <w:pPr>
        <w:pStyle w:val="BodyText"/>
        <w:spacing w:before="4"/>
        <w:rPr>
          <w:sz w:val="24"/>
        </w:rPr>
      </w:pPr>
    </w:p>
    <w:p w:rsidR="00E03B5A" w:rsidRDefault="00472643">
      <w:pPr>
        <w:pStyle w:val="ListParagraph"/>
        <w:numPr>
          <w:ilvl w:val="0"/>
          <w:numId w:val="13"/>
        </w:numPr>
        <w:tabs>
          <w:tab w:val="left" w:pos="452"/>
        </w:tabs>
        <w:spacing w:line="288" w:lineRule="auto"/>
        <w:ind w:left="452" w:right="133" w:hanging="342"/>
        <w:jc w:val="left"/>
        <w:rPr>
          <w:sz w:val="21"/>
        </w:rPr>
      </w:pPr>
      <w:r>
        <w:rPr>
          <w:b/>
          <w:w w:val="105"/>
        </w:rPr>
        <w:t xml:space="preserve">Joint Product. </w:t>
      </w:r>
      <w:r>
        <w:rPr>
          <w:w w:val="105"/>
          <w:sz w:val="21"/>
        </w:rPr>
        <w:t>The language set out in this Rental Agreement represents the joint product of the parties and shall not be construed against one party in favor of the other. Each party hereto has had the option of seeking the advice of legal counsel in the drafting of thi</w:t>
      </w:r>
      <w:r>
        <w:rPr>
          <w:w w:val="105"/>
          <w:sz w:val="21"/>
        </w:rPr>
        <w:t>s Rental Agreement, and the rule of construction favoring construction against</w:t>
      </w:r>
      <w:r>
        <w:rPr>
          <w:spacing w:val="-9"/>
          <w:w w:val="105"/>
          <w:sz w:val="21"/>
        </w:rPr>
        <w:t xml:space="preserve"> </w:t>
      </w:r>
      <w:r>
        <w:rPr>
          <w:w w:val="105"/>
          <w:sz w:val="21"/>
        </w:rPr>
        <w:t>the</w:t>
      </w:r>
      <w:r>
        <w:rPr>
          <w:spacing w:val="3"/>
          <w:w w:val="105"/>
          <w:sz w:val="21"/>
        </w:rPr>
        <w:t xml:space="preserve"> </w:t>
      </w:r>
      <w:proofErr w:type="spellStart"/>
      <w:r>
        <w:rPr>
          <w:w w:val="105"/>
          <w:sz w:val="21"/>
        </w:rPr>
        <w:t>draftor</w:t>
      </w:r>
      <w:proofErr w:type="spellEnd"/>
      <w:r>
        <w:rPr>
          <w:spacing w:val="-14"/>
          <w:w w:val="105"/>
          <w:sz w:val="21"/>
        </w:rPr>
        <w:t xml:space="preserve"> </w:t>
      </w:r>
      <w:r>
        <w:rPr>
          <w:w w:val="105"/>
          <w:sz w:val="21"/>
        </w:rPr>
        <w:t>shall</w:t>
      </w:r>
      <w:r>
        <w:rPr>
          <w:spacing w:val="-19"/>
          <w:w w:val="105"/>
          <w:sz w:val="21"/>
        </w:rPr>
        <w:t xml:space="preserve"> </w:t>
      </w:r>
      <w:r>
        <w:rPr>
          <w:w w:val="105"/>
          <w:sz w:val="21"/>
        </w:rPr>
        <w:t>not</w:t>
      </w:r>
      <w:r>
        <w:rPr>
          <w:spacing w:val="10"/>
          <w:w w:val="105"/>
          <w:sz w:val="21"/>
        </w:rPr>
        <w:t xml:space="preserve"> </w:t>
      </w:r>
      <w:r>
        <w:rPr>
          <w:w w:val="105"/>
          <w:sz w:val="21"/>
        </w:rPr>
        <w:t>apply.</w:t>
      </w:r>
      <w:r>
        <w:rPr>
          <w:spacing w:val="-18"/>
          <w:w w:val="105"/>
          <w:sz w:val="21"/>
        </w:rPr>
        <w:t xml:space="preserve"> </w:t>
      </w:r>
      <w:r>
        <w:rPr>
          <w:w w:val="105"/>
          <w:sz w:val="21"/>
        </w:rPr>
        <w:t>Renter</w:t>
      </w:r>
      <w:r>
        <w:rPr>
          <w:spacing w:val="-7"/>
          <w:w w:val="105"/>
          <w:sz w:val="21"/>
        </w:rPr>
        <w:t xml:space="preserve"> </w:t>
      </w:r>
      <w:r>
        <w:rPr>
          <w:w w:val="105"/>
          <w:sz w:val="21"/>
        </w:rPr>
        <w:t>acknowledges</w:t>
      </w:r>
      <w:r>
        <w:rPr>
          <w:spacing w:val="-1"/>
          <w:w w:val="105"/>
          <w:sz w:val="21"/>
        </w:rPr>
        <w:t xml:space="preserve"> </w:t>
      </w:r>
      <w:r>
        <w:rPr>
          <w:w w:val="105"/>
          <w:sz w:val="21"/>
        </w:rPr>
        <w:t>and</w:t>
      </w:r>
      <w:r>
        <w:rPr>
          <w:spacing w:val="-15"/>
          <w:w w:val="105"/>
          <w:sz w:val="21"/>
        </w:rPr>
        <w:t xml:space="preserve"> </w:t>
      </w:r>
      <w:r>
        <w:rPr>
          <w:w w:val="105"/>
          <w:sz w:val="21"/>
        </w:rPr>
        <w:t>agrees</w:t>
      </w:r>
      <w:r>
        <w:rPr>
          <w:spacing w:val="-25"/>
          <w:w w:val="105"/>
          <w:sz w:val="21"/>
        </w:rPr>
        <w:t xml:space="preserve"> </w:t>
      </w:r>
      <w:r>
        <w:rPr>
          <w:w w:val="105"/>
          <w:sz w:val="21"/>
        </w:rPr>
        <w:t>that</w:t>
      </w:r>
      <w:r>
        <w:rPr>
          <w:spacing w:val="-19"/>
          <w:w w:val="105"/>
          <w:sz w:val="21"/>
        </w:rPr>
        <w:t xml:space="preserve"> </w:t>
      </w:r>
      <w:r>
        <w:rPr>
          <w:w w:val="105"/>
          <w:sz w:val="21"/>
        </w:rPr>
        <w:t>Renter</w:t>
      </w:r>
      <w:r>
        <w:rPr>
          <w:spacing w:val="-12"/>
          <w:w w:val="105"/>
          <w:sz w:val="21"/>
        </w:rPr>
        <w:t xml:space="preserve"> </w:t>
      </w:r>
      <w:r>
        <w:rPr>
          <w:w w:val="105"/>
          <w:sz w:val="21"/>
        </w:rPr>
        <w:t>has</w:t>
      </w:r>
      <w:r>
        <w:rPr>
          <w:spacing w:val="-21"/>
          <w:w w:val="105"/>
          <w:sz w:val="21"/>
        </w:rPr>
        <w:t xml:space="preserve"> </w:t>
      </w:r>
      <w:r>
        <w:rPr>
          <w:w w:val="105"/>
          <w:sz w:val="21"/>
        </w:rPr>
        <w:t>not received any legal advice from the City's attorney or from anyone associated with the City.</w:t>
      </w:r>
    </w:p>
    <w:p w:rsidR="00E03B5A" w:rsidRDefault="00E03B5A">
      <w:pPr>
        <w:pStyle w:val="BodyText"/>
        <w:rPr>
          <w:sz w:val="22"/>
        </w:rPr>
      </w:pPr>
    </w:p>
    <w:p w:rsidR="00E03B5A" w:rsidRDefault="00E03B5A">
      <w:pPr>
        <w:pStyle w:val="BodyText"/>
        <w:spacing w:before="10"/>
        <w:rPr>
          <w:sz w:val="27"/>
        </w:rPr>
      </w:pPr>
    </w:p>
    <w:p w:rsidR="00E03B5A" w:rsidRDefault="00472643">
      <w:pPr>
        <w:ind w:left="3894" w:right="4274"/>
        <w:jc w:val="center"/>
        <w:rPr>
          <w:rFonts w:ascii="Arial"/>
          <w:sz w:val="19"/>
        </w:rPr>
      </w:pPr>
      <w:r>
        <w:rPr>
          <w:rFonts w:ascii="Arial"/>
          <w:sz w:val="19"/>
        </w:rPr>
        <w:t>Page 6 of 8</w:t>
      </w:r>
    </w:p>
    <w:p w:rsidR="00E03B5A" w:rsidRDefault="00E03B5A">
      <w:pPr>
        <w:jc w:val="center"/>
        <w:rPr>
          <w:rFonts w:ascii="Arial"/>
          <w:sz w:val="19"/>
        </w:rPr>
        <w:sectPr w:rsidR="00E03B5A">
          <w:headerReference w:type="default" r:id="rId36"/>
          <w:pgSz w:w="12140" w:h="15820"/>
          <w:pgMar w:top="1560" w:right="1300" w:bottom="280" w:left="1660" w:header="521" w:footer="0" w:gutter="0"/>
          <w:cols w:space="720"/>
        </w:sectPr>
      </w:pPr>
    </w:p>
    <w:p w:rsidR="00E03B5A" w:rsidRDefault="00E03B5A">
      <w:pPr>
        <w:pStyle w:val="BodyText"/>
        <w:spacing w:before="5"/>
        <w:rPr>
          <w:sz w:val="10"/>
        </w:rPr>
      </w:pPr>
    </w:p>
    <w:p w:rsidR="00E03B5A" w:rsidRDefault="00472643">
      <w:pPr>
        <w:pStyle w:val="ListParagraph"/>
        <w:numPr>
          <w:ilvl w:val="0"/>
          <w:numId w:val="13"/>
        </w:numPr>
        <w:tabs>
          <w:tab w:val="left" w:pos="475"/>
        </w:tabs>
        <w:spacing w:before="93" w:line="285" w:lineRule="auto"/>
        <w:ind w:left="476" w:right="159" w:hanging="350"/>
        <w:jc w:val="left"/>
        <w:rPr>
          <w:sz w:val="21"/>
        </w:rPr>
      </w:pPr>
      <w:r>
        <w:rPr>
          <w:b/>
          <w:w w:val="105"/>
        </w:rPr>
        <w:t xml:space="preserve">Authority. </w:t>
      </w:r>
      <w:r>
        <w:rPr>
          <w:w w:val="105"/>
          <w:sz w:val="21"/>
        </w:rPr>
        <w:t>The parties and their undersigned representatives warrant that they have full authority to enter into this Rental Agreement and to execute this Rental</w:t>
      </w:r>
      <w:r>
        <w:rPr>
          <w:spacing w:val="5"/>
          <w:w w:val="105"/>
          <w:sz w:val="21"/>
        </w:rPr>
        <w:t xml:space="preserve"> </w:t>
      </w:r>
      <w:r>
        <w:rPr>
          <w:w w:val="105"/>
          <w:sz w:val="21"/>
        </w:rPr>
        <w:t>Agreement.</w:t>
      </w:r>
    </w:p>
    <w:p w:rsidR="00E03B5A" w:rsidRDefault="00E03B5A">
      <w:pPr>
        <w:pStyle w:val="BodyText"/>
        <w:spacing w:before="6"/>
        <w:rPr>
          <w:sz w:val="25"/>
        </w:rPr>
      </w:pPr>
    </w:p>
    <w:p w:rsidR="00E03B5A" w:rsidRDefault="00472643">
      <w:pPr>
        <w:pStyle w:val="ListParagraph"/>
        <w:numPr>
          <w:ilvl w:val="0"/>
          <w:numId w:val="13"/>
        </w:numPr>
        <w:tabs>
          <w:tab w:val="left" w:pos="474"/>
        </w:tabs>
        <w:spacing w:before="1" w:line="292" w:lineRule="auto"/>
        <w:ind w:left="461" w:right="106" w:hanging="338"/>
        <w:jc w:val="left"/>
        <w:rPr>
          <w:sz w:val="21"/>
        </w:rPr>
      </w:pPr>
      <w:r>
        <w:rPr>
          <w:b/>
          <w:w w:val="105"/>
        </w:rPr>
        <w:t xml:space="preserve">Hazardous Materials. </w:t>
      </w:r>
      <w:r>
        <w:rPr>
          <w:w w:val="105"/>
          <w:sz w:val="21"/>
        </w:rPr>
        <w:t>The Renter shall not permit, store, manufacture or dispose on Rented Premises any hazardous material or controlled substance as determined by federal, state, or municipal statures or laws now or at any time hereafter in effect, includi</w:t>
      </w:r>
      <w:r>
        <w:rPr>
          <w:w w:val="105"/>
          <w:sz w:val="21"/>
        </w:rPr>
        <w:t xml:space="preserve">ng but not limited to,  the Comprehensive Environmental Response, Compensation and liability Act (42 </w:t>
      </w:r>
      <w:proofErr w:type="spellStart"/>
      <w:r>
        <w:rPr>
          <w:w w:val="105"/>
          <w:sz w:val="21"/>
        </w:rPr>
        <w:t>U.S.C</w:t>
      </w:r>
      <w:proofErr w:type="spellEnd"/>
      <w:r>
        <w:rPr>
          <w:w w:val="105"/>
          <w:sz w:val="21"/>
        </w:rPr>
        <w:t xml:space="preserve">. </w:t>
      </w:r>
      <w:proofErr w:type="spellStart"/>
      <w:r>
        <w:rPr>
          <w:spacing w:val="1"/>
          <w:w w:val="105"/>
          <w:sz w:val="21"/>
        </w:rPr>
        <w:t>9601et</w:t>
      </w:r>
      <w:proofErr w:type="spellEnd"/>
      <w:r>
        <w:rPr>
          <w:spacing w:val="1"/>
          <w:w w:val="105"/>
          <w:sz w:val="21"/>
        </w:rPr>
        <w:t xml:space="preserve"> </w:t>
      </w:r>
      <w:r>
        <w:rPr>
          <w:w w:val="105"/>
          <w:sz w:val="21"/>
        </w:rPr>
        <w:t>seq.), the Hazardous materials Transportation</w:t>
      </w:r>
      <w:r>
        <w:rPr>
          <w:spacing w:val="-19"/>
          <w:w w:val="105"/>
          <w:sz w:val="21"/>
        </w:rPr>
        <w:t xml:space="preserve"> </w:t>
      </w:r>
      <w:r>
        <w:rPr>
          <w:w w:val="105"/>
          <w:sz w:val="21"/>
        </w:rPr>
        <w:t>Act</w:t>
      </w:r>
      <w:r>
        <w:rPr>
          <w:spacing w:val="-21"/>
          <w:w w:val="105"/>
          <w:sz w:val="21"/>
        </w:rPr>
        <w:t xml:space="preserve"> </w:t>
      </w:r>
      <w:r>
        <w:rPr>
          <w:w w:val="105"/>
          <w:sz w:val="21"/>
        </w:rPr>
        <w:t>(42</w:t>
      </w:r>
      <w:r>
        <w:rPr>
          <w:spacing w:val="-29"/>
          <w:w w:val="105"/>
          <w:sz w:val="21"/>
        </w:rPr>
        <w:t xml:space="preserve"> </w:t>
      </w:r>
      <w:proofErr w:type="spellStart"/>
      <w:r>
        <w:rPr>
          <w:w w:val="105"/>
          <w:sz w:val="21"/>
        </w:rPr>
        <w:t>U.S.C</w:t>
      </w:r>
      <w:proofErr w:type="spellEnd"/>
      <w:r>
        <w:rPr>
          <w:w w:val="105"/>
          <w:sz w:val="21"/>
        </w:rPr>
        <w:t>.</w:t>
      </w:r>
      <w:r>
        <w:rPr>
          <w:spacing w:val="-31"/>
          <w:w w:val="105"/>
          <w:sz w:val="21"/>
        </w:rPr>
        <w:t xml:space="preserve"> </w:t>
      </w:r>
      <w:proofErr w:type="spellStart"/>
      <w:r>
        <w:rPr>
          <w:spacing w:val="1"/>
          <w:w w:val="105"/>
          <w:sz w:val="21"/>
        </w:rPr>
        <w:t>1801et</w:t>
      </w:r>
      <w:proofErr w:type="spellEnd"/>
      <w:r>
        <w:rPr>
          <w:spacing w:val="-25"/>
          <w:w w:val="105"/>
          <w:sz w:val="21"/>
        </w:rPr>
        <w:t xml:space="preserve"> </w:t>
      </w:r>
      <w:r>
        <w:rPr>
          <w:w w:val="105"/>
          <w:sz w:val="21"/>
        </w:rPr>
        <w:t>seq.),</w:t>
      </w:r>
      <w:r>
        <w:rPr>
          <w:spacing w:val="-26"/>
          <w:w w:val="105"/>
          <w:sz w:val="21"/>
        </w:rPr>
        <w:t xml:space="preserve"> </w:t>
      </w:r>
      <w:r>
        <w:rPr>
          <w:w w:val="105"/>
          <w:sz w:val="21"/>
        </w:rPr>
        <w:t>the</w:t>
      </w:r>
      <w:r>
        <w:rPr>
          <w:spacing w:val="-3"/>
          <w:w w:val="105"/>
          <w:sz w:val="21"/>
        </w:rPr>
        <w:t xml:space="preserve"> </w:t>
      </w:r>
      <w:r>
        <w:rPr>
          <w:w w:val="105"/>
          <w:sz w:val="21"/>
        </w:rPr>
        <w:t>Resource</w:t>
      </w:r>
      <w:r>
        <w:rPr>
          <w:spacing w:val="-21"/>
          <w:w w:val="105"/>
          <w:sz w:val="21"/>
        </w:rPr>
        <w:t xml:space="preserve"> </w:t>
      </w:r>
      <w:r>
        <w:rPr>
          <w:w w:val="105"/>
          <w:sz w:val="21"/>
        </w:rPr>
        <w:t>Conservation</w:t>
      </w:r>
      <w:r>
        <w:rPr>
          <w:spacing w:val="-12"/>
          <w:w w:val="105"/>
          <w:sz w:val="21"/>
        </w:rPr>
        <w:t xml:space="preserve"> </w:t>
      </w:r>
      <w:r>
        <w:rPr>
          <w:w w:val="105"/>
          <w:sz w:val="21"/>
        </w:rPr>
        <w:t>and</w:t>
      </w:r>
      <w:r>
        <w:rPr>
          <w:spacing w:val="-23"/>
          <w:w w:val="105"/>
          <w:sz w:val="21"/>
        </w:rPr>
        <w:t xml:space="preserve"> </w:t>
      </w:r>
      <w:r>
        <w:rPr>
          <w:w w:val="105"/>
          <w:sz w:val="21"/>
        </w:rPr>
        <w:t>Recovery</w:t>
      </w:r>
      <w:r>
        <w:rPr>
          <w:spacing w:val="-17"/>
          <w:w w:val="105"/>
          <w:sz w:val="21"/>
        </w:rPr>
        <w:t xml:space="preserve"> </w:t>
      </w:r>
      <w:r>
        <w:rPr>
          <w:w w:val="105"/>
          <w:sz w:val="21"/>
        </w:rPr>
        <w:t>Act (42</w:t>
      </w:r>
      <w:r>
        <w:rPr>
          <w:spacing w:val="-22"/>
          <w:w w:val="105"/>
          <w:sz w:val="21"/>
        </w:rPr>
        <w:t xml:space="preserve"> </w:t>
      </w:r>
      <w:proofErr w:type="spellStart"/>
      <w:r>
        <w:rPr>
          <w:w w:val="105"/>
          <w:sz w:val="21"/>
        </w:rPr>
        <w:t>U.S.C</w:t>
      </w:r>
      <w:proofErr w:type="spellEnd"/>
      <w:r>
        <w:rPr>
          <w:w w:val="105"/>
          <w:sz w:val="21"/>
        </w:rPr>
        <w:t>.</w:t>
      </w:r>
      <w:r>
        <w:rPr>
          <w:spacing w:val="-19"/>
          <w:w w:val="105"/>
          <w:sz w:val="21"/>
        </w:rPr>
        <w:t xml:space="preserve"> </w:t>
      </w:r>
      <w:r>
        <w:rPr>
          <w:w w:val="105"/>
          <w:sz w:val="21"/>
        </w:rPr>
        <w:t>6901</w:t>
      </w:r>
      <w:r>
        <w:rPr>
          <w:spacing w:val="-45"/>
          <w:w w:val="105"/>
          <w:sz w:val="21"/>
        </w:rPr>
        <w:t xml:space="preserve"> </w:t>
      </w:r>
      <w:r>
        <w:rPr>
          <w:w w:val="105"/>
          <w:sz w:val="21"/>
        </w:rPr>
        <w:t>et</w:t>
      </w:r>
      <w:r>
        <w:rPr>
          <w:spacing w:val="-15"/>
          <w:w w:val="105"/>
          <w:sz w:val="21"/>
        </w:rPr>
        <w:t xml:space="preserve"> </w:t>
      </w:r>
      <w:r>
        <w:rPr>
          <w:w w:val="105"/>
          <w:sz w:val="21"/>
        </w:rPr>
        <w:t>seq.),</w:t>
      </w:r>
      <w:r>
        <w:rPr>
          <w:spacing w:val="-21"/>
          <w:w w:val="105"/>
          <w:sz w:val="21"/>
        </w:rPr>
        <w:t xml:space="preserve"> </w:t>
      </w:r>
      <w:r>
        <w:rPr>
          <w:w w:val="105"/>
          <w:sz w:val="21"/>
        </w:rPr>
        <w:t>the</w:t>
      </w:r>
      <w:r>
        <w:rPr>
          <w:spacing w:val="5"/>
          <w:w w:val="105"/>
          <w:sz w:val="21"/>
        </w:rPr>
        <w:t xml:space="preserve"> </w:t>
      </w:r>
      <w:r>
        <w:rPr>
          <w:w w:val="105"/>
          <w:sz w:val="21"/>
        </w:rPr>
        <w:t>Federal</w:t>
      </w:r>
      <w:r>
        <w:rPr>
          <w:spacing w:val="-11"/>
          <w:w w:val="105"/>
          <w:sz w:val="21"/>
        </w:rPr>
        <w:t xml:space="preserve"> </w:t>
      </w:r>
      <w:r>
        <w:rPr>
          <w:w w:val="105"/>
          <w:sz w:val="21"/>
        </w:rPr>
        <w:t>Water</w:t>
      </w:r>
      <w:r>
        <w:rPr>
          <w:spacing w:val="-13"/>
          <w:w w:val="105"/>
          <w:sz w:val="21"/>
        </w:rPr>
        <w:t xml:space="preserve"> </w:t>
      </w:r>
      <w:r>
        <w:rPr>
          <w:w w:val="105"/>
          <w:sz w:val="21"/>
        </w:rPr>
        <w:t>Pollution</w:t>
      </w:r>
      <w:r>
        <w:rPr>
          <w:spacing w:val="-8"/>
          <w:w w:val="105"/>
          <w:sz w:val="21"/>
        </w:rPr>
        <w:t xml:space="preserve"> </w:t>
      </w:r>
      <w:r>
        <w:rPr>
          <w:w w:val="105"/>
          <w:sz w:val="21"/>
        </w:rPr>
        <w:t>Control</w:t>
      </w:r>
      <w:r>
        <w:rPr>
          <w:spacing w:val="-13"/>
          <w:w w:val="105"/>
          <w:sz w:val="21"/>
        </w:rPr>
        <w:t xml:space="preserve"> </w:t>
      </w:r>
      <w:r>
        <w:rPr>
          <w:w w:val="105"/>
          <w:sz w:val="21"/>
        </w:rPr>
        <w:t>Act</w:t>
      </w:r>
      <w:r>
        <w:rPr>
          <w:spacing w:val="-13"/>
          <w:w w:val="105"/>
          <w:sz w:val="21"/>
        </w:rPr>
        <w:t xml:space="preserve"> </w:t>
      </w:r>
      <w:r>
        <w:rPr>
          <w:w w:val="105"/>
          <w:sz w:val="21"/>
        </w:rPr>
        <w:t>(33</w:t>
      </w:r>
      <w:r>
        <w:rPr>
          <w:spacing w:val="-15"/>
          <w:w w:val="105"/>
          <w:sz w:val="21"/>
        </w:rPr>
        <w:t xml:space="preserve"> </w:t>
      </w:r>
      <w:proofErr w:type="spellStart"/>
      <w:r>
        <w:rPr>
          <w:w w:val="105"/>
          <w:sz w:val="21"/>
        </w:rPr>
        <w:t>U.S.C</w:t>
      </w:r>
      <w:proofErr w:type="spellEnd"/>
      <w:r>
        <w:rPr>
          <w:w w:val="105"/>
          <w:sz w:val="21"/>
        </w:rPr>
        <w:t>.</w:t>
      </w:r>
      <w:r>
        <w:rPr>
          <w:spacing w:val="-28"/>
          <w:w w:val="105"/>
          <w:sz w:val="21"/>
        </w:rPr>
        <w:t xml:space="preserve"> </w:t>
      </w:r>
      <w:proofErr w:type="spellStart"/>
      <w:r>
        <w:rPr>
          <w:w w:val="105"/>
          <w:sz w:val="21"/>
        </w:rPr>
        <w:t>1251et</w:t>
      </w:r>
      <w:proofErr w:type="spellEnd"/>
      <w:r>
        <w:rPr>
          <w:spacing w:val="-16"/>
          <w:w w:val="105"/>
          <w:sz w:val="21"/>
        </w:rPr>
        <w:t xml:space="preserve"> </w:t>
      </w:r>
      <w:r>
        <w:rPr>
          <w:w w:val="105"/>
          <w:sz w:val="21"/>
        </w:rPr>
        <w:t>seq.), the</w:t>
      </w:r>
      <w:r>
        <w:rPr>
          <w:w w:val="105"/>
          <w:sz w:val="21"/>
        </w:rPr>
        <w:t xml:space="preserve"> </w:t>
      </w:r>
      <w:r>
        <w:rPr>
          <w:w w:val="105"/>
          <w:sz w:val="21"/>
        </w:rPr>
        <w:t>Clean</w:t>
      </w:r>
      <w:r>
        <w:rPr>
          <w:spacing w:val="-15"/>
          <w:w w:val="105"/>
          <w:sz w:val="21"/>
        </w:rPr>
        <w:t xml:space="preserve"> </w:t>
      </w:r>
      <w:r>
        <w:rPr>
          <w:w w:val="105"/>
          <w:sz w:val="21"/>
        </w:rPr>
        <w:t>Air</w:t>
      </w:r>
      <w:r>
        <w:rPr>
          <w:spacing w:val="-15"/>
          <w:w w:val="105"/>
          <w:sz w:val="21"/>
        </w:rPr>
        <w:t xml:space="preserve"> </w:t>
      </w:r>
      <w:r>
        <w:rPr>
          <w:w w:val="105"/>
          <w:sz w:val="21"/>
        </w:rPr>
        <w:t>Act</w:t>
      </w:r>
      <w:r>
        <w:rPr>
          <w:spacing w:val="-16"/>
          <w:w w:val="105"/>
          <w:sz w:val="21"/>
        </w:rPr>
        <w:t xml:space="preserve"> </w:t>
      </w:r>
      <w:r>
        <w:rPr>
          <w:w w:val="105"/>
          <w:sz w:val="21"/>
        </w:rPr>
        <w:t>(42</w:t>
      </w:r>
      <w:r>
        <w:rPr>
          <w:spacing w:val="-24"/>
          <w:w w:val="105"/>
          <w:sz w:val="21"/>
        </w:rPr>
        <w:t xml:space="preserve"> </w:t>
      </w:r>
      <w:proofErr w:type="spellStart"/>
      <w:r>
        <w:rPr>
          <w:w w:val="105"/>
          <w:sz w:val="21"/>
        </w:rPr>
        <w:t>U.S.C.7401</w:t>
      </w:r>
      <w:proofErr w:type="spellEnd"/>
      <w:r>
        <w:rPr>
          <w:spacing w:val="-43"/>
          <w:w w:val="105"/>
          <w:sz w:val="21"/>
        </w:rPr>
        <w:t xml:space="preserve"> </w:t>
      </w:r>
      <w:r>
        <w:rPr>
          <w:w w:val="105"/>
          <w:sz w:val="21"/>
        </w:rPr>
        <w:t>et</w:t>
      </w:r>
      <w:r>
        <w:rPr>
          <w:spacing w:val="-26"/>
          <w:w w:val="105"/>
          <w:sz w:val="21"/>
        </w:rPr>
        <w:t xml:space="preserve"> </w:t>
      </w:r>
      <w:r>
        <w:rPr>
          <w:w w:val="105"/>
          <w:sz w:val="21"/>
        </w:rPr>
        <w:t>seq.),</w:t>
      </w:r>
      <w:r>
        <w:rPr>
          <w:spacing w:val="-23"/>
          <w:w w:val="105"/>
          <w:sz w:val="21"/>
        </w:rPr>
        <w:t xml:space="preserve"> </w:t>
      </w:r>
      <w:r>
        <w:rPr>
          <w:w w:val="105"/>
          <w:sz w:val="21"/>
        </w:rPr>
        <w:t>the Toxic</w:t>
      </w:r>
      <w:r>
        <w:rPr>
          <w:spacing w:val="-21"/>
          <w:w w:val="105"/>
          <w:sz w:val="21"/>
        </w:rPr>
        <w:t xml:space="preserve"> </w:t>
      </w:r>
      <w:r>
        <w:rPr>
          <w:w w:val="105"/>
          <w:sz w:val="21"/>
        </w:rPr>
        <w:t>Substance</w:t>
      </w:r>
      <w:r>
        <w:rPr>
          <w:spacing w:val="-11"/>
          <w:w w:val="105"/>
          <w:sz w:val="21"/>
        </w:rPr>
        <w:t xml:space="preserve"> </w:t>
      </w:r>
      <w:r>
        <w:rPr>
          <w:w w:val="105"/>
          <w:sz w:val="21"/>
        </w:rPr>
        <w:t>Control</w:t>
      </w:r>
      <w:r>
        <w:rPr>
          <w:spacing w:val="-15"/>
          <w:w w:val="105"/>
          <w:sz w:val="21"/>
        </w:rPr>
        <w:t xml:space="preserve"> </w:t>
      </w:r>
      <w:r>
        <w:rPr>
          <w:w w:val="105"/>
          <w:sz w:val="21"/>
        </w:rPr>
        <w:t>Act,</w:t>
      </w:r>
      <w:r>
        <w:rPr>
          <w:spacing w:val="-21"/>
          <w:w w:val="105"/>
          <w:sz w:val="21"/>
        </w:rPr>
        <w:t xml:space="preserve"> </w:t>
      </w:r>
      <w:r>
        <w:rPr>
          <w:w w:val="105"/>
          <w:sz w:val="21"/>
        </w:rPr>
        <w:t>as</w:t>
      </w:r>
      <w:r>
        <w:rPr>
          <w:spacing w:val="-26"/>
          <w:w w:val="105"/>
          <w:sz w:val="21"/>
        </w:rPr>
        <w:t xml:space="preserve"> </w:t>
      </w:r>
      <w:r>
        <w:rPr>
          <w:w w:val="105"/>
          <w:sz w:val="21"/>
        </w:rPr>
        <w:t xml:space="preserve">amended (15 </w:t>
      </w:r>
      <w:proofErr w:type="spellStart"/>
      <w:r>
        <w:rPr>
          <w:w w:val="105"/>
          <w:sz w:val="21"/>
        </w:rPr>
        <w:t>U.S.C</w:t>
      </w:r>
      <w:proofErr w:type="spellEnd"/>
      <w:r>
        <w:rPr>
          <w:w w:val="105"/>
          <w:sz w:val="21"/>
        </w:rPr>
        <w:t xml:space="preserve">. 2601 et seq.), and the Occupational Safety and Health Act (29 </w:t>
      </w:r>
      <w:proofErr w:type="spellStart"/>
      <w:r>
        <w:rPr>
          <w:w w:val="105"/>
          <w:sz w:val="21"/>
        </w:rPr>
        <w:t>U.S.C</w:t>
      </w:r>
      <w:proofErr w:type="spellEnd"/>
      <w:r>
        <w:rPr>
          <w:w w:val="105"/>
          <w:sz w:val="21"/>
        </w:rPr>
        <w:t xml:space="preserve">. </w:t>
      </w:r>
      <w:proofErr w:type="spellStart"/>
      <w:r>
        <w:rPr>
          <w:w w:val="105"/>
          <w:sz w:val="21"/>
        </w:rPr>
        <w:t>651et</w:t>
      </w:r>
      <w:proofErr w:type="spellEnd"/>
      <w:r>
        <w:rPr>
          <w:w w:val="105"/>
          <w:sz w:val="21"/>
        </w:rPr>
        <w:t xml:space="preserve"> seq.), and Title 46 of the Alaska Statutes as these laws have been and may hereafter be amended or supplemented. "Hazardous Substance" means any pollutant, contam</w:t>
      </w:r>
      <w:r>
        <w:rPr>
          <w:w w:val="105"/>
          <w:sz w:val="21"/>
        </w:rPr>
        <w:t>inant, toxic substance, flammable, explosive, radioactive material, urea formaldehyde foam insulation, asbestos, PCB's or any other substance the removal of which is required, or the manufacture, preparation production, generation, use maintenance, treatme</w:t>
      </w:r>
      <w:r>
        <w:rPr>
          <w:w w:val="105"/>
          <w:sz w:val="21"/>
        </w:rPr>
        <w:t>nt, storage, transfer, handling or ownership of which is restricted , prohibited, regulated or penalized by any and all federal, state, or municipal statutes or laws now or at any time hereafter in effect. Hazardous material shall not include cleaning supp</w:t>
      </w:r>
      <w:r>
        <w:rPr>
          <w:w w:val="105"/>
          <w:sz w:val="21"/>
        </w:rPr>
        <w:t>lies used in the routine daily cleaning and operation of a</w:t>
      </w:r>
      <w:r>
        <w:rPr>
          <w:spacing w:val="-25"/>
          <w:w w:val="105"/>
          <w:sz w:val="21"/>
        </w:rPr>
        <w:t xml:space="preserve"> </w:t>
      </w:r>
      <w:r>
        <w:rPr>
          <w:w w:val="105"/>
          <w:sz w:val="21"/>
        </w:rPr>
        <w:t>restaurant.</w:t>
      </w:r>
    </w:p>
    <w:p w:rsidR="00E03B5A" w:rsidRDefault="00E03B5A">
      <w:pPr>
        <w:pStyle w:val="BodyText"/>
        <w:spacing w:before="6"/>
        <w:rPr>
          <w:sz w:val="24"/>
        </w:rPr>
      </w:pPr>
    </w:p>
    <w:p w:rsidR="00E03B5A" w:rsidRDefault="00472643">
      <w:pPr>
        <w:pStyle w:val="ListParagraph"/>
        <w:numPr>
          <w:ilvl w:val="0"/>
          <w:numId w:val="13"/>
        </w:numPr>
        <w:tabs>
          <w:tab w:val="left" w:pos="461"/>
        </w:tabs>
        <w:spacing w:line="290" w:lineRule="auto"/>
        <w:ind w:left="450" w:right="172" w:hanging="342"/>
        <w:jc w:val="left"/>
        <w:rPr>
          <w:sz w:val="21"/>
        </w:rPr>
      </w:pPr>
      <w:r>
        <w:rPr>
          <w:b/>
          <w:w w:val="105"/>
        </w:rPr>
        <w:t xml:space="preserve">Acceptance of the Rented Property by Renter. </w:t>
      </w:r>
      <w:r>
        <w:rPr>
          <w:w w:val="105"/>
          <w:sz w:val="21"/>
        </w:rPr>
        <w:t>Renter acknowledges that it has thoroughly</w:t>
      </w:r>
      <w:r>
        <w:rPr>
          <w:spacing w:val="-19"/>
          <w:w w:val="105"/>
          <w:sz w:val="21"/>
        </w:rPr>
        <w:t xml:space="preserve"> </w:t>
      </w:r>
      <w:r>
        <w:rPr>
          <w:w w:val="105"/>
          <w:sz w:val="21"/>
        </w:rPr>
        <w:t>examined</w:t>
      </w:r>
      <w:r>
        <w:rPr>
          <w:spacing w:val="-24"/>
          <w:w w:val="105"/>
          <w:sz w:val="21"/>
        </w:rPr>
        <w:t xml:space="preserve"> </w:t>
      </w:r>
      <w:r>
        <w:rPr>
          <w:w w:val="105"/>
          <w:sz w:val="21"/>
        </w:rPr>
        <w:t>Rented</w:t>
      </w:r>
      <w:r>
        <w:rPr>
          <w:spacing w:val="-22"/>
          <w:w w:val="105"/>
          <w:sz w:val="21"/>
        </w:rPr>
        <w:t xml:space="preserve"> </w:t>
      </w:r>
      <w:r>
        <w:rPr>
          <w:w w:val="105"/>
          <w:sz w:val="21"/>
        </w:rPr>
        <w:t>Premises.</w:t>
      </w:r>
      <w:r>
        <w:rPr>
          <w:spacing w:val="5"/>
          <w:w w:val="105"/>
          <w:sz w:val="21"/>
        </w:rPr>
        <w:t xml:space="preserve"> </w:t>
      </w:r>
      <w:r>
        <w:rPr>
          <w:w w:val="105"/>
          <w:sz w:val="21"/>
        </w:rPr>
        <w:t>Renter</w:t>
      </w:r>
      <w:r>
        <w:rPr>
          <w:spacing w:val="-22"/>
          <w:w w:val="105"/>
          <w:sz w:val="21"/>
        </w:rPr>
        <w:t xml:space="preserve"> </w:t>
      </w:r>
      <w:r>
        <w:rPr>
          <w:w w:val="105"/>
          <w:sz w:val="21"/>
        </w:rPr>
        <w:t>accepts</w:t>
      </w:r>
      <w:r>
        <w:rPr>
          <w:spacing w:val="-29"/>
          <w:w w:val="105"/>
          <w:sz w:val="21"/>
        </w:rPr>
        <w:t xml:space="preserve"> </w:t>
      </w:r>
      <w:r>
        <w:rPr>
          <w:w w:val="105"/>
          <w:sz w:val="21"/>
        </w:rPr>
        <w:t>Rented</w:t>
      </w:r>
      <w:r>
        <w:rPr>
          <w:spacing w:val="-30"/>
          <w:w w:val="105"/>
          <w:sz w:val="21"/>
        </w:rPr>
        <w:t xml:space="preserve"> </w:t>
      </w:r>
      <w:r>
        <w:rPr>
          <w:w w:val="105"/>
          <w:sz w:val="21"/>
        </w:rPr>
        <w:t>Premises</w:t>
      </w:r>
      <w:r>
        <w:rPr>
          <w:spacing w:val="-22"/>
          <w:w w:val="105"/>
          <w:sz w:val="21"/>
        </w:rPr>
        <w:t xml:space="preserve"> </w:t>
      </w:r>
      <w:r>
        <w:rPr>
          <w:w w:val="105"/>
          <w:sz w:val="21"/>
        </w:rPr>
        <w:t>in</w:t>
      </w:r>
      <w:r>
        <w:rPr>
          <w:spacing w:val="-26"/>
          <w:w w:val="105"/>
          <w:sz w:val="21"/>
        </w:rPr>
        <w:t xml:space="preserve"> </w:t>
      </w:r>
      <w:r>
        <w:rPr>
          <w:w w:val="105"/>
          <w:sz w:val="21"/>
        </w:rPr>
        <w:t>their</w:t>
      </w:r>
      <w:r>
        <w:rPr>
          <w:spacing w:val="-26"/>
          <w:w w:val="105"/>
          <w:sz w:val="21"/>
        </w:rPr>
        <w:t xml:space="preserve"> </w:t>
      </w:r>
      <w:r>
        <w:rPr>
          <w:b/>
          <w:w w:val="105"/>
        </w:rPr>
        <w:t>"AS</w:t>
      </w:r>
      <w:r>
        <w:rPr>
          <w:b/>
          <w:spacing w:val="-33"/>
          <w:w w:val="105"/>
        </w:rPr>
        <w:t xml:space="preserve"> </w:t>
      </w:r>
      <w:r>
        <w:rPr>
          <w:b/>
          <w:w w:val="105"/>
        </w:rPr>
        <w:t xml:space="preserve">IS" </w:t>
      </w:r>
      <w:r>
        <w:rPr>
          <w:w w:val="105"/>
          <w:sz w:val="21"/>
        </w:rPr>
        <w:t xml:space="preserve">condition, and the City shall not be required to perform any work to prepare Rented Premises for the Renter. Renter's taking possession of Rented Premises shall be conclusive evidence against it that, at the time possession was taken, Rented Premises were </w:t>
      </w:r>
      <w:r>
        <w:rPr>
          <w:w w:val="105"/>
          <w:sz w:val="21"/>
        </w:rPr>
        <w:t>in good and satisfactory condition. Renter acknowledges that, except for those representations and statements regarding the condition of Rented Premises expressly stated herein, Renter has not relied upon any representations or statements of the City or it</w:t>
      </w:r>
      <w:r>
        <w:rPr>
          <w:w w:val="105"/>
          <w:sz w:val="21"/>
        </w:rPr>
        <w:t>s representatives or agents regarding the condition of Rented premises or their suitability for Renter's uses under this</w:t>
      </w:r>
      <w:r>
        <w:rPr>
          <w:spacing w:val="-14"/>
          <w:w w:val="105"/>
          <w:sz w:val="21"/>
        </w:rPr>
        <w:t xml:space="preserve"> </w:t>
      </w:r>
      <w:r>
        <w:rPr>
          <w:w w:val="105"/>
          <w:sz w:val="21"/>
        </w:rPr>
        <w:t>Rent.</w:t>
      </w:r>
    </w:p>
    <w:p w:rsidR="00E03B5A" w:rsidRDefault="00E03B5A">
      <w:pPr>
        <w:pStyle w:val="BodyText"/>
        <w:spacing w:before="2"/>
        <w:rPr>
          <w:sz w:val="25"/>
        </w:rPr>
      </w:pPr>
    </w:p>
    <w:p w:rsidR="00E03B5A" w:rsidRDefault="00472643">
      <w:pPr>
        <w:pStyle w:val="ListParagraph"/>
        <w:numPr>
          <w:ilvl w:val="0"/>
          <w:numId w:val="12"/>
        </w:numPr>
        <w:tabs>
          <w:tab w:val="left" w:pos="796"/>
        </w:tabs>
        <w:spacing w:line="288" w:lineRule="auto"/>
        <w:ind w:right="157" w:hanging="347"/>
        <w:jc w:val="left"/>
        <w:rPr>
          <w:sz w:val="21"/>
        </w:rPr>
      </w:pPr>
      <w:r>
        <w:rPr>
          <w:b/>
          <w:w w:val="105"/>
        </w:rPr>
        <w:t>Attorneys'</w:t>
      </w:r>
      <w:r>
        <w:rPr>
          <w:b/>
          <w:spacing w:val="-27"/>
          <w:w w:val="105"/>
        </w:rPr>
        <w:t xml:space="preserve"> </w:t>
      </w:r>
      <w:r>
        <w:rPr>
          <w:b/>
          <w:w w:val="105"/>
        </w:rPr>
        <w:t>Fees</w:t>
      </w:r>
      <w:r>
        <w:rPr>
          <w:b/>
          <w:spacing w:val="-38"/>
          <w:w w:val="105"/>
        </w:rPr>
        <w:t xml:space="preserve"> </w:t>
      </w:r>
      <w:r>
        <w:rPr>
          <w:b/>
          <w:w w:val="105"/>
        </w:rPr>
        <w:t>and</w:t>
      </w:r>
      <w:r>
        <w:rPr>
          <w:b/>
          <w:spacing w:val="-36"/>
          <w:w w:val="105"/>
        </w:rPr>
        <w:t xml:space="preserve"> </w:t>
      </w:r>
      <w:r>
        <w:rPr>
          <w:b/>
          <w:w w:val="105"/>
        </w:rPr>
        <w:t>Costs.</w:t>
      </w:r>
      <w:r>
        <w:rPr>
          <w:b/>
          <w:spacing w:val="-14"/>
          <w:w w:val="105"/>
        </w:rPr>
        <w:t xml:space="preserve"> </w:t>
      </w:r>
      <w:r>
        <w:rPr>
          <w:w w:val="105"/>
          <w:sz w:val="21"/>
        </w:rPr>
        <w:t>Should</w:t>
      </w:r>
      <w:r>
        <w:rPr>
          <w:spacing w:val="-28"/>
          <w:w w:val="105"/>
          <w:sz w:val="21"/>
        </w:rPr>
        <w:t xml:space="preserve"> </w:t>
      </w:r>
      <w:r>
        <w:rPr>
          <w:w w:val="105"/>
          <w:sz w:val="21"/>
        </w:rPr>
        <w:t>any</w:t>
      </w:r>
      <w:r>
        <w:rPr>
          <w:spacing w:val="-33"/>
          <w:w w:val="105"/>
          <w:sz w:val="21"/>
        </w:rPr>
        <w:t xml:space="preserve"> </w:t>
      </w:r>
      <w:r>
        <w:rPr>
          <w:w w:val="105"/>
          <w:sz w:val="21"/>
        </w:rPr>
        <w:t>dispute</w:t>
      </w:r>
      <w:r>
        <w:rPr>
          <w:spacing w:val="-29"/>
          <w:w w:val="105"/>
          <w:sz w:val="21"/>
        </w:rPr>
        <w:t xml:space="preserve"> </w:t>
      </w:r>
      <w:r>
        <w:rPr>
          <w:w w:val="105"/>
          <w:sz w:val="21"/>
        </w:rPr>
        <w:t>and/or</w:t>
      </w:r>
      <w:r>
        <w:rPr>
          <w:spacing w:val="-28"/>
          <w:w w:val="105"/>
          <w:sz w:val="21"/>
        </w:rPr>
        <w:t xml:space="preserve"> </w:t>
      </w:r>
      <w:r>
        <w:rPr>
          <w:w w:val="105"/>
          <w:sz w:val="21"/>
        </w:rPr>
        <w:t>legal</w:t>
      </w:r>
      <w:r>
        <w:rPr>
          <w:spacing w:val="-33"/>
          <w:w w:val="105"/>
          <w:sz w:val="21"/>
        </w:rPr>
        <w:t xml:space="preserve"> </w:t>
      </w:r>
      <w:r>
        <w:rPr>
          <w:w w:val="105"/>
          <w:sz w:val="21"/>
        </w:rPr>
        <w:t>action</w:t>
      </w:r>
      <w:r>
        <w:rPr>
          <w:spacing w:val="-28"/>
          <w:w w:val="105"/>
          <w:sz w:val="21"/>
        </w:rPr>
        <w:t xml:space="preserve"> </w:t>
      </w:r>
      <w:r>
        <w:rPr>
          <w:w w:val="105"/>
          <w:sz w:val="21"/>
        </w:rPr>
        <w:t>arise</w:t>
      </w:r>
      <w:r>
        <w:rPr>
          <w:spacing w:val="-35"/>
          <w:w w:val="105"/>
          <w:sz w:val="21"/>
        </w:rPr>
        <w:t xml:space="preserve"> </w:t>
      </w:r>
      <w:r>
        <w:rPr>
          <w:w w:val="105"/>
          <w:sz w:val="21"/>
        </w:rPr>
        <w:t>by</w:t>
      </w:r>
      <w:r>
        <w:rPr>
          <w:spacing w:val="-35"/>
          <w:w w:val="105"/>
          <w:sz w:val="21"/>
        </w:rPr>
        <w:t xml:space="preserve"> </w:t>
      </w:r>
      <w:r>
        <w:rPr>
          <w:w w:val="105"/>
          <w:sz w:val="21"/>
        </w:rPr>
        <w:t>reason</w:t>
      </w:r>
      <w:r>
        <w:rPr>
          <w:spacing w:val="-31"/>
          <w:w w:val="105"/>
          <w:sz w:val="21"/>
        </w:rPr>
        <w:t xml:space="preserve"> </w:t>
      </w:r>
      <w:r>
        <w:rPr>
          <w:w w:val="105"/>
          <w:sz w:val="21"/>
        </w:rPr>
        <w:t>of any default or breach on the part of Renter</w:t>
      </w:r>
      <w:r>
        <w:rPr>
          <w:w w:val="105"/>
          <w:sz w:val="21"/>
        </w:rPr>
        <w:t xml:space="preserve"> in the performance of any of the provisions of the Rental Agreement, Renter agrees to pay all reasonable attorneys' fees and costs incurred by City in connection therewith including City's attorneys' fees and costs incurred on appeal. It is agreed that th</w:t>
      </w:r>
      <w:r>
        <w:rPr>
          <w:w w:val="105"/>
          <w:sz w:val="21"/>
        </w:rPr>
        <w:t xml:space="preserve">e venue of any legal action brought under the terms of this Rental Agreement will be </w:t>
      </w:r>
      <w:proofErr w:type="gramStart"/>
      <w:r>
        <w:rPr>
          <w:w w:val="105"/>
          <w:sz w:val="21"/>
        </w:rPr>
        <w:t>the  First</w:t>
      </w:r>
      <w:proofErr w:type="gramEnd"/>
      <w:r>
        <w:rPr>
          <w:w w:val="105"/>
          <w:sz w:val="21"/>
        </w:rPr>
        <w:t xml:space="preserve"> Judicial District, at Ketchikan, Alaska. Renter specifically agrees that venue for trial in any action related to this Rent shall be in Craig,</w:t>
      </w:r>
      <w:r>
        <w:rPr>
          <w:spacing w:val="-39"/>
          <w:w w:val="105"/>
          <w:sz w:val="21"/>
        </w:rPr>
        <w:t xml:space="preserve"> </w:t>
      </w:r>
      <w:r>
        <w:rPr>
          <w:w w:val="105"/>
          <w:sz w:val="21"/>
        </w:rPr>
        <w:t>Alaska.</w:t>
      </w:r>
    </w:p>
    <w:p w:rsidR="00E03B5A" w:rsidRDefault="00E03B5A">
      <w:pPr>
        <w:pStyle w:val="BodyText"/>
        <w:rPr>
          <w:sz w:val="22"/>
        </w:rPr>
      </w:pPr>
    </w:p>
    <w:p w:rsidR="00E03B5A" w:rsidRDefault="00E03B5A">
      <w:pPr>
        <w:pStyle w:val="BodyText"/>
        <w:rPr>
          <w:sz w:val="22"/>
        </w:rPr>
      </w:pPr>
    </w:p>
    <w:p w:rsidR="00E03B5A" w:rsidRDefault="00E03B5A">
      <w:pPr>
        <w:pStyle w:val="BodyText"/>
        <w:spacing w:before="11"/>
        <w:rPr>
          <w:sz w:val="31"/>
        </w:rPr>
      </w:pPr>
    </w:p>
    <w:p w:rsidR="00E03B5A" w:rsidRDefault="00472643">
      <w:pPr>
        <w:ind w:left="3846" w:right="4289"/>
        <w:jc w:val="center"/>
        <w:rPr>
          <w:rFonts w:ascii="Arial"/>
          <w:sz w:val="18"/>
        </w:rPr>
      </w:pPr>
      <w:r>
        <w:rPr>
          <w:rFonts w:ascii="Arial"/>
          <w:sz w:val="18"/>
        </w:rPr>
        <w:t>Page 7 of 8</w:t>
      </w:r>
    </w:p>
    <w:p w:rsidR="00E03B5A" w:rsidRDefault="00E03B5A">
      <w:pPr>
        <w:jc w:val="center"/>
        <w:rPr>
          <w:rFonts w:ascii="Arial"/>
          <w:sz w:val="18"/>
        </w:rPr>
        <w:sectPr w:rsidR="00E03B5A">
          <w:pgSz w:w="12160" w:h="15840"/>
          <w:pgMar w:top="1560" w:right="1240" w:bottom="280" w:left="1720" w:header="521" w:footer="0" w:gutter="0"/>
          <w:cols w:space="720"/>
        </w:sectPr>
      </w:pPr>
    </w:p>
    <w:p w:rsidR="00E03B5A" w:rsidRDefault="00E03B5A">
      <w:pPr>
        <w:pStyle w:val="BodyText"/>
        <w:spacing w:before="6"/>
        <w:rPr>
          <w:sz w:val="12"/>
        </w:rPr>
      </w:pPr>
    </w:p>
    <w:p w:rsidR="00E03B5A" w:rsidRDefault="00472643">
      <w:pPr>
        <w:pStyle w:val="ListParagraph"/>
        <w:numPr>
          <w:ilvl w:val="0"/>
          <w:numId w:val="12"/>
        </w:numPr>
        <w:tabs>
          <w:tab w:val="left" w:pos="1207"/>
        </w:tabs>
        <w:spacing w:before="93" w:line="292" w:lineRule="auto"/>
        <w:ind w:left="1208" w:right="325" w:hanging="345"/>
        <w:jc w:val="left"/>
        <w:rPr>
          <w:sz w:val="21"/>
        </w:rPr>
      </w:pPr>
      <w:r>
        <w:rPr>
          <w:b/>
          <w:w w:val="105"/>
        </w:rPr>
        <w:t>No</w:t>
      </w:r>
      <w:r>
        <w:rPr>
          <w:b/>
          <w:spacing w:val="-24"/>
          <w:w w:val="105"/>
        </w:rPr>
        <w:t xml:space="preserve"> </w:t>
      </w:r>
      <w:r>
        <w:rPr>
          <w:b/>
          <w:w w:val="105"/>
        </w:rPr>
        <w:t>Waiver</w:t>
      </w:r>
      <w:r>
        <w:rPr>
          <w:b/>
          <w:spacing w:val="-18"/>
          <w:w w:val="105"/>
        </w:rPr>
        <w:t xml:space="preserve"> </w:t>
      </w:r>
      <w:r>
        <w:rPr>
          <w:b/>
          <w:w w:val="105"/>
        </w:rPr>
        <w:t>of</w:t>
      </w:r>
      <w:r>
        <w:rPr>
          <w:b/>
          <w:spacing w:val="-24"/>
          <w:w w:val="105"/>
        </w:rPr>
        <w:t xml:space="preserve"> </w:t>
      </w:r>
      <w:r>
        <w:rPr>
          <w:b/>
          <w:w w:val="105"/>
        </w:rPr>
        <w:t>Covenants.</w:t>
      </w:r>
      <w:r>
        <w:rPr>
          <w:b/>
          <w:spacing w:val="26"/>
          <w:w w:val="105"/>
        </w:rPr>
        <w:t xml:space="preserve"> </w:t>
      </w:r>
      <w:r>
        <w:rPr>
          <w:w w:val="105"/>
          <w:sz w:val="21"/>
        </w:rPr>
        <w:t>Any</w:t>
      </w:r>
      <w:r>
        <w:rPr>
          <w:spacing w:val="-16"/>
          <w:w w:val="105"/>
          <w:sz w:val="21"/>
        </w:rPr>
        <w:t xml:space="preserve"> </w:t>
      </w:r>
      <w:r>
        <w:rPr>
          <w:w w:val="105"/>
          <w:sz w:val="21"/>
        </w:rPr>
        <w:t>waiver</w:t>
      </w:r>
      <w:r>
        <w:rPr>
          <w:spacing w:val="-14"/>
          <w:w w:val="105"/>
          <w:sz w:val="21"/>
        </w:rPr>
        <w:t xml:space="preserve"> </w:t>
      </w:r>
      <w:r>
        <w:rPr>
          <w:w w:val="105"/>
          <w:sz w:val="21"/>
        </w:rPr>
        <w:t>by</w:t>
      </w:r>
      <w:r>
        <w:rPr>
          <w:spacing w:val="-23"/>
          <w:w w:val="105"/>
          <w:sz w:val="21"/>
        </w:rPr>
        <w:t xml:space="preserve"> </w:t>
      </w:r>
      <w:r>
        <w:rPr>
          <w:w w:val="105"/>
          <w:sz w:val="21"/>
        </w:rPr>
        <w:t>either</w:t>
      </w:r>
      <w:r>
        <w:rPr>
          <w:spacing w:val="-14"/>
          <w:w w:val="105"/>
          <w:sz w:val="21"/>
        </w:rPr>
        <w:t xml:space="preserve"> </w:t>
      </w:r>
      <w:r>
        <w:rPr>
          <w:w w:val="105"/>
          <w:sz w:val="21"/>
        </w:rPr>
        <w:t>party</w:t>
      </w:r>
      <w:r>
        <w:rPr>
          <w:spacing w:val="-12"/>
          <w:w w:val="105"/>
          <w:sz w:val="21"/>
        </w:rPr>
        <w:t xml:space="preserve"> </w:t>
      </w:r>
      <w:r>
        <w:rPr>
          <w:w w:val="105"/>
          <w:sz w:val="21"/>
        </w:rPr>
        <w:t>of</w:t>
      </w:r>
      <w:r>
        <w:rPr>
          <w:spacing w:val="-9"/>
          <w:w w:val="105"/>
          <w:sz w:val="21"/>
        </w:rPr>
        <w:t xml:space="preserve"> </w:t>
      </w:r>
      <w:r>
        <w:rPr>
          <w:w w:val="105"/>
          <w:sz w:val="21"/>
        </w:rPr>
        <w:t>any</w:t>
      </w:r>
      <w:r>
        <w:rPr>
          <w:spacing w:val="-18"/>
          <w:w w:val="105"/>
          <w:sz w:val="21"/>
        </w:rPr>
        <w:t xml:space="preserve"> </w:t>
      </w:r>
      <w:r>
        <w:rPr>
          <w:w w:val="105"/>
          <w:sz w:val="21"/>
        </w:rPr>
        <w:t>breach</w:t>
      </w:r>
      <w:r>
        <w:rPr>
          <w:spacing w:val="-16"/>
          <w:w w:val="105"/>
          <w:sz w:val="21"/>
        </w:rPr>
        <w:t xml:space="preserve"> </w:t>
      </w:r>
      <w:r>
        <w:rPr>
          <w:w w:val="105"/>
          <w:sz w:val="21"/>
        </w:rPr>
        <w:t>hereof</w:t>
      </w:r>
      <w:r>
        <w:rPr>
          <w:spacing w:val="-15"/>
          <w:w w:val="105"/>
          <w:sz w:val="21"/>
        </w:rPr>
        <w:t xml:space="preserve"> </w:t>
      </w:r>
      <w:r>
        <w:rPr>
          <w:w w:val="105"/>
          <w:sz w:val="21"/>
        </w:rPr>
        <w:t>by</w:t>
      </w:r>
      <w:r>
        <w:rPr>
          <w:spacing w:val="-25"/>
          <w:w w:val="105"/>
          <w:sz w:val="21"/>
        </w:rPr>
        <w:t xml:space="preserve"> </w:t>
      </w:r>
      <w:r>
        <w:rPr>
          <w:w w:val="105"/>
          <w:sz w:val="21"/>
        </w:rPr>
        <w:t xml:space="preserve">the other shall not be considered a waiver of any future or similar breach. This Rental Agreement contains all the agreements between the parties, and there shall be no modification of the agreements contained herein except by written instrument signed by </w:t>
      </w:r>
      <w:r>
        <w:rPr>
          <w:w w:val="105"/>
          <w:sz w:val="21"/>
        </w:rPr>
        <w:t>both</w:t>
      </w:r>
      <w:r>
        <w:rPr>
          <w:spacing w:val="-32"/>
          <w:w w:val="105"/>
          <w:sz w:val="21"/>
        </w:rPr>
        <w:t xml:space="preserve"> </w:t>
      </w:r>
      <w:r>
        <w:rPr>
          <w:w w:val="105"/>
          <w:sz w:val="21"/>
        </w:rPr>
        <w:t>parties.</w:t>
      </w:r>
    </w:p>
    <w:p w:rsidR="00E03B5A" w:rsidRDefault="00E03B5A">
      <w:pPr>
        <w:pStyle w:val="BodyText"/>
        <w:spacing w:before="6"/>
        <w:rPr>
          <w:sz w:val="23"/>
        </w:rPr>
      </w:pPr>
    </w:p>
    <w:p w:rsidR="00E03B5A" w:rsidRDefault="00472643">
      <w:pPr>
        <w:pStyle w:val="ListParagraph"/>
        <w:numPr>
          <w:ilvl w:val="0"/>
          <w:numId w:val="12"/>
        </w:numPr>
        <w:tabs>
          <w:tab w:val="left" w:pos="1201"/>
        </w:tabs>
        <w:spacing w:line="290" w:lineRule="auto"/>
        <w:ind w:left="1202" w:right="127" w:hanging="350"/>
        <w:jc w:val="left"/>
        <w:rPr>
          <w:rFonts w:ascii="Times New Roman"/>
          <w:sz w:val="23"/>
        </w:rPr>
      </w:pPr>
      <w:r>
        <w:rPr>
          <w:b/>
          <w:w w:val="105"/>
        </w:rPr>
        <w:t>Surrender</w:t>
      </w:r>
      <w:r>
        <w:rPr>
          <w:b/>
          <w:spacing w:val="-26"/>
          <w:w w:val="105"/>
        </w:rPr>
        <w:t xml:space="preserve"> </w:t>
      </w:r>
      <w:r>
        <w:rPr>
          <w:b/>
          <w:w w:val="105"/>
        </w:rPr>
        <w:t>of</w:t>
      </w:r>
      <w:r>
        <w:rPr>
          <w:b/>
          <w:spacing w:val="-38"/>
          <w:w w:val="105"/>
        </w:rPr>
        <w:t xml:space="preserve"> </w:t>
      </w:r>
      <w:r>
        <w:rPr>
          <w:b/>
          <w:w w:val="105"/>
        </w:rPr>
        <w:t>Rented</w:t>
      </w:r>
      <w:r>
        <w:rPr>
          <w:b/>
          <w:spacing w:val="-32"/>
          <w:w w:val="105"/>
        </w:rPr>
        <w:t xml:space="preserve"> </w:t>
      </w:r>
      <w:r>
        <w:rPr>
          <w:b/>
          <w:w w:val="105"/>
        </w:rPr>
        <w:t>Premises.</w:t>
      </w:r>
      <w:r>
        <w:rPr>
          <w:b/>
          <w:spacing w:val="-3"/>
          <w:w w:val="105"/>
        </w:rPr>
        <w:t xml:space="preserve"> </w:t>
      </w:r>
      <w:r>
        <w:rPr>
          <w:w w:val="105"/>
          <w:sz w:val="21"/>
        </w:rPr>
        <w:t>Upon</w:t>
      </w:r>
      <w:r>
        <w:rPr>
          <w:spacing w:val="-33"/>
          <w:w w:val="105"/>
          <w:sz w:val="21"/>
        </w:rPr>
        <w:t xml:space="preserve"> </w:t>
      </w:r>
      <w:r>
        <w:rPr>
          <w:w w:val="105"/>
          <w:sz w:val="21"/>
        </w:rPr>
        <w:t>termination</w:t>
      </w:r>
      <w:r>
        <w:rPr>
          <w:spacing w:val="-21"/>
          <w:w w:val="105"/>
          <w:sz w:val="21"/>
        </w:rPr>
        <w:t xml:space="preserve"> </w:t>
      </w:r>
      <w:r>
        <w:rPr>
          <w:w w:val="105"/>
          <w:sz w:val="21"/>
        </w:rPr>
        <w:t>of</w:t>
      </w:r>
      <w:r>
        <w:rPr>
          <w:spacing w:val="-31"/>
          <w:w w:val="105"/>
          <w:sz w:val="21"/>
        </w:rPr>
        <w:t xml:space="preserve"> </w:t>
      </w:r>
      <w:r>
        <w:rPr>
          <w:w w:val="105"/>
          <w:sz w:val="21"/>
        </w:rPr>
        <w:t>this</w:t>
      </w:r>
      <w:r>
        <w:rPr>
          <w:spacing w:val="-30"/>
          <w:w w:val="105"/>
          <w:sz w:val="21"/>
        </w:rPr>
        <w:t xml:space="preserve"> </w:t>
      </w:r>
      <w:r>
        <w:rPr>
          <w:w w:val="105"/>
          <w:sz w:val="21"/>
        </w:rPr>
        <w:t>Rental</w:t>
      </w:r>
      <w:r>
        <w:rPr>
          <w:spacing w:val="-25"/>
          <w:w w:val="105"/>
          <w:sz w:val="21"/>
        </w:rPr>
        <w:t xml:space="preserve"> </w:t>
      </w:r>
      <w:r>
        <w:rPr>
          <w:w w:val="105"/>
          <w:sz w:val="21"/>
        </w:rPr>
        <w:t>Agreement,</w:t>
      </w:r>
      <w:r>
        <w:rPr>
          <w:spacing w:val="-25"/>
          <w:w w:val="105"/>
          <w:sz w:val="21"/>
        </w:rPr>
        <w:t xml:space="preserve"> </w:t>
      </w:r>
      <w:r>
        <w:rPr>
          <w:w w:val="105"/>
          <w:sz w:val="21"/>
        </w:rPr>
        <w:t>Renter agrees to peacefully quit and surrender the Rented premises without notice, remove all of Renter's personal property and leave the Rented premises neat and clean. If City elects to require Renter to remove any alterations or improvements made by Ren</w:t>
      </w:r>
      <w:r>
        <w:rPr>
          <w:w w:val="105"/>
          <w:sz w:val="21"/>
        </w:rPr>
        <w:t>ter, then Renter shall restore the Rented Premises to their previous condition, at Renter's sole</w:t>
      </w:r>
      <w:r>
        <w:rPr>
          <w:spacing w:val="-12"/>
          <w:w w:val="105"/>
          <w:sz w:val="21"/>
        </w:rPr>
        <w:t xml:space="preserve"> </w:t>
      </w:r>
      <w:r>
        <w:rPr>
          <w:w w:val="105"/>
          <w:sz w:val="21"/>
        </w:rPr>
        <w:t>expense.</w:t>
      </w:r>
    </w:p>
    <w:p w:rsidR="00E03B5A" w:rsidRDefault="00E03B5A">
      <w:pPr>
        <w:pStyle w:val="BodyText"/>
        <w:rPr>
          <w:sz w:val="25"/>
        </w:rPr>
      </w:pPr>
    </w:p>
    <w:p w:rsidR="00E03B5A" w:rsidRDefault="00472643">
      <w:pPr>
        <w:pStyle w:val="ListParagraph"/>
        <w:numPr>
          <w:ilvl w:val="0"/>
          <w:numId w:val="12"/>
        </w:numPr>
        <w:tabs>
          <w:tab w:val="left" w:pos="1203"/>
        </w:tabs>
        <w:spacing w:line="288" w:lineRule="auto"/>
        <w:ind w:left="1202" w:right="175" w:hanging="351"/>
        <w:jc w:val="left"/>
        <w:rPr>
          <w:rFonts w:ascii="Times New Roman"/>
          <w:sz w:val="23"/>
        </w:rPr>
      </w:pPr>
      <w:r>
        <w:rPr>
          <w:b/>
        </w:rPr>
        <w:t xml:space="preserve">Binding on Heirs, Successors and Assigns. </w:t>
      </w:r>
      <w:r>
        <w:rPr>
          <w:sz w:val="21"/>
        </w:rPr>
        <w:t xml:space="preserve">The covenants and agreements of this Rental Agreement shall be binding upon the heirs, </w:t>
      </w:r>
      <w:proofErr w:type="gramStart"/>
      <w:r>
        <w:rPr>
          <w:sz w:val="21"/>
        </w:rPr>
        <w:t>executors,  administ</w:t>
      </w:r>
      <w:r>
        <w:rPr>
          <w:sz w:val="21"/>
        </w:rPr>
        <w:t>rators</w:t>
      </w:r>
      <w:proofErr w:type="gramEnd"/>
      <w:r>
        <w:rPr>
          <w:sz w:val="21"/>
        </w:rPr>
        <w:t>, successors and assigns of both parties thereto, except as hereinabove  provided, and as allowable by</w:t>
      </w:r>
      <w:r>
        <w:rPr>
          <w:spacing w:val="2"/>
          <w:sz w:val="21"/>
        </w:rPr>
        <w:t xml:space="preserve"> </w:t>
      </w:r>
      <w:r>
        <w:rPr>
          <w:sz w:val="21"/>
        </w:rPr>
        <w:t>law.</w:t>
      </w:r>
    </w:p>
    <w:p w:rsidR="00E03B5A" w:rsidRDefault="00E03B5A">
      <w:pPr>
        <w:pStyle w:val="BodyText"/>
        <w:spacing w:before="7"/>
        <w:rPr>
          <w:sz w:val="24"/>
        </w:rPr>
      </w:pPr>
    </w:p>
    <w:p w:rsidR="00E03B5A" w:rsidRDefault="00472643">
      <w:pPr>
        <w:pStyle w:val="ListParagraph"/>
        <w:numPr>
          <w:ilvl w:val="0"/>
          <w:numId w:val="12"/>
        </w:numPr>
        <w:tabs>
          <w:tab w:val="left" w:pos="1196"/>
          <w:tab w:val="left" w:pos="8917"/>
        </w:tabs>
        <w:spacing w:line="280" w:lineRule="auto"/>
        <w:ind w:left="1188" w:right="116" w:hanging="341"/>
        <w:jc w:val="left"/>
        <w:rPr>
          <w:rFonts w:ascii="Times New Roman"/>
          <w:sz w:val="23"/>
        </w:rPr>
      </w:pPr>
      <w:r>
        <w:rPr>
          <w:b/>
          <w:w w:val="105"/>
        </w:rPr>
        <w:t xml:space="preserve">Notice. </w:t>
      </w:r>
      <w:r>
        <w:rPr>
          <w:w w:val="105"/>
          <w:sz w:val="21"/>
        </w:rPr>
        <w:t>Any notice required to be given by either party to the other shall be deposited in the United States mail, postage prepaid, addressed</w:t>
      </w:r>
      <w:r>
        <w:rPr>
          <w:w w:val="105"/>
          <w:sz w:val="21"/>
        </w:rPr>
        <w:t xml:space="preserve"> to City at P.O. Box </w:t>
      </w:r>
      <w:r>
        <w:rPr>
          <w:rFonts w:ascii="Times New Roman"/>
          <w:w w:val="105"/>
          <w:sz w:val="23"/>
        </w:rPr>
        <w:t>19110,</w:t>
      </w:r>
      <w:r>
        <w:rPr>
          <w:rFonts w:ascii="Times New Roman"/>
          <w:spacing w:val="-10"/>
          <w:w w:val="105"/>
          <w:sz w:val="23"/>
        </w:rPr>
        <w:t xml:space="preserve"> </w:t>
      </w:r>
      <w:r>
        <w:rPr>
          <w:w w:val="105"/>
          <w:sz w:val="21"/>
        </w:rPr>
        <w:t>Thorne</w:t>
      </w:r>
      <w:r>
        <w:rPr>
          <w:spacing w:val="-6"/>
          <w:w w:val="105"/>
          <w:sz w:val="21"/>
        </w:rPr>
        <w:t xml:space="preserve"> </w:t>
      </w:r>
      <w:r>
        <w:rPr>
          <w:w w:val="105"/>
          <w:sz w:val="21"/>
        </w:rPr>
        <w:t>Bay,</w:t>
      </w:r>
      <w:r>
        <w:rPr>
          <w:spacing w:val="-15"/>
          <w:w w:val="105"/>
          <w:sz w:val="21"/>
        </w:rPr>
        <w:t xml:space="preserve"> </w:t>
      </w:r>
      <w:r>
        <w:rPr>
          <w:w w:val="105"/>
          <w:sz w:val="21"/>
        </w:rPr>
        <w:t>Alaska</w:t>
      </w:r>
      <w:r>
        <w:rPr>
          <w:spacing w:val="-10"/>
          <w:w w:val="105"/>
          <w:sz w:val="21"/>
        </w:rPr>
        <w:t xml:space="preserve"> </w:t>
      </w:r>
      <w:r>
        <w:rPr>
          <w:rFonts w:ascii="Times New Roman"/>
          <w:w w:val="105"/>
          <w:sz w:val="23"/>
        </w:rPr>
        <w:t>99919,</w:t>
      </w:r>
      <w:r>
        <w:rPr>
          <w:rFonts w:ascii="Times New Roman"/>
          <w:spacing w:val="-7"/>
          <w:w w:val="105"/>
          <w:sz w:val="23"/>
        </w:rPr>
        <w:t xml:space="preserve"> </w:t>
      </w:r>
      <w:r>
        <w:rPr>
          <w:w w:val="105"/>
          <w:sz w:val="21"/>
        </w:rPr>
        <w:t>or</w:t>
      </w:r>
      <w:r>
        <w:rPr>
          <w:spacing w:val="-18"/>
          <w:w w:val="105"/>
          <w:sz w:val="21"/>
        </w:rPr>
        <w:t xml:space="preserve"> </w:t>
      </w:r>
      <w:r>
        <w:rPr>
          <w:w w:val="105"/>
          <w:sz w:val="21"/>
        </w:rPr>
        <w:t>the</w:t>
      </w:r>
      <w:r>
        <w:rPr>
          <w:spacing w:val="-14"/>
          <w:w w:val="105"/>
          <w:sz w:val="21"/>
        </w:rPr>
        <w:t xml:space="preserve"> </w:t>
      </w:r>
      <w:r>
        <w:rPr>
          <w:w w:val="105"/>
          <w:sz w:val="21"/>
        </w:rPr>
        <w:t>Renter</w:t>
      </w:r>
      <w:r>
        <w:rPr>
          <w:spacing w:val="-12"/>
          <w:w w:val="105"/>
          <w:sz w:val="21"/>
        </w:rPr>
        <w:t xml:space="preserve"> </w:t>
      </w:r>
      <w:r>
        <w:rPr>
          <w:w w:val="105"/>
          <w:sz w:val="21"/>
        </w:rPr>
        <w:t>at,</w:t>
      </w:r>
      <w:r>
        <w:rPr>
          <w:w w:val="105"/>
          <w:sz w:val="21"/>
          <w:u w:val="single"/>
        </w:rPr>
        <w:t xml:space="preserve"> </w:t>
      </w:r>
      <w:r>
        <w:rPr>
          <w:w w:val="105"/>
          <w:sz w:val="21"/>
          <w:u w:val="single"/>
        </w:rPr>
        <w:tab/>
      </w:r>
      <w:r>
        <w:rPr>
          <w:w w:val="90"/>
          <w:sz w:val="21"/>
        </w:rPr>
        <w:t xml:space="preserve">, </w:t>
      </w:r>
      <w:r>
        <w:rPr>
          <w:w w:val="105"/>
          <w:sz w:val="21"/>
        </w:rPr>
        <w:t>or</w:t>
      </w:r>
      <w:r>
        <w:rPr>
          <w:spacing w:val="-37"/>
          <w:w w:val="105"/>
          <w:sz w:val="21"/>
        </w:rPr>
        <w:t xml:space="preserve"> </w:t>
      </w:r>
      <w:r>
        <w:rPr>
          <w:w w:val="105"/>
          <w:sz w:val="21"/>
        </w:rPr>
        <w:t>at such other address as either party may designate in writing to the</w:t>
      </w:r>
      <w:r>
        <w:rPr>
          <w:spacing w:val="-38"/>
          <w:w w:val="105"/>
          <w:sz w:val="21"/>
        </w:rPr>
        <w:t xml:space="preserve"> </w:t>
      </w:r>
      <w:r>
        <w:rPr>
          <w:w w:val="105"/>
          <w:sz w:val="21"/>
        </w:rPr>
        <w:t>other.</w:t>
      </w:r>
    </w:p>
    <w:p w:rsidR="00E03B5A" w:rsidRDefault="00E03B5A">
      <w:pPr>
        <w:pStyle w:val="BodyText"/>
        <w:spacing w:before="2"/>
        <w:rPr>
          <w:sz w:val="25"/>
        </w:rPr>
      </w:pPr>
    </w:p>
    <w:p w:rsidR="00E03B5A" w:rsidRDefault="00472643">
      <w:pPr>
        <w:pStyle w:val="ListParagraph"/>
        <w:numPr>
          <w:ilvl w:val="0"/>
          <w:numId w:val="12"/>
        </w:numPr>
        <w:tabs>
          <w:tab w:val="left" w:pos="1191"/>
        </w:tabs>
        <w:spacing w:line="278" w:lineRule="auto"/>
        <w:ind w:left="1190" w:right="481" w:hanging="345"/>
        <w:jc w:val="left"/>
        <w:rPr>
          <w:rFonts w:ascii="Times New Roman"/>
          <w:sz w:val="23"/>
        </w:rPr>
      </w:pPr>
      <w:r>
        <w:rPr>
          <w:b/>
        </w:rPr>
        <w:t xml:space="preserve">City's Right of Entry. </w:t>
      </w:r>
      <w:r>
        <w:rPr>
          <w:sz w:val="21"/>
        </w:rPr>
        <w:t>The City shall have the right to enter Rented premises at all reasonable times to examine the condition of</w:t>
      </w:r>
      <w:r>
        <w:rPr>
          <w:spacing w:val="-1"/>
          <w:sz w:val="21"/>
        </w:rPr>
        <w:t xml:space="preserve"> </w:t>
      </w:r>
      <w:r>
        <w:rPr>
          <w:sz w:val="21"/>
        </w:rPr>
        <w:t>same.</w:t>
      </w:r>
    </w:p>
    <w:p w:rsidR="00E03B5A" w:rsidRDefault="00E03B5A">
      <w:pPr>
        <w:pStyle w:val="BodyText"/>
        <w:spacing w:before="6"/>
        <w:rPr>
          <w:sz w:val="26"/>
        </w:rPr>
      </w:pPr>
    </w:p>
    <w:p w:rsidR="00E03B5A" w:rsidRDefault="00472643">
      <w:pPr>
        <w:pStyle w:val="BodyText"/>
        <w:spacing w:line="278" w:lineRule="auto"/>
        <w:ind w:left="119" w:right="425" w:firstLine="716"/>
      </w:pPr>
      <w:r>
        <w:rPr>
          <w:b/>
          <w:sz w:val="22"/>
        </w:rPr>
        <w:t xml:space="preserve">IN WITNESS WHEREOF, </w:t>
      </w:r>
      <w:r>
        <w:t>the parties hereto have executed this Rental Agreement as of the date first set above written.</w:t>
      </w:r>
    </w:p>
    <w:p w:rsidR="00E03B5A" w:rsidRDefault="00E03B5A">
      <w:pPr>
        <w:pStyle w:val="BodyText"/>
        <w:spacing w:before="11"/>
        <w:rPr>
          <w:sz w:val="18"/>
        </w:rPr>
      </w:pPr>
    </w:p>
    <w:p w:rsidR="00E03B5A" w:rsidRDefault="00472643">
      <w:pPr>
        <w:pStyle w:val="BodyText"/>
        <w:tabs>
          <w:tab w:val="left" w:pos="5141"/>
        </w:tabs>
        <w:spacing w:before="94"/>
        <w:ind w:left="830"/>
      </w:pPr>
      <w:r>
        <w:rPr>
          <w:position w:val="1"/>
        </w:rPr>
        <w:t>CITY:</w:t>
      </w:r>
      <w:r>
        <w:rPr>
          <w:position w:val="1"/>
        </w:rPr>
        <w:tab/>
      </w:r>
      <w:r>
        <w:t>RENTER:</w:t>
      </w:r>
    </w:p>
    <w:p w:rsidR="00E03B5A" w:rsidRDefault="00E03B5A">
      <w:pPr>
        <w:pStyle w:val="BodyText"/>
        <w:spacing w:before="1"/>
        <w:rPr>
          <w:sz w:val="29"/>
        </w:rPr>
      </w:pPr>
    </w:p>
    <w:p w:rsidR="00E03B5A" w:rsidRDefault="00472643">
      <w:pPr>
        <w:pStyle w:val="BodyText"/>
        <w:spacing w:before="1"/>
        <w:ind w:left="824"/>
      </w:pPr>
      <w:r>
        <w:t>THE CITY OF</w:t>
      </w:r>
      <w:r>
        <w:t xml:space="preserve"> THORNE BAY</w:t>
      </w:r>
    </w:p>
    <w:p w:rsidR="00E03B5A" w:rsidRDefault="00E03B5A">
      <w:pPr>
        <w:pStyle w:val="BodyText"/>
        <w:rPr>
          <w:sz w:val="20"/>
        </w:rPr>
      </w:pPr>
    </w:p>
    <w:p w:rsidR="00E03B5A" w:rsidRDefault="00E03B5A">
      <w:pPr>
        <w:pStyle w:val="BodyText"/>
        <w:spacing w:before="6"/>
        <w:rPr>
          <w:sz w:val="18"/>
        </w:rPr>
      </w:pPr>
    </w:p>
    <w:p w:rsidR="00E03B5A" w:rsidRDefault="00E03B5A">
      <w:pPr>
        <w:rPr>
          <w:sz w:val="18"/>
        </w:rPr>
        <w:sectPr w:rsidR="00E03B5A">
          <w:headerReference w:type="default" r:id="rId37"/>
          <w:pgSz w:w="12180" w:h="15880"/>
          <w:pgMar w:top="1560" w:right="1260" w:bottom="280" w:left="1340" w:header="596" w:footer="0" w:gutter="0"/>
          <w:cols w:space="720"/>
        </w:sectPr>
      </w:pPr>
    </w:p>
    <w:p w:rsidR="00E03B5A" w:rsidRDefault="00472643">
      <w:pPr>
        <w:pStyle w:val="BodyText"/>
        <w:tabs>
          <w:tab w:val="left" w:pos="3703"/>
          <w:tab w:val="left" w:pos="4219"/>
        </w:tabs>
        <w:spacing w:before="93" w:line="391" w:lineRule="auto"/>
        <w:ind w:left="931" w:right="38" w:hanging="193"/>
      </w:pPr>
      <w:r>
        <w:rPr>
          <w:w w:val="105"/>
        </w:rPr>
        <w:t>By</w:t>
      </w:r>
      <w:r>
        <w:rPr>
          <w:w w:val="105"/>
          <w:u w:val="single"/>
        </w:rPr>
        <w:tab/>
      </w:r>
      <w:r>
        <w:rPr>
          <w:w w:val="105"/>
          <w:u w:val="single"/>
        </w:rPr>
        <w:tab/>
      </w:r>
      <w:r>
        <w:rPr>
          <w:w w:val="105"/>
        </w:rPr>
        <w:t xml:space="preserve"> Harvey</w:t>
      </w:r>
      <w:r>
        <w:rPr>
          <w:spacing w:val="-10"/>
          <w:w w:val="105"/>
        </w:rPr>
        <w:t xml:space="preserve"> </w:t>
      </w:r>
      <w:r>
        <w:rPr>
          <w:w w:val="105"/>
        </w:rPr>
        <w:t>McDonald,</w:t>
      </w:r>
      <w:r>
        <w:rPr>
          <w:spacing w:val="-2"/>
          <w:w w:val="105"/>
        </w:rPr>
        <w:t xml:space="preserve"> </w:t>
      </w:r>
      <w:r>
        <w:rPr>
          <w:w w:val="105"/>
        </w:rPr>
        <w:t>Mayor</w:t>
      </w:r>
      <w:r>
        <w:rPr>
          <w:w w:val="105"/>
        </w:rPr>
        <w:tab/>
      </w:r>
      <w:r>
        <w:rPr>
          <w:spacing w:val="-1"/>
          <w:w w:val="105"/>
        </w:rPr>
        <w:t>"City"</w:t>
      </w:r>
    </w:p>
    <w:p w:rsidR="00E03B5A" w:rsidRDefault="00472643">
      <w:pPr>
        <w:pStyle w:val="BodyText"/>
        <w:tabs>
          <w:tab w:val="left" w:pos="3913"/>
        </w:tabs>
        <w:spacing w:before="104" w:line="393" w:lineRule="auto"/>
        <w:ind w:left="1625" w:right="544" w:hanging="887"/>
      </w:pPr>
      <w:r>
        <w:br w:type="column"/>
      </w:r>
      <w:r>
        <w:rPr>
          <w:w w:val="105"/>
        </w:rPr>
        <w:t>By</w:t>
      </w:r>
      <w:r>
        <w:rPr>
          <w:w w:val="105"/>
          <w:u w:val="single"/>
        </w:rPr>
        <w:tab/>
      </w:r>
      <w:r>
        <w:rPr>
          <w:w w:val="105"/>
          <w:u w:val="single"/>
        </w:rPr>
        <w:tab/>
      </w:r>
      <w:r>
        <w:rPr>
          <w:w w:val="105"/>
        </w:rPr>
        <w:t xml:space="preserve"> Ken Batten</w:t>
      </w:r>
      <w:r>
        <w:rPr>
          <w:spacing w:val="40"/>
          <w:w w:val="105"/>
        </w:rPr>
        <w:t xml:space="preserve"> </w:t>
      </w:r>
      <w:r>
        <w:rPr>
          <w:w w:val="105"/>
        </w:rPr>
        <w:t>"Renter"</w:t>
      </w:r>
    </w:p>
    <w:p w:rsidR="00E03B5A" w:rsidRDefault="00E03B5A">
      <w:pPr>
        <w:spacing w:line="393" w:lineRule="auto"/>
        <w:sectPr w:rsidR="00E03B5A">
          <w:type w:val="continuous"/>
          <w:pgSz w:w="12180" w:h="15880"/>
          <w:pgMar w:top="980" w:right="1260" w:bottom="0" w:left="1340" w:header="720" w:footer="720" w:gutter="0"/>
          <w:cols w:num="2" w:space="720" w:equalWidth="0">
            <w:col w:w="4300" w:space="814"/>
            <w:col w:w="4466"/>
          </w:cols>
        </w:sectPr>
      </w:pPr>
    </w:p>
    <w:p w:rsidR="00E03B5A" w:rsidRDefault="00E03B5A">
      <w:pPr>
        <w:pStyle w:val="BodyText"/>
        <w:rPr>
          <w:sz w:val="20"/>
        </w:rPr>
      </w:pPr>
    </w:p>
    <w:p w:rsidR="00E03B5A" w:rsidRDefault="00E03B5A">
      <w:pPr>
        <w:pStyle w:val="BodyText"/>
        <w:spacing w:before="10"/>
        <w:rPr>
          <w:sz w:val="19"/>
        </w:rPr>
      </w:pPr>
    </w:p>
    <w:p w:rsidR="00E03B5A" w:rsidRDefault="00472643">
      <w:pPr>
        <w:pStyle w:val="BodyText"/>
        <w:ind w:left="819"/>
      </w:pPr>
      <w:r>
        <w:t>ATTEST:</w:t>
      </w:r>
    </w:p>
    <w:p w:rsidR="00E03B5A" w:rsidRDefault="00E03B5A">
      <w:pPr>
        <w:pStyle w:val="BodyText"/>
        <w:rPr>
          <w:sz w:val="20"/>
        </w:rPr>
      </w:pPr>
    </w:p>
    <w:p w:rsidR="00E03B5A" w:rsidRDefault="00472643">
      <w:pPr>
        <w:pStyle w:val="BodyText"/>
        <w:rPr>
          <w:sz w:val="25"/>
        </w:rPr>
      </w:pPr>
      <w:r>
        <w:pict>
          <v:line id="_x0000_s1034" style="position:absolute;z-index:251637248;mso-wrap-distance-left:0;mso-wrap-distance-right:0;mso-position-horizontal-relative:page" from="107.4pt,16.9pt" to="317.15pt,16.9pt" strokeweight=".38133mm">
            <w10:wrap type="topAndBottom" anchorx="page"/>
          </v:line>
        </w:pict>
      </w:r>
    </w:p>
    <w:p w:rsidR="00E03B5A" w:rsidRDefault="00472643">
      <w:pPr>
        <w:pStyle w:val="BodyText"/>
        <w:spacing w:before="26"/>
        <w:ind w:left="806"/>
      </w:pPr>
      <w:r>
        <w:t>Teri Feibel, City Clerk</w:t>
      </w:r>
    </w:p>
    <w:p w:rsidR="00E03B5A" w:rsidRDefault="00E03B5A">
      <w:pPr>
        <w:pStyle w:val="BodyText"/>
        <w:rPr>
          <w:sz w:val="20"/>
        </w:rPr>
      </w:pPr>
    </w:p>
    <w:p w:rsidR="00E03B5A" w:rsidRDefault="00E03B5A">
      <w:pPr>
        <w:pStyle w:val="BodyText"/>
        <w:spacing w:before="4"/>
        <w:rPr>
          <w:sz w:val="26"/>
        </w:rPr>
      </w:pPr>
    </w:p>
    <w:p w:rsidR="00E03B5A" w:rsidRDefault="00472643">
      <w:pPr>
        <w:spacing w:before="94"/>
        <w:ind w:left="4247" w:right="4320"/>
        <w:jc w:val="center"/>
        <w:rPr>
          <w:rFonts w:ascii="Arial"/>
          <w:sz w:val="19"/>
        </w:rPr>
      </w:pPr>
      <w:r>
        <w:rPr>
          <w:rFonts w:ascii="Arial"/>
          <w:sz w:val="19"/>
        </w:rPr>
        <w:t>Page 8 of 8</w:t>
      </w:r>
    </w:p>
    <w:p w:rsidR="00E03B5A" w:rsidRDefault="00E03B5A">
      <w:pPr>
        <w:jc w:val="center"/>
        <w:rPr>
          <w:rFonts w:ascii="Arial"/>
          <w:sz w:val="19"/>
        </w:rPr>
        <w:sectPr w:rsidR="00E03B5A">
          <w:type w:val="continuous"/>
          <w:pgSz w:w="12180" w:h="15880"/>
          <w:pgMar w:top="980" w:right="1260" w:bottom="0" w:left="1340" w:header="720" w:footer="720" w:gutter="0"/>
          <w:cols w:space="720"/>
        </w:sectPr>
      </w:pPr>
    </w:p>
    <w:p w:rsidR="00E03B5A" w:rsidRDefault="00472643">
      <w:pPr>
        <w:pStyle w:val="BodyText"/>
        <w:ind w:right="-40"/>
        <w:rPr>
          <w:sz w:val="20"/>
        </w:rPr>
      </w:pPr>
      <w:r>
        <w:rPr>
          <w:noProof/>
          <w:sz w:val="20"/>
        </w:rPr>
        <w:lastRenderedPageBreak/>
        <w:drawing>
          <wp:inline distT="0" distB="0" distL="0" distR="0">
            <wp:extent cx="10053828" cy="7731252"/>
            <wp:effectExtent l="0" t="0" r="0" b="0"/>
            <wp:docPr id="21"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0.png"/>
                    <pic:cNvPicPr/>
                  </pic:nvPicPr>
                  <pic:blipFill>
                    <a:blip r:embed="rId38" cstate="print"/>
                    <a:stretch>
                      <a:fillRect/>
                    </a:stretch>
                  </pic:blipFill>
                  <pic:spPr>
                    <a:xfrm>
                      <a:off x="0" y="0"/>
                      <a:ext cx="10053828" cy="7731252"/>
                    </a:xfrm>
                    <a:prstGeom prst="rect">
                      <a:avLst/>
                    </a:prstGeom>
                  </pic:spPr>
                </pic:pic>
              </a:graphicData>
            </a:graphic>
          </wp:inline>
        </w:drawing>
      </w:r>
    </w:p>
    <w:p w:rsidR="00E03B5A" w:rsidRDefault="00E03B5A">
      <w:pPr>
        <w:rPr>
          <w:sz w:val="20"/>
        </w:rPr>
        <w:sectPr w:rsidR="00E03B5A">
          <w:headerReference w:type="default" r:id="rId39"/>
          <w:pgSz w:w="15840" w:h="12180" w:orient="landscape"/>
          <w:pgMar w:top="0" w:right="0" w:bottom="0" w:left="0" w:header="0" w:footer="0" w:gutter="0"/>
          <w:cols w:space="720"/>
        </w:sectPr>
      </w:pPr>
    </w:p>
    <w:p w:rsidR="00E03B5A" w:rsidRDefault="00472643">
      <w:pPr>
        <w:pStyle w:val="BodyText"/>
        <w:spacing w:before="155" w:line="278" w:lineRule="auto"/>
        <w:ind w:left="116" w:right="229" w:firstLine="3"/>
        <w:jc w:val="both"/>
      </w:pPr>
      <w:r>
        <w:lastRenderedPageBreak/>
        <w:t xml:space="preserve">This Rental Agreement is </w:t>
      </w:r>
      <w:proofErr w:type="gramStart"/>
      <w:r>
        <w:t>entered into</w:t>
      </w:r>
      <w:proofErr w:type="gramEnd"/>
      <w:r>
        <w:t xml:space="preserve"> by and between the City of Thorne Bay, Alaska, </w:t>
      </w:r>
      <w:proofErr w:type="spellStart"/>
      <w:r>
        <w:t>P.0</w:t>
      </w:r>
      <w:proofErr w:type="spellEnd"/>
      <w:r>
        <w:t xml:space="preserve">. Box </w:t>
      </w:r>
      <w:r>
        <w:rPr>
          <w:rFonts w:ascii="Times New Roman"/>
          <w:sz w:val="23"/>
        </w:rPr>
        <w:t xml:space="preserve">110, </w:t>
      </w:r>
      <w:r>
        <w:t xml:space="preserve">Thorne Bay, Alaska </w:t>
      </w:r>
      <w:r>
        <w:rPr>
          <w:rFonts w:ascii="Times New Roman"/>
          <w:sz w:val="23"/>
        </w:rPr>
        <w:t xml:space="preserve">99919 </w:t>
      </w:r>
      <w:r>
        <w:t xml:space="preserve">(hereinafter called the "CITY "and, </w:t>
      </w:r>
      <w:r>
        <w:rPr>
          <w:u w:val="thick"/>
        </w:rPr>
        <w:t>Papac Alaska Logging, Inc.</w:t>
      </w:r>
      <w:r>
        <w:t>, (hereinafter called the "RENTER").</w:t>
      </w:r>
    </w:p>
    <w:p w:rsidR="00E03B5A" w:rsidRDefault="00E03B5A">
      <w:pPr>
        <w:pStyle w:val="BodyText"/>
        <w:spacing w:before="6"/>
        <w:rPr>
          <w:sz w:val="26"/>
        </w:rPr>
      </w:pPr>
    </w:p>
    <w:p w:rsidR="00E03B5A" w:rsidRDefault="00472643">
      <w:pPr>
        <w:pStyle w:val="ListParagraph"/>
        <w:numPr>
          <w:ilvl w:val="0"/>
          <w:numId w:val="11"/>
        </w:numPr>
        <w:tabs>
          <w:tab w:val="left" w:pos="830"/>
        </w:tabs>
        <w:spacing w:before="1" w:line="280" w:lineRule="auto"/>
        <w:ind w:right="107" w:hanging="349"/>
        <w:jc w:val="left"/>
        <w:rPr>
          <w:sz w:val="21"/>
        </w:rPr>
      </w:pPr>
      <w:r>
        <w:rPr>
          <w:b/>
        </w:rPr>
        <w:t>Rented</w:t>
      </w:r>
      <w:r>
        <w:rPr>
          <w:b/>
          <w:spacing w:val="-11"/>
        </w:rPr>
        <w:t xml:space="preserve"> </w:t>
      </w:r>
      <w:r>
        <w:rPr>
          <w:b/>
        </w:rPr>
        <w:t>Premises.</w:t>
      </w:r>
      <w:r>
        <w:rPr>
          <w:b/>
          <w:spacing w:val="22"/>
        </w:rPr>
        <w:t xml:space="preserve"> </w:t>
      </w:r>
      <w:r>
        <w:rPr>
          <w:sz w:val="21"/>
        </w:rPr>
        <w:t>The</w:t>
      </w:r>
      <w:r>
        <w:rPr>
          <w:spacing w:val="-15"/>
          <w:sz w:val="21"/>
        </w:rPr>
        <w:t xml:space="preserve"> </w:t>
      </w:r>
      <w:r>
        <w:rPr>
          <w:sz w:val="21"/>
        </w:rPr>
        <w:t>City</w:t>
      </w:r>
      <w:r>
        <w:rPr>
          <w:spacing w:val="-10"/>
          <w:sz w:val="21"/>
        </w:rPr>
        <w:t xml:space="preserve"> </w:t>
      </w:r>
      <w:r>
        <w:rPr>
          <w:sz w:val="21"/>
        </w:rPr>
        <w:t>does</w:t>
      </w:r>
      <w:r>
        <w:rPr>
          <w:spacing w:val="-13"/>
          <w:sz w:val="21"/>
        </w:rPr>
        <w:t xml:space="preserve"> </w:t>
      </w:r>
      <w:r>
        <w:rPr>
          <w:sz w:val="21"/>
        </w:rPr>
        <w:t>herby</w:t>
      </w:r>
      <w:r>
        <w:rPr>
          <w:spacing w:val="-8"/>
          <w:sz w:val="21"/>
        </w:rPr>
        <w:t xml:space="preserve"> </w:t>
      </w:r>
      <w:r>
        <w:rPr>
          <w:sz w:val="21"/>
        </w:rPr>
        <w:t>Rent</w:t>
      </w:r>
      <w:r>
        <w:rPr>
          <w:spacing w:val="-14"/>
          <w:sz w:val="21"/>
        </w:rPr>
        <w:t xml:space="preserve"> </w:t>
      </w:r>
      <w:r>
        <w:rPr>
          <w:sz w:val="21"/>
        </w:rPr>
        <w:t>to</w:t>
      </w:r>
      <w:r>
        <w:rPr>
          <w:spacing w:val="8"/>
          <w:sz w:val="21"/>
        </w:rPr>
        <w:t xml:space="preserve"> </w:t>
      </w:r>
      <w:r>
        <w:rPr>
          <w:sz w:val="21"/>
        </w:rPr>
        <w:t>the</w:t>
      </w:r>
      <w:r>
        <w:rPr>
          <w:spacing w:val="11"/>
          <w:sz w:val="21"/>
        </w:rPr>
        <w:t xml:space="preserve"> </w:t>
      </w:r>
      <w:r>
        <w:rPr>
          <w:sz w:val="21"/>
        </w:rPr>
        <w:t>Renter</w:t>
      </w:r>
      <w:r>
        <w:rPr>
          <w:spacing w:val="-13"/>
          <w:sz w:val="21"/>
        </w:rPr>
        <w:t xml:space="preserve"> </w:t>
      </w:r>
      <w:r>
        <w:rPr>
          <w:b/>
          <w:u w:val="thick"/>
        </w:rPr>
        <w:t>one</w:t>
      </w:r>
      <w:r>
        <w:rPr>
          <w:b/>
          <w:spacing w:val="-21"/>
          <w:u w:val="thick"/>
        </w:rPr>
        <w:t xml:space="preserve"> </w:t>
      </w:r>
      <w:r>
        <w:rPr>
          <w:b/>
          <w:u w:val="thick"/>
        </w:rPr>
        <w:t>(1)</w:t>
      </w:r>
      <w:r>
        <w:rPr>
          <w:b/>
          <w:spacing w:val="-23"/>
          <w:u w:val="thick"/>
        </w:rPr>
        <w:t xml:space="preserve"> </w:t>
      </w:r>
      <w:r>
        <w:rPr>
          <w:b/>
          <w:u w:val="thick"/>
        </w:rPr>
        <w:t>acre</w:t>
      </w:r>
      <w:r>
        <w:rPr>
          <w:b/>
          <w:spacing w:val="-24"/>
          <w:u w:val="thick"/>
        </w:rPr>
        <w:t xml:space="preserve"> </w:t>
      </w:r>
      <w:r>
        <w:rPr>
          <w:b/>
          <w:u w:val="thick"/>
        </w:rPr>
        <w:t>plus</w:t>
      </w:r>
      <w:r>
        <w:rPr>
          <w:b/>
          <w:spacing w:val="-23"/>
          <w:u w:val="thick"/>
        </w:rPr>
        <w:t xml:space="preserve"> </w:t>
      </w:r>
      <w:r>
        <w:rPr>
          <w:b/>
          <w:u w:val="thick"/>
        </w:rPr>
        <w:t>or</w:t>
      </w:r>
      <w:r>
        <w:rPr>
          <w:b/>
          <w:spacing w:val="-22"/>
          <w:u w:val="thick"/>
        </w:rPr>
        <w:t xml:space="preserve"> </w:t>
      </w:r>
      <w:r>
        <w:rPr>
          <w:b/>
          <w:u w:val="thick"/>
        </w:rPr>
        <w:t>minus</w:t>
      </w:r>
      <w:r>
        <w:rPr>
          <w:b/>
          <w:spacing w:val="-20"/>
          <w:u w:val="thick"/>
        </w:rPr>
        <w:t xml:space="preserve"> </w:t>
      </w:r>
      <w:r>
        <w:rPr>
          <w:b/>
          <w:u w:val="thick"/>
        </w:rPr>
        <w:t>of land at the Sort Yard</w:t>
      </w:r>
      <w:r>
        <w:rPr>
          <w:b/>
        </w:rPr>
        <w:t xml:space="preserve"> </w:t>
      </w:r>
      <w:r>
        <w:rPr>
          <w:sz w:val="21"/>
        </w:rPr>
        <w:t>on municipally owned property within the corporate boundaries of the City of Thorne</w:t>
      </w:r>
      <w:r>
        <w:rPr>
          <w:spacing w:val="27"/>
          <w:sz w:val="21"/>
        </w:rPr>
        <w:t xml:space="preserve"> </w:t>
      </w:r>
      <w:r>
        <w:rPr>
          <w:sz w:val="21"/>
        </w:rPr>
        <w:t>Bay.</w:t>
      </w:r>
    </w:p>
    <w:p w:rsidR="00E03B5A" w:rsidRDefault="00E03B5A">
      <w:pPr>
        <w:pStyle w:val="BodyText"/>
        <w:spacing w:before="1"/>
        <w:rPr>
          <w:sz w:val="26"/>
        </w:rPr>
      </w:pPr>
    </w:p>
    <w:p w:rsidR="00E03B5A" w:rsidRDefault="00472643">
      <w:pPr>
        <w:spacing w:line="290" w:lineRule="auto"/>
        <w:ind w:left="828" w:right="161" w:hanging="6"/>
        <w:jc w:val="both"/>
        <w:rPr>
          <w:rFonts w:ascii="Arial"/>
          <w:sz w:val="21"/>
        </w:rPr>
      </w:pPr>
      <w:r>
        <w:rPr>
          <w:rFonts w:ascii="Arial"/>
          <w:b/>
          <w:w w:val="105"/>
        </w:rPr>
        <w:t>Municipal</w:t>
      </w:r>
      <w:r>
        <w:rPr>
          <w:rFonts w:ascii="Arial"/>
          <w:b/>
          <w:spacing w:val="-27"/>
          <w:w w:val="105"/>
        </w:rPr>
        <w:t xml:space="preserve"> </w:t>
      </w:r>
      <w:r>
        <w:rPr>
          <w:rFonts w:ascii="Arial"/>
          <w:b/>
          <w:w w:val="105"/>
        </w:rPr>
        <w:t>Code,</w:t>
      </w:r>
      <w:r>
        <w:rPr>
          <w:rFonts w:ascii="Arial"/>
          <w:b/>
          <w:spacing w:val="-37"/>
          <w:w w:val="105"/>
        </w:rPr>
        <w:t xml:space="preserve"> </w:t>
      </w:r>
      <w:r>
        <w:rPr>
          <w:rFonts w:ascii="Arial"/>
          <w:b/>
          <w:w w:val="105"/>
        </w:rPr>
        <w:t>Title</w:t>
      </w:r>
      <w:r>
        <w:rPr>
          <w:rFonts w:ascii="Arial"/>
          <w:b/>
          <w:spacing w:val="-32"/>
          <w:w w:val="105"/>
        </w:rPr>
        <w:t xml:space="preserve"> </w:t>
      </w:r>
      <w:r>
        <w:rPr>
          <w:rFonts w:ascii="Arial"/>
          <w:b/>
          <w:w w:val="105"/>
        </w:rPr>
        <w:t>2,</w:t>
      </w:r>
      <w:r>
        <w:rPr>
          <w:rFonts w:ascii="Arial"/>
          <w:b/>
          <w:spacing w:val="-39"/>
          <w:w w:val="105"/>
        </w:rPr>
        <w:t xml:space="preserve"> </w:t>
      </w:r>
      <w:r>
        <w:rPr>
          <w:rFonts w:ascii="Arial"/>
          <w:b/>
          <w:w w:val="105"/>
        </w:rPr>
        <w:t>Article</w:t>
      </w:r>
      <w:r>
        <w:rPr>
          <w:rFonts w:ascii="Arial"/>
          <w:b/>
          <w:spacing w:val="-45"/>
          <w:w w:val="105"/>
        </w:rPr>
        <w:t xml:space="preserve"> </w:t>
      </w:r>
      <w:r>
        <w:rPr>
          <w:rFonts w:ascii="Arial"/>
          <w:w w:val="110"/>
          <w:sz w:val="21"/>
        </w:rPr>
        <w:t>Ill,</w:t>
      </w:r>
      <w:r>
        <w:rPr>
          <w:rFonts w:ascii="Arial"/>
          <w:spacing w:val="-52"/>
          <w:w w:val="110"/>
          <w:sz w:val="21"/>
        </w:rPr>
        <w:t xml:space="preserve"> </w:t>
      </w:r>
      <w:r>
        <w:rPr>
          <w:rFonts w:ascii="Arial"/>
          <w:b/>
          <w:w w:val="105"/>
        </w:rPr>
        <w:t>Incorporated.</w:t>
      </w:r>
      <w:r>
        <w:rPr>
          <w:rFonts w:ascii="Arial"/>
          <w:b/>
          <w:spacing w:val="7"/>
          <w:w w:val="105"/>
        </w:rPr>
        <w:t xml:space="preserve"> </w:t>
      </w:r>
      <w:r>
        <w:rPr>
          <w:rFonts w:ascii="Arial"/>
          <w:w w:val="105"/>
          <w:sz w:val="21"/>
        </w:rPr>
        <w:t>The</w:t>
      </w:r>
      <w:r>
        <w:rPr>
          <w:rFonts w:ascii="Arial"/>
          <w:spacing w:val="-31"/>
          <w:w w:val="105"/>
          <w:sz w:val="21"/>
        </w:rPr>
        <w:t xml:space="preserve"> </w:t>
      </w:r>
      <w:r>
        <w:rPr>
          <w:rFonts w:ascii="Arial"/>
          <w:w w:val="105"/>
          <w:sz w:val="21"/>
        </w:rPr>
        <w:t>provisions</w:t>
      </w:r>
      <w:r>
        <w:rPr>
          <w:rFonts w:ascii="Arial"/>
          <w:spacing w:val="-23"/>
          <w:w w:val="105"/>
          <w:sz w:val="21"/>
        </w:rPr>
        <w:t xml:space="preserve"> </w:t>
      </w:r>
      <w:r>
        <w:rPr>
          <w:rFonts w:ascii="Arial"/>
          <w:w w:val="105"/>
          <w:sz w:val="21"/>
        </w:rPr>
        <w:t>of</w:t>
      </w:r>
      <w:r>
        <w:rPr>
          <w:rFonts w:ascii="Arial"/>
          <w:spacing w:val="-18"/>
          <w:w w:val="105"/>
          <w:sz w:val="21"/>
        </w:rPr>
        <w:t xml:space="preserve"> </w:t>
      </w:r>
      <w:r>
        <w:rPr>
          <w:rFonts w:ascii="Arial"/>
          <w:w w:val="105"/>
          <w:sz w:val="21"/>
        </w:rPr>
        <w:t>"Title</w:t>
      </w:r>
      <w:r>
        <w:rPr>
          <w:rFonts w:ascii="Arial"/>
          <w:spacing w:val="-23"/>
          <w:w w:val="105"/>
          <w:sz w:val="21"/>
        </w:rPr>
        <w:t xml:space="preserve"> </w:t>
      </w:r>
      <w:r>
        <w:rPr>
          <w:rFonts w:ascii="Arial"/>
          <w:w w:val="105"/>
          <w:sz w:val="21"/>
        </w:rPr>
        <w:t>2,</w:t>
      </w:r>
      <w:r>
        <w:rPr>
          <w:rFonts w:ascii="Arial"/>
          <w:spacing w:val="-32"/>
          <w:w w:val="105"/>
          <w:sz w:val="21"/>
        </w:rPr>
        <w:t xml:space="preserve"> </w:t>
      </w:r>
      <w:r>
        <w:rPr>
          <w:rFonts w:ascii="Arial"/>
          <w:w w:val="105"/>
          <w:sz w:val="21"/>
        </w:rPr>
        <w:t>Article</w:t>
      </w:r>
      <w:r>
        <w:rPr>
          <w:rFonts w:ascii="Arial"/>
          <w:spacing w:val="-27"/>
          <w:w w:val="105"/>
          <w:sz w:val="21"/>
        </w:rPr>
        <w:t xml:space="preserve"> </w:t>
      </w:r>
      <w:r>
        <w:rPr>
          <w:rFonts w:ascii="Arial"/>
          <w:w w:val="105"/>
        </w:rPr>
        <w:t>Ill</w:t>
      </w:r>
      <w:r>
        <w:rPr>
          <w:rFonts w:ascii="Arial"/>
          <w:spacing w:val="-26"/>
          <w:w w:val="105"/>
        </w:rPr>
        <w:t xml:space="preserve"> </w:t>
      </w:r>
      <w:r>
        <w:rPr>
          <w:rFonts w:ascii="Arial"/>
          <w:w w:val="105"/>
          <w:sz w:val="21"/>
        </w:rPr>
        <w:t>of the</w:t>
      </w:r>
      <w:r>
        <w:rPr>
          <w:rFonts w:ascii="Arial"/>
          <w:spacing w:val="-20"/>
          <w:w w:val="105"/>
          <w:sz w:val="21"/>
        </w:rPr>
        <w:t xml:space="preserve"> </w:t>
      </w:r>
      <w:r>
        <w:rPr>
          <w:rFonts w:ascii="Arial"/>
          <w:w w:val="105"/>
          <w:sz w:val="21"/>
        </w:rPr>
        <w:t>Thorne</w:t>
      </w:r>
      <w:r>
        <w:rPr>
          <w:rFonts w:ascii="Arial"/>
          <w:spacing w:val="-11"/>
          <w:w w:val="105"/>
          <w:sz w:val="21"/>
        </w:rPr>
        <w:t xml:space="preserve"> </w:t>
      </w:r>
      <w:r>
        <w:rPr>
          <w:rFonts w:ascii="Arial"/>
          <w:w w:val="105"/>
          <w:sz w:val="21"/>
        </w:rPr>
        <w:t>Bay</w:t>
      </w:r>
      <w:r>
        <w:rPr>
          <w:rFonts w:ascii="Arial"/>
          <w:spacing w:val="-16"/>
          <w:w w:val="105"/>
          <w:sz w:val="21"/>
        </w:rPr>
        <w:t xml:space="preserve"> </w:t>
      </w:r>
      <w:r>
        <w:rPr>
          <w:rFonts w:ascii="Arial"/>
          <w:w w:val="105"/>
          <w:sz w:val="21"/>
        </w:rPr>
        <w:t>Municipal</w:t>
      </w:r>
      <w:r>
        <w:rPr>
          <w:rFonts w:ascii="Arial"/>
          <w:spacing w:val="-5"/>
          <w:w w:val="105"/>
          <w:sz w:val="21"/>
        </w:rPr>
        <w:t xml:space="preserve"> </w:t>
      </w:r>
      <w:r>
        <w:rPr>
          <w:rFonts w:ascii="Arial"/>
          <w:w w:val="105"/>
          <w:sz w:val="21"/>
        </w:rPr>
        <w:t>Code</w:t>
      </w:r>
      <w:r>
        <w:rPr>
          <w:rFonts w:ascii="Arial"/>
          <w:spacing w:val="-10"/>
          <w:w w:val="105"/>
          <w:sz w:val="21"/>
        </w:rPr>
        <w:t xml:space="preserve"> </w:t>
      </w:r>
      <w:r>
        <w:rPr>
          <w:rFonts w:ascii="Arial"/>
          <w:w w:val="105"/>
          <w:sz w:val="21"/>
        </w:rPr>
        <w:t>shall</w:t>
      </w:r>
      <w:r>
        <w:rPr>
          <w:rFonts w:ascii="Arial"/>
          <w:spacing w:val="-12"/>
          <w:w w:val="105"/>
          <w:sz w:val="21"/>
        </w:rPr>
        <w:t xml:space="preserve"> </w:t>
      </w:r>
      <w:r>
        <w:rPr>
          <w:rFonts w:ascii="Arial"/>
          <w:w w:val="105"/>
          <w:sz w:val="21"/>
        </w:rPr>
        <w:t>apply</w:t>
      </w:r>
      <w:r>
        <w:rPr>
          <w:rFonts w:ascii="Arial"/>
          <w:spacing w:val="-14"/>
          <w:w w:val="105"/>
          <w:sz w:val="21"/>
        </w:rPr>
        <w:t xml:space="preserve"> </w:t>
      </w:r>
      <w:r>
        <w:rPr>
          <w:rFonts w:ascii="Arial"/>
          <w:w w:val="105"/>
          <w:sz w:val="21"/>
        </w:rPr>
        <w:t>to</w:t>
      </w:r>
      <w:r>
        <w:rPr>
          <w:rFonts w:ascii="Arial"/>
          <w:spacing w:val="1"/>
          <w:w w:val="105"/>
          <w:sz w:val="21"/>
        </w:rPr>
        <w:t xml:space="preserve"> </w:t>
      </w:r>
      <w:r>
        <w:rPr>
          <w:rFonts w:ascii="Arial"/>
          <w:w w:val="105"/>
          <w:sz w:val="21"/>
        </w:rPr>
        <w:t>the</w:t>
      </w:r>
      <w:r>
        <w:rPr>
          <w:rFonts w:ascii="Arial"/>
          <w:spacing w:val="2"/>
          <w:w w:val="105"/>
          <w:sz w:val="21"/>
        </w:rPr>
        <w:t xml:space="preserve"> </w:t>
      </w:r>
      <w:r>
        <w:rPr>
          <w:rFonts w:ascii="Arial"/>
          <w:w w:val="105"/>
          <w:sz w:val="21"/>
        </w:rPr>
        <w:t>terms</w:t>
      </w:r>
      <w:r>
        <w:rPr>
          <w:rFonts w:ascii="Arial"/>
          <w:spacing w:val="-14"/>
          <w:w w:val="105"/>
          <w:sz w:val="21"/>
        </w:rPr>
        <w:t xml:space="preserve"> </w:t>
      </w:r>
      <w:r>
        <w:rPr>
          <w:rFonts w:ascii="Arial"/>
          <w:w w:val="105"/>
          <w:sz w:val="21"/>
        </w:rPr>
        <w:t>of</w:t>
      </w:r>
      <w:r>
        <w:rPr>
          <w:rFonts w:ascii="Arial"/>
          <w:spacing w:val="-10"/>
          <w:w w:val="105"/>
          <w:sz w:val="21"/>
        </w:rPr>
        <w:t xml:space="preserve"> </w:t>
      </w:r>
      <w:r>
        <w:rPr>
          <w:rFonts w:ascii="Arial"/>
          <w:w w:val="105"/>
          <w:sz w:val="21"/>
        </w:rPr>
        <w:t>this</w:t>
      </w:r>
      <w:r>
        <w:rPr>
          <w:rFonts w:ascii="Arial"/>
          <w:spacing w:val="-13"/>
          <w:w w:val="105"/>
          <w:sz w:val="21"/>
        </w:rPr>
        <w:t xml:space="preserve"> </w:t>
      </w:r>
      <w:r>
        <w:rPr>
          <w:rFonts w:ascii="Arial"/>
          <w:w w:val="105"/>
          <w:sz w:val="21"/>
        </w:rPr>
        <w:t>Rental</w:t>
      </w:r>
      <w:r>
        <w:rPr>
          <w:rFonts w:ascii="Arial"/>
          <w:spacing w:val="-7"/>
          <w:w w:val="105"/>
          <w:sz w:val="21"/>
        </w:rPr>
        <w:t xml:space="preserve"> </w:t>
      </w:r>
      <w:r>
        <w:rPr>
          <w:rFonts w:ascii="Arial"/>
          <w:w w:val="105"/>
          <w:sz w:val="21"/>
        </w:rPr>
        <w:t>Agreement</w:t>
      </w:r>
      <w:r>
        <w:rPr>
          <w:rFonts w:ascii="Arial"/>
          <w:spacing w:val="6"/>
          <w:w w:val="105"/>
          <w:sz w:val="21"/>
        </w:rPr>
        <w:t xml:space="preserve"> </w:t>
      </w:r>
      <w:r>
        <w:rPr>
          <w:rFonts w:ascii="Arial"/>
          <w:w w:val="105"/>
          <w:sz w:val="21"/>
        </w:rPr>
        <w:t>unless otherwise amended in this Rental</w:t>
      </w:r>
      <w:r>
        <w:rPr>
          <w:rFonts w:ascii="Arial"/>
          <w:w w:val="105"/>
          <w:sz w:val="21"/>
        </w:rPr>
        <w:t xml:space="preserve"> </w:t>
      </w:r>
      <w:r>
        <w:rPr>
          <w:rFonts w:ascii="Arial"/>
          <w:w w:val="105"/>
          <w:sz w:val="21"/>
        </w:rPr>
        <w:t>Agreement.</w:t>
      </w:r>
    </w:p>
    <w:p w:rsidR="00E03B5A" w:rsidRDefault="00E03B5A">
      <w:pPr>
        <w:pStyle w:val="BodyText"/>
        <w:spacing w:before="7"/>
        <w:rPr>
          <w:sz w:val="24"/>
        </w:rPr>
      </w:pPr>
    </w:p>
    <w:p w:rsidR="00E03B5A" w:rsidRDefault="00472643">
      <w:pPr>
        <w:pStyle w:val="ListParagraph"/>
        <w:numPr>
          <w:ilvl w:val="0"/>
          <w:numId w:val="11"/>
        </w:numPr>
        <w:tabs>
          <w:tab w:val="left" w:pos="820"/>
          <w:tab w:val="left" w:pos="1583"/>
          <w:tab w:val="left" w:pos="5980"/>
          <w:tab w:val="left" w:pos="7020"/>
        </w:tabs>
        <w:spacing w:line="285" w:lineRule="auto"/>
        <w:ind w:left="814" w:right="130" w:hanging="335"/>
        <w:jc w:val="left"/>
        <w:rPr>
          <w:sz w:val="21"/>
        </w:rPr>
      </w:pPr>
      <w:r>
        <w:rPr>
          <w:b/>
          <w:w w:val="105"/>
        </w:rPr>
        <w:t xml:space="preserve">Term. </w:t>
      </w:r>
      <w:r>
        <w:rPr>
          <w:w w:val="105"/>
          <w:sz w:val="21"/>
        </w:rPr>
        <w:t>The term of this Rental Agreement</w:t>
      </w:r>
      <w:r>
        <w:rPr>
          <w:spacing w:val="-31"/>
          <w:w w:val="105"/>
          <w:sz w:val="21"/>
        </w:rPr>
        <w:t xml:space="preserve"> </w:t>
      </w:r>
      <w:r>
        <w:rPr>
          <w:w w:val="105"/>
          <w:sz w:val="21"/>
        </w:rPr>
        <w:t>shall</w:t>
      </w:r>
      <w:r>
        <w:rPr>
          <w:spacing w:val="-10"/>
          <w:w w:val="105"/>
          <w:sz w:val="21"/>
        </w:rPr>
        <w:t xml:space="preserve"> </w:t>
      </w:r>
      <w:r>
        <w:rPr>
          <w:w w:val="105"/>
          <w:sz w:val="21"/>
        </w:rPr>
        <w:t>be</w:t>
      </w:r>
      <w:r>
        <w:rPr>
          <w:w w:val="105"/>
          <w:sz w:val="21"/>
        </w:rPr>
        <w:tab/>
      </w:r>
      <w:r>
        <w:rPr>
          <w:w w:val="105"/>
          <w:sz w:val="21"/>
          <w:u w:val="thick"/>
        </w:rPr>
        <w:t>Two</w:t>
      </w:r>
      <w:r>
        <w:rPr>
          <w:spacing w:val="-2"/>
          <w:w w:val="105"/>
          <w:sz w:val="21"/>
          <w:u w:val="thick"/>
        </w:rPr>
        <w:t xml:space="preserve"> </w:t>
      </w:r>
      <w:r>
        <w:rPr>
          <w:w w:val="105"/>
          <w:sz w:val="21"/>
          <w:u w:val="thick"/>
        </w:rPr>
        <w:t>(2)</w:t>
      </w:r>
      <w:r>
        <w:rPr>
          <w:w w:val="105"/>
          <w:sz w:val="21"/>
        </w:rPr>
        <w:tab/>
        <w:t>year(s)</w:t>
      </w:r>
      <w:r>
        <w:rPr>
          <w:spacing w:val="-29"/>
          <w:w w:val="105"/>
          <w:sz w:val="21"/>
        </w:rPr>
        <w:t xml:space="preserve"> </w:t>
      </w:r>
      <w:r>
        <w:rPr>
          <w:w w:val="105"/>
          <w:sz w:val="21"/>
        </w:rPr>
        <w:t>beginning</w:t>
      </w:r>
      <w:r>
        <w:rPr>
          <w:spacing w:val="-37"/>
          <w:w w:val="105"/>
          <w:sz w:val="21"/>
        </w:rPr>
        <w:t xml:space="preserve"> </w:t>
      </w:r>
      <w:r>
        <w:rPr>
          <w:w w:val="105"/>
          <w:sz w:val="21"/>
          <w:u w:val="thick"/>
        </w:rPr>
        <w:t>June</w:t>
      </w:r>
      <w:r>
        <w:rPr>
          <w:spacing w:val="-35"/>
          <w:w w:val="105"/>
          <w:sz w:val="21"/>
          <w:u w:val="thick"/>
        </w:rPr>
        <w:t xml:space="preserve"> </w:t>
      </w:r>
      <w:r>
        <w:rPr>
          <w:rFonts w:ascii="Times New Roman"/>
          <w:w w:val="105"/>
          <w:sz w:val="23"/>
          <w:u w:val="thick"/>
        </w:rPr>
        <w:t>1</w:t>
      </w:r>
      <w:r>
        <w:rPr>
          <w:rFonts w:ascii="Times New Roman"/>
          <w:w w:val="105"/>
          <w:sz w:val="23"/>
        </w:rPr>
        <w:t>.</w:t>
      </w:r>
      <w:r>
        <w:rPr>
          <w:rFonts w:ascii="Times New Roman"/>
          <w:w w:val="105"/>
          <w:sz w:val="23"/>
          <w:u w:val="thick"/>
        </w:rPr>
        <w:t xml:space="preserve"> 2018</w:t>
      </w:r>
      <w:r>
        <w:rPr>
          <w:rFonts w:ascii="Times New Roman"/>
          <w:w w:val="105"/>
          <w:sz w:val="23"/>
        </w:rPr>
        <w:tab/>
      </w:r>
      <w:r>
        <w:rPr>
          <w:w w:val="105"/>
          <w:sz w:val="21"/>
        </w:rPr>
        <w:t xml:space="preserve">and ending </w:t>
      </w:r>
      <w:r>
        <w:rPr>
          <w:w w:val="105"/>
          <w:sz w:val="21"/>
          <w:u w:val="thick"/>
        </w:rPr>
        <w:t xml:space="preserve">June </w:t>
      </w:r>
      <w:r>
        <w:rPr>
          <w:rFonts w:ascii="Times New Roman"/>
          <w:w w:val="105"/>
          <w:sz w:val="23"/>
          <w:u w:val="thick"/>
        </w:rPr>
        <w:t xml:space="preserve">30, </w:t>
      </w:r>
      <w:proofErr w:type="gramStart"/>
      <w:r>
        <w:rPr>
          <w:rFonts w:ascii="Times New Roman"/>
          <w:w w:val="105"/>
          <w:sz w:val="23"/>
          <w:u w:val="thick"/>
        </w:rPr>
        <w:t>2020</w:t>
      </w:r>
      <w:r>
        <w:rPr>
          <w:rFonts w:ascii="Times New Roman"/>
          <w:w w:val="105"/>
          <w:sz w:val="23"/>
        </w:rPr>
        <w:t xml:space="preserve"> .</w:t>
      </w:r>
      <w:proofErr w:type="gramEnd"/>
      <w:r>
        <w:rPr>
          <w:rFonts w:ascii="Times New Roman"/>
          <w:w w:val="105"/>
          <w:sz w:val="23"/>
        </w:rPr>
        <w:t xml:space="preserve"> </w:t>
      </w:r>
      <w:r>
        <w:rPr>
          <w:w w:val="105"/>
          <w:sz w:val="21"/>
        </w:rPr>
        <w:t>Monthly rental payments due the City shall commence prior to use of Rented Premises and continue throughout the term of this Rental Agreement. Monthly Sales Taxes due the City shall commence upon the signing of Rental Agreement. Renter shall have the optio</w:t>
      </w:r>
      <w:r>
        <w:rPr>
          <w:w w:val="105"/>
          <w:sz w:val="21"/>
        </w:rPr>
        <w:t xml:space="preserve">n to renew this Rent for an additional </w:t>
      </w:r>
      <w:proofErr w:type="gramStart"/>
      <w:r>
        <w:rPr>
          <w:w w:val="105"/>
          <w:sz w:val="21"/>
        </w:rPr>
        <w:t>period of time</w:t>
      </w:r>
      <w:proofErr w:type="gramEnd"/>
      <w:r>
        <w:rPr>
          <w:w w:val="105"/>
          <w:sz w:val="21"/>
        </w:rPr>
        <w:t xml:space="preserve"> subject to renegotiations of Rent terms and payments acceptable to both the City and Renter. The option to renew and Rent for the additional period can only be effective upon approval by the Thorne Bay </w:t>
      </w:r>
      <w:r>
        <w:rPr>
          <w:w w:val="105"/>
          <w:sz w:val="21"/>
        </w:rPr>
        <w:t xml:space="preserve">City Council. This option to renew shall be </w:t>
      </w:r>
      <w:proofErr w:type="gramStart"/>
      <w:r>
        <w:rPr>
          <w:w w:val="105"/>
          <w:sz w:val="21"/>
        </w:rPr>
        <w:t>e)&lt;</w:t>
      </w:r>
      <w:proofErr w:type="spellStart"/>
      <w:proofErr w:type="gramEnd"/>
      <w:r>
        <w:rPr>
          <w:w w:val="105"/>
          <w:sz w:val="21"/>
        </w:rPr>
        <w:t>ercised</w:t>
      </w:r>
      <w:proofErr w:type="spellEnd"/>
      <w:r>
        <w:rPr>
          <w:w w:val="105"/>
          <w:sz w:val="21"/>
        </w:rPr>
        <w:t xml:space="preserve"> by the Renter in writing sixty </w:t>
      </w:r>
      <w:r>
        <w:rPr>
          <w:rFonts w:ascii="Times New Roman"/>
          <w:w w:val="105"/>
          <w:sz w:val="23"/>
        </w:rPr>
        <w:t xml:space="preserve">(60) </w:t>
      </w:r>
      <w:r>
        <w:rPr>
          <w:w w:val="105"/>
          <w:sz w:val="21"/>
        </w:rPr>
        <w:t>days prior to the expiration of the original Rent term. The option to renew is specifically waived if not exercised in full compliance with this</w:t>
      </w:r>
      <w:r>
        <w:rPr>
          <w:spacing w:val="-25"/>
          <w:w w:val="105"/>
          <w:sz w:val="21"/>
        </w:rPr>
        <w:t xml:space="preserve"> </w:t>
      </w:r>
      <w:r>
        <w:rPr>
          <w:w w:val="105"/>
          <w:sz w:val="21"/>
        </w:rPr>
        <w:t>provision.</w:t>
      </w:r>
    </w:p>
    <w:p w:rsidR="00E03B5A" w:rsidRDefault="00E03B5A">
      <w:pPr>
        <w:pStyle w:val="BodyText"/>
        <w:spacing w:before="2"/>
        <w:rPr>
          <w:sz w:val="27"/>
        </w:rPr>
      </w:pPr>
    </w:p>
    <w:p w:rsidR="00E03B5A" w:rsidRDefault="00472643">
      <w:pPr>
        <w:pStyle w:val="BodyText"/>
        <w:tabs>
          <w:tab w:val="left" w:pos="7775"/>
        </w:tabs>
        <w:spacing w:line="290" w:lineRule="auto"/>
        <w:ind w:left="806" w:right="172" w:firstLine="5"/>
      </w:pPr>
      <w:r>
        <w:rPr>
          <w:w w:val="105"/>
        </w:rPr>
        <w:t>This</w:t>
      </w:r>
      <w:r>
        <w:rPr>
          <w:spacing w:val="-17"/>
          <w:w w:val="105"/>
        </w:rPr>
        <w:t xml:space="preserve"> </w:t>
      </w:r>
      <w:r>
        <w:rPr>
          <w:w w:val="105"/>
        </w:rPr>
        <w:t>Ren</w:t>
      </w:r>
      <w:r>
        <w:rPr>
          <w:w w:val="105"/>
        </w:rPr>
        <w:t>tal</w:t>
      </w:r>
      <w:r>
        <w:rPr>
          <w:spacing w:val="-10"/>
          <w:w w:val="105"/>
        </w:rPr>
        <w:t xml:space="preserve"> </w:t>
      </w:r>
      <w:r>
        <w:rPr>
          <w:w w:val="105"/>
        </w:rPr>
        <w:t>Agreement</w:t>
      </w:r>
      <w:r>
        <w:rPr>
          <w:spacing w:val="3"/>
          <w:w w:val="105"/>
        </w:rPr>
        <w:t xml:space="preserve"> </w:t>
      </w:r>
      <w:r>
        <w:rPr>
          <w:w w:val="105"/>
        </w:rPr>
        <w:t>expires</w:t>
      </w:r>
      <w:r>
        <w:rPr>
          <w:spacing w:val="-15"/>
          <w:w w:val="105"/>
        </w:rPr>
        <w:t xml:space="preserve"> </w:t>
      </w:r>
      <w:r>
        <w:rPr>
          <w:w w:val="105"/>
        </w:rPr>
        <w:t>automatically</w:t>
      </w:r>
      <w:r>
        <w:rPr>
          <w:spacing w:val="-5"/>
          <w:w w:val="105"/>
        </w:rPr>
        <w:t xml:space="preserve"> </w:t>
      </w:r>
      <w:r>
        <w:rPr>
          <w:w w:val="105"/>
        </w:rPr>
        <w:t>on</w:t>
      </w:r>
      <w:r>
        <w:rPr>
          <w:spacing w:val="-22"/>
          <w:w w:val="105"/>
        </w:rPr>
        <w:t xml:space="preserve"> </w:t>
      </w:r>
      <w:r>
        <w:rPr>
          <w:w w:val="105"/>
        </w:rPr>
        <w:t>the</w:t>
      </w:r>
      <w:r>
        <w:rPr>
          <w:spacing w:val="-1"/>
          <w:w w:val="105"/>
        </w:rPr>
        <w:t xml:space="preserve"> </w:t>
      </w:r>
      <w:r>
        <w:rPr>
          <w:w w:val="105"/>
        </w:rPr>
        <w:t>last</w:t>
      </w:r>
      <w:r>
        <w:rPr>
          <w:spacing w:val="-5"/>
          <w:w w:val="105"/>
        </w:rPr>
        <w:t xml:space="preserve"> </w:t>
      </w:r>
      <w:r>
        <w:rPr>
          <w:w w:val="105"/>
        </w:rPr>
        <w:t>day</w:t>
      </w:r>
      <w:r>
        <w:rPr>
          <w:spacing w:val="-11"/>
          <w:w w:val="105"/>
        </w:rPr>
        <w:t xml:space="preserve"> </w:t>
      </w:r>
      <w:r>
        <w:rPr>
          <w:w w:val="105"/>
        </w:rPr>
        <w:t>of</w:t>
      </w:r>
      <w:r>
        <w:rPr>
          <w:spacing w:val="-1"/>
          <w:w w:val="105"/>
        </w:rPr>
        <w:t xml:space="preserve"> </w:t>
      </w:r>
      <w:r>
        <w:rPr>
          <w:w w:val="105"/>
        </w:rPr>
        <w:t>the</w:t>
      </w:r>
      <w:r>
        <w:rPr>
          <w:w w:val="105"/>
        </w:rPr>
        <w:tab/>
      </w:r>
      <w:r>
        <w:rPr>
          <w:w w:val="105"/>
          <w:u w:val="thick"/>
        </w:rPr>
        <w:t>Two (2)</w:t>
      </w:r>
      <w:r>
        <w:rPr>
          <w:w w:val="105"/>
        </w:rPr>
        <w:t xml:space="preserve"> year period absent the approval of a new Rental Agreement by the Thorne Bay City Council. Absent</w:t>
      </w:r>
      <w:r>
        <w:rPr>
          <w:spacing w:val="-7"/>
          <w:w w:val="105"/>
        </w:rPr>
        <w:t xml:space="preserve"> </w:t>
      </w:r>
      <w:r>
        <w:rPr>
          <w:w w:val="105"/>
        </w:rPr>
        <w:t>an</w:t>
      </w:r>
      <w:r>
        <w:rPr>
          <w:spacing w:val="-14"/>
          <w:w w:val="105"/>
        </w:rPr>
        <w:t xml:space="preserve"> </w:t>
      </w:r>
      <w:r>
        <w:rPr>
          <w:w w:val="105"/>
        </w:rPr>
        <w:t>approved</w:t>
      </w:r>
      <w:r>
        <w:rPr>
          <w:spacing w:val="-8"/>
          <w:w w:val="105"/>
        </w:rPr>
        <w:t xml:space="preserve"> </w:t>
      </w:r>
      <w:r>
        <w:rPr>
          <w:w w:val="105"/>
        </w:rPr>
        <w:t>Rental</w:t>
      </w:r>
      <w:r>
        <w:rPr>
          <w:spacing w:val="-7"/>
          <w:w w:val="105"/>
        </w:rPr>
        <w:t xml:space="preserve"> </w:t>
      </w:r>
      <w:proofErr w:type="gramStart"/>
      <w:r>
        <w:rPr>
          <w:w w:val="105"/>
        </w:rPr>
        <w:t>Agreement</w:t>
      </w:r>
      <w:proofErr w:type="gramEnd"/>
      <w:r>
        <w:rPr>
          <w:spacing w:val="1"/>
          <w:w w:val="105"/>
        </w:rPr>
        <w:t xml:space="preserve"> </w:t>
      </w:r>
      <w:r>
        <w:rPr>
          <w:w w:val="105"/>
        </w:rPr>
        <w:t>the</w:t>
      </w:r>
      <w:r>
        <w:rPr>
          <w:spacing w:val="5"/>
          <w:w w:val="105"/>
        </w:rPr>
        <w:t xml:space="preserve"> </w:t>
      </w:r>
      <w:r>
        <w:rPr>
          <w:w w:val="105"/>
        </w:rPr>
        <w:t>Renter</w:t>
      </w:r>
      <w:r>
        <w:rPr>
          <w:spacing w:val="-9"/>
          <w:w w:val="105"/>
        </w:rPr>
        <w:t xml:space="preserve"> </w:t>
      </w:r>
      <w:r>
        <w:rPr>
          <w:w w:val="105"/>
        </w:rPr>
        <w:t>shall</w:t>
      </w:r>
      <w:r>
        <w:rPr>
          <w:spacing w:val="-16"/>
          <w:w w:val="105"/>
        </w:rPr>
        <w:t xml:space="preserve"> </w:t>
      </w:r>
      <w:r>
        <w:rPr>
          <w:w w:val="105"/>
        </w:rPr>
        <w:t>vacate</w:t>
      </w:r>
      <w:r>
        <w:rPr>
          <w:spacing w:val="-14"/>
          <w:w w:val="105"/>
        </w:rPr>
        <w:t xml:space="preserve"> </w:t>
      </w:r>
      <w:r>
        <w:rPr>
          <w:w w:val="105"/>
        </w:rPr>
        <w:t>the</w:t>
      </w:r>
      <w:r>
        <w:rPr>
          <w:spacing w:val="8"/>
          <w:w w:val="105"/>
        </w:rPr>
        <w:t xml:space="preserve"> </w:t>
      </w:r>
      <w:r>
        <w:rPr>
          <w:w w:val="105"/>
        </w:rPr>
        <w:t>premise</w:t>
      </w:r>
      <w:r>
        <w:rPr>
          <w:spacing w:val="-10"/>
          <w:w w:val="105"/>
        </w:rPr>
        <w:t xml:space="preserve"> </w:t>
      </w:r>
      <w:r>
        <w:rPr>
          <w:w w:val="105"/>
        </w:rPr>
        <w:t>on</w:t>
      </w:r>
      <w:r>
        <w:rPr>
          <w:spacing w:val="-20"/>
          <w:w w:val="105"/>
        </w:rPr>
        <w:t xml:space="preserve"> </w:t>
      </w:r>
      <w:r>
        <w:rPr>
          <w:w w:val="105"/>
        </w:rPr>
        <w:t>or</w:t>
      </w:r>
      <w:r>
        <w:rPr>
          <w:spacing w:val="-17"/>
          <w:w w:val="105"/>
        </w:rPr>
        <w:t xml:space="preserve"> </w:t>
      </w:r>
      <w:r>
        <w:rPr>
          <w:w w:val="105"/>
        </w:rPr>
        <w:t>before the ending date of this Rental</w:t>
      </w:r>
      <w:r>
        <w:rPr>
          <w:spacing w:val="-31"/>
          <w:w w:val="105"/>
        </w:rPr>
        <w:t xml:space="preserve"> </w:t>
      </w:r>
      <w:r>
        <w:rPr>
          <w:w w:val="105"/>
        </w:rPr>
        <w:t>Agreement.</w:t>
      </w:r>
    </w:p>
    <w:p w:rsidR="00E03B5A" w:rsidRDefault="00E03B5A">
      <w:pPr>
        <w:pStyle w:val="BodyText"/>
        <w:spacing w:before="3"/>
        <w:rPr>
          <w:sz w:val="26"/>
        </w:rPr>
      </w:pPr>
    </w:p>
    <w:p w:rsidR="00E03B5A" w:rsidRDefault="00472643">
      <w:pPr>
        <w:pStyle w:val="BodyText"/>
        <w:spacing w:line="292" w:lineRule="auto"/>
        <w:ind w:left="806" w:right="172" w:firstLine="1"/>
      </w:pPr>
      <w:r>
        <w:rPr>
          <w:w w:val="105"/>
        </w:rPr>
        <w:t>In addition to any rights of the City to terminate this Rental Agreement as specified in this</w:t>
      </w:r>
      <w:r>
        <w:rPr>
          <w:spacing w:val="-20"/>
          <w:w w:val="105"/>
        </w:rPr>
        <w:t xml:space="preserve"> </w:t>
      </w:r>
      <w:r>
        <w:rPr>
          <w:w w:val="105"/>
        </w:rPr>
        <w:t>Rental</w:t>
      </w:r>
      <w:r>
        <w:rPr>
          <w:spacing w:val="-12"/>
          <w:w w:val="105"/>
        </w:rPr>
        <w:t xml:space="preserve"> </w:t>
      </w:r>
      <w:r>
        <w:rPr>
          <w:w w:val="105"/>
        </w:rPr>
        <w:t>Agreement,</w:t>
      </w:r>
      <w:r>
        <w:rPr>
          <w:spacing w:val="-8"/>
          <w:w w:val="105"/>
        </w:rPr>
        <w:t xml:space="preserve"> </w:t>
      </w:r>
      <w:r>
        <w:rPr>
          <w:w w:val="105"/>
        </w:rPr>
        <w:t>or</w:t>
      </w:r>
      <w:r>
        <w:rPr>
          <w:spacing w:val="-10"/>
          <w:w w:val="105"/>
        </w:rPr>
        <w:t xml:space="preserve"> </w:t>
      </w:r>
      <w:r>
        <w:rPr>
          <w:w w:val="105"/>
        </w:rPr>
        <w:t>as</w:t>
      </w:r>
      <w:r>
        <w:rPr>
          <w:spacing w:val="-21"/>
          <w:w w:val="105"/>
        </w:rPr>
        <w:t xml:space="preserve"> </w:t>
      </w:r>
      <w:r>
        <w:rPr>
          <w:w w:val="105"/>
        </w:rPr>
        <w:t>specified</w:t>
      </w:r>
      <w:r>
        <w:rPr>
          <w:spacing w:val="-10"/>
          <w:w w:val="105"/>
        </w:rPr>
        <w:t xml:space="preserve"> </w:t>
      </w:r>
      <w:r>
        <w:rPr>
          <w:w w:val="105"/>
        </w:rPr>
        <w:t>in</w:t>
      </w:r>
      <w:r>
        <w:rPr>
          <w:spacing w:val="-12"/>
          <w:w w:val="105"/>
        </w:rPr>
        <w:t xml:space="preserve"> </w:t>
      </w:r>
      <w:r>
        <w:rPr>
          <w:w w:val="105"/>
        </w:rPr>
        <w:t>the</w:t>
      </w:r>
      <w:r>
        <w:rPr>
          <w:spacing w:val="-4"/>
          <w:w w:val="105"/>
        </w:rPr>
        <w:t xml:space="preserve"> </w:t>
      </w:r>
      <w:r>
        <w:rPr>
          <w:w w:val="105"/>
        </w:rPr>
        <w:t>Thorne</w:t>
      </w:r>
      <w:r>
        <w:rPr>
          <w:spacing w:val="-8"/>
          <w:w w:val="105"/>
        </w:rPr>
        <w:t xml:space="preserve"> </w:t>
      </w:r>
      <w:r>
        <w:rPr>
          <w:w w:val="105"/>
        </w:rPr>
        <w:t>Bay</w:t>
      </w:r>
      <w:r>
        <w:rPr>
          <w:spacing w:val="-21"/>
          <w:w w:val="105"/>
        </w:rPr>
        <w:t xml:space="preserve"> </w:t>
      </w:r>
      <w:r>
        <w:rPr>
          <w:w w:val="105"/>
        </w:rPr>
        <w:t>Municipal</w:t>
      </w:r>
      <w:r>
        <w:rPr>
          <w:spacing w:val="-5"/>
          <w:w w:val="105"/>
        </w:rPr>
        <w:t xml:space="preserve"> </w:t>
      </w:r>
      <w:r>
        <w:rPr>
          <w:w w:val="105"/>
        </w:rPr>
        <w:t>Code,</w:t>
      </w:r>
      <w:r>
        <w:rPr>
          <w:spacing w:val="-23"/>
          <w:w w:val="105"/>
        </w:rPr>
        <w:t xml:space="preserve"> </w:t>
      </w:r>
      <w:r>
        <w:rPr>
          <w:w w:val="105"/>
        </w:rPr>
        <w:t>the</w:t>
      </w:r>
      <w:r>
        <w:rPr>
          <w:spacing w:val="7"/>
          <w:w w:val="105"/>
        </w:rPr>
        <w:t xml:space="preserve"> </w:t>
      </w:r>
      <w:r>
        <w:rPr>
          <w:w w:val="105"/>
        </w:rPr>
        <w:t>City</w:t>
      </w:r>
      <w:r>
        <w:rPr>
          <w:spacing w:val="-10"/>
          <w:w w:val="105"/>
        </w:rPr>
        <w:t xml:space="preserve"> </w:t>
      </w:r>
      <w:r>
        <w:rPr>
          <w:w w:val="105"/>
        </w:rPr>
        <w:t xml:space="preserve">shall have all rights to terminate </w:t>
      </w:r>
      <w:r>
        <w:rPr>
          <w:w w:val="105"/>
        </w:rPr>
        <w:t>this Rental Agreement in accordance with any provision of applicable</w:t>
      </w:r>
      <w:r>
        <w:rPr>
          <w:spacing w:val="7"/>
          <w:w w:val="105"/>
        </w:rPr>
        <w:t xml:space="preserve"> </w:t>
      </w:r>
      <w:r>
        <w:rPr>
          <w:w w:val="105"/>
        </w:rPr>
        <w:t>law.</w:t>
      </w:r>
    </w:p>
    <w:p w:rsidR="00E03B5A" w:rsidRDefault="00E03B5A">
      <w:pPr>
        <w:pStyle w:val="BodyText"/>
        <w:spacing w:before="6"/>
        <w:rPr>
          <w:sz w:val="24"/>
        </w:rPr>
      </w:pPr>
    </w:p>
    <w:p w:rsidR="00E03B5A" w:rsidRDefault="00472643">
      <w:pPr>
        <w:pStyle w:val="ListParagraph"/>
        <w:numPr>
          <w:ilvl w:val="0"/>
          <w:numId w:val="11"/>
        </w:numPr>
        <w:tabs>
          <w:tab w:val="left" w:pos="802"/>
          <w:tab w:val="left" w:pos="3358"/>
          <w:tab w:val="left" w:pos="6965"/>
        </w:tabs>
        <w:spacing w:line="276" w:lineRule="auto"/>
        <w:ind w:left="795" w:right="244" w:hanging="348"/>
        <w:jc w:val="left"/>
        <w:rPr>
          <w:sz w:val="21"/>
        </w:rPr>
      </w:pPr>
      <w:r>
        <w:rPr>
          <w:b/>
        </w:rPr>
        <w:t xml:space="preserve">Monthly Rent Payment. </w:t>
      </w:r>
      <w:r>
        <w:rPr>
          <w:sz w:val="21"/>
        </w:rPr>
        <w:t xml:space="preserve">Renter covenants and agrees to pay City monthly Rent </w:t>
      </w:r>
      <w:proofErr w:type="gramStart"/>
      <w:r>
        <w:rPr>
          <w:sz w:val="21"/>
        </w:rPr>
        <w:t>payments  in</w:t>
      </w:r>
      <w:proofErr w:type="gramEnd"/>
      <w:r>
        <w:rPr>
          <w:sz w:val="21"/>
        </w:rPr>
        <w:t xml:space="preserve"> the</w:t>
      </w:r>
      <w:r>
        <w:rPr>
          <w:spacing w:val="22"/>
          <w:sz w:val="21"/>
        </w:rPr>
        <w:t xml:space="preserve"> </w:t>
      </w:r>
      <w:r>
        <w:rPr>
          <w:sz w:val="21"/>
        </w:rPr>
        <w:t>sum</w:t>
      </w:r>
      <w:r>
        <w:rPr>
          <w:spacing w:val="10"/>
          <w:sz w:val="21"/>
        </w:rPr>
        <w:t xml:space="preserve"> </w:t>
      </w:r>
      <w:r>
        <w:rPr>
          <w:sz w:val="21"/>
        </w:rPr>
        <w:t>of</w:t>
      </w:r>
      <w:r>
        <w:rPr>
          <w:sz w:val="21"/>
        </w:rPr>
        <w:tab/>
      </w:r>
      <w:r>
        <w:rPr>
          <w:b/>
          <w:u w:val="thick"/>
        </w:rPr>
        <w:t>One</w:t>
      </w:r>
      <w:r>
        <w:rPr>
          <w:b/>
          <w:spacing w:val="-34"/>
          <w:u w:val="thick"/>
        </w:rPr>
        <w:t xml:space="preserve"> </w:t>
      </w:r>
      <w:r>
        <w:rPr>
          <w:b/>
          <w:u w:val="thick"/>
        </w:rPr>
        <w:t>Hundred</w:t>
      </w:r>
      <w:r>
        <w:rPr>
          <w:b/>
          <w:spacing w:val="-33"/>
          <w:u w:val="thick"/>
        </w:rPr>
        <w:t xml:space="preserve"> </w:t>
      </w:r>
      <w:r>
        <w:rPr>
          <w:b/>
          <w:u w:val="thick"/>
        </w:rPr>
        <w:t>Fifty</w:t>
      </w:r>
      <w:r>
        <w:rPr>
          <w:b/>
          <w:spacing w:val="-35"/>
          <w:u w:val="thick"/>
        </w:rPr>
        <w:t xml:space="preserve"> </w:t>
      </w:r>
      <w:r>
        <w:rPr>
          <w:b/>
          <w:u w:val="thick"/>
        </w:rPr>
        <w:t>Dollars</w:t>
      </w:r>
      <w:r>
        <w:rPr>
          <w:b/>
          <w:spacing w:val="-34"/>
          <w:u w:val="thick"/>
        </w:rPr>
        <w:t xml:space="preserve"> </w:t>
      </w:r>
      <w:r>
        <w:rPr>
          <w:b/>
          <w:u w:val="thick"/>
        </w:rPr>
        <w:t>($150)</w:t>
      </w:r>
      <w:r>
        <w:rPr>
          <w:b/>
        </w:rPr>
        <w:tab/>
      </w:r>
      <w:r>
        <w:rPr>
          <w:sz w:val="21"/>
        </w:rPr>
        <w:t xml:space="preserve">plus applicable sales tax payable in advance on the first day of each month of the Rent term. In the event any payment required to be made pursuant to this Rental Agreement is more than ten </w:t>
      </w:r>
      <w:r>
        <w:rPr>
          <w:rFonts w:ascii="Times New Roman"/>
          <w:sz w:val="23"/>
        </w:rPr>
        <w:t xml:space="preserve">{10) </w:t>
      </w:r>
      <w:r>
        <w:rPr>
          <w:sz w:val="21"/>
        </w:rPr>
        <w:t xml:space="preserve">days past due, a late charge equal to ten percent </w:t>
      </w:r>
      <w:r>
        <w:rPr>
          <w:rFonts w:ascii="Times New Roman"/>
          <w:sz w:val="23"/>
        </w:rPr>
        <w:t xml:space="preserve">{10%) </w:t>
      </w:r>
      <w:r>
        <w:rPr>
          <w:sz w:val="21"/>
        </w:rPr>
        <w:t>per a</w:t>
      </w:r>
      <w:r>
        <w:rPr>
          <w:sz w:val="21"/>
        </w:rPr>
        <w:t xml:space="preserve">nnum on such past due amount will be assessed and charged to Renter by City.  At </w:t>
      </w:r>
      <w:proofErr w:type="gramStart"/>
      <w:r>
        <w:rPr>
          <w:sz w:val="21"/>
        </w:rPr>
        <w:t>the  expiration</w:t>
      </w:r>
      <w:proofErr w:type="gramEnd"/>
      <w:r>
        <w:rPr>
          <w:sz w:val="21"/>
        </w:rPr>
        <w:t xml:space="preserve">  of two  year term the monthly Rent payment shall be reviewed and adjusted in accordance with the provisions of Section </w:t>
      </w:r>
      <w:r>
        <w:rPr>
          <w:rFonts w:ascii="Times New Roman"/>
          <w:sz w:val="23"/>
        </w:rPr>
        <w:t xml:space="preserve">2.56.210 </w:t>
      </w:r>
      <w:r>
        <w:rPr>
          <w:sz w:val="21"/>
        </w:rPr>
        <w:t xml:space="preserve">of Title </w:t>
      </w:r>
      <w:r>
        <w:rPr>
          <w:rFonts w:ascii="Times New Roman"/>
          <w:sz w:val="23"/>
        </w:rPr>
        <w:t xml:space="preserve">2, </w:t>
      </w:r>
      <w:r>
        <w:rPr>
          <w:sz w:val="21"/>
        </w:rPr>
        <w:t xml:space="preserve">Article </w:t>
      </w:r>
      <w:r>
        <w:rPr>
          <w:rFonts w:ascii="Times New Roman"/>
          <w:sz w:val="23"/>
        </w:rPr>
        <w:t xml:space="preserve">Ill </w:t>
      </w:r>
      <w:r>
        <w:rPr>
          <w:sz w:val="21"/>
        </w:rPr>
        <w:t>of the</w:t>
      </w:r>
      <w:r>
        <w:rPr>
          <w:sz w:val="21"/>
        </w:rPr>
        <w:t xml:space="preserve"> Thorne Bay Municipal</w:t>
      </w:r>
      <w:r>
        <w:rPr>
          <w:spacing w:val="37"/>
          <w:sz w:val="21"/>
        </w:rPr>
        <w:t xml:space="preserve"> </w:t>
      </w:r>
      <w:r>
        <w:rPr>
          <w:sz w:val="21"/>
        </w:rPr>
        <w:t>Code.</w:t>
      </w:r>
    </w:p>
    <w:p w:rsidR="00E03B5A" w:rsidRDefault="00E03B5A">
      <w:pPr>
        <w:pStyle w:val="BodyText"/>
        <w:rPr>
          <w:sz w:val="24"/>
        </w:rPr>
      </w:pPr>
    </w:p>
    <w:p w:rsidR="00E03B5A" w:rsidRDefault="00E03B5A">
      <w:pPr>
        <w:pStyle w:val="BodyText"/>
        <w:spacing w:before="10"/>
        <w:rPr>
          <w:sz w:val="34"/>
        </w:rPr>
      </w:pPr>
    </w:p>
    <w:p w:rsidR="00E03B5A" w:rsidRDefault="00472643">
      <w:pPr>
        <w:ind w:left="4210" w:right="4275"/>
        <w:jc w:val="center"/>
        <w:rPr>
          <w:rFonts w:ascii="Arial"/>
          <w:sz w:val="19"/>
        </w:rPr>
      </w:pPr>
      <w:r>
        <w:rPr>
          <w:rFonts w:ascii="Arial"/>
          <w:sz w:val="19"/>
        </w:rPr>
        <w:t xml:space="preserve">Page </w:t>
      </w:r>
      <w:proofErr w:type="gramStart"/>
      <w:r>
        <w:rPr>
          <w:rFonts w:ascii="Arial"/>
          <w:sz w:val="19"/>
        </w:rPr>
        <w:t>1  of</w:t>
      </w:r>
      <w:proofErr w:type="gramEnd"/>
      <w:r>
        <w:rPr>
          <w:rFonts w:ascii="Arial"/>
          <w:sz w:val="19"/>
        </w:rPr>
        <w:t xml:space="preserve"> 8</w:t>
      </w:r>
    </w:p>
    <w:p w:rsidR="00E03B5A" w:rsidRDefault="00E03B5A">
      <w:pPr>
        <w:jc w:val="center"/>
        <w:rPr>
          <w:rFonts w:ascii="Arial"/>
          <w:sz w:val="19"/>
        </w:rPr>
        <w:sectPr w:rsidR="00E03B5A">
          <w:headerReference w:type="default" r:id="rId40"/>
          <w:pgSz w:w="12170" w:h="15900"/>
          <w:pgMar w:top="1560" w:right="1260" w:bottom="280" w:left="1360" w:header="503" w:footer="0" w:gutter="0"/>
          <w:cols w:space="720"/>
        </w:sectPr>
      </w:pPr>
    </w:p>
    <w:p w:rsidR="00E03B5A" w:rsidRDefault="00472643">
      <w:pPr>
        <w:pStyle w:val="ListParagraph"/>
        <w:numPr>
          <w:ilvl w:val="0"/>
          <w:numId w:val="11"/>
        </w:numPr>
        <w:tabs>
          <w:tab w:val="left" w:pos="509"/>
        </w:tabs>
        <w:spacing w:before="107"/>
        <w:ind w:left="508" w:hanging="347"/>
        <w:jc w:val="left"/>
        <w:rPr>
          <w:sz w:val="21"/>
        </w:rPr>
      </w:pPr>
      <w:r>
        <w:rPr>
          <w:b/>
          <w:w w:val="105"/>
        </w:rPr>
        <w:lastRenderedPageBreak/>
        <w:t xml:space="preserve">Deposits. </w:t>
      </w:r>
      <w:r>
        <w:rPr>
          <w:w w:val="105"/>
          <w:sz w:val="21"/>
        </w:rPr>
        <w:t>Renter shall deposit with the City an amount equal</w:t>
      </w:r>
      <w:r>
        <w:rPr>
          <w:spacing w:val="-12"/>
          <w:w w:val="105"/>
          <w:sz w:val="21"/>
        </w:rPr>
        <w:t xml:space="preserve"> </w:t>
      </w:r>
      <w:r>
        <w:rPr>
          <w:w w:val="105"/>
          <w:sz w:val="21"/>
        </w:rPr>
        <w:t>to</w:t>
      </w:r>
    </w:p>
    <w:p w:rsidR="00E03B5A" w:rsidRDefault="00472643">
      <w:pPr>
        <w:pStyle w:val="BodyText"/>
        <w:tabs>
          <w:tab w:val="left" w:pos="4949"/>
        </w:tabs>
        <w:spacing w:before="49" w:line="292" w:lineRule="auto"/>
        <w:ind w:left="503" w:right="148" w:firstLine="477"/>
      </w:pPr>
      <w:r>
        <w:rPr>
          <w:w w:val="105"/>
          <w:u w:val="thick"/>
        </w:rPr>
        <w:t>N/A</w:t>
      </w:r>
      <w:r>
        <w:rPr>
          <w:w w:val="105"/>
        </w:rPr>
        <w:tab/>
        <w:t>. Upon termination of the Rental Agreement the</w:t>
      </w:r>
      <w:r>
        <w:rPr>
          <w:spacing w:val="6"/>
          <w:w w:val="105"/>
        </w:rPr>
        <w:t xml:space="preserve"> </w:t>
      </w:r>
      <w:r>
        <w:rPr>
          <w:w w:val="105"/>
        </w:rPr>
        <w:t>Renter</w:t>
      </w:r>
      <w:r>
        <w:rPr>
          <w:spacing w:val="-8"/>
          <w:w w:val="105"/>
        </w:rPr>
        <w:t xml:space="preserve"> </w:t>
      </w:r>
      <w:r>
        <w:rPr>
          <w:w w:val="105"/>
        </w:rPr>
        <w:t>shall</w:t>
      </w:r>
      <w:r>
        <w:rPr>
          <w:spacing w:val="-12"/>
          <w:w w:val="105"/>
        </w:rPr>
        <w:t xml:space="preserve"> </w:t>
      </w:r>
      <w:r>
        <w:rPr>
          <w:w w:val="105"/>
        </w:rPr>
        <w:t>vacate</w:t>
      </w:r>
      <w:r>
        <w:rPr>
          <w:spacing w:val="-18"/>
          <w:w w:val="105"/>
        </w:rPr>
        <w:t xml:space="preserve"> </w:t>
      </w:r>
      <w:r>
        <w:rPr>
          <w:w w:val="105"/>
        </w:rPr>
        <w:t>the</w:t>
      </w:r>
      <w:r>
        <w:rPr>
          <w:spacing w:val="7"/>
          <w:w w:val="105"/>
        </w:rPr>
        <w:t xml:space="preserve"> </w:t>
      </w:r>
      <w:r>
        <w:rPr>
          <w:w w:val="105"/>
        </w:rPr>
        <w:t>premise</w:t>
      </w:r>
      <w:r>
        <w:rPr>
          <w:spacing w:val="-10"/>
          <w:w w:val="105"/>
        </w:rPr>
        <w:t xml:space="preserve"> </w:t>
      </w:r>
      <w:r>
        <w:rPr>
          <w:w w:val="105"/>
        </w:rPr>
        <w:t>leaving</w:t>
      </w:r>
      <w:r>
        <w:rPr>
          <w:spacing w:val="-20"/>
          <w:w w:val="105"/>
        </w:rPr>
        <w:t xml:space="preserve"> </w:t>
      </w:r>
      <w:r>
        <w:rPr>
          <w:w w:val="105"/>
        </w:rPr>
        <w:t>it</w:t>
      </w:r>
      <w:r>
        <w:rPr>
          <w:spacing w:val="2"/>
          <w:w w:val="105"/>
        </w:rPr>
        <w:t xml:space="preserve"> </w:t>
      </w:r>
      <w:r>
        <w:rPr>
          <w:w w:val="105"/>
        </w:rPr>
        <w:t>in</w:t>
      </w:r>
      <w:r>
        <w:rPr>
          <w:spacing w:val="-10"/>
          <w:w w:val="105"/>
        </w:rPr>
        <w:t xml:space="preserve"> </w:t>
      </w:r>
      <w:r>
        <w:rPr>
          <w:w w:val="105"/>
        </w:rPr>
        <w:t>the</w:t>
      </w:r>
      <w:r>
        <w:rPr>
          <w:spacing w:val="5"/>
          <w:w w:val="105"/>
        </w:rPr>
        <w:t xml:space="preserve"> </w:t>
      </w:r>
      <w:r>
        <w:rPr>
          <w:w w:val="105"/>
        </w:rPr>
        <w:t>same</w:t>
      </w:r>
      <w:r>
        <w:rPr>
          <w:spacing w:val="-16"/>
          <w:w w:val="105"/>
        </w:rPr>
        <w:t xml:space="preserve"> </w:t>
      </w:r>
      <w:r>
        <w:rPr>
          <w:w w:val="105"/>
        </w:rPr>
        <w:t>clean</w:t>
      </w:r>
      <w:r>
        <w:rPr>
          <w:spacing w:val="-13"/>
          <w:w w:val="105"/>
        </w:rPr>
        <w:t xml:space="preserve"> </w:t>
      </w:r>
      <w:r>
        <w:rPr>
          <w:w w:val="105"/>
        </w:rPr>
        <w:t>condition</w:t>
      </w:r>
      <w:r>
        <w:rPr>
          <w:spacing w:val="-7"/>
          <w:w w:val="105"/>
        </w:rPr>
        <w:t xml:space="preserve"> </w:t>
      </w:r>
      <w:r>
        <w:rPr>
          <w:w w:val="105"/>
        </w:rPr>
        <w:t xml:space="preserve">as presented at the time said Rental Agreement was initiated. If the premise </w:t>
      </w:r>
      <w:proofErr w:type="gramStart"/>
      <w:r>
        <w:rPr>
          <w:w w:val="105"/>
        </w:rPr>
        <w:t>is in need of</w:t>
      </w:r>
      <w:proofErr w:type="gramEnd"/>
      <w:r>
        <w:rPr>
          <w:w w:val="105"/>
        </w:rPr>
        <w:t xml:space="preserve"> cleaning, repairs or the Renter is in default in payments said deposit shall be used to offset</w:t>
      </w:r>
      <w:r>
        <w:rPr>
          <w:spacing w:val="-5"/>
          <w:w w:val="105"/>
        </w:rPr>
        <w:t xml:space="preserve"> </w:t>
      </w:r>
      <w:r>
        <w:rPr>
          <w:w w:val="105"/>
        </w:rPr>
        <w:t>such</w:t>
      </w:r>
      <w:r>
        <w:rPr>
          <w:spacing w:val="-14"/>
          <w:w w:val="105"/>
        </w:rPr>
        <w:t xml:space="preserve"> </w:t>
      </w:r>
      <w:r>
        <w:rPr>
          <w:w w:val="105"/>
        </w:rPr>
        <w:t>costs.</w:t>
      </w:r>
      <w:r>
        <w:rPr>
          <w:spacing w:val="31"/>
          <w:w w:val="105"/>
        </w:rPr>
        <w:t xml:space="preserve"> </w:t>
      </w:r>
      <w:r>
        <w:rPr>
          <w:w w:val="105"/>
        </w:rPr>
        <w:t>In</w:t>
      </w:r>
      <w:r>
        <w:rPr>
          <w:spacing w:val="-21"/>
          <w:w w:val="105"/>
        </w:rPr>
        <w:t xml:space="preserve"> </w:t>
      </w:r>
      <w:r>
        <w:rPr>
          <w:w w:val="105"/>
        </w:rPr>
        <w:t>the</w:t>
      </w:r>
      <w:r>
        <w:rPr>
          <w:spacing w:val="-6"/>
          <w:w w:val="105"/>
        </w:rPr>
        <w:t xml:space="preserve"> </w:t>
      </w:r>
      <w:r>
        <w:rPr>
          <w:w w:val="105"/>
        </w:rPr>
        <w:t>event</w:t>
      </w:r>
      <w:r>
        <w:rPr>
          <w:spacing w:val="-9"/>
          <w:w w:val="105"/>
        </w:rPr>
        <w:t xml:space="preserve"> </w:t>
      </w:r>
      <w:r>
        <w:rPr>
          <w:w w:val="105"/>
        </w:rPr>
        <w:t>the</w:t>
      </w:r>
      <w:r>
        <w:rPr>
          <w:spacing w:val="-6"/>
          <w:w w:val="105"/>
        </w:rPr>
        <w:t xml:space="preserve"> </w:t>
      </w:r>
      <w:r>
        <w:rPr>
          <w:w w:val="105"/>
        </w:rPr>
        <w:t>Rented</w:t>
      </w:r>
      <w:r>
        <w:rPr>
          <w:spacing w:val="-7"/>
          <w:w w:val="105"/>
        </w:rPr>
        <w:t xml:space="preserve"> </w:t>
      </w:r>
      <w:r>
        <w:rPr>
          <w:w w:val="105"/>
        </w:rPr>
        <w:t>Premise</w:t>
      </w:r>
      <w:r>
        <w:rPr>
          <w:spacing w:val="-7"/>
          <w:w w:val="105"/>
        </w:rPr>
        <w:t xml:space="preserve"> </w:t>
      </w:r>
      <w:r>
        <w:rPr>
          <w:w w:val="105"/>
        </w:rPr>
        <w:t>is</w:t>
      </w:r>
      <w:r>
        <w:rPr>
          <w:spacing w:val="-17"/>
          <w:w w:val="105"/>
        </w:rPr>
        <w:t xml:space="preserve"> </w:t>
      </w:r>
      <w:r>
        <w:rPr>
          <w:w w:val="105"/>
        </w:rPr>
        <w:t>clean</w:t>
      </w:r>
      <w:r>
        <w:rPr>
          <w:spacing w:val="-7"/>
          <w:w w:val="105"/>
        </w:rPr>
        <w:t xml:space="preserve"> </w:t>
      </w:r>
      <w:r>
        <w:rPr>
          <w:w w:val="105"/>
        </w:rPr>
        <w:t>and</w:t>
      </w:r>
      <w:r>
        <w:rPr>
          <w:spacing w:val="-17"/>
          <w:w w:val="105"/>
        </w:rPr>
        <w:t xml:space="preserve"> </w:t>
      </w:r>
      <w:r>
        <w:rPr>
          <w:w w:val="105"/>
        </w:rPr>
        <w:t>in</w:t>
      </w:r>
      <w:r>
        <w:rPr>
          <w:spacing w:val="-4"/>
          <w:w w:val="105"/>
        </w:rPr>
        <w:t xml:space="preserve"> </w:t>
      </w:r>
      <w:r>
        <w:rPr>
          <w:w w:val="105"/>
        </w:rPr>
        <w:t>need</w:t>
      </w:r>
      <w:r>
        <w:rPr>
          <w:spacing w:val="-12"/>
          <w:w w:val="105"/>
        </w:rPr>
        <w:t xml:space="preserve"> </w:t>
      </w:r>
      <w:r>
        <w:rPr>
          <w:w w:val="105"/>
        </w:rPr>
        <w:t>of</w:t>
      </w:r>
      <w:r>
        <w:rPr>
          <w:spacing w:val="-3"/>
          <w:w w:val="105"/>
        </w:rPr>
        <w:t xml:space="preserve"> </w:t>
      </w:r>
      <w:r>
        <w:rPr>
          <w:w w:val="105"/>
        </w:rPr>
        <w:t>no</w:t>
      </w:r>
      <w:r>
        <w:rPr>
          <w:spacing w:val="-11"/>
          <w:w w:val="105"/>
        </w:rPr>
        <w:t xml:space="preserve"> </w:t>
      </w:r>
      <w:r>
        <w:rPr>
          <w:w w:val="105"/>
        </w:rPr>
        <w:t>repairs</w:t>
      </w:r>
      <w:r>
        <w:rPr>
          <w:spacing w:val="-11"/>
          <w:w w:val="105"/>
        </w:rPr>
        <w:t xml:space="preserve"> </w:t>
      </w:r>
      <w:r>
        <w:rPr>
          <w:w w:val="105"/>
        </w:rPr>
        <w:t>the deposit will be refunded in full. First and last month may be waved in lieu of improvements to the Rented Premises or other City Facilities as provided by Renter per "Exhibit</w:t>
      </w:r>
      <w:r>
        <w:rPr>
          <w:spacing w:val="5"/>
          <w:w w:val="105"/>
        </w:rPr>
        <w:t xml:space="preserve"> </w:t>
      </w:r>
      <w:r>
        <w:rPr>
          <w:w w:val="105"/>
        </w:rPr>
        <w:t>A".</w:t>
      </w:r>
    </w:p>
    <w:p w:rsidR="00E03B5A" w:rsidRDefault="00E03B5A">
      <w:pPr>
        <w:pStyle w:val="BodyText"/>
        <w:spacing w:before="8"/>
        <w:rPr>
          <w:sz w:val="24"/>
        </w:rPr>
      </w:pPr>
    </w:p>
    <w:p w:rsidR="00E03B5A" w:rsidRDefault="00472643">
      <w:pPr>
        <w:pStyle w:val="ListParagraph"/>
        <w:numPr>
          <w:ilvl w:val="0"/>
          <w:numId w:val="11"/>
        </w:numPr>
        <w:tabs>
          <w:tab w:val="left" w:pos="505"/>
          <w:tab w:val="left" w:pos="2043"/>
        </w:tabs>
        <w:spacing w:line="288" w:lineRule="auto"/>
        <w:ind w:left="502" w:right="201" w:hanging="353"/>
        <w:jc w:val="left"/>
        <w:rPr>
          <w:rFonts w:ascii="Times New Roman"/>
          <w:sz w:val="23"/>
        </w:rPr>
      </w:pPr>
      <w:r>
        <w:rPr>
          <w:b/>
          <w:w w:val="105"/>
        </w:rPr>
        <w:t xml:space="preserve">Use. </w:t>
      </w:r>
      <w:r>
        <w:rPr>
          <w:w w:val="105"/>
          <w:sz w:val="21"/>
        </w:rPr>
        <w:t xml:space="preserve">Renter shall use the Rented Premises for the purposed of maintaining and operating there on, </w:t>
      </w:r>
      <w:r>
        <w:rPr>
          <w:w w:val="105"/>
          <w:sz w:val="21"/>
          <w:u w:val="thick"/>
        </w:rPr>
        <w:t xml:space="preserve">Storing and working on </w:t>
      </w:r>
      <w:proofErr w:type="spellStart"/>
      <w:r>
        <w:rPr>
          <w:w w:val="105"/>
          <w:sz w:val="21"/>
          <w:u w:val="thick"/>
        </w:rPr>
        <w:t>heaw</w:t>
      </w:r>
      <w:proofErr w:type="spellEnd"/>
      <w:r>
        <w:rPr>
          <w:w w:val="105"/>
          <w:sz w:val="21"/>
          <w:u w:val="thick"/>
        </w:rPr>
        <w:t xml:space="preserve"> equipment used for logging and road building</w:t>
      </w:r>
      <w:r>
        <w:rPr>
          <w:w w:val="105"/>
          <w:sz w:val="21"/>
        </w:rPr>
        <w:tab/>
        <w:t>. The Rented Premises shall be used for no other purposes without the prior written consen</w:t>
      </w:r>
      <w:r>
        <w:rPr>
          <w:w w:val="105"/>
          <w:sz w:val="21"/>
        </w:rPr>
        <w:t>t of</w:t>
      </w:r>
      <w:r>
        <w:rPr>
          <w:spacing w:val="15"/>
          <w:w w:val="105"/>
          <w:sz w:val="21"/>
        </w:rPr>
        <w:t xml:space="preserve"> </w:t>
      </w:r>
      <w:r>
        <w:rPr>
          <w:w w:val="105"/>
          <w:sz w:val="21"/>
        </w:rPr>
        <w:t>City.</w:t>
      </w:r>
    </w:p>
    <w:p w:rsidR="00E03B5A" w:rsidRDefault="00E03B5A">
      <w:pPr>
        <w:pStyle w:val="BodyText"/>
        <w:spacing w:before="8"/>
        <w:rPr>
          <w:sz w:val="24"/>
        </w:rPr>
      </w:pPr>
    </w:p>
    <w:p w:rsidR="00E03B5A" w:rsidRDefault="00472643">
      <w:pPr>
        <w:pStyle w:val="BodyText"/>
        <w:spacing w:line="290" w:lineRule="auto"/>
        <w:ind w:left="497" w:right="104" w:hanging="393"/>
      </w:pPr>
      <w:r>
        <w:rPr>
          <w:rFonts w:ascii="Times New Roman" w:hAnsi="Times New Roman"/>
          <w:w w:val="105"/>
          <w:sz w:val="23"/>
        </w:rPr>
        <w:t xml:space="preserve">·6. </w:t>
      </w:r>
      <w:r>
        <w:rPr>
          <w:b/>
          <w:w w:val="105"/>
          <w:sz w:val="22"/>
        </w:rPr>
        <w:t xml:space="preserve">Utilities and Fees. </w:t>
      </w:r>
      <w:r>
        <w:rPr>
          <w:w w:val="105"/>
        </w:rPr>
        <w:t>Renter shall be responsible for all utility accounts and applicable deposits for said accounts. Renter agrees to pay, and keep current, ALL charges, including deposits, for all utilities, including but not limited to wat</w:t>
      </w:r>
      <w:r>
        <w:rPr>
          <w:w w:val="105"/>
        </w:rPr>
        <w:t>er, sewer, refuse collection, electricity, propane, fuel oil and telephone. Failure to do so will result in the utility being shutoff. Activation of a city shutoff shall constitute a material breach of the Rent Agreement resulting in the City's termination</w:t>
      </w:r>
      <w:r>
        <w:rPr>
          <w:w w:val="105"/>
        </w:rPr>
        <w:t xml:space="preserve"> of the Rent Agreement. Absent an approved Rental </w:t>
      </w:r>
      <w:proofErr w:type="gramStart"/>
      <w:r>
        <w:rPr>
          <w:w w:val="105"/>
        </w:rPr>
        <w:t>Agreement</w:t>
      </w:r>
      <w:proofErr w:type="gramEnd"/>
      <w:r>
        <w:rPr>
          <w:w w:val="105"/>
        </w:rPr>
        <w:t xml:space="preserve"> the Renter shall vacate the premise immediately.</w:t>
      </w:r>
    </w:p>
    <w:p w:rsidR="00E03B5A" w:rsidRDefault="00E03B5A">
      <w:pPr>
        <w:pStyle w:val="BodyText"/>
        <w:spacing w:before="4"/>
        <w:rPr>
          <w:sz w:val="25"/>
        </w:rPr>
      </w:pPr>
    </w:p>
    <w:p w:rsidR="00E03B5A" w:rsidRDefault="00472643">
      <w:pPr>
        <w:pStyle w:val="ListParagraph"/>
        <w:numPr>
          <w:ilvl w:val="0"/>
          <w:numId w:val="10"/>
        </w:numPr>
        <w:tabs>
          <w:tab w:val="left" w:pos="498"/>
        </w:tabs>
        <w:spacing w:line="292" w:lineRule="auto"/>
        <w:ind w:right="282" w:hanging="341"/>
        <w:rPr>
          <w:rFonts w:ascii="Times New Roman"/>
        </w:rPr>
      </w:pPr>
      <w:r>
        <w:rPr>
          <w:b/>
          <w:w w:val="105"/>
        </w:rPr>
        <w:t>Repairs,</w:t>
      </w:r>
      <w:r>
        <w:rPr>
          <w:b/>
          <w:spacing w:val="-42"/>
          <w:w w:val="105"/>
        </w:rPr>
        <w:t xml:space="preserve"> </w:t>
      </w:r>
      <w:r>
        <w:rPr>
          <w:b/>
          <w:w w:val="105"/>
        </w:rPr>
        <w:t>Maintenance</w:t>
      </w:r>
      <w:r>
        <w:rPr>
          <w:b/>
          <w:spacing w:val="-39"/>
          <w:w w:val="105"/>
        </w:rPr>
        <w:t xml:space="preserve"> </w:t>
      </w:r>
      <w:r>
        <w:rPr>
          <w:b/>
          <w:w w:val="105"/>
        </w:rPr>
        <w:t>and</w:t>
      </w:r>
      <w:r>
        <w:rPr>
          <w:b/>
          <w:spacing w:val="-45"/>
          <w:w w:val="105"/>
        </w:rPr>
        <w:t xml:space="preserve"> </w:t>
      </w:r>
      <w:r>
        <w:rPr>
          <w:b/>
          <w:w w:val="105"/>
        </w:rPr>
        <w:t>Compliance</w:t>
      </w:r>
      <w:r>
        <w:rPr>
          <w:b/>
          <w:spacing w:val="-42"/>
          <w:w w:val="105"/>
        </w:rPr>
        <w:t xml:space="preserve"> </w:t>
      </w:r>
      <w:r>
        <w:rPr>
          <w:b/>
          <w:w w:val="105"/>
        </w:rPr>
        <w:t>with</w:t>
      </w:r>
      <w:r>
        <w:rPr>
          <w:b/>
          <w:spacing w:val="-46"/>
          <w:w w:val="105"/>
        </w:rPr>
        <w:t xml:space="preserve"> </w:t>
      </w:r>
      <w:r>
        <w:rPr>
          <w:b/>
          <w:w w:val="105"/>
        </w:rPr>
        <w:t>Laws.</w:t>
      </w:r>
      <w:r>
        <w:rPr>
          <w:b/>
          <w:spacing w:val="-26"/>
          <w:w w:val="105"/>
        </w:rPr>
        <w:t xml:space="preserve"> </w:t>
      </w:r>
      <w:r>
        <w:rPr>
          <w:w w:val="105"/>
          <w:sz w:val="21"/>
        </w:rPr>
        <w:t>Renter</w:t>
      </w:r>
      <w:r>
        <w:rPr>
          <w:spacing w:val="-37"/>
          <w:w w:val="105"/>
          <w:sz w:val="21"/>
        </w:rPr>
        <w:t xml:space="preserve"> </w:t>
      </w:r>
      <w:r>
        <w:rPr>
          <w:w w:val="105"/>
          <w:sz w:val="21"/>
        </w:rPr>
        <w:t>shall</w:t>
      </w:r>
      <w:r>
        <w:rPr>
          <w:spacing w:val="-43"/>
          <w:w w:val="105"/>
          <w:sz w:val="21"/>
        </w:rPr>
        <w:t xml:space="preserve"> </w:t>
      </w:r>
      <w:r>
        <w:rPr>
          <w:w w:val="105"/>
          <w:sz w:val="21"/>
        </w:rPr>
        <w:t>maintain</w:t>
      </w:r>
      <w:r>
        <w:rPr>
          <w:spacing w:val="-41"/>
          <w:w w:val="105"/>
          <w:sz w:val="21"/>
        </w:rPr>
        <w:t xml:space="preserve"> </w:t>
      </w:r>
      <w:r>
        <w:rPr>
          <w:w w:val="105"/>
          <w:sz w:val="21"/>
        </w:rPr>
        <w:t>the</w:t>
      </w:r>
      <w:r>
        <w:rPr>
          <w:spacing w:val="-39"/>
          <w:w w:val="105"/>
          <w:sz w:val="21"/>
        </w:rPr>
        <w:t xml:space="preserve"> </w:t>
      </w:r>
      <w:r>
        <w:rPr>
          <w:w w:val="105"/>
          <w:sz w:val="21"/>
        </w:rPr>
        <w:t>Rented Premises</w:t>
      </w:r>
      <w:r>
        <w:rPr>
          <w:spacing w:val="-14"/>
          <w:w w:val="105"/>
          <w:sz w:val="21"/>
        </w:rPr>
        <w:t xml:space="preserve"> </w:t>
      </w:r>
      <w:r>
        <w:rPr>
          <w:w w:val="105"/>
          <w:sz w:val="21"/>
        </w:rPr>
        <w:t>at</w:t>
      </w:r>
      <w:r>
        <w:rPr>
          <w:spacing w:val="-8"/>
          <w:w w:val="105"/>
          <w:sz w:val="21"/>
        </w:rPr>
        <w:t xml:space="preserve"> </w:t>
      </w:r>
      <w:r>
        <w:rPr>
          <w:w w:val="105"/>
          <w:sz w:val="21"/>
        </w:rPr>
        <w:t>Renter's</w:t>
      </w:r>
      <w:r>
        <w:rPr>
          <w:spacing w:val="-17"/>
          <w:w w:val="105"/>
          <w:sz w:val="21"/>
        </w:rPr>
        <w:t xml:space="preserve"> </w:t>
      </w:r>
      <w:r>
        <w:rPr>
          <w:w w:val="105"/>
          <w:sz w:val="21"/>
        </w:rPr>
        <w:t>sole</w:t>
      </w:r>
      <w:r>
        <w:rPr>
          <w:spacing w:val="-19"/>
          <w:w w:val="105"/>
          <w:sz w:val="21"/>
        </w:rPr>
        <w:t xml:space="preserve"> </w:t>
      </w:r>
      <w:r>
        <w:rPr>
          <w:w w:val="105"/>
          <w:sz w:val="21"/>
        </w:rPr>
        <w:t>cost</w:t>
      </w:r>
      <w:r>
        <w:rPr>
          <w:spacing w:val="-14"/>
          <w:w w:val="105"/>
          <w:sz w:val="21"/>
        </w:rPr>
        <w:t xml:space="preserve"> </w:t>
      </w:r>
      <w:r>
        <w:rPr>
          <w:w w:val="105"/>
          <w:sz w:val="21"/>
        </w:rPr>
        <w:t>and</w:t>
      </w:r>
      <w:r>
        <w:rPr>
          <w:spacing w:val="-23"/>
          <w:w w:val="105"/>
          <w:sz w:val="21"/>
        </w:rPr>
        <w:t xml:space="preserve"> </w:t>
      </w:r>
      <w:r>
        <w:rPr>
          <w:w w:val="105"/>
          <w:sz w:val="21"/>
        </w:rPr>
        <w:t>expense</w:t>
      </w:r>
      <w:r>
        <w:rPr>
          <w:spacing w:val="-12"/>
          <w:w w:val="105"/>
          <w:sz w:val="21"/>
        </w:rPr>
        <w:t xml:space="preserve"> </w:t>
      </w:r>
      <w:r>
        <w:rPr>
          <w:w w:val="105"/>
          <w:sz w:val="21"/>
        </w:rPr>
        <w:t>and</w:t>
      </w:r>
      <w:r>
        <w:rPr>
          <w:spacing w:val="-23"/>
          <w:w w:val="105"/>
          <w:sz w:val="21"/>
        </w:rPr>
        <w:t xml:space="preserve"> </w:t>
      </w:r>
      <w:proofErr w:type="gramStart"/>
      <w:r>
        <w:rPr>
          <w:w w:val="105"/>
          <w:sz w:val="21"/>
        </w:rPr>
        <w:t>at</w:t>
      </w:r>
      <w:r>
        <w:rPr>
          <w:spacing w:val="-11"/>
          <w:w w:val="105"/>
          <w:sz w:val="21"/>
        </w:rPr>
        <w:t xml:space="preserve"> </w:t>
      </w:r>
      <w:r>
        <w:rPr>
          <w:w w:val="105"/>
          <w:sz w:val="21"/>
        </w:rPr>
        <w:t>all</w:t>
      </w:r>
      <w:r>
        <w:rPr>
          <w:spacing w:val="-26"/>
          <w:w w:val="105"/>
          <w:sz w:val="21"/>
        </w:rPr>
        <w:t xml:space="preserve"> </w:t>
      </w:r>
      <w:r>
        <w:rPr>
          <w:w w:val="105"/>
          <w:sz w:val="21"/>
        </w:rPr>
        <w:t>times</w:t>
      </w:r>
      <w:proofErr w:type="gramEnd"/>
      <w:r>
        <w:rPr>
          <w:spacing w:val="-17"/>
          <w:w w:val="105"/>
          <w:sz w:val="21"/>
        </w:rPr>
        <w:t xml:space="preserve"> </w:t>
      </w:r>
      <w:r>
        <w:rPr>
          <w:w w:val="105"/>
          <w:sz w:val="21"/>
        </w:rPr>
        <w:t>keep</w:t>
      </w:r>
      <w:r>
        <w:rPr>
          <w:spacing w:val="-17"/>
          <w:w w:val="105"/>
          <w:sz w:val="21"/>
        </w:rPr>
        <w:t xml:space="preserve"> </w:t>
      </w:r>
      <w:r>
        <w:rPr>
          <w:w w:val="105"/>
          <w:sz w:val="21"/>
        </w:rPr>
        <w:t>the Rented</w:t>
      </w:r>
      <w:r>
        <w:rPr>
          <w:spacing w:val="-13"/>
          <w:w w:val="105"/>
          <w:sz w:val="21"/>
        </w:rPr>
        <w:t xml:space="preserve"> </w:t>
      </w:r>
      <w:r>
        <w:rPr>
          <w:w w:val="105"/>
          <w:sz w:val="21"/>
        </w:rPr>
        <w:t>Premises neat,</w:t>
      </w:r>
      <w:r>
        <w:rPr>
          <w:spacing w:val="-20"/>
          <w:w w:val="105"/>
          <w:sz w:val="21"/>
        </w:rPr>
        <w:t xml:space="preserve"> </w:t>
      </w:r>
      <w:r>
        <w:rPr>
          <w:w w:val="105"/>
          <w:sz w:val="21"/>
        </w:rPr>
        <w:t>clean</w:t>
      </w:r>
      <w:r>
        <w:rPr>
          <w:spacing w:val="-9"/>
          <w:w w:val="105"/>
          <w:sz w:val="21"/>
        </w:rPr>
        <w:t xml:space="preserve"> </w:t>
      </w:r>
      <w:r>
        <w:rPr>
          <w:w w:val="105"/>
          <w:sz w:val="21"/>
        </w:rPr>
        <w:t>and</w:t>
      </w:r>
      <w:r>
        <w:rPr>
          <w:spacing w:val="-15"/>
          <w:w w:val="105"/>
          <w:sz w:val="21"/>
        </w:rPr>
        <w:t xml:space="preserve"> </w:t>
      </w:r>
      <w:r>
        <w:rPr>
          <w:w w:val="105"/>
          <w:sz w:val="21"/>
        </w:rPr>
        <w:t>in</w:t>
      </w:r>
      <w:r>
        <w:rPr>
          <w:spacing w:val="-2"/>
          <w:w w:val="105"/>
          <w:sz w:val="21"/>
        </w:rPr>
        <w:t xml:space="preserve"> </w:t>
      </w:r>
      <w:r>
        <w:rPr>
          <w:w w:val="105"/>
          <w:sz w:val="21"/>
        </w:rPr>
        <w:t>a</w:t>
      </w:r>
      <w:r>
        <w:rPr>
          <w:spacing w:val="-18"/>
          <w:w w:val="105"/>
          <w:sz w:val="21"/>
        </w:rPr>
        <w:t xml:space="preserve"> </w:t>
      </w:r>
      <w:r>
        <w:rPr>
          <w:w w:val="105"/>
          <w:sz w:val="21"/>
        </w:rPr>
        <w:t>sanitary</w:t>
      </w:r>
      <w:r>
        <w:rPr>
          <w:spacing w:val="-16"/>
          <w:w w:val="105"/>
          <w:sz w:val="21"/>
        </w:rPr>
        <w:t xml:space="preserve"> </w:t>
      </w:r>
      <w:r>
        <w:rPr>
          <w:w w:val="105"/>
          <w:sz w:val="21"/>
        </w:rPr>
        <w:t>condition.</w:t>
      </w:r>
      <w:r>
        <w:rPr>
          <w:spacing w:val="35"/>
          <w:w w:val="105"/>
          <w:sz w:val="21"/>
        </w:rPr>
        <w:t xml:space="preserve"> </w:t>
      </w:r>
      <w:r>
        <w:rPr>
          <w:w w:val="105"/>
          <w:sz w:val="21"/>
        </w:rPr>
        <w:t>Renter</w:t>
      </w:r>
      <w:r>
        <w:rPr>
          <w:spacing w:val="-13"/>
          <w:w w:val="105"/>
          <w:sz w:val="21"/>
        </w:rPr>
        <w:t xml:space="preserve"> </w:t>
      </w:r>
      <w:r>
        <w:rPr>
          <w:w w:val="105"/>
          <w:sz w:val="21"/>
        </w:rPr>
        <w:t>shall</w:t>
      </w:r>
      <w:r>
        <w:rPr>
          <w:spacing w:val="-14"/>
          <w:w w:val="105"/>
          <w:sz w:val="21"/>
        </w:rPr>
        <w:t xml:space="preserve"> </w:t>
      </w:r>
      <w:r>
        <w:rPr>
          <w:w w:val="105"/>
          <w:sz w:val="21"/>
        </w:rPr>
        <w:t>keep</w:t>
      </w:r>
      <w:r>
        <w:rPr>
          <w:spacing w:val="-11"/>
          <w:w w:val="105"/>
          <w:sz w:val="21"/>
        </w:rPr>
        <w:t xml:space="preserve"> </w:t>
      </w:r>
      <w:r>
        <w:rPr>
          <w:w w:val="105"/>
          <w:sz w:val="21"/>
        </w:rPr>
        <w:t>and</w:t>
      </w:r>
      <w:r>
        <w:rPr>
          <w:spacing w:val="-20"/>
          <w:w w:val="105"/>
          <w:sz w:val="21"/>
        </w:rPr>
        <w:t xml:space="preserve"> </w:t>
      </w:r>
      <w:r>
        <w:rPr>
          <w:w w:val="105"/>
          <w:sz w:val="21"/>
        </w:rPr>
        <w:t>use</w:t>
      </w:r>
      <w:r>
        <w:rPr>
          <w:spacing w:val="-24"/>
          <w:w w:val="105"/>
          <w:sz w:val="21"/>
        </w:rPr>
        <w:t xml:space="preserve"> </w:t>
      </w:r>
      <w:r>
        <w:rPr>
          <w:w w:val="105"/>
          <w:sz w:val="21"/>
        </w:rPr>
        <w:t>the</w:t>
      </w:r>
      <w:r>
        <w:rPr>
          <w:spacing w:val="10"/>
          <w:w w:val="105"/>
          <w:sz w:val="21"/>
        </w:rPr>
        <w:t xml:space="preserve"> </w:t>
      </w:r>
      <w:r>
        <w:rPr>
          <w:w w:val="105"/>
          <w:sz w:val="21"/>
        </w:rPr>
        <w:t>Rented</w:t>
      </w:r>
      <w:r>
        <w:rPr>
          <w:spacing w:val="-14"/>
          <w:w w:val="105"/>
          <w:sz w:val="21"/>
        </w:rPr>
        <w:t xml:space="preserve"> </w:t>
      </w:r>
      <w:r>
        <w:rPr>
          <w:w w:val="105"/>
          <w:sz w:val="21"/>
        </w:rPr>
        <w:t>Premises in accordance with applicable laws, ordinances, rules, regulations and requirements of all governmental authorities. Renter shall permit no waste, damage or injury to the Rented Premises. Renter's use of the Rented Premises in violation of any law</w:t>
      </w:r>
      <w:r>
        <w:rPr>
          <w:w w:val="105"/>
          <w:sz w:val="21"/>
        </w:rPr>
        <w:t xml:space="preserve"> or regulation of any governmental entity related to public health or safety or environmental pollution shall be a material breach of the Rental Agreement and grounds for City's termination of the Rental Agreement. Renter is required to obtain building per</w:t>
      </w:r>
      <w:r>
        <w:rPr>
          <w:w w:val="105"/>
          <w:sz w:val="21"/>
        </w:rPr>
        <w:t xml:space="preserve">mit authorization from the City for construction of </w:t>
      </w:r>
      <w:proofErr w:type="gramStart"/>
      <w:r>
        <w:rPr>
          <w:w w:val="105"/>
          <w:sz w:val="21"/>
        </w:rPr>
        <w:t>any and all</w:t>
      </w:r>
      <w:proofErr w:type="gramEnd"/>
      <w:r>
        <w:rPr>
          <w:w w:val="105"/>
          <w:sz w:val="21"/>
        </w:rPr>
        <w:t xml:space="preserve"> structures placed on or in the Rented</w:t>
      </w:r>
      <w:r>
        <w:rPr>
          <w:spacing w:val="-10"/>
          <w:w w:val="105"/>
          <w:sz w:val="21"/>
        </w:rPr>
        <w:t xml:space="preserve"> </w:t>
      </w:r>
      <w:r>
        <w:rPr>
          <w:w w:val="105"/>
          <w:sz w:val="21"/>
        </w:rPr>
        <w:t>Premises.</w:t>
      </w:r>
    </w:p>
    <w:p w:rsidR="00E03B5A" w:rsidRDefault="00E03B5A">
      <w:pPr>
        <w:pStyle w:val="BodyText"/>
        <w:spacing w:before="4"/>
        <w:rPr>
          <w:sz w:val="23"/>
        </w:rPr>
      </w:pPr>
    </w:p>
    <w:p w:rsidR="00E03B5A" w:rsidRDefault="00472643">
      <w:pPr>
        <w:pStyle w:val="ListParagraph"/>
        <w:numPr>
          <w:ilvl w:val="0"/>
          <w:numId w:val="10"/>
        </w:numPr>
        <w:tabs>
          <w:tab w:val="left" w:pos="477"/>
        </w:tabs>
        <w:spacing w:line="288" w:lineRule="auto"/>
        <w:ind w:left="475" w:right="116" w:hanging="350"/>
        <w:rPr>
          <w:rFonts w:ascii="Times New Roman"/>
        </w:rPr>
      </w:pPr>
      <w:r>
        <w:rPr>
          <w:b/>
          <w:w w:val="105"/>
        </w:rPr>
        <w:t xml:space="preserve">Signs, Alterations and Improvements. </w:t>
      </w:r>
      <w:r>
        <w:rPr>
          <w:w w:val="105"/>
          <w:sz w:val="21"/>
        </w:rPr>
        <w:t>All signs or symbols placed on or about the Rented Premises shall be subject to City's prior written appro</w:t>
      </w:r>
      <w:r>
        <w:rPr>
          <w:w w:val="105"/>
          <w:sz w:val="21"/>
        </w:rPr>
        <w:t>val. After prior written consent of City, Renter may make alterations and improvements to the Rented Premises,</w:t>
      </w:r>
      <w:r>
        <w:rPr>
          <w:spacing w:val="-9"/>
          <w:w w:val="105"/>
          <w:sz w:val="21"/>
        </w:rPr>
        <w:t xml:space="preserve"> </w:t>
      </w:r>
      <w:r>
        <w:rPr>
          <w:w w:val="105"/>
          <w:sz w:val="21"/>
        </w:rPr>
        <w:t>at</w:t>
      </w:r>
      <w:r>
        <w:rPr>
          <w:spacing w:val="-15"/>
          <w:w w:val="105"/>
          <w:sz w:val="21"/>
        </w:rPr>
        <w:t xml:space="preserve"> </w:t>
      </w:r>
      <w:r>
        <w:rPr>
          <w:w w:val="105"/>
          <w:sz w:val="21"/>
        </w:rPr>
        <w:t>Renter's</w:t>
      </w:r>
      <w:r>
        <w:rPr>
          <w:spacing w:val="-8"/>
          <w:w w:val="105"/>
          <w:sz w:val="21"/>
        </w:rPr>
        <w:t xml:space="preserve"> </w:t>
      </w:r>
      <w:r>
        <w:rPr>
          <w:w w:val="105"/>
          <w:sz w:val="21"/>
        </w:rPr>
        <w:t>sole</w:t>
      </w:r>
      <w:r>
        <w:rPr>
          <w:spacing w:val="-14"/>
          <w:w w:val="105"/>
          <w:sz w:val="21"/>
        </w:rPr>
        <w:t xml:space="preserve"> </w:t>
      </w:r>
      <w:r>
        <w:rPr>
          <w:w w:val="105"/>
          <w:sz w:val="21"/>
        </w:rPr>
        <w:t>cost</w:t>
      </w:r>
      <w:r>
        <w:rPr>
          <w:spacing w:val="-11"/>
          <w:w w:val="105"/>
          <w:sz w:val="21"/>
        </w:rPr>
        <w:t xml:space="preserve"> </w:t>
      </w:r>
      <w:r>
        <w:rPr>
          <w:w w:val="105"/>
          <w:sz w:val="21"/>
        </w:rPr>
        <w:t>and</w:t>
      </w:r>
      <w:r>
        <w:rPr>
          <w:spacing w:val="-18"/>
          <w:w w:val="105"/>
          <w:sz w:val="21"/>
        </w:rPr>
        <w:t xml:space="preserve"> </w:t>
      </w:r>
      <w:r>
        <w:rPr>
          <w:w w:val="105"/>
          <w:sz w:val="21"/>
        </w:rPr>
        <w:t>expense.</w:t>
      </w:r>
      <w:r>
        <w:rPr>
          <w:spacing w:val="30"/>
          <w:w w:val="105"/>
          <w:sz w:val="21"/>
        </w:rPr>
        <w:t xml:space="preserve"> </w:t>
      </w:r>
      <w:r>
        <w:rPr>
          <w:w w:val="105"/>
          <w:sz w:val="21"/>
        </w:rPr>
        <w:t>City</w:t>
      </w:r>
      <w:r>
        <w:rPr>
          <w:spacing w:val="-16"/>
          <w:w w:val="105"/>
          <w:sz w:val="21"/>
        </w:rPr>
        <w:t xml:space="preserve"> </w:t>
      </w:r>
      <w:r>
        <w:rPr>
          <w:w w:val="105"/>
          <w:sz w:val="21"/>
        </w:rPr>
        <w:t>may</w:t>
      </w:r>
      <w:r>
        <w:rPr>
          <w:spacing w:val="-14"/>
          <w:w w:val="105"/>
          <w:sz w:val="21"/>
        </w:rPr>
        <w:t xml:space="preserve"> </w:t>
      </w:r>
      <w:r>
        <w:rPr>
          <w:w w:val="105"/>
          <w:sz w:val="21"/>
        </w:rPr>
        <w:t>elect</w:t>
      </w:r>
      <w:r>
        <w:rPr>
          <w:spacing w:val="-18"/>
          <w:w w:val="105"/>
          <w:sz w:val="21"/>
        </w:rPr>
        <w:t xml:space="preserve"> </w:t>
      </w:r>
      <w:r>
        <w:rPr>
          <w:w w:val="105"/>
          <w:sz w:val="21"/>
        </w:rPr>
        <w:t>to</w:t>
      </w:r>
      <w:r>
        <w:rPr>
          <w:spacing w:val="6"/>
          <w:w w:val="105"/>
          <w:sz w:val="21"/>
        </w:rPr>
        <w:t xml:space="preserve"> </w:t>
      </w:r>
      <w:r>
        <w:rPr>
          <w:w w:val="105"/>
          <w:sz w:val="21"/>
        </w:rPr>
        <w:t>require</w:t>
      </w:r>
      <w:r>
        <w:rPr>
          <w:spacing w:val="-16"/>
          <w:w w:val="105"/>
          <w:sz w:val="21"/>
        </w:rPr>
        <w:t xml:space="preserve"> </w:t>
      </w:r>
      <w:r>
        <w:rPr>
          <w:w w:val="105"/>
          <w:sz w:val="21"/>
        </w:rPr>
        <w:t>Renter</w:t>
      </w:r>
      <w:r>
        <w:rPr>
          <w:spacing w:val="-10"/>
          <w:w w:val="105"/>
          <w:sz w:val="21"/>
        </w:rPr>
        <w:t xml:space="preserve"> </w:t>
      </w:r>
      <w:r>
        <w:rPr>
          <w:w w:val="105"/>
          <w:sz w:val="21"/>
        </w:rPr>
        <w:t>to</w:t>
      </w:r>
      <w:r>
        <w:rPr>
          <w:spacing w:val="6"/>
          <w:w w:val="105"/>
          <w:sz w:val="21"/>
        </w:rPr>
        <w:t xml:space="preserve"> </w:t>
      </w:r>
      <w:r>
        <w:rPr>
          <w:w w:val="105"/>
          <w:sz w:val="21"/>
        </w:rPr>
        <w:t>remove any such alterations and improvements upon termination of this Rental Agreement at Renter's sole cost and expense. Any of Renter's improvements remaining on the Rented Premises longer than thirty (30) days after Renter's possessors rights to the Ren</w:t>
      </w:r>
      <w:r>
        <w:rPr>
          <w:w w:val="105"/>
          <w:sz w:val="21"/>
        </w:rPr>
        <w:t>ted Premises have expired shall become Rented Premises of</w:t>
      </w:r>
      <w:r>
        <w:rPr>
          <w:spacing w:val="-18"/>
          <w:w w:val="105"/>
          <w:sz w:val="21"/>
        </w:rPr>
        <w:t xml:space="preserve"> </w:t>
      </w:r>
      <w:r>
        <w:rPr>
          <w:w w:val="105"/>
          <w:sz w:val="21"/>
        </w:rPr>
        <w:t>City.</w:t>
      </w:r>
    </w:p>
    <w:p w:rsidR="00E03B5A" w:rsidRDefault="00E03B5A">
      <w:pPr>
        <w:pStyle w:val="BodyText"/>
        <w:spacing w:before="4"/>
        <w:rPr>
          <w:sz w:val="31"/>
        </w:rPr>
      </w:pPr>
    </w:p>
    <w:p w:rsidR="00E03B5A" w:rsidRDefault="00472643">
      <w:pPr>
        <w:ind w:left="3850" w:right="4193"/>
        <w:jc w:val="center"/>
        <w:rPr>
          <w:rFonts w:ascii="Arial"/>
          <w:sz w:val="21"/>
        </w:rPr>
      </w:pPr>
      <w:r>
        <w:rPr>
          <w:rFonts w:ascii="Arial"/>
          <w:w w:val="105"/>
          <w:sz w:val="20"/>
        </w:rPr>
        <w:t xml:space="preserve">Page 2 </w:t>
      </w:r>
      <w:r>
        <w:rPr>
          <w:rFonts w:ascii="Arial"/>
          <w:w w:val="105"/>
          <w:sz w:val="21"/>
        </w:rPr>
        <w:t>of 8</w:t>
      </w:r>
    </w:p>
    <w:p w:rsidR="00E03B5A" w:rsidRDefault="00E03B5A">
      <w:pPr>
        <w:jc w:val="center"/>
        <w:rPr>
          <w:rFonts w:ascii="Arial"/>
          <w:sz w:val="21"/>
        </w:rPr>
        <w:sectPr w:rsidR="00E03B5A">
          <w:headerReference w:type="default" r:id="rId41"/>
          <w:pgSz w:w="12170" w:h="15840"/>
          <w:pgMar w:top="1560" w:right="1300" w:bottom="280" w:left="1660" w:header="452" w:footer="0" w:gutter="0"/>
          <w:cols w:space="720"/>
        </w:sectPr>
      </w:pPr>
    </w:p>
    <w:p w:rsidR="00E03B5A" w:rsidRDefault="00472643">
      <w:pPr>
        <w:pStyle w:val="ListParagraph"/>
        <w:numPr>
          <w:ilvl w:val="0"/>
          <w:numId w:val="10"/>
        </w:numPr>
        <w:tabs>
          <w:tab w:val="left" w:pos="499"/>
        </w:tabs>
        <w:spacing w:before="140" w:line="290" w:lineRule="auto"/>
        <w:ind w:left="498" w:right="253" w:hanging="355"/>
        <w:rPr>
          <w:sz w:val="21"/>
        </w:rPr>
      </w:pPr>
      <w:r>
        <w:rPr>
          <w:b/>
          <w:w w:val="105"/>
        </w:rPr>
        <w:lastRenderedPageBreak/>
        <w:t>Insolvency.</w:t>
      </w:r>
      <w:r>
        <w:rPr>
          <w:b/>
          <w:spacing w:val="10"/>
          <w:w w:val="105"/>
        </w:rPr>
        <w:t xml:space="preserve"> </w:t>
      </w:r>
      <w:r>
        <w:rPr>
          <w:w w:val="105"/>
          <w:sz w:val="21"/>
        </w:rPr>
        <w:t>In</w:t>
      </w:r>
      <w:r>
        <w:rPr>
          <w:spacing w:val="-30"/>
          <w:w w:val="105"/>
          <w:sz w:val="21"/>
        </w:rPr>
        <w:t xml:space="preserve"> </w:t>
      </w:r>
      <w:r>
        <w:rPr>
          <w:w w:val="105"/>
          <w:sz w:val="21"/>
        </w:rPr>
        <w:t>the</w:t>
      </w:r>
      <w:r>
        <w:rPr>
          <w:spacing w:val="-9"/>
          <w:w w:val="105"/>
          <w:sz w:val="21"/>
        </w:rPr>
        <w:t xml:space="preserve"> </w:t>
      </w:r>
      <w:r>
        <w:rPr>
          <w:w w:val="105"/>
          <w:sz w:val="21"/>
        </w:rPr>
        <w:t>event</w:t>
      </w:r>
      <w:r>
        <w:rPr>
          <w:spacing w:val="-22"/>
          <w:w w:val="105"/>
          <w:sz w:val="21"/>
        </w:rPr>
        <w:t xml:space="preserve"> </w:t>
      </w:r>
      <w:r>
        <w:rPr>
          <w:w w:val="105"/>
          <w:sz w:val="21"/>
        </w:rPr>
        <w:t>Renter</w:t>
      </w:r>
      <w:r>
        <w:rPr>
          <w:spacing w:val="-18"/>
          <w:w w:val="105"/>
          <w:sz w:val="21"/>
        </w:rPr>
        <w:t xml:space="preserve"> </w:t>
      </w:r>
      <w:r>
        <w:rPr>
          <w:w w:val="105"/>
          <w:sz w:val="21"/>
        </w:rPr>
        <w:t>becomes</w:t>
      </w:r>
      <w:r>
        <w:rPr>
          <w:spacing w:val="-22"/>
          <w:w w:val="105"/>
          <w:sz w:val="21"/>
        </w:rPr>
        <w:t xml:space="preserve"> </w:t>
      </w:r>
      <w:r>
        <w:rPr>
          <w:w w:val="105"/>
          <w:sz w:val="21"/>
        </w:rPr>
        <w:t>insolvent,</w:t>
      </w:r>
      <w:r>
        <w:rPr>
          <w:spacing w:val="-21"/>
          <w:w w:val="105"/>
          <w:sz w:val="21"/>
        </w:rPr>
        <w:t xml:space="preserve"> </w:t>
      </w:r>
      <w:r>
        <w:rPr>
          <w:w w:val="105"/>
          <w:sz w:val="21"/>
        </w:rPr>
        <w:t>bankrupt</w:t>
      </w:r>
      <w:r>
        <w:rPr>
          <w:spacing w:val="-14"/>
          <w:w w:val="105"/>
          <w:sz w:val="21"/>
        </w:rPr>
        <w:t xml:space="preserve"> </w:t>
      </w:r>
      <w:r>
        <w:rPr>
          <w:w w:val="105"/>
          <w:sz w:val="21"/>
        </w:rPr>
        <w:t>or</w:t>
      </w:r>
      <w:r>
        <w:rPr>
          <w:spacing w:val="-22"/>
          <w:w w:val="105"/>
          <w:sz w:val="21"/>
        </w:rPr>
        <w:t xml:space="preserve"> </w:t>
      </w:r>
      <w:r>
        <w:rPr>
          <w:w w:val="105"/>
          <w:sz w:val="21"/>
        </w:rPr>
        <w:t>if</w:t>
      </w:r>
      <w:r>
        <w:rPr>
          <w:spacing w:val="-13"/>
          <w:w w:val="105"/>
          <w:sz w:val="21"/>
        </w:rPr>
        <w:t xml:space="preserve"> </w:t>
      </w:r>
      <w:r>
        <w:rPr>
          <w:w w:val="105"/>
          <w:sz w:val="21"/>
        </w:rPr>
        <w:t>a</w:t>
      </w:r>
      <w:r>
        <w:rPr>
          <w:spacing w:val="-26"/>
          <w:w w:val="105"/>
          <w:sz w:val="21"/>
        </w:rPr>
        <w:t xml:space="preserve"> </w:t>
      </w:r>
      <w:r>
        <w:rPr>
          <w:w w:val="105"/>
          <w:sz w:val="21"/>
        </w:rPr>
        <w:t>receiver,</w:t>
      </w:r>
      <w:r>
        <w:rPr>
          <w:spacing w:val="-23"/>
          <w:w w:val="105"/>
          <w:sz w:val="21"/>
        </w:rPr>
        <w:t xml:space="preserve"> </w:t>
      </w:r>
      <w:r>
        <w:rPr>
          <w:w w:val="105"/>
          <w:sz w:val="21"/>
        </w:rPr>
        <w:t>assignee or other liquidating officer is appointed for the business of Renter, City, in City's sole discretion may immediately terminate this Rental Agreement and require that Renter vacate the Rental</w:t>
      </w:r>
      <w:r>
        <w:rPr>
          <w:spacing w:val="-44"/>
          <w:w w:val="105"/>
          <w:sz w:val="21"/>
        </w:rPr>
        <w:t xml:space="preserve"> </w:t>
      </w:r>
      <w:r>
        <w:rPr>
          <w:w w:val="105"/>
          <w:sz w:val="21"/>
        </w:rPr>
        <w:t>Premises.</w:t>
      </w:r>
    </w:p>
    <w:p w:rsidR="00E03B5A" w:rsidRDefault="00E03B5A">
      <w:pPr>
        <w:pStyle w:val="BodyText"/>
        <w:rPr>
          <w:sz w:val="25"/>
        </w:rPr>
      </w:pPr>
    </w:p>
    <w:p w:rsidR="00E03B5A" w:rsidRDefault="00472643">
      <w:pPr>
        <w:pStyle w:val="ListParagraph"/>
        <w:numPr>
          <w:ilvl w:val="0"/>
          <w:numId w:val="10"/>
        </w:numPr>
        <w:tabs>
          <w:tab w:val="left" w:pos="491"/>
        </w:tabs>
        <w:spacing w:line="292" w:lineRule="auto"/>
        <w:ind w:left="490" w:right="114"/>
        <w:rPr>
          <w:sz w:val="21"/>
        </w:rPr>
      </w:pPr>
      <w:r>
        <w:rPr>
          <w:b/>
          <w:w w:val="105"/>
        </w:rPr>
        <w:t>Subletting</w:t>
      </w:r>
      <w:r>
        <w:rPr>
          <w:b/>
          <w:spacing w:val="-26"/>
          <w:w w:val="105"/>
        </w:rPr>
        <w:t xml:space="preserve"> </w:t>
      </w:r>
      <w:r>
        <w:rPr>
          <w:b/>
          <w:w w:val="105"/>
        </w:rPr>
        <w:t>or</w:t>
      </w:r>
      <w:r>
        <w:rPr>
          <w:b/>
          <w:spacing w:val="-25"/>
          <w:w w:val="105"/>
        </w:rPr>
        <w:t xml:space="preserve"> </w:t>
      </w:r>
      <w:r>
        <w:rPr>
          <w:b/>
          <w:w w:val="105"/>
        </w:rPr>
        <w:t>Assignment.</w:t>
      </w:r>
      <w:r>
        <w:rPr>
          <w:b/>
          <w:spacing w:val="11"/>
          <w:w w:val="105"/>
        </w:rPr>
        <w:t xml:space="preserve"> </w:t>
      </w:r>
      <w:r>
        <w:rPr>
          <w:w w:val="105"/>
          <w:sz w:val="21"/>
        </w:rPr>
        <w:t>Renter</w:t>
      </w:r>
      <w:r>
        <w:rPr>
          <w:spacing w:val="-19"/>
          <w:w w:val="105"/>
          <w:sz w:val="21"/>
        </w:rPr>
        <w:t xml:space="preserve"> </w:t>
      </w:r>
      <w:r>
        <w:rPr>
          <w:w w:val="105"/>
          <w:sz w:val="21"/>
        </w:rPr>
        <w:t>shall</w:t>
      </w:r>
      <w:r>
        <w:rPr>
          <w:spacing w:val="-20"/>
          <w:w w:val="105"/>
          <w:sz w:val="21"/>
        </w:rPr>
        <w:t xml:space="preserve"> </w:t>
      </w:r>
      <w:r>
        <w:rPr>
          <w:w w:val="105"/>
          <w:sz w:val="21"/>
        </w:rPr>
        <w:t>not</w:t>
      </w:r>
      <w:r>
        <w:rPr>
          <w:spacing w:val="-5"/>
          <w:w w:val="105"/>
          <w:sz w:val="21"/>
        </w:rPr>
        <w:t xml:space="preserve"> </w:t>
      </w:r>
      <w:r>
        <w:rPr>
          <w:w w:val="105"/>
          <w:sz w:val="21"/>
        </w:rPr>
        <w:t>s</w:t>
      </w:r>
      <w:r>
        <w:rPr>
          <w:w w:val="105"/>
          <w:sz w:val="21"/>
        </w:rPr>
        <w:t>ublet</w:t>
      </w:r>
      <w:r>
        <w:rPr>
          <w:spacing w:val="-19"/>
          <w:w w:val="105"/>
          <w:sz w:val="21"/>
        </w:rPr>
        <w:t xml:space="preserve"> </w:t>
      </w:r>
      <w:r>
        <w:rPr>
          <w:w w:val="105"/>
          <w:sz w:val="21"/>
        </w:rPr>
        <w:t>the</w:t>
      </w:r>
      <w:r>
        <w:rPr>
          <w:spacing w:val="-7"/>
          <w:w w:val="105"/>
          <w:sz w:val="21"/>
        </w:rPr>
        <w:t xml:space="preserve"> </w:t>
      </w:r>
      <w:r>
        <w:rPr>
          <w:w w:val="105"/>
          <w:sz w:val="21"/>
        </w:rPr>
        <w:t>whole</w:t>
      </w:r>
      <w:r>
        <w:rPr>
          <w:spacing w:val="-26"/>
          <w:w w:val="105"/>
          <w:sz w:val="21"/>
        </w:rPr>
        <w:t xml:space="preserve"> </w:t>
      </w:r>
      <w:r>
        <w:rPr>
          <w:w w:val="105"/>
          <w:sz w:val="21"/>
        </w:rPr>
        <w:t>or</w:t>
      </w:r>
      <w:r>
        <w:rPr>
          <w:spacing w:val="-13"/>
          <w:w w:val="105"/>
          <w:sz w:val="21"/>
        </w:rPr>
        <w:t xml:space="preserve"> </w:t>
      </w:r>
      <w:r>
        <w:rPr>
          <w:w w:val="105"/>
          <w:sz w:val="21"/>
        </w:rPr>
        <w:t>any</w:t>
      </w:r>
      <w:r>
        <w:rPr>
          <w:spacing w:val="-25"/>
          <w:w w:val="105"/>
          <w:sz w:val="21"/>
        </w:rPr>
        <w:t xml:space="preserve"> </w:t>
      </w:r>
      <w:r>
        <w:rPr>
          <w:w w:val="105"/>
          <w:sz w:val="21"/>
        </w:rPr>
        <w:t>part</w:t>
      </w:r>
      <w:r>
        <w:rPr>
          <w:spacing w:val="-22"/>
          <w:w w:val="105"/>
          <w:sz w:val="21"/>
        </w:rPr>
        <w:t xml:space="preserve"> </w:t>
      </w:r>
      <w:r>
        <w:rPr>
          <w:w w:val="105"/>
          <w:sz w:val="21"/>
        </w:rPr>
        <w:t>of</w:t>
      </w:r>
      <w:r>
        <w:rPr>
          <w:spacing w:val="-23"/>
          <w:w w:val="105"/>
          <w:sz w:val="21"/>
        </w:rPr>
        <w:t xml:space="preserve"> </w:t>
      </w:r>
      <w:r>
        <w:rPr>
          <w:w w:val="105"/>
          <w:sz w:val="21"/>
        </w:rPr>
        <w:t>the</w:t>
      </w:r>
      <w:r>
        <w:rPr>
          <w:spacing w:val="-27"/>
          <w:w w:val="105"/>
          <w:sz w:val="21"/>
        </w:rPr>
        <w:t xml:space="preserve"> </w:t>
      </w:r>
      <w:r>
        <w:rPr>
          <w:w w:val="105"/>
          <w:sz w:val="21"/>
        </w:rPr>
        <w:t>Rented Premises nor assign this Rental Agreement without the prior written consent of City. This Rental Agreement shall not be assignable by operation of law. All terms and conditions</w:t>
      </w:r>
      <w:r>
        <w:rPr>
          <w:spacing w:val="-8"/>
          <w:w w:val="105"/>
          <w:sz w:val="21"/>
        </w:rPr>
        <w:t xml:space="preserve"> </w:t>
      </w:r>
      <w:r>
        <w:rPr>
          <w:w w:val="105"/>
          <w:sz w:val="21"/>
        </w:rPr>
        <w:t>of</w:t>
      </w:r>
      <w:r>
        <w:rPr>
          <w:spacing w:val="-10"/>
          <w:w w:val="105"/>
          <w:sz w:val="21"/>
        </w:rPr>
        <w:t xml:space="preserve"> </w:t>
      </w:r>
      <w:r>
        <w:rPr>
          <w:w w:val="105"/>
          <w:sz w:val="21"/>
        </w:rPr>
        <w:t>the</w:t>
      </w:r>
      <w:r>
        <w:rPr>
          <w:spacing w:val="2"/>
          <w:w w:val="105"/>
          <w:sz w:val="21"/>
        </w:rPr>
        <w:t xml:space="preserve"> </w:t>
      </w:r>
      <w:r>
        <w:rPr>
          <w:w w:val="105"/>
          <w:sz w:val="21"/>
        </w:rPr>
        <w:t>Rental</w:t>
      </w:r>
      <w:r>
        <w:rPr>
          <w:spacing w:val="-14"/>
          <w:w w:val="105"/>
          <w:sz w:val="21"/>
        </w:rPr>
        <w:t xml:space="preserve"> </w:t>
      </w:r>
      <w:r>
        <w:rPr>
          <w:w w:val="105"/>
          <w:sz w:val="21"/>
        </w:rPr>
        <w:t>Agreement</w:t>
      </w:r>
      <w:r>
        <w:rPr>
          <w:spacing w:val="3"/>
          <w:w w:val="105"/>
          <w:sz w:val="21"/>
        </w:rPr>
        <w:t xml:space="preserve"> </w:t>
      </w:r>
      <w:r>
        <w:rPr>
          <w:w w:val="105"/>
          <w:sz w:val="21"/>
        </w:rPr>
        <w:t>shall</w:t>
      </w:r>
      <w:r>
        <w:rPr>
          <w:spacing w:val="-16"/>
          <w:w w:val="105"/>
          <w:sz w:val="21"/>
        </w:rPr>
        <w:t xml:space="preserve"> </w:t>
      </w:r>
      <w:r>
        <w:rPr>
          <w:w w:val="105"/>
          <w:sz w:val="21"/>
        </w:rPr>
        <w:t>be</w:t>
      </w:r>
      <w:r>
        <w:rPr>
          <w:spacing w:val="-16"/>
          <w:w w:val="105"/>
          <w:sz w:val="21"/>
        </w:rPr>
        <w:t xml:space="preserve"> </w:t>
      </w:r>
      <w:r>
        <w:rPr>
          <w:w w:val="105"/>
          <w:sz w:val="21"/>
        </w:rPr>
        <w:t>binding</w:t>
      </w:r>
      <w:r>
        <w:rPr>
          <w:spacing w:val="-21"/>
          <w:w w:val="105"/>
          <w:sz w:val="21"/>
        </w:rPr>
        <w:t xml:space="preserve"> </w:t>
      </w:r>
      <w:r>
        <w:rPr>
          <w:w w:val="105"/>
          <w:sz w:val="21"/>
        </w:rPr>
        <w:t>upon</w:t>
      </w:r>
      <w:r>
        <w:rPr>
          <w:spacing w:val="-15"/>
          <w:w w:val="105"/>
          <w:sz w:val="21"/>
        </w:rPr>
        <w:t xml:space="preserve"> </w:t>
      </w:r>
      <w:r>
        <w:rPr>
          <w:w w:val="105"/>
          <w:sz w:val="21"/>
        </w:rPr>
        <w:t>any</w:t>
      </w:r>
      <w:r>
        <w:rPr>
          <w:spacing w:val="-13"/>
          <w:w w:val="105"/>
          <w:sz w:val="21"/>
        </w:rPr>
        <w:t xml:space="preserve"> </w:t>
      </w:r>
      <w:r>
        <w:rPr>
          <w:w w:val="105"/>
          <w:sz w:val="21"/>
        </w:rPr>
        <w:t>sub</w:t>
      </w:r>
      <w:r>
        <w:rPr>
          <w:spacing w:val="-16"/>
          <w:w w:val="105"/>
          <w:sz w:val="21"/>
        </w:rPr>
        <w:t xml:space="preserve"> </w:t>
      </w:r>
      <w:r>
        <w:rPr>
          <w:w w:val="105"/>
          <w:sz w:val="21"/>
        </w:rPr>
        <w:t>Renter</w:t>
      </w:r>
      <w:r>
        <w:rPr>
          <w:spacing w:val="-10"/>
          <w:w w:val="105"/>
          <w:sz w:val="21"/>
        </w:rPr>
        <w:t xml:space="preserve"> </w:t>
      </w:r>
      <w:r>
        <w:rPr>
          <w:w w:val="105"/>
          <w:sz w:val="21"/>
        </w:rPr>
        <w:t>or</w:t>
      </w:r>
      <w:r>
        <w:rPr>
          <w:spacing w:val="1"/>
          <w:w w:val="105"/>
          <w:sz w:val="21"/>
        </w:rPr>
        <w:t xml:space="preserve"> </w:t>
      </w:r>
      <w:r>
        <w:rPr>
          <w:w w:val="105"/>
          <w:sz w:val="21"/>
        </w:rPr>
        <w:t>assignee</w:t>
      </w:r>
      <w:r>
        <w:rPr>
          <w:spacing w:val="-5"/>
          <w:w w:val="105"/>
          <w:sz w:val="21"/>
        </w:rPr>
        <w:t xml:space="preserve"> </w:t>
      </w:r>
      <w:r>
        <w:rPr>
          <w:w w:val="105"/>
          <w:sz w:val="21"/>
        </w:rPr>
        <w:t>of this Rental Agreement and Renter shall remain fully responsible to City for performance of this Rental</w:t>
      </w:r>
      <w:r>
        <w:rPr>
          <w:spacing w:val="-22"/>
          <w:w w:val="105"/>
          <w:sz w:val="21"/>
        </w:rPr>
        <w:t xml:space="preserve"> </w:t>
      </w:r>
      <w:r>
        <w:rPr>
          <w:w w:val="105"/>
          <w:sz w:val="21"/>
        </w:rPr>
        <w:t>Agreement.</w:t>
      </w:r>
    </w:p>
    <w:p w:rsidR="00E03B5A" w:rsidRDefault="00E03B5A">
      <w:pPr>
        <w:pStyle w:val="BodyText"/>
        <w:spacing w:before="10"/>
        <w:rPr>
          <w:sz w:val="24"/>
        </w:rPr>
      </w:pPr>
    </w:p>
    <w:p w:rsidR="00E03B5A" w:rsidRDefault="00472643">
      <w:pPr>
        <w:pStyle w:val="ListParagraph"/>
        <w:numPr>
          <w:ilvl w:val="0"/>
          <w:numId w:val="10"/>
        </w:numPr>
        <w:tabs>
          <w:tab w:val="left" w:pos="490"/>
        </w:tabs>
        <w:spacing w:before="1" w:line="290" w:lineRule="auto"/>
        <w:ind w:left="489" w:right="243" w:hanging="356"/>
        <w:rPr>
          <w:sz w:val="21"/>
        </w:rPr>
      </w:pPr>
      <w:r>
        <w:rPr>
          <w:b/>
          <w:w w:val="105"/>
        </w:rPr>
        <w:t>Permits</w:t>
      </w:r>
      <w:r>
        <w:rPr>
          <w:b/>
          <w:spacing w:val="-31"/>
          <w:w w:val="105"/>
        </w:rPr>
        <w:t xml:space="preserve"> </w:t>
      </w:r>
      <w:r>
        <w:rPr>
          <w:b/>
          <w:w w:val="105"/>
        </w:rPr>
        <w:t>and</w:t>
      </w:r>
      <w:r>
        <w:rPr>
          <w:b/>
          <w:spacing w:val="-35"/>
          <w:w w:val="105"/>
        </w:rPr>
        <w:t xml:space="preserve"> </w:t>
      </w:r>
      <w:r>
        <w:rPr>
          <w:b/>
          <w:w w:val="105"/>
        </w:rPr>
        <w:t>Compliance</w:t>
      </w:r>
      <w:r>
        <w:rPr>
          <w:b/>
          <w:spacing w:val="-26"/>
          <w:w w:val="105"/>
        </w:rPr>
        <w:t xml:space="preserve"> </w:t>
      </w:r>
      <w:r>
        <w:rPr>
          <w:b/>
          <w:w w:val="105"/>
        </w:rPr>
        <w:t>with</w:t>
      </w:r>
      <w:r>
        <w:rPr>
          <w:b/>
          <w:spacing w:val="-35"/>
          <w:w w:val="105"/>
        </w:rPr>
        <w:t xml:space="preserve"> </w:t>
      </w:r>
      <w:r>
        <w:rPr>
          <w:b/>
          <w:w w:val="105"/>
        </w:rPr>
        <w:t>Law.</w:t>
      </w:r>
      <w:r>
        <w:rPr>
          <w:b/>
          <w:spacing w:val="-8"/>
          <w:w w:val="105"/>
        </w:rPr>
        <w:t xml:space="preserve"> </w:t>
      </w:r>
      <w:r>
        <w:rPr>
          <w:w w:val="105"/>
          <w:sz w:val="21"/>
        </w:rPr>
        <w:t>Renter</w:t>
      </w:r>
      <w:r>
        <w:rPr>
          <w:spacing w:val="-24"/>
          <w:w w:val="105"/>
          <w:sz w:val="21"/>
        </w:rPr>
        <w:t xml:space="preserve"> </w:t>
      </w:r>
      <w:r>
        <w:rPr>
          <w:w w:val="105"/>
          <w:sz w:val="21"/>
        </w:rPr>
        <w:t>shall</w:t>
      </w:r>
      <w:r>
        <w:rPr>
          <w:spacing w:val="-36"/>
          <w:w w:val="105"/>
          <w:sz w:val="21"/>
        </w:rPr>
        <w:t xml:space="preserve"> </w:t>
      </w:r>
      <w:r>
        <w:rPr>
          <w:w w:val="105"/>
          <w:sz w:val="21"/>
        </w:rPr>
        <w:t>obtain</w:t>
      </w:r>
      <w:r>
        <w:rPr>
          <w:spacing w:val="-28"/>
          <w:w w:val="105"/>
          <w:sz w:val="21"/>
        </w:rPr>
        <w:t xml:space="preserve"> </w:t>
      </w:r>
      <w:r>
        <w:rPr>
          <w:w w:val="105"/>
          <w:sz w:val="21"/>
        </w:rPr>
        <w:t>all</w:t>
      </w:r>
      <w:r>
        <w:rPr>
          <w:spacing w:val="-33"/>
          <w:w w:val="105"/>
          <w:sz w:val="21"/>
        </w:rPr>
        <w:t xml:space="preserve"> </w:t>
      </w:r>
      <w:r>
        <w:rPr>
          <w:w w:val="105"/>
          <w:sz w:val="21"/>
        </w:rPr>
        <w:t>necessary</w:t>
      </w:r>
      <w:r>
        <w:rPr>
          <w:spacing w:val="-25"/>
          <w:w w:val="105"/>
          <w:sz w:val="21"/>
        </w:rPr>
        <w:t xml:space="preserve"> </w:t>
      </w:r>
      <w:r>
        <w:rPr>
          <w:w w:val="105"/>
          <w:sz w:val="21"/>
        </w:rPr>
        <w:t>local,</w:t>
      </w:r>
      <w:r>
        <w:rPr>
          <w:spacing w:val="-33"/>
          <w:w w:val="105"/>
          <w:sz w:val="21"/>
        </w:rPr>
        <w:t xml:space="preserve"> </w:t>
      </w:r>
      <w:r>
        <w:rPr>
          <w:w w:val="105"/>
          <w:sz w:val="21"/>
        </w:rPr>
        <w:t>state</w:t>
      </w:r>
      <w:r>
        <w:rPr>
          <w:spacing w:val="-30"/>
          <w:w w:val="105"/>
          <w:sz w:val="21"/>
        </w:rPr>
        <w:t xml:space="preserve"> </w:t>
      </w:r>
      <w:r>
        <w:rPr>
          <w:w w:val="105"/>
          <w:sz w:val="21"/>
        </w:rPr>
        <w:t>and federal permits necessary for the operation of Renter's business and shall comply with all local, state and federal laws, rules and</w:t>
      </w:r>
      <w:r>
        <w:rPr>
          <w:spacing w:val="-38"/>
          <w:w w:val="105"/>
          <w:sz w:val="21"/>
        </w:rPr>
        <w:t xml:space="preserve"> </w:t>
      </w:r>
      <w:r>
        <w:rPr>
          <w:w w:val="105"/>
          <w:sz w:val="21"/>
        </w:rPr>
        <w:t>regulations.</w:t>
      </w:r>
    </w:p>
    <w:p w:rsidR="00E03B5A" w:rsidRDefault="00E03B5A">
      <w:pPr>
        <w:pStyle w:val="BodyText"/>
        <w:spacing w:before="1"/>
        <w:rPr>
          <w:sz w:val="26"/>
        </w:rPr>
      </w:pPr>
    </w:p>
    <w:p w:rsidR="00E03B5A" w:rsidRDefault="00472643">
      <w:pPr>
        <w:pStyle w:val="BodyText"/>
        <w:spacing w:line="290" w:lineRule="auto"/>
        <w:ind w:left="484" w:right="156"/>
      </w:pPr>
      <w:r>
        <w:rPr>
          <w:w w:val="105"/>
        </w:rPr>
        <w:t>Failure to comply with any requirements of this section shall constitute a material breach of the Rental A</w:t>
      </w:r>
      <w:r>
        <w:rPr>
          <w:w w:val="105"/>
        </w:rPr>
        <w:t xml:space="preserve">greement. Failure to remedy the violation within 30 days will result in the City's termination of the Rental Agreement. Absent an approved Rental </w:t>
      </w:r>
      <w:proofErr w:type="gramStart"/>
      <w:r>
        <w:rPr>
          <w:w w:val="105"/>
        </w:rPr>
        <w:t>Agreement</w:t>
      </w:r>
      <w:proofErr w:type="gramEnd"/>
      <w:r>
        <w:rPr>
          <w:w w:val="105"/>
        </w:rPr>
        <w:t xml:space="preserve"> the Renter shall vacate the premise immediately.</w:t>
      </w:r>
    </w:p>
    <w:p w:rsidR="00E03B5A" w:rsidRDefault="00E03B5A">
      <w:pPr>
        <w:pStyle w:val="BodyText"/>
        <w:spacing w:before="5"/>
        <w:rPr>
          <w:sz w:val="25"/>
        </w:rPr>
      </w:pPr>
    </w:p>
    <w:p w:rsidR="00E03B5A" w:rsidRDefault="00472643">
      <w:pPr>
        <w:pStyle w:val="ListParagraph"/>
        <w:numPr>
          <w:ilvl w:val="0"/>
          <w:numId w:val="10"/>
        </w:numPr>
        <w:tabs>
          <w:tab w:val="left" w:pos="481"/>
        </w:tabs>
        <w:spacing w:line="290" w:lineRule="auto"/>
        <w:ind w:left="477" w:right="331" w:hanging="355"/>
        <w:rPr>
          <w:sz w:val="21"/>
        </w:rPr>
      </w:pPr>
      <w:r>
        <w:rPr>
          <w:b/>
          <w:w w:val="105"/>
        </w:rPr>
        <w:t>Insurance.</w:t>
      </w:r>
      <w:r>
        <w:rPr>
          <w:b/>
          <w:spacing w:val="15"/>
          <w:w w:val="105"/>
        </w:rPr>
        <w:t xml:space="preserve"> </w:t>
      </w:r>
      <w:r>
        <w:rPr>
          <w:w w:val="105"/>
          <w:sz w:val="21"/>
        </w:rPr>
        <w:t>General</w:t>
      </w:r>
      <w:r>
        <w:rPr>
          <w:spacing w:val="-17"/>
          <w:w w:val="105"/>
          <w:sz w:val="21"/>
        </w:rPr>
        <w:t xml:space="preserve"> </w:t>
      </w:r>
      <w:r>
        <w:rPr>
          <w:w w:val="105"/>
          <w:sz w:val="21"/>
        </w:rPr>
        <w:t>Liability</w:t>
      </w:r>
      <w:r>
        <w:rPr>
          <w:spacing w:val="-20"/>
          <w:w w:val="105"/>
          <w:sz w:val="21"/>
        </w:rPr>
        <w:t xml:space="preserve"> </w:t>
      </w:r>
      <w:r>
        <w:rPr>
          <w:w w:val="105"/>
          <w:sz w:val="21"/>
        </w:rPr>
        <w:t>Insurance:</w:t>
      </w:r>
      <w:r>
        <w:rPr>
          <w:spacing w:val="15"/>
          <w:w w:val="105"/>
          <w:sz w:val="21"/>
        </w:rPr>
        <w:t xml:space="preserve"> </w:t>
      </w:r>
      <w:r>
        <w:rPr>
          <w:w w:val="105"/>
          <w:sz w:val="21"/>
        </w:rPr>
        <w:t>The</w:t>
      </w:r>
      <w:r>
        <w:rPr>
          <w:spacing w:val="-19"/>
          <w:w w:val="105"/>
          <w:sz w:val="21"/>
        </w:rPr>
        <w:t xml:space="preserve"> </w:t>
      </w:r>
      <w:r>
        <w:rPr>
          <w:w w:val="105"/>
          <w:sz w:val="21"/>
        </w:rPr>
        <w:t>Renter</w:t>
      </w:r>
      <w:r>
        <w:rPr>
          <w:spacing w:val="-15"/>
          <w:w w:val="105"/>
          <w:sz w:val="21"/>
        </w:rPr>
        <w:t xml:space="preserve"> </w:t>
      </w:r>
      <w:r>
        <w:rPr>
          <w:w w:val="105"/>
          <w:sz w:val="21"/>
        </w:rPr>
        <w:t>shall</w:t>
      </w:r>
      <w:r>
        <w:rPr>
          <w:spacing w:val="-22"/>
          <w:w w:val="105"/>
          <w:sz w:val="21"/>
        </w:rPr>
        <w:t xml:space="preserve"> </w:t>
      </w:r>
      <w:r>
        <w:rPr>
          <w:w w:val="105"/>
          <w:sz w:val="21"/>
        </w:rPr>
        <w:t>procure</w:t>
      </w:r>
      <w:r>
        <w:rPr>
          <w:spacing w:val="-18"/>
          <w:w w:val="105"/>
          <w:sz w:val="21"/>
        </w:rPr>
        <w:t xml:space="preserve"> </w:t>
      </w:r>
      <w:r>
        <w:rPr>
          <w:w w:val="105"/>
          <w:sz w:val="21"/>
        </w:rPr>
        <w:t>and</w:t>
      </w:r>
      <w:r>
        <w:rPr>
          <w:spacing w:val="-25"/>
          <w:w w:val="105"/>
          <w:sz w:val="21"/>
        </w:rPr>
        <w:t xml:space="preserve"> </w:t>
      </w:r>
      <w:r>
        <w:rPr>
          <w:w w:val="105"/>
          <w:sz w:val="21"/>
        </w:rPr>
        <w:t>maintain</w:t>
      </w:r>
      <w:r>
        <w:rPr>
          <w:spacing w:val="-13"/>
          <w:w w:val="105"/>
          <w:sz w:val="21"/>
        </w:rPr>
        <w:t xml:space="preserve"> </w:t>
      </w:r>
      <w:r>
        <w:rPr>
          <w:w w:val="105"/>
          <w:sz w:val="21"/>
        </w:rPr>
        <w:t>during the life of this agreement, General Liability Insurance on an "occurrence basis" with limits of liability not less than $1,000,000 per occurrence and /or aggregate combined single limit, personal injury, bodily injury and</w:t>
      </w:r>
      <w:r>
        <w:rPr>
          <w:w w:val="105"/>
          <w:sz w:val="21"/>
        </w:rPr>
        <w:t xml:space="preserve"> property</w:t>
      </w:r>
      <w:r>
        <w:rPr>
          <w:spacing w:val="-30"/>
          <w:w w:val="105"/>
          <w:sz w:val="21"/>
        </w:rPr>
        <w:t xml:space="preserve"> </w:t>
      </w:r>
      <w:r>
        <w:rPr>
          <w:w w:val="105"/>
          <w:sz w:val="21"/>
        </w:rPr>
        <w:t>damage.</w:t>
      </w:r>
    </w:p>
    <w:p w:rsidR="00E03B5A" w:rsidRDefault="00E03B5A">
      <w:pPr>
        <w:pStyle w:val="BodyText"/>
        <w:spacing w:before="1"/>
        <w:rPr>
          <w:sz w:val="26"/>
        </w:rPr>
      </w:pPr>
    </w:p>
    <w:p w:rsidR="00E03B5A" w:rsidRDefault="00472643">
      <w:pPr>
        <w:pStyle w:val="BodyText"/>
        <w:spacing w:line="290" w:lineRule="auto"/>
        <w:ind w:left="472" w:right="106" w:firstLine="2"/>
      </w:pPr>
      <w:r>
        <w:rPr>
          <w:w w:val="105"/>
        </w:rPr>
        <w:t>Proof of Insurance shall be provided to City within thirty (30) days after the parties have executed this agreement and prior to public use of said premises. City shall be notified at least thirty (30) days before the cancellation or termination of any pol</w:t>
      </w:r>
      <w:r>
        <w:rPr>
          <w:w w:val="105"/>
        </w:rPr>
        <w:t>icy.</w:t>
      </w:r>
    </w:p>
    <w:p w:rsidR="00E03B5A" w:rsidRDefault="00E03B5A">
      <w:pPr>
        <w:pStyle w:val="BodyText"/>
        <w:spacing w:before="4"/>
        <w:rPr>
          <w:sz w:val="25"/>
        </w:rPr>
      </w:pPr>
    </w:p>
    <w:p w:rsidR="00E03B5A" w:rsidRDefault="00472643">
      <w:pPr>
        <w:pStyle w:val="BodyText"/>
        <w:ind w:left="466"/>
      </w:pPr>
      <w:r>
        <w:rPr>
          <w:w w:val="105"/>
        </w:rPr>
        <w:t>City shall be named as additional insured.</w:t>
      </w:r>
    </w:p>
    <w:p w:rsidR="00E03B5A" w:rsidRDefault="00E03B5A">
      <w:pPr>
        <w:pStyle w:val="BodyText"/>
        <w:spacing w:before="10"/>
        <w:rPr>
          <w:sz w:val="29"/>
        </w:rPr>
      </w:pPr>
    </w:p>
    <w:p w:rsidR="00E03B5A" w:rsidRDefault="00472643">
      <w:pPr>
        <w:pStyle w:val="ListParagraph"/>
        <w:numPr>
          <w:ilvl w:val="0"/>
          <w:numId w:val="10"/>
        </w:numPr>
        <w:tabs>
          <w:tab w:val="left" w:pos="467"/>
        </w:tabs>
        <w:spacing w:line="283" w:lineRule="auto"/>
        <w:ind w:left="459" w:right="313" w:hanging="351"/>
        <w:rPr>
          <w:sz w:val="21"/>
        </w:rPr>
      </w:pPr>
      <w:r>
        <w:rPr>
          <w:b/>
          <w:w w:val="105"/>
        </w:rPr>
        <w:t>Accidents</w:t>
      </w:r>
      <w:r>
        <w:rPr>
          <w:b/>
          <w:spacing w:val="-27"/>
          <w:w w:val="105"/>
        </w:rPr>
        <w:t xml:space="preserve"> </w:t>
      </w:r>
      <w:r>
        <w:rPr>
          <w:b/>
          <w:w w:val="105"/>
        </w:rPr>
        <w:t>and</w:t>
      </w:r>
      <w:r>
        <w:rPr>
          <w:b/>
          <w:spacing w:val="-31"/>
          <w:w w:val="105"/>
        </w:rPr>
        <w:t xml:space="preserve"> </w:t>
      </w:r>
      <w:r>
        <w:rPr>
          <w:b/>
          <w:w w:val="105"/>
        </w:rPr>
        <w:t>Liability.</w:t>
      </w:r>
      <w:r>
        <w:rPr>
          <w:b/>
          <w:spacing w:val="7"/>
          <w:w w:val="105"/>
        </w:rPr>
        <w:t xml:space="preserve"> </w:t>
      </w:r>
      <w:r>
        <w:rPr>
          <w:w w:val="105"/>
          <w:sz w:val="21"/>
        </w:rPr>
        <w:t>City</w:t>
      </w:r>
      <w:r>
        <w:rPr>
          <w:spacing w:val="-26"/>
          <w:w w:val="105"/>
          <w:sz w:val="21"/>
        </w:rPr>
        <w:t xml:space="preserve"> </w:t>
      </w:r>
      <w:r>
        <w:rPr>
          <w:w w:val="105"/>
          <w:sz w:val="21"/>
        </w:rPr>
        <w:t>or</w:t>
      </w:r>
      <w:r>
        <w:rPr>
          <w:spacing w:val="-16"/>
          <w:w w:val="105"/>
          <w:sz w:val="21"/>
        </w:rPr>
        <w:t xml:space="preserve"> </w:t>
      </w:r>
      <w:r>
        <w:rPr>
          <w:w w:val="105"/>
          <w:sz w:val="21"/>
        </w:rPr>
        <w:t>its</w:t>
      </w:r>
      <w:r>
        <w:rPr>
          <w:spacing w:val="-29"/>
          <w:w w:val="105"/>
          <w:sz w:val="21"/>
        </w:rPr>
        <w:t xml:space="preserve"> </w:t>
      </w:r>
      <w:r>
        <w:rPr>
          <w:w w:val="105"/>
          <w:sz w:val="21"/>
        </w:rPr>
        <w:t>agent</w:t>
      </w:r>
      <w:r>
        <w:rPr>
          <w:spacing w:val="-20"/>
          <w:w w:val="105"/>
          <w:sz w:val="21"/>
        </w:rPr>
        <w:t xml:space="preserve"> </w:t>
      </w:r>
      <w:r>
        <w:rPr>
          <w:w w:val="105"/>
          <w:sz w:val="21"/>
        </w:rPr>
        <w:t>shall</w:t>
      </w:r>
      <w:r>
        <w:rPr>
          <w:spacing w:val="-28"/>
          <w:w w:val="105"/>
          <w:sz w:val="21"/>
        </w:rPr>
        <w:t xml:space="preserve"> </w:t>
      </w:r>
      <w:r>
        <w:rPr>
          <w:w w:val="105"/>
          <w:sz w:val="21"/>
        </w:rPr>
        <w:t>not</w:t>
      </w:r>
      <w:r>
        <w:rPr>
          <w:spacing w:val="-4"/>
          <w:w w:val="105"/>
          <w:sz w:val="21"/>
        </w:rPr>
        <w:t xml:space="preserve"> </w:t>
      </w:r>
      <w:r>
        <w:rPr>
          <w:w w:val="105"/>
          <w:sz w:val="21"/>
        </w:rPr>
        <w:t>be</w:t>
      </w:r>
      <w:r>
        <w:rPr>
          <w:spacing w:val="-28"/>
          <w:w w:val="105"/>
          <w:sz w:val="21"/>
        </w:rPr>
        <w:t xml:space="preserve"> </w:t>
      </w:r>
      <w:r>
        <w:rPr>
          <w:w w:val="105"/>
          <w:sz w:val="21"/>
        </w:rPr>
        <w:t>liable</w:t>
      </w:r>
      <w:r>
        <w:rPr>
          <w:spacing w:val="-22"/>
          <w:w w:val="105"/>
          <w:sz w:val="21"/>
        </w:rPr>
        <w:t xml:space="preserve"> </w:t>
      </w:r>
      <w:r>
        <w:rPr>
          <w:w w:val="105"/>
          <w:sz w:val="21"/>
        </w:rPr>
        <w:t>for</w:t>
      </w:r>
      <w:r>
        <w:rPr>
          <w:spacing w:val="-7"/>
          <w:w w:val="105"/>
          <w:sz w:val="21"/>
        </w:rPr>
        <w:t xml:space="preserve"> </w:t>
      </w:r>
      <w:r>
        <w:rPr>
          <w:w w:val="105"/>
          <w:sz w:val="21"/>
        </w:rPr>
        <w:t>any</w:t>
      </w:r>
      <w:r>
        <w:rPr>
          <w:spacing w:val="-30"/>
          <w:w w:val="105"/>
          <w:sz w:val="21"/>
        </w:rPr>
        <w:t xml:space="preserve"> </w:t>
      </w:r>
      <w:r>
        <w:rPr>
          <w:w w:val="105"/>
          <w:sz w:val="21"/>
        </w:rPr>
        <w:t>injury</w:t>
      </w:r>
      <w:r>
        <w:rPr>
          <w:spacing w:val="-24"/>
          <w:w w:val="105"/>
          <w:sz w:val="21"/>
        </w:rPr>
        <w:t xml:space="preserve"> </w:t>
      </w:r>
      <w:r>
        <w:rPr>
          <w:w w:val="105"/>
          <w:sz w:val="21"/>
        </w:rPr>
        <w:t>or</w:t>
      </w:r>
      <w:r>
        <w:rPr>
          <w:spacing w:val="-22"/>
          <w:w w:val="105"/>
          <w:sz w:val="21"/>
        </w:rPr>
        <w:t xml:space="preserve"> </w:t>
      </w:r>
      <w:r>
        <w:rPr>
          <w:w w:val="105"/>
          <w:sz w:val="21"/>
        </w:rPr>
        <w:t>damage</w:t>
      </w:r>
      <w:r>
        <w:rPr>
          <w:spacing w:val="-24"/>
          <w:w w:val="105"/>
          <w:sz w:val="21"/>
        </w:rPr>
        <w:t xml:space="preserve"> </w:t>
      </w:r>
      <w:r>
        <w:rPr>
          <w:w w:val="105"/>
          <w:sz w:val="21"/>
        </w:rPr>
        <w:t>to the persons or property sustained by Renter or others, in and about the Rented Premises.</w:t>
      </w:r>
    </w:p>
    <w:p w:rsidR="00E03B5A" w:rsidRDefault="00E03B5A">
      <w:pPr>
        <w:pStyle w:val="BodyText"/>
        <w:spacing w:before="8"/>
        <w:rPr>
          <w:sz w:val="25"/>
        </w:rPr>
      </w:pPr>
    </w:p>
    <w:p w:rsidR="00E03B5A" w:rsidRDefault="00472643">
      <w:pPr>
        <w:pStyle w:val="ListParagraph"/>
        <w:numPr>
          <w:ilvl w:val="0"/>
          <w:numId w:val="10"/>
        </w:numPr>
        <w:tabs>
          <w:tab w:val="left" w:pos="459"/>
        </w:tabs>
        <w:spacing w:line="288" w:lineRule="auto"/>
        <w:ind w:left="444" w:right="98" w:hanging="343"/>
        <w:rPr>
          <w:sz w:val="21"/>
        </w:rPr>
      </w:pPr>
      <w:r>
        <w:rPr>
          <w:b/>
          <w:w w:val="105"/>
        </w:rPr>
        <w:t>Indemnification</w:t>
      </w:r>
      <w:r>
        <w:rPr>
          <w:b/>
          <w:spacing w:val="-35"/>
          <w:w w:val="105"/>
        </w:rPr>
        <w:t xml:space="preserve"> </w:t>
      </w:r>
      <w:r>
        <w:rPr>
          <w:b/>
          <w:w w:val="105"/>
        </w:rPr>
        <w:t>and</w:t>
      </w:r>
      <w:r>
        <w:rPr>
          <w:b/>
          <w:spacing w:val="-31"/>
          <w:w w:val="105"/>
        </w:rPr>
        <w:t xml:space="preserve"> </w:t>
      </w:r>
      <w:r>
        <w:rPr>
          <w:b/>
          <w:w w:val="105"/>
        </w:rPr>
        <w:t>Waiver</w:t>
      </w:r>
      <w:r>
        <w:rPr>
          <w:b/>
          <w:spacing w:val="-28"/>
          <w:w w:val="105"/>
        </w:rPr>
        <w:t xml:space="preserve"> </w:t>
      </w:r>
      <w:r>
        <w:rPr>
          <w:b/>
          <w:w w:val="105"/>
        </w:rPr>
        <w:t>of</w:t>
      </w:r>
      <w:r>
        <w:rPr>
          <w:b/>
          <w:spacing w:val="-37"/>
          <w:w w:val="105"/>
        </w:rPr>
        <w:t xml:space="preserve"> </w:t>
      </w:r>
      <w:r>
        <w:rPr>
          <w:b/>
          <w:w w:val="105"/>
        </w:rPr>
        <w:t>Subrogation.</w:t>
      </w:r>
      <w:r>
        <w:rPr>
          <w:b/>
          <w:w w:val="105"/>
        </w:rPr>
        <w:t xml:space="preserve"> </w:t>
      </w:r>
      <w:proofErr w:type="gramStart"/>
      <w:r>
        <w:rPr>
          <w:w w:val="105"/>
          <w:sz w:val="21"/>
        </w:rPr>
        <w:t>To</w:t>
      </w:r>
      <w:r>
        <w:rPr>
          <w:spacing w:val="-31"/>
          <w:w w:val="105"/>
          <w:sz w:val="21"/>
        </w:rPr>
        <w:t xml:space="preserve"> </w:t>
      </w:r>
      <w:r>
        <w:rPr>
          <w:w w:val="105"/>
          <w:sz w:val="21"/>
        </w:rPr>
        <w:t>the</w:t>
      </w:r>
      <w:r>
        <w:rPr>
          <w:spacing w:val="-16"/>
          <w:w w:val="105"/>
          <w:sz w:val="21"/>
        </w:rPr>
        <w:t xml:space="preserve"> </w:t>
      </w:r>
      <w:r>
        <w:rPr>
          <w:w w:val="105"/>
          <w:sz w:val="21"/>
        </w:rPr>
        <w:t>fullest</w:t>
      </w:r>
      <w:r>
        <w:rPr>
          <w:spacing w:val="-23"/>
          <w:w w:val="105"/>
          <w:sz w:val="21"/>
        </w:rPr>
        <w:t xml:space="preserve"> </w:t>
      </w:r>
      <w:r>
        <w:rPr>
          <w:w w:val="105"/>
          <w:sz w:val="21"/>
        </w:rPr>
        <w:t>extent</w:t>
      </w:r>
      <w:proofErr w:type="gramEnd"/>
      <w:r>
        <w:rPr>
          <w:spacing w:val="-30"/>
          <w:w w:val="105"/>
          <w:sz w:val="21"/>
        </w:rPr>
        <w:t xml:space="preserve"> </w:t>
      </w:r>
      <w:r>
        <w:rPr>
          <w:w w:val="105"/>
          <w:sz w:val="21"/>
        </w:rPr>
        <w:t>permitted</w:t>
      </w:r>
      <w:r>
        <w:rPr>
          <w:spacing w:val="-25"/>
          <w:w w:val="105"/>
          <w:sz w:val="21"/>
        </w:rPr>
        <w:t xml:space="preserve"> </w:t>
      </w:r>
      <w:r>
        <w:rPr>
          <w:w w:val="105"/>
          <w:sz w:val="21"/>
        </w:rPr>
        <w:t>by</w:t>
      </w:r>
      <w:r>
        <w:rPr>
          <w:spacing w:val="-34"/>
          <w:w w:val="105"/>
          <w:sz w:val="21"/>
        </w:rPr>
        <w:t xml:space="preserve"> </w:t>
      </w:r>
      <w:r>
        <w:rPr>
          <w:w w:val="105"/>
          <w:sz w:val="21"/>
        </w:rPr>
        <w:t>law,</w:t>
      </w:r>
      <w:r>
        <w:rPr>
          <w:spacing w:val="-40"/>
          <w:w w:val="105"/>
          <w:sz w:val="21"/>
        </w:rPr>
        <w:t xml:space="preserve"> </w:t>
      </w:r>
      <w:r>
        <w:rPr>
          <w:w w:val="105"/>
          <w:sz w:val="21"/>
        </w:rPr>
        <w:t>the Renter agrees to defend, indemnify and hold harmless the City, its elected and appointed officials, employees and volunteers against any and all liabilities, claims, demands, lawsuits, or losses, including costs and attorney fees incurred in defense th</w:t>
      </w:r>
      <w:r>
        <w:rPr>
          <w:w w:val="105"/>
          <w:sz w:val="21"/>
        </w:rPr>
        <w:t>ereof, arising out of or in any way connected or associated with this</w:t>
      </w:r>
      <w:r>
        <w:rPr>
          <w:spacing w:val="-21"/>
          <w:w w:val="105"/>
          <w:sz w:val="21"/>
        </w:rPr>
        <w:t xml:space="preserve"> </w:t>
      </w:r>
      <w:r>
        <w:rPr>
          <w:w w:val="105"/>
          <w:sz w:val="21"/>
        </w:rPr>
        <w:t>agreement.</w:t>
      </w:r>
    </w:p>
    <w:p w:rsidR="00E03B5A" w:rsidRDefault="00472643">
      <w:pPr>
        <w:pStyle w:val="BodyText"/>
        <w:spacing w:before="2" w:line="285" w:lineRule="auto"/>
        <w:ind w:left="451" w:right="156" w:hanging="12"/>
      </w:pPr>
      <w:r>
        <w:rPr>
          <w:w w:val="105"/>
        </w:rPr>
        <w:t xml:space="preserve">To the extent permitted by law, the Renter hereby re-Rents the City, its elected and appointed officials, employees and volunteers from </w:t>
      </w:r>
      <w:proofErr w:type="gramStart"/>
      <w:r>
        <w:rPr>
          <w:w w:val="105"/>
        </w:rPr>
        <w:t>any and all</w:t>
      </w:r>
      <w:proofErr w:type="gramEnd"/>
      <w:r>
        <w:rPr>
          <w:w w:val="105"/>
        </w:rPr>
        <w:t xml:space="preserve"> liability or responsibility</w:t>
      </w:r>
    </w:p>
    <w:p w:rsidR="00E03B5A" w:rsidRDefault="00E03B5A">
      <w:pPr>
        <w:pStyle w:val="BodyText"/>
        <w:spacing w:before="9"/>
        <w:rPr>
          <w:sz w:val="32"/>
        </w:rPr>
      </w:pPr>
    </w:p>
    <w:p w:rsidR="00E03B5A" w:rsidRDefault="00472643">
      <w:pPr>
        <w:spacing w:before="1"/>
        <w:ind w:left="3837" w:right="4202"/>
        <w:jc w:val="center"/>
        <w:rPr>
          <w:rFonts w:ascii="Arial"/>
          <w:sz w:val="19"/>
        </w:rPr>
      </w:pPr>
      <w:r>
        <w:rPr>
          <w:rFonts w:ascii="Arial"/>
          <w:sz w:val="19"/>
        </w:rPr>
        <w:t>Page 3 of 8</w:t>
      </w:r>
    </w:p>
    <w:p w:rsidR="00E03B5A" w:rsidRDefault="00E03B5A">
      <w:pPr>
        <w:jc w:val="center"/>
        <w:rPr>
          <w:rFonts w:ascii="Arial"/>
          <w:sz w:val="19"/>
        </w:rPr>
        <w:sectPr w:rsidR="00E03B5A">
          <w:headerReference w:type="default" r:id="rId42"/>
          <w:pgSz w:w="12190" w:h="15840"/>
          <w:pgMar w:top="1560" w:right="1340" w:bottom="280" w:left="1700" w:header="492" w:footer="0" w:gutter="0"/>
          <w:cols w:space="720"/>
        </w:sectPr>
      </w:pPr>
    </w:p>
    <w:p w:rsidR="00E03B5A" w:rsidRDefault="00472643">
      <w:pPr>
        <w:pStyle w:val="BodyText"/>
        <w:spacing w:before="123" w:line="292" w:lineRule="auto"/>
        <w:ind w:left="484" w:right="166"/>
      </w:pPr>
      <w:r>
        <w:rPr>
          <w:w w:val="105"/>
        </w:rPr>
        <w:lastRenderedPageBreak/>
        <w:t>to the Renter or anyone claiming through or under the Renter by way of subrogation or otherwise, for any loss or damage to the property caused by fire or any other casualty, even if such fire or other casualty shall have been caused by the fault or neglige</w:t>
      </w:r>
      <w:r>
        <w:rPr>
          <w:w w:val="105"/>
        </w:rPr>
        <w:t>nce of the City, its elected or appointed officials, employees or volunteers. This provision shall be applicable and in full force and effect only with respect to loss or damage occurring during the time of the Renter's occupancy or use.</w:t>
      </w:r>
    </w:p>
    <w:p w:rsidR="00E03B5A" w:rsidRDefault="00E03B5A">
      <w:pPr>
        <w:pStyle w:val="BodyText"/>
        <w:spacing w:before="10"/>
        <w:rPr>
          <w:sz w:val="25"/>
        </w:rPr>
      </w:pPr>
    </w:p>
    <w:p w:rsidR="00E03B5A" w:rsidRDefault="00472643">
      <w:pPr>
        <w:pStyle w:val="BodyText"/>
        <w:spacing w:line="297" w:lineRule="auto"/>
        <w:ind w:left="488" w:right="552" w:hanging="3"/>
      </w:pPr>
      <w:r>
        <w:rPr>
          <w:w w:val="105"/>
        </w:rPr>
        <w:t>Renter understand</w:t>
      </w:r>
      <w:r>
        <w:rPr>
          <w:w w:val="105"/>
        </w:rPr>
        <w:t>s that the City accepts no responsibility whatsoever for loss of, or damage to Renter's property.</w:t>
      </w:r>
    </w:p>
    <w:p w:rsidR="00E03B5A" w:rsidRDefault="00E03B5A">
      <w:pPr>
        <w:pStyle w:val="BodyText"/>
        <w:spacing w:before="2"/>
        <w:rPr>
          <w:sz w:val="24"/>
        </w:rPr>
      </w:pPr>
    </w:p>
    <w:p w:rsidR="00E03B5A" w:rsidRDefault="00472643">
      <w:pPr>
        <w:pStyle w:val="ListParagraph"/>
        <w:numPr>
          <w:ilvl w:val="0"/>
          <w:numId w:val="10"/>
        </w:numPr>
        <w:tabs>
          <w:tab w:val="left" w:pos="483"/>
        </w:tabs>
        <w:spacing w:line="292" w:lineRule="auto"/>
        <w:ind w:left="477" w:right="109" w:hanging="354"/>
        <w:jc w:val="both"/>
        <w:rPr>
          <w:sz w:val="21"/>
        </w:rPr>
      </w:pPr>
      <w:r>
        <w:rPr>
          <w:b/>
        </w:rPr>
        <w:t>Removal</w:t>
      </w:r>
      <w:r>
        <w:rPr>
          <w:b/>
          <w:spacing w:val="-21"/>
        </w:rPr>
        <w:t xml:space="preserve"> </w:t>
      </w:r>
      <w:r>
        <w:rPr>
          <w:b/>
        </w:rPr>
        <w:t>of</w:t>
      </w:r>
      <w:r>
        <w:rPr>
          <w:b/>
          <w:spacing w:val="-23"/>
        </w:rPr>
        <w:t xml:space="preserve"> </w:t>
      </w:r>
      <w:r>
        <w:rPr>
          <w:b/>
        </w:rPr>
        <w:t>Renter's</w:t>
      </w:r>
      <w:r>
        <w:rPr>
          <w:b/>
          <w:spacing w:val="-19"/>
        </w:rPr>
        <w:t xml:space="preserve"> </w:t>
      </w:r>
      <w:r>
        <w:rPr>
          <w:b/>
        </w:rPr>
        <w:t>Property</w:t>
      </w:r>
      <w:r>
        <w:rPr>
          <w:b/>
          <w:spacing w:val="-18"/>
        </w:rPr>
        <w:t xml:space="preserve"> </w:t>
      </w:r>
      <w:r>
        <w:rPr>
          <w:b/>
        </w:rPr>
        <w:t>and</w:t>
      </w:r>
      <w:r>
        <w:rPr>
          <w:b/>
          <w:spacing w:val="-28"/>
        </w:rPr>
        <w:t xml:space="preserve"> </w:t>
      </w:r>
      <w:r>
        <w:rPr>
          <w:b/>
        </w:rPr>
        <w:t>Repair</w:t>
      </w:r>
      <w:r>
        <w:rPr>
          <w:b/>
          <w:spacing w:val="-16"/>
        </w:rPr>
        <w:t xml:space="preserve"> </w:t>
      </w:r>
      <w:r>
        <w:rPr>
          <w:b/>
        </w:rPr>
        <w:t>of</w:t>
      </w:r>
      <w:r>
        <w:rPr>
          <w:b/>
          <w:spacing w:val="-25"/>
        </w:rPr>
        <w:t xml:space="preserve"> </w:t>
      </w:r>
      <w:r>
        <w:rPr>
          <w:b/>
        </w:rPr>
        <w:t>Rented</w:t>
      </w:r>
      <w:r>
        <w:rPr>
          <w:b/>
          <w:spacing w:val="-21"/>
        </w:rPr>
        <w:t xml:space="preserve"> </w:t>
      </w:r>
      <w:r>
        <w:rPr>
          <w:b/>
        </w:rPr>
        <w:t>Property.</w:t>
      </w:r>
      <w:r>
        <w:rPr>
          <w:b/>
          <w:spacing w:val="12"/>
        </w:rPr>
        <w:t xml:space="preserve"> </w:t>
      </w:r>
      <w:r>
        <w:rPr>
          <w:sz w:val="21"/>
        </w:rPr>
        <w:t>All</w:t>
      </w:r>
      <w:r>
        <w:rPr>
          <w:spacing w:val="-24"/>
          <w:sz w:val="21"/>
        </w:rPr>
        <w:t xml:space="preserve"> </w:t>
      </w:r>
      <w:r>
        <w:rPr>
          <w:sz w:val="21"/>
        </w:rPr>
        <w:t>buildings,</w:t>
      </w:r>
      <w:r>
        <w:rPr>
          <w:spacing w:val="-20"/>
          <w:sz w:val="21"/>
        </w:rPr>
        <w:t xml:space="preserve"> </w:t>
      </w:r>
      <w:r>
        <w:rPr>
          <w:sz w:val="21"/>
        </w:rPr>
        <w:t>fixtures</w:t>
      </w:r>
      <w:r>
        <w:rPr>
          <w:spacing w:val="-15"/>
          <w:sz w:val="21"/>
        </w:rPr>
        <w:t xml:space="preserve"> </w:t>
      </w:r>
      <w:r>
        <w:rPr>
          <w:sz w:val="21"/>
        </w:rPr>
        <w:t xml:space="preserve">and </w:t>
      </w:r>
      <w:r>
        <w:rPr>
          <w:w w:val="105"/>
          <w:sz w:val="21"/>
        </w:rPr>
        <w:t>equipment of whatsoever nature, that Renter shall have acquired and i</w:t>
      </w:r>
      <w:r>
        <w:rPr>
          <w:w w:val="105"/>
          <w:sz w:val="21"/>
        </w:rPr>
        <w:t>nstalled upon Rented premises, whether permanently affixed or otherwise, shall continue to be the property of the Renter and must be removed by the Renter at the expiration or termination of this Rental Agreement; and at its own expense, Renter shall repai</w:t>
      </w:r>
      <w:r>
        <w:rPr>
          <w:w w:val="105"/>
          <w:sz w:val="21"/>
        </w:rPr>
        <w:t>r any injury</w:t>
      </w:r>
      <w:r>
        <w:rPr>
          <w:spacing w:val="-17"/>
          <w:w w:val="105"/>
          <w:sz w:val="21"/>
        </w:rPr>
        <w:t xml:space="preserve"> </w:t>
      </w:r>
      <w:r>
        <w:rPr>
          <w:w w:val="105"/>
          <w:sz w:val="21"/>
        </w:rPr>
        <w:t>to</w:t>
      </w:r>
      <w:r>
        <w:rPr>
          <w:spacing w:val="-2"/>
          <w:w w:val="105"/>
          <w:sz w:val="21"/>
        </w:rPr>
        <w:t xml:space="preserve"> </w:t>
      </w:r>
      <w:r>
        <w:rPr>
          <w:w w:val="105"/>
          <w:sz w:val="21"/>
        </w:rPr>
        <w:t>Rented</w:t>
      </w:r>
      <w:r>
        <w:rPr>
          <w:spacing w:val="-4"/>
          <w:w w:val="105"/>
          <w:sz w:val="21"/>
        </w:rPr>
        <w:t xml:space="preserve"> </w:t>
      </w:r>
      <w:r>
        <w:rPr>
          <w:w w:val="105"/>
          <w:sz w:val="21"/>
        </w:rPr>
        <w:t>Premises</w:t>
      </w:r>
      <w:r>
        <w:rPr>
          <w:spacing w:val="-12"/>
          <w:w w:val="105"/>
          <w:sz w:val="21"/>
        </w:rPr>
        <w:t xml:space="preserve"> </w:t>
      </w:r>
      <w:r>
        <w:rPr>
          <w:w w:val="105"/>
          <w:sz w:val="21"/>
        </w:rPr>
        <w:t>resulting</w:t>
      </w:r>
      <w:r>
        <w:rPr>
          <w:spacing w:val="-23"/>
          <w:w w:val="105"/>
          <w:sz w:val="21"/>
        </w:rPr>
        <w:t xml:space="preserve"> </w:t>
      </w:r>
      <w:r>
        <w:rPr>
          <w:w w:val="105"/>
          <w:sz w:val="21"/>
        </w:rPr>
        <w:t>from</w:t>
      </w:r>
      <w:r>
        <w:rPr>
          <w:spacing w:val="-11"/>
          <w:w w:val="105"/>
          <w:sz w:val="21"/>
        </w:rPr>
        <w:t xml:space="preserve"> </w:t>
      </w:r>
      <w:r>
        <w:rPr>
          <w:w w:val="105"/>
          <w:sz w:val="21"/>
        </w:rPr>
        <w:t>such</w:t>
      </w:r>
      <w:r>
        <w:rPr>
          <w:spacing w:val="-19"/>
          <w:w w:val="105"/>
          <w:sz w:val="21"/>
        </w:rPr>
        <w:t xml:space="preserve"> </w:t>
      </w:r>
      <w:r>
        <w:rPr>
          <w:w w:val="105"/>
          <w:sz w:val="21"/>
        </w:rPr>
        <w:t>removal.</w:t>
      </w:r>
      <w:r>
        <w:rPr>
          <w:spacing w:val="37"/>
          <w:w w:val="105"/>
          <w:sz w:val="21"/>
        </w:rPr>
        <w:t xml:space="preserve"> </w:t>
      </w:r>
      <w:r>
        <w:rPr>
          <w:w w:val="105"/>
          <w:sz w:val="21"/>
        </w:rPr>
        <w:t>Renter</w:t>
      </w:r>
      <w:r>
        <w:rPr>
          <w:spacing w:val="-7"/>
          <w:w w:val="105"/>
          <w:sz w:val="21"/>
        </w:rPr>
        <w:t xml:space="preserve"> </w:t>
      </w:r>
      <w:r>
        <w:rPr>
          <w:w w:val="105"/>
          <w:sz w:val="21"/>
        </w:rPr>
        <w:t>shall</w:t>
      </w:r>
      <w:r>
        <w:rPr>
          <w:spacing w:val="-15"/>
          <w:w w:val="105"/>
          <w:sz w:val="21"/>
        </w:rPr>
        <w:t xml:space="preserve"> </w:t>
      </w:r>
      <w:r>
        <w:rPr>
          <w:w w:val="105"/>
          <w:sz w:val="21"/>
        </w:rPr>
        <w:t>remove</w:t>
      </w:r>
      <w:r>
        <w:rPr>
          <w:spacing w:val="-7"/>
          <w:w w:val="105"/>
          <w:sz w:val="21"/>
        </w:rPr>
        <w:t xml:space="preserve"> </w:t>
      </w:r>
      <w:r>
        <w:rPr>
          <w:w w:val="105"/>
          <w:sz w:val="21"/>
        </w:rPr>
        <w:t>all</w:t>
      </w:r>
      <w:r>
        <w:rPr>
          <w:spacing w:val="-22"/>
          <w:w w:val="105"/>
          <w:sz w:val="21"/>
        </w:rPr>
        <w:t xml:space="preserve"> </w:t>
      </w:r>
      <w:r>
        <w:rPr>
          <w:w w:val="105"/>
          <w:sz w:val="21"/>
        </w:rPr>
        <w:t xml:space="preserve">buildings, fixtures, and equipment, and make all repairs, within thirty days of the date the Renter vacates Rented Premises. If the Renter fails to remove its buildings, fixtures, and equipment, and fails to make the necessary repairs, the City may do so, </w:t>
      </w:r>
      <w:r>
        <w:rPr>
          <w:w w:val="105"/>
          <w:sz w:val="21"/>
        </w:rPr>
        <w:t>and seek reimbursement from the Renter for the full amount of the repairs, without any deduction for the value of any buildings, fixtures, or equipment left on the premises by the Renter. If City determines that it is in City's best interest to acquire the</w:t>
      </w:r>
      <w:r>
        <w:rPr>
          <w:w w:val="105"/>
          <w:sz w:val="21"/>
        </w:rPr>
        <w:t xml:space="preserve"> improvements, it may negotiate to purchase Renter's buildings, fixtures, and equipment at a price equal to or less than fair market</w:t>
      </w:r>
      <w:r>
        <w:rPr>
          <w:spacing w:val="-24"/>
          <w:w w:val="105"/>
          <w:sz w:val="21"/>
        </w:rPr>
        <w:t xml:space="preserve"> </w:t>
      </w:r>
      <w:r>
        <w:rPr>
          <w:w w:val="105"/>
          <w:sz w:val="21"/>
        </w:rPr>
        <w:t>value.</w:t>
      </w:r>
    </w:p>
    <w:p w:rsidR="00E03B5A" w:rsidRDefault="00E03B5A">
      <w:pPr>
        <w:pStyle w:val="BodyText"/>
        <w:spacing w:before="7"/>
        <w:rPr>
          <w:sz w:val="24"/>
        </w:rPr>
      </w:pPr>
    </w:p>
    <w:p w:rsidR="00E03B5A" w:rsidRDefault="00472643">
      <w:pPr>
        <w:pStyle w:val="ListParagraph"/>
        <w:numPr>
          <w:ilvl w:val="0"/>
          <w:numId w:val="10"/>
        </w:numPr>
        <w:tabs>
          <w:tab w:val="left" w:pos="473"/>
        </w:tabs>
        <w:spacing w:line="290" w:lineRule="auto"/>
        <w:ind w:left="477" w:right="210" w:hanging="358"/>
        <w:rPr>
          <w:sz w:val="21"/>
        </w:rPr>
      </w:pPr>
      <w:r>
        <w:rPr>
          <w:b/>
        </w:rPr>
        <w:t xml:space="preserve">Taxes. </w:t>
      </w:r>
      <w:r>
        <w:rPr>
          <w:sz w:val="21"/>
        </w:rPr>
        <w:t xml:space="preserve">Renter shall be solely and fully responsible for the payment </w:t>
      </w:r>
      <w:proofErr w:type="gramStart"/>
      <w:r>
        <w:rPr>
          <w:sz w:val="21"/>
        </w:rPr>
        <w:t>of  all</w:t>
      </w:r>
      <w:proofErr w:type="gramEnd"/>
      <w:r>
        <w:rPr>
          <w:sz w:val="21"/>
        </w:rPr>
        <w:t xml:space="preserve"> applicable federal, state, and Thorne B</w:t>
      </w:r>
      <w:r>
        <w:rPr>
          <w:sz w:val="21"/>
        </w:rPr>
        <w:t>ay municipal taxes including all Monthly Sales Taxes due the City.</w:t>
      </w:r>
    </w:p>
    <w:p w:rsidR="00E03B5A" w:rsidRDefault="00E03B5A">
      <w:pPr>
        <w:pStyle w:val="BodyText"/>
        <w:rPr>
          <w:sz w:val="25"/>
        </w:rPr>
      </w:pPr>
    </w:p>
    <w:p w:rsidR="00E03B5A" w:rsidRDefault="00472643">
      <w:pPr>
        <w:pStyle w:val="ListParagraph"/>
        <w:numPr>
          <w:ilvl w:val="0"/>
          <w:numId w:val="10"/>
        </w:numPr>
        <w:tabs>
          <w:tab w:val="left" w:pos="468"/>
        </w:tabs>
        <w:spacing w:line="290" w:lineRule="auto"/>
        <w:ind w:left="460" w:right="177" w:hanging="345"/>
        <w:rPr>
          <w:sz w:val="21"/>
        </w:rPr>
      </w:pPr>
      <w:r>
        <w:rPr>
          <w:b/>
          <w:w w:val="105"/>
        </w:rPr>
        <w:t xml:space="preserve">Liens. </w:t>
      </w:r>
      <w:r>
        <w:rPr>
          <w:w w:val="105"/>
          <w:sz w:val="21"/>
        </w:rPr>
        <w:t xml:space="preserve">Renter shall maintain Rented Premises free of </w:t>
      </w:r>
      <w:proofErr w:type="gramStart"/>
      <w:r>
        <w:rPr>
          <w:w w:val="105"/>
          <w:sz w:val="21"/>
        </w:rPr>
        <w:t>any and all</w:t>
      </w:r>
      <w:proofErr w:type="gramEnd"/>
      <w:r>
        <w:rPr>
          <w:w w:val="105"/>
          <w:sz w:val="21"/>
        </w:rPr>
        <w:t xml:space="preserve"> liens. Renter will not permit any mechanics', laborers' or materialmen's liens to stand against the Rented Property or impr</w:t>
      </w:r>
      <w:r>
        <w:rPr>
          <w:w w:val="105"/>
          <w:sz w:val="21"/>
        </w:rPr>
        <w:t>ovements for any labor or materials furnished to Renter or claimed to have been furnished to Renter, or to Renter's agents, contractors, or sub-Renters, in connection with work of any character performed or claimed to  have been performed on Rented premise</w:t>
      </w:r>
      <w:r>
        <w:rPr>
          <w:w w:val="105"/>
          <w:sz w:val="21"/>
        </w:rPr>
        <w:t>s or improvements by or at the direction or sufferance of Renter; provided, however, Renter shall have the right to contest the validity or amount of any such lien or claimed lien, In the event of such contest, Renter shall give to the City such reasonable</w:t>
      </w:r>
      <w:r>
        <w:rPr>
          <w:w w:val="105"/>
          <w:sz w:val="21"/>
        </w:rPr>
        <w:t xml:space="preserve"> security as may be demanded by the City to insure payment of such lien or such claim of lien. Renter will immediately pay any judgment rendered with all proper costs and charges and shall have such lien re-Rented or judgment satisfied at Renter's own expe</w:t>
      </w:r>
      <w:r>
        <w:rPr>
          <w:w w:val="105"/>
          <w:sz w:val="21"/>
        </w:rPr>
        <w:t>nse. Renter agrees to indemnify, hold harmless and to defend the City and Rented premises from such liens. Renter consents to the City's recording of and posting of</w:t>
      </w:r>
      <w:r>
        <w:rPr>
          <w:spacing w:val="1"/>
          <w:w w:val="105"/>
          <w:sz w:val="21"/>
        </w:rPr>
        <w:t xml:space="preserve"> </w:t>
      </w:r>
      <w:r>
        <w:rPr>
          <w:w w:val="105"/>
          <w:sz w:val="21"/>
        </w:rPr>
        <w:t>a</w:t>
      </w:r>
      <w:r>
        <w:rPr>
          <w:spacing w:val="-13"/>
          <w:w w:val="105"/>
          <w:sz w:val="21"/>
        </w:rPr>
        <w:t xml:space="preserve"> </w:t>
      </w:r>
      <w:r>
        <w:rPr>
          <w:w w:val="105"/>
          <w:sz w:val="21"/>
        </w:rPr>
        <w:t>statutory</w:t>
      </w:r>
      <w:r>
        <w:rPr>
          <w:spacing w:val="-3"/>
          <w:w w:val="105"/>
          <w:sz w:val="21"/>
        </w:rPr>
        <w:t xml:space="preserve"> </w:t>
      </w:r>
      <w:r>
        <w:rPr>
          <w:w w:val="105"/>
          <w:sz w:val="21"/>
        </w:rPr>
        <w:t>notice</w:t>
      </w:r>
      <w:r>
        <w:rPr>
          <w:spacing w:val="-7"/>
          <w:w w:val="105"/>
          <w:sz w:val="21"/>
        </w:rPr>
        <w:t xml:space="preserve"> </w:t>
      </w:r>
      <w:r>
        <w:rPr>
          <w:w w:val="105"/>
          <w:sz w:val="21"/>
        </w:rPr>
        <w:t>of</w:t>
      </w:r>
      <w:r>
        <w:rPr>
          <w:spacing w:val="-4"/>
          <w:w w:val="105"/>
          <w:sz w:val="21"/>
        </w:rPr>
        <w:t xml:space="preserve"> </w:t>
      </w:r>
      <w:r>
        <w:rPr>
          <w:w w:val="105"/>
          <w:sz w:val="21"/>
        </w:rPr>
        <w:t>non-responsibility</w:t>
      </w:r>
      <w:r>
        <w:rPr>
          <w:spacing w:val="-21"/>
          <w:w w:val="105"/>
          <w:sz w:val="21"/>
        </w:rPr>
        <w:t xml:space="preserve"> </w:t>
      </w:r>
      <w:r>
        <w:rPr>
          <w:w w:val="105"/>
          <w:sz w:val="21"/>
        </w:rPr>
        <w:t>in</w:t>
      </w:r>
      <w:r>
        <w:rPr>
          <w:spacing w:val="-7"/>
          <w:w w:val="105"/>
          <w:sz w:val="21"/>
        </w:rPr>
        <w:t xml:space="preserve"> </w:t>
      </w:r>
      <w:r>
        <w:rPr>
          <w:w w:val="105"/>
          <w:sz w:val="21"/>
        </w:rPr>
        <w:t>accordance with</w:t>
      </w:r>
      <w:r>
        <w:rPr>
          <w:spacing w:val="-6"/>
          <w:w w:val="105"/>
          <w:sz w:val="21"/>
        </w:rPr>
        <w:t xml:space="preserve"> </w:t>
      </w:r>
      <w:r>
        <w:rPr>
          <w:w w:val="105"/>
          <w:sz w:val="21"/>
        </w:rPr>
        <w:t>Alaska</w:t>
      </w:r>
      <w:r>
        <w:rPr>
          <w:spacing w:val="-5"/>
          <w:w w:val="105"/>
          <w:sz w:val="21"/>
        </w:rPr>
        <w:t xml:space="preserve"> </w:t>
      </w:r>
      <w:r>
        <w:rPr>
          <w:w w:val="105"/>
          <w:sz w:val="21"/>
        </w:rPr>
        <w:t>Stature</w:t>
      </w:r>
      <w:r>
        <w:rPr>
          <w:spacing w:val="-2"/>
          <w:w w:val="105"/>
          <w:sz w:val="21"/>
        </w:rPr>
        <w:t xml:space="preserve"> </w:t>
      </w:r>
      <w:r>
        <w:rPr>
          <w:w w:val="105"/>
          <w:sz w:val="21"/>
        </w:rPr>
        <w:t>34.35.065</w:t>
      </w:r>
    </w:p>
    <w:p w:rsidR="00E03B5A" w:rsidRDefault="00E03B5A">
      <w:pPr>
        <w:pStyle w:val="BodyText"/>
        <w:spacing w:before="6"/>
        <w:rPr>
          <w:sz w:val="31"/>
        </w:rPr>
      </w:pPr>
    </w:p>
    <w:p w:rsidR="00E03B5A" w:rsidRDefault="00472643">
      <w:pPr>
        <w:ind w:left="3888" w:right="4293"/>
        <w:jc w:val="center"/>
        <w:rPr>
          <w:rFonts w:ascii="Arial"/>
          <w:sz w:val="19"/>
        </w:rPr>
      </w:pPr>
      <w:r>
        <w:rPr>
          <w:rFonts w:ascii="Arial"/>
          <w:sz w:val="19"/>
        </w:rPr>
        <w:t>Page 4 of 8</w:t>
      </w:r>
    </w:p>
    <w:p w:rsidR="00E03B5A" w:rsidRDefault="00E03B5A">
      <w:pPr>
        <w:jc w:val="center"/>
        <w:rPr>
          <w:rFonts w:ascii="Arial"/>
          <w:sz w:val="19"/>
        </w:rPr>
        <w:sectPr w:rsidR="00E03B5A">
          <w:pgSz w:w="12180" w:h="15850"/>
          <w:pgMar w:top="1560" w:right="1300" w:bottom="280" w:left="1660" w:header="492" w:footer="0" w:gutter="0"/>
          <w:cols w:space="720"/>
        </w:sectPr>
      </w:pPr>
    </w:p>
    <w:p w:rsidR="00E03B5A" w:rsidRDefault="00E03B5A">
      <w:pPr>
        <w:pStyle w:val="BodyText"/>
        <w:spacing w:before="1"/>
        <w:rPr>
          <w:sz w:val="26"/>
        </w:rPr>
      </w:pPr>
    </w:p>
    <w:p w:rsidR="00E03B5A" w:rsidRDefault="00472643">
      <w:pPr>
        <w:pStyle w:val="ListParagraph"/>
        <w:numPr>
          <w:ilvl w:val="0"/>
          <w:numId w:val="10"/>
        </w:numPr>
        <w:tabs>
          <w:tab w:val="left" w:pos="489"/>
        </w:tabs>
        <w:spacing w:before="90" w:line="283" w:lineRule="auto"/>
        <w:ind w:left="494" w:right="129" w:hanging="363"/>
        <w:rPr>
          <w:sz w:val="21"/>
        </w:rPr>
      </w:pPr>
      <w:r>
        <w:rPr>
          <w:b/>
          <w:w w:val="105"/>
        </w:rPr>
        <w:t>Default</w:t>
      </w:r>
      <w:r>
        <w:rPr>
          <w:b/>
          <w:spacing w:val="-14"/>
          <w:w w:val="105"/>
        </w:rPr>
        <w:t xml:space="preserve"> </w:t>
      </w:r>
      <w:r>
        <w:rPr>
          <w:rFonts w:ascii="Times New Roman"/>
          <w:b/>
          <w:w w:val="105"/>
          <w:sz w:val="25"/>
        </w:rPr>
        <w:t>by</w:t>
      </w:r>
      <w:r>
        <w:rPr>
          <w:rFonts w:ascii="Times New Roman"/>
          <w:b/>
          <w:spacing w:val="-27"/>
          <w:w w:val="105"/>
          <w:sz w:val="25"/>
        </w:rPr>
        <w:t xml:space="preserve"> </w:t>
      </w:r>
      <w:r>
        <w:rPr>
          <w:b/>
          <w:w w:val="105"/>
        </w:rPr>
        <w:t>Renter.</w:t>
      </w:r>
      <w:r>
        <w:rPr>
          <w:b/>
          <w:spacing w:val="22"/>
          <w:w w:val="105"/>
        </w:rPr>
        <w:t xml:space="preserve"> </w:t>
      </w:r>
      <w:r>
        <w:rPr>
          <w:w w:val="105"/>
          <w:sz w:val="21"/>
        </w:rPr>
        <w:t>Each</w:t>
      </w:r>
      <w:r>
        <w:rPr>
          <w:spacing w:val="-15"/>
          <w:w w:val="105"/>
          <w:sz w:val="21"/>
        </w:rPr>
        <w:t xml:space="preserve"> </w:t>
      </w:r>
      <w:r>
        <w:rPr>
          <w:w w:val="105"/>
          <w:sz w:val="21"/>
        </w:rPr>
        <w:t>of</w:t>
      </w:r>
      <w:r>
        <w:rPr>
          <w:spacing w:val="-1"/>
          <w:w w:val="105"/>
          <w:sz w:val="21"/>
        </w:rPr>
        <w:t xml:space="preserve"> </w:t>
      </w:r>
      <w:r>
        <w:rPr>
          <w:w w:val="105"/>
          <w:sz w:val="21"/>
        </w:rPr>
        <w:t>the</w:t>
      </w:r>
      <w:r>
        <w:rPr>
          <w:spacing w:val="8"/>
          <w:w w:val="105"/>
          <w:sz w:val="21"/>
        </w:rPr>
        <w:t xml:space="preserve"> </w:t>
      </w:r>
      <w:r>
        <w:rPr>
          <w:w w:val="105"/>
          <w:sz w:val="21"/>
        </w:rPr>
        <w:t>following</w:t>
      </w:r>
      <w:r>
        <w:rPr>
          <w:spacing w:val="-23"/>
          <w:w w:val="105"/>
          <w:sz w:val="21"/>
        </w:rPr>
        <w:t xml:space="preserve"> </w:t>
      </w:r>
      <w:r>
        <w:rPr>
          <w:w w:val="105"/>
          <w:sz w:val="21"/>
        </w:rPr>
        <w:t>shall</w:t>
      </w:r>
      <w:r>
        <w:rPr>
          <w:spacing w:val="-25"/>
          <w:w w:val="105"/>
          <w:sz w:val="21"/>
        </w:rPr>
        <w:t xml:space="preserve"> </w:t>
      </w:r>
      <w:r>
        <w:rPr>
          <w:w w:val="105"/>
          <w:sz w:val="21"/>
        </w:rPr>
        <w:t>be</w:t>
      </w:r>
      <w:r>
        <w:rPr>
          <w:spacing w:val="-20"/>
          <w:w w:val="105"/>
          <w:sz w:val="21"/>
        </w:rPr>
        <w:t xml:space="preserve"> </w:t>
      </w:r>
      <w:r>
        <w:rPr>
          <w:w w:val="105"/>
          <w:sz w:val="21"/>
        </w:rPr>
        <w:t>deemed</w:t>
      </w:r>
      <w:r>
        <w:rPr>
          <w:spacing w:val="-12"/>
          <w:w w:val="105"/>
          <w:sz w:val="21"/>
        </w:rPr>
        <w:t xml:space="preserve"> </w:t>
      </w:r>
      <w:r>
        <w:rPr>
          <w:w w:val="105"/>
          <w:sz w:val="21"/>
        </w:rPr>
        <w:t>a</w:t>
      </w:r>
      <w:r>
        <w:rPr>
          <w:spacing w:val="-21"/>
          <w:w w:val="105"/>
          <w:sz w:val="21"/>
        </w:rPr>
        <w:t xml:space="preserve"> </w:t>
      </w:r>
      <w:r>
        <w:rPr>
          <w:w w:val="105"/>
          <w:sz w:val="21"/>
        </w:rPr>
        <w:t>default</w:t>
      </w:r>
      <w:r>
        <w:rPr>
          <w:spacing w:val="-18"/>
          <w:w w:val="105"/>
          <w:sz w:val="21"/>
        </w:rPr>
        <w:t xml:space="preserve"> </w:t>
      </w:r>
      <w:r>
        <w:rPr>
          <w:w w:val="105"/>
          <w:sz w:val="21"/>
        </w:rPr>
        <w:t>by</w:t>
      </w:r>
      <w:r>
        <w:rPr>
          <w:spacing w:val="-26"/>
          <w:w w:val="105"/>
          <w:sz w:val="21"/>
        </w:rPr>
        <w:t xml:space="preserve"> </w:t>
      </w:r>
      <w:r>
        <w:rPr>
          <w:w w:val="105"/>
          <w:sz w:val="21"/>
        </w:rPr>
        <w:t>the</w:t>
      </w:r>
      <w:r>
        <w:rPr>
          <w:spacing w:val="-12"/>
          <w:w w:val="105"/>
          <w:sz w:val="21"/>
        </w:rPr>
        <w:t xml:space="preserve"> </w:t>
      </w:r>
      <w:r>
        <w:rPr>
          <w:w w:val="105"/>
          <w:sz w:val="21"/>
        </w:rPr>
        <w:t>Renter</w:t>
      </w:r>
      <w:r>
        <w:rPr>
          <w:spacing w:val="-15"/>
          <w:w w:val="105"/>
          <w:sz w:val="21"/>
        </w:rPr>
        <w:t xml:space="preserve"> </w:t>
      </w:r>
      <w:r>
        <w:rPr>
          <w:w w:val="105"/>
          <w:sz w:val="21"/>
        </w:rPr>
        <w:t>and</w:t>
      </w:r>
      <w:r>
        <w:rPr>
          <w:spacing w:val="-23"/>
          <w:w w:val="105"/>
          <w:sz w:val="21"/>
        </w:rPr>
        <w:t xml:space="preserve"> </w:t>
      </w:r>
      <w:r>
        <w:rPr>
          <w:w w:val="105"/>
          <w:sz w:val="21"/>
        </w:rPr>
        <w:t>a breach of the Rental</w:t>
      </w:r>
      <w:r>
        <w:rPr>
          <w:spacing w:val="-32"/>
          <w:w w:val="105"/>
          <w:sz w:val="21"/>
        </w:rPr>
        <w:t xml:space="preserve"> </w:t>
      </w:r>
      <w:r>
        <w:rPr>
          <w:w w:val="105"/>
          <w:sz w:val="21"/>
        </w:rPr>
        <w:t>Agreement:</w:t>
      </w:r>
    </w:p>
    <w:p w:rsidR="00E03B5A" w:rsidRDefault="00472643">
      <w:pPr>
        <w:pStyle w:val="ListParagraph"/>
        <w:numPr>
          <w:ilvl w:val="1"/>
          <w:numId w:val="10"/>
        </w:numPr>
        <w:tabs>
          <w:tab w:val="left" w:pos="901"/>
        </w:tabs>
        <w:spacing w:before="3" w:line="338" w:lineRule="auto"/>
        <w:ind w:right="264" w:hanging="353"/>
        <w:rPr>
          <w:sz w:val="21"/>
        </w:rPr>
      </w:pPr>
      <w:r>
        <w:rPr>
          <w:w w:val="105"/>
          <w:sz w:val="21"/>
        </w:rPr>
        <w:t xml:space="preserve">A failure to make payment of </w:t>
      </w:r>
      <w:proofErr w:type="spellStart"/>
      <w:r>
        <w:rPr>
          <w:w w:val="105"/>
          <w:sz w:val="21"/>
        </w:rPr>
        <w:t>ny</w:t>
      </w:r>
      <w:proofErr w:type="spellEnd"/>
      <w:r>
        <w:rPr>
          <w:w w:val="105"/>
          <w:sz w:val="21"/>
        </w:rPr>
        <w:t xml:space="preserve"> installment, of rent or of any other sum herein specified to be paid by Renter, and Renter fails to cure such default within ten (10) days after receipt of a written notice has been received by Renter-specifying such failure</w:t>
      </w:r>
      <w:r>
        <w:rPr>
          <w:w w:val="105"/>
          <w:sz w:val="21"/>
        </w:rPr>
        <w:t xml:space="preserve"> to make</w:t>
      </w:r>
      <w:r>
        <w:rPr>
          <w:spacing w:val="5"/>
          <w:w w:val="105"/>
          <w:sz w:val="21"/>
        </w:rPr>
        <w:t xml:space="preserve"> </w:t>
      </w:r>
      <w:r>
        <w:rPr>
          <w:w w:val="105"/>
          <w:sz w:val="21"/>
        </w:rPr>
        <w:t>payment;</w:t>
      </w:r>
    </w:p>
    <w:p w:rsidR="00E03B5A" w:rsidRDefault="00472643">
      <w:pPr>
        <w:pStyle w:val="ListParagraph"/>
        <w:numPr>
          <w:ilvl w:val="1"/>
          <w:numId w:val="10"/>
        </w:numPr>
        <w:tabs>
          <w:tab w:val="left" w:pos="848"/>
        </w:tabs>
        <w:spacing w:line="238" w:lineRule="exact"/>
        <w:ind w:left="848" w:hanging="357"/>
        <w:rPr>
          <w:sz w:val="21"/>
        </w:rPr>
      </w:pPr>
      <w:r>
        <w:rPr>
          <w:w w:val="110"/>
          <w:sz w:val="21"/>
        </w:rPr>
        <w:t xml:space="preserve">Upon shut </w:t>
      </w:r>
      <w:proofErr w:type="gramStart"/>
      <w:r>
        <w:rPr>
          <w:w w:val="110"/>
          <w:sz w:val="21"/>
        </w:rPr>
        <w:t>off of</w:t>
      </w:r>
      <w:proofErr w:type="gramEnd"/>
      <w:r>
        <w:rPr>
          <w:spacing w:val="12"/>
          <w:w w:val="110"/>
          <w:sz w:val="21"/>
        </w:rPr>
        <w:t xml:space="preserve"> </w:t>
      </w:r>
      <w:r>
        <w:rPr>
          <w:w w:val="110"/>
          <w:sz w:val="21"/>
        </w:rPr>
        <w:t>utilities;</w:t>
      </w:r>
    </w:p>
    <w:p w:rsidR="00E03B5A" w:rsidRDefault="00472643">
      <w:pPr>
        <w:pStyle w:val="ListParagraph"/>
        <w:numPr>
          <w:ilvl w:val="1"/>
          <w:numId w:val="10"/>
        </w:numPr>
        <w:tabs>
          <w:tab w:val="left" w:pos="847"/>
        </w:tabs>
        <w:spacing w:before="93" w:line="340" w:lineRule="auto"/>
        <w:ind w:left="843" w:right="257" w:hanging="349"/>
        <w:jc w:val="both"/>
        <w:rPr>
          <w:sz w:val="21"/>
        </w:rPr>
      </w:pPr>
      <w:r>
        <w:rPr>
          <w:w w:val="105"/>
          <w:sz w:val="21"/>
        </w:rPr>
        <w:t xml:space="preserve">A default in the performance of any other covenant or condition on the part of the Renter to be performed for a period of thirty (30) days after receipt by Renter of a notice specifying the </w:t>
      </w:r>
      <w:proofErr w:type="gramStart"/>
      <w:r>
        <w:rPr>
          <w:w w:val="105"/>
          <w:sz w:val="21"/>
        </w:rPr>
        <w:t>particular default</w:t>
      </w:r>
      <w:proofErr w:type="gramEnd"/>
      <w:r>
        <w:rPr>
          <w:w w:val="105"/>
          <w:sz w:val="21"/>
        </w:rPr>
        <w:t xml:space="preserve"> o</w:t>
      </w:r>
      <w:r>
        <w:rPr>
          <w:w w:val="105"/>
          <w:sz w:val="21"/>
        </w:rPr>
        <w:t>r</w:t>
      </w:r>
      <w:r>
        <w:rPr>
          <w:spacing w:val="11"/>
          <w:w w:val="105"/>
          <w:sz w:val="21"/>
        </w:rPr>
        <w:t xml:space="preserve"> </w:t>
      </w:r>
      <w:r>
        <w:rPr>
          <w:w w:val="105"/>
          <w:sz w:val="21"/>
        </w:rPr>
        <w:t>defaults;</w:t>
      </w:r>
    </w:p>
    <w:p w:rsidR="00E03B5A" w:rsidRDefault="00472643">
      <w:pPr>
        <w:pStyle w:val="ListParagraph"/>
        <w:numPr>
          <w:ilvl w:val="1"/>
          <w:numId w:val="10"/>
        </w:numPr>
        <w:tabs>
          <w:tab w:val="left" w:pos="839"/>
        </w:tabs>
        <w:spacing w:line="336" w:lineRule="auto"/>
        <w:ind w:left="840" w:right="507" w:hanging="349"/>
        <w:rPr>
          <w:sz w:val="21"/>
        </w:rPr>
      </w:pPr>
      <w:r>
        <w:rPr>
          <w:w w:val="105"/>
          <w:sz w:val="21"/>
        </w:rPr>
        <w:t>The filing of a petition by or against Renter for adjudication as a bankrupt, or for reorganization or arrangement within the meaning of the Bankruptcy</w:t>
      </w:r>
      <w:r>
        <w:rPr>
          <w:spacing w:val="-20"/>
          <w:w w:val="105"/>
          <w:sz w:val="21"/>
        </w:rPr>
        <w:t xml:space="preserve"> </w:t>
      </w:r>
      <w:r>
        <w:rPr>
          <w:w w:val="105"/>
          <w:sz w:val="21"/>
        </w:rPr>
        <w:t>Act;</w:t>
      </w:r>
    </w:p>
    <w:p w:rsidR="00E03B5A" w:rsidRDefault="00472643">
      <w:pPr>
        <w:pStyle w:val="ListParagraph"/>
        <w:numPr>
          <w:ilvl w:val="1"/>
          <w:numId w:val="10"/>
        </w:numPr>
        <w:tabs>
          <w:tab w:val="left" w:pos="839"/>
        </w:tabs>
        <w:spacing w:line="336" w:lineRule="auto"/>
        <w:ind w:left="836" w:right="683" w:hanging="345"/>
        <w:rPr>
          <w:sz w:val="21"/>
        </w:rPr>
      </w:pPr>
      <w:r>
        <w:rPr>
          <w:w w:val="105"/>
          <w:sz w:val="21"/>
        </w:rPr>
        <w:t>The dissolution or the commencement of any action or proceeding for the dissolution or liquidation of the Renter or for the appointment of a receiver or trustee of Rented Premises of the</w:t>
      </w:r>
      <w:r>
        <w:rPr>
          <w:spacing w:val="13"/>
          <w:w w:val="105"/>
          <w:sz w:val="21"/>
        </w:rPr>
        <w:t xml:space="preserve"> </w:t>
      </w:r>
      <w:r>
        <w:rPr>
          <w:w w:val="105"/>
          <w:sz w:val="21"/>
        </w:rPr>
        <w:t>Renter;</w:t>
      </w:r>
    </w:p>
    <w:p w:rsidR="00E03B5A" w:rsidRDefault="00472643">
      <w:pPr>
        <w:pStyle w:val="ListParagraph"/>
        <w:numPr>
          <w:ilvl w:val="1"/>
          <w:numId w:val="10"/>
        </w:numPr>
        <w:tabs>
          <w:tab w:val="left" w:pos="835"/>
        </w:tabs>
        <w:spacing w:line="338" w:lineRule="auto"/>
        <w:ind w:left="836" w:right="103" w:hanging="349"/>
        <w:rPr>
          <w:sz w:val="21"/>
        </w:rPr>
      </w:pPr>
      <w:r>
        <w:rPr>
          <w:w w:val="105"/>
          <w:sz w:val="21"/>
        </w:rPr>
        <w:t>The</w:t>
      </w:r>
      <w:r>
        <w:rPr>
          <w:spacing w:val="-25"/>
          <w:w w:val="105"/>
          <w:sz w:val="21"/>
        </w:rPr>
        <w:t xml:space="preserve"> </w:t>
      </w:r>
      <w:r>
        <w:rPr>
          <w:w w:val="105"/>
          <w:sz w:val="21"/>
        </w:rPr>
        <w:t>taking</w:t>
      </w:r>
      <w:r>
        <w:rPr>
          <w:spacing w:val="-27"/>
          <w:w w:val="105"/>
          <w:sz w:val="21"/>
        </w:rPr>
        <w:t xml:space="preserve"> </w:t>
      </w:r>
      <w:r>
        <w:rPr>
          <w:w w:val="105"/>
          <w:sz w:val="21"/>
        </w:rPr>
        <w:t>possession</w:t>
      </w:r>
      <w:r>
        <w:rPr>
          <w:spacing w:val="-7"/>
          <w:w w:val="105"/>
          <w:sz w:val="21"/>
        </w:rPr>
        <w:t xml:space="preserve"> </w:t>
      </w:r>
      <w:r>
        <w:rPr>
          <w:w w:val="105"/>
          <w:sz w:val="21"/>
        </w:rPr>
        <w:t>of</w:t>
      </w:r>
      <w:r>
        <w:rPr>
          <w:spacing w:val="-5"/>
          <w:w w:val="105"/>
          <w:sz w:val="21"/>
        </w:rPr>
        <w:t xml:space="preserve"> </w:t>
      </w:r>
      <w:r>
        <w:rPr>
          <w:w w:val="105"/>
          <w:sz w:val="21"/>
        </w:rPr>
        <w:t>Rented</w:t>
      </w:r>
      <w:r>
        <w:rPr>
          <w:spacing w:val="-11"/>
          <w:w w:val="105"/>
          <w:sz w:val="21"/>
        </w:rPr>
        <w:t xml:space="preserve"> </w:t>
      </w:r>
      <w:r>
        <w:rPr>
          <w:w w:val="105"/>
          <w:sz w:val="21"/>
        </w:rPr>
        <w:t>Premises</w:t>
      </w:r>
      <w:r>
        <w:rPr>
          <w:spacing w:val="-12"/>
          <w:w w:val="105"/>
          <w:sz w:val="21"/>
        </w:rPr>
        <w:t xml:space="preserve"> </w:t>
      </w:r>
      <w:r>
        <w:rPr>
          <w:w w:val="105"/>
          <w:sz w:val="21"/>
        </w:rPr>
        <w:t>of</w:t>
      </w:r>
      <w:r>
        <w:rPr>
          <w:spacing w:val="-6"/>
          <w:w w:val="105"/>
          <w:sz w:val="21"/>
        </w:rPr>
        <w:t xml:space="preserve"> </w:t>
      </w:r>
      <w:r>
        <w:rPr>
          <w:w w:val="105"/>
          <w:sz w:val="21"/>
        </w:rPr>
        <w:t>the</w:t>
      </w:r>
      <w:r>
        <w:rPr>
          <w:spacing w:val="7"/>
          <w:w w:val="105"/>
          <w:sz w:val="21"/>
        </w:rPr>
        <w:t xml:space="preserve"> </w:t>
      </w:r>
      <w:r>
        <w:rPr>
          <w:w w:val="105"/>
          <w:sz w:val="21"/>
        </w:rPr>
        <w:t>Renter</w:t>
      </w:r>
      <w:r>
        <w:rPr>
          <w:spacing w:val="-19"/>
          <w:w w:val="105"/>
          <w:sz w:val="21"/>
        </w:rPr>
        <w:t xml:space="preserve"> </w:t>
      </w:r>
      <w:r>
        <w:rPr>
          <w:w w:val="105"/>
          <w:sz w:val="21"/>
        </w:rPr>
        <w:t>by</w:t>
      </w:r>
      <w:r>
        <w:rPr>
          <w:spacing w:val="-26"/>
          <w:w w:val="105"/>
          <w:sz w:val="21"/>
        </w:rPr>
        <w:t xml:space="preserve"> </w:t>
      </w:r>
      <w:r>
        <w:rPr>
          <w:w w:val="105"/>
          <w:sz w:val="21"/>
        </w:rPr>
        <w:t>any</w:t>
      </w:r>
      <w:r>
        <w:rPr>
          <w:spacing w:val="-22"/>
          <w:w w:val="105"/>
          <w:sz w:val="21"/>
        </w:rPr>
        <w:t xml:space="preserve"> </w:t>
      </w:r>
      <w:r>
        <w:rPr>
          <w:w w:val="105"/>
          <w:sz w:val="21"/>
        </w:rPr>
        <w:t>governmental</w:t>
      </w:r>
      <w:r>
        <w:rPr>
          <w:spacing w:val="-8"/>
          <w:w w:val="105"/>
          <w:sz w:val="21"/>
        </w:rPr>
        <w:t xml:space="preserve"> </w:t>
      </w:r>
      <w:r>
        <w:rPr>
          <w:w w:val="105"/>
          <w:sz w:val="21"/>
        </w:rPr>
        <w:t>officer of agency pursuant to statutory authority for the dissolution of liquidation of the Renter;</w:t>
      </w:r>
    </w:p>
    <w:p w:rsidR="00E03B5A" w:rsidRDefault="00472643">
      <w:pPr>
        <w:pStyle w:val="ListParagraph"/>
        <w:numPr>
          <w:ilvl w:val="1"/>
          <w:numId w:val="10"/>
        </w:numPr>
        <w:tabs>
          <w:tab w:val="left" w:pos="831"/>
        </w:tabs>
        <w:spacing w:line="236" w:lineRule="exact"/>
        <w:ind w:left="830" w:hanging="343"/>
        <w:rPr>
          <w:sz w:val="21"/>
        </w:rPr>
      </w:pPr>
      <w:r>
        <w:rPr>
          <w:w w:val="105"/>
          <w:sz w:val="21"/>
        </w:rPr>
        <w:t>The making by the Renter of an assignment for the benefit of</w:t>
      </w:r>
      <w:r>
        <w:rPr>
          <w:spacing w:val="-31"/>
          <w:w w:val="105"/>
          <w:sz w:val="21"/>
        </w:rPr>
        <w:t xml:space="preserve"> </w:t>
      </w:r>
      <w:r>
        <w:rPr>
          <w:w w:val="105"/>
          <w:sz w:val="21"/>
        </w:rPr>
        <w:t>creditors;</w:t>
      </w:r>
    </w:p>
    <w:p w:rsidR="00E03B5A" w:rsidRDefault="00472643">
      <w:pPr>
        <w:pStyle w:val="ListParagraph"/>
        <w:numPr>
          <w:ilvl w:val="1"/>
          <w:numId w:val="10"/>
        </w:numPr>
        <w:tabs>
          <w:tab w:val="left" w:pos="838"/>
        </w:tabs>
        <w:spacing w:before="92"/>
        <w:ind w:left="837" w:hanging="350"/>
        <w:rPr>
          <w:sz w:val="21"/>
        </w:rPr>
      </w:pPr>
      <w:r>
        <w:rPr>
          <w:sz w:val="21"/>
        </w:rPr>
        <w:t>Renter vacates or abandons the Rented Premises;</w:t>
      </w:r>
      <w:r>
        <w:rPr>
          <w:spacing w:val="8"/>
          <w:sz w:val="21"/>
        </w:rPr>
        <w:t xml:space="preserve"> </w:t>
      </w:r>
      <w:r>
        <w:rPr>
          <w:sz w:val="21"/>
        </w:rPr>
        <w:t>and</w:t>
      </w:r>
    </w:p>
    <w:p w:rsidR="00E03B5A" w:rsidRDefault="00472643">
      <w:pPr>
        <w:pStyle w:val="ListParagraph"/>
        <w:numPr>
          <w:ilvl w:val="1"/>
          <w:numId w:val="10"/>
        </w:numPr>
        <w:tabs>
          <w:tab w:val="left" w:pos="837"/>
        </w:tabs>
        <w:spacing w:before="101" w:line="336" w:lineRule="auto"/>
        <w:ind w:left="833" w:right="386" w:hanging="349"/>
        <w:rPr>
          <w:sz w:val="21"/>
        </w:rPr>
      </w:pPr>
      <w:r>
        <w:rPr>
          <w:w w:val="105"/>
          <w:sz w:val="21"/>
        </w:rPr>
        <w:t>A failure that con</w:t>
      </w:r>
      <w:r>
        <w:rPr>
          <w:w w:val="105"/>
          <w:sz w:val="21"/>
        </w:rPr>
        <w:t>tinues for five (S) days or more to have the City named as an additional insured as required under paragraph 18, and Renter fails to cure such default within ten (10) days after receipt of a written notice has been received by Renter</w:t>
      </w:r>
      <w:r>
        <w:rPr>
          <w:spacing w:val="-2"/>
          <w:w w:val="105"/>
          <w:sz w:val="21"/>
        </w:rPr>
        <w:t xml:space="preserve"> </w:t>
      </w:r>
      <w:r>
        <w:rPr>
          <w:w w:val="105"/>
          <w:sz w:val="21"/>
        </w:rPr>
        <w:t>specifying</w:t>
      </w:r>
      <w:r>
        <w:rPr>
          <w:spacing w:val="-6"/>
          <w:w w:val="105"/>
          <w:sz w:val="21"/>
        </w:rPr>
        <w:t xml:space="preserve"> </w:t>
      </w:r>
      <w:r>
        <w:rPr>
          <w:w w:val="105"/>
          <w:sz w:val="21"/>
        </w:rPr>
        <w:t>such</w:t>
      </w:r>
      <w:r>
        <w:rPr>
          <w:spacing w:val="-11"/>
          <w:w w:val="105"/>
          <w:sz w:val="21"/>
        </w:rPr>
        <w:t xml:space="preserve"> </w:t>
      </w:r>
      <w:r>
        <w:rPr>
          <w:w w:val="105"/>
          <w:sz w:val="21"/>
        </w:rPr>
        <w:t>failur</w:t>
      </w:r>
      <w:r>
        <w:rPr>
          <w:w w:val="105"/>
          <w:sz w:val="21"/>
        </w:rPr>
        <w:t>e</w:t>
      </w:r>
      <w:r>
        <w:rPr>
          <w:spacing w:val="-8"/>
          <w:w w:val="105"/>
          <w:sz w:val="21"/>
        </w:rPr>
        <w:t xml:space="preserve"> </w:t>
      </w:r>
      <w:r>
        <w:rPr>
          <w:w w:val="105"/>
          <w:sz w:val="21"/>
        </w:rPr>
        <w:t>to</w:t>
      </w:r>
      <w:r>
        <w:rPr>
          <w:spacing w:val="3"/>
          <w:w w:val="105"/>
          <w:sz w:val="21"/>
        </w:rPr>
        <w:t xml:space="preserve"> </w:t>
      </w:r>
      <w:r>
        <w:rPr>
          <w:w w:val="105"/>
          <w:sz w:val="21"/>
        </w:rPr>
        <w:t>name</w:t>
      </w:r>
      <w:r>
        <w:rPr>
          <w:spacing w:val="-14"/>
          <w:w w:val="105"/>
          <w:sz w:val="21"/>
        </w:rPr>
        <w:t xml:space="preserve"> </w:t>
      </w:r>
      <w:r>
        <w:rPr>
          <w:w w:val="105"/>
          <w:sz w:val="21"/>
        </w:rPr>
        <w:t>the</w:t>
      </w:r>
      <w:r>
        <w:rPr>
          <w:spacing w:val="10"/>
          <w:w w:val="105"/>
          <w:sz w:val="21"/>
        </w:rPr>
        <w:t xml:space="preserve"> </w:t>
      </w:r>
      <w:r>
        <w:rPr>
          <w:w w:val="105"/>
          <w:sz w:val="21"/>
        </w:rPr>
        <w:t>City</w:t>
      </w:r>
      <w:r>
        <w:rPr>
          <w:spacing w:val="-2"/>
          <w:w w:val="105"/>
          <w:sz w:val="21"/>
        </w:rPr>
        <w:t xml:space="preserve"> </w:t>
      </w:r>
      <w:r>
        <w:rPr>
          <w:w w:val="105"/>
          <w:sz w:val="21"/>
        </w:rPr>
        <w:t>as</w:t>
      </w:r>
      <w:r>
        <w:rPr>
          <w:spacing w:val="-11"/>
          <w:w w:val="105"/>
          <w:sz w:val="21"/>
        </w:rPr>
        <w:t xml:space="preserve"> </w:t>
      </w:r>
      <w:r>
        <w:rPr>
          <w:w w:val="105"/>
          <w:sz w:val="21"/>
        </w:rPr>
        <w:t>an</w:t>
      </w:r>
      <w:r>
        <w:rPr>
          <w:spacing w:val="-11"/>
          <w:w w:val="105"/>
          <w:sz w:val="21"/>
        </w:rPr>
        <w:t xml:space="preserve"> </w:t>
      </w:r>
      <w:r>
        <w:rPr>
          <w:w w:val="105"/>
          <w:sz w:val="21"/>
        </w:rPr>
        <w:t>additional</w:t>
      </w:r>
      <w:r>
        <w:rPr>
          <w:spacing w:val="-10"/>
          <w:w w:val="105"/>
          <w:sz w:val="21"/>
        </w:rPr>
        <w:t xml:space="preserve"> </w:t>
      </w:r>
      <w:r>
        <w:rPr>
          <w:w w:val="105"/>
          <w:sz w:val="21"/>
        </w:rPr>
        <w:t>insured.</w:t>
      </w:r>
    </w:p>
    <w:p w:rsidR="00E03B5A" w:rsidRDefault="00E03B5A">
      <w:pPr>
        <w:pStyle w:val="BodyText"/>
        <w:spacing w:before="11"/>
        <w:rPr>
          <w:sz w:val="29"/>
        </w:rPr>
      </w:pPr>
    </w:p>
    <w:p w:rsidR="00E03B5A" w:rsidRDefault="00472643">
      <w:pPr>
        <w:pStyle w:val="BodyText"/>
        <w:spacing w:line="333" w:lineRule="auto"/>
        <w:ind w:left="831" w:right="156" w:hanging="9"/>
      </w:pPr>
      <w:r>
        <w:rPr>
          <w:w w:val="105"/>
        </w:rPr>
        <w:t>The specification of events constituting default by the Renter in this Section, are in additional to any defaults specified in the Thorne Bay Municipal Code.</w:t>
      </w:r>
    </w:p>
    <w:p w:rsidR="00E03B5A" w:rsidRDefault="00472643">
      <w:pPr>
        <w:pStyle w:val="ListParagraph"/>
        <w:numPr>
          <w:ilvl w:val="0"/>
          <w:numId w:val="10"/>
        </w:numPr>
        <w:tabs>
          <w:tab w:val="left" w:pos="473"/>
        </w:tabs>
        <w:spacing w:before="195" w:line="285" w:lineRule="auto"/>
        <w:ind w:left="472" w:right="238" w:hanging="359"/>
        <w:rPr>
          <w:sz w:val="21"/>
        </w:rPr>
      </w:pPr>
      <w:r>
        <w:rPr>
          <w:b/>
          <w:w w:val="105"/>
        </w:rPr>
        <w:t xml:space="preserve">City's Remedies for Default. </w:t>
      </w:r>
      <w:r>
        <w:rPr>
          <w:w w:val="105"/>
          <w:sz w:val="21"/>
        </w:rPr>
        <w:t>In the event of any def</w:t>
      </w:r>
      <w:r>
        <w:rPr>
          <w:w w:val="105"/>
          <w:sz w:val="21"/>
        </w:rPr>
        <w:t>ault of the Renter, the City shall have the following rights and remedies - all in addition to any rights or remedies that may</w:t>
      </w:r>
      <w:r>
        <w:rPr>
          <w:spacing w:val="-14"/>
          <w:w w:val="105"/>
          <w:sz w:val="21"/>
        </w:rPr>
        <w:t xml:space="preserve"> </w:t>
      </w:r>
      <w:r>
        <w:rPr>
          <w:w w:val="105"/>
          <w:sz w:val="21"/>
        </w:rPr>
        <w:t>be</w:t>
      </w:r>
      <w:r>
        <w:rPr>
          <w:spacing w:val="-12"/>
          <w:w w:val="105"/>
          <w:sz w:val="21"/>
        </w:rPr>
        <w:t xml:space="preserve"> </w:t>
      </w:r>
      <w:r>
        <w:rPr>
          <w:w w:val="105"/>
          <w:sz w:val="21"/>
        </w:rPr>
        <w:t>given</w:t>
      </w:r>
      <w:r>
        <w:rPr>
          <w:spacing w:val="-11"/>
          <w:w w:val="105"/>
          <w:sz w:val="21"/>
        </w:rPr>
        <w:t xml:space="preserve"> </w:t>
      </w:r>
      <w:r>
        <w:rPr>
          <w:w w:val="105"/>
          <w:sz w:val="21"/>
        </w:rPr>
        <w:t>to</w:t>
      </w:r>
      <w:r>
        <w:rPr>
          <w:spacing w:val="17"/>
          <w:w w:val="105"/>
          <w:sz w:val="21"/>
        </w:rPr>
        <w:t xml:space="preserve"> </w:t>
      </w:r>
      <w:r>
        <w:rPr>
          <w:w w:val="105"/>
          <w:sz w:val="21"/>
        </w:rPr>
        <w:t>the</w:t>
      </w:r>
      <w:r>
        <w:rPr>
          <w:spacing w:val="20"/>
          <w:w w:val="105"/>
          <w:sz w:val="21"/>
        </w:rPr>
        <w:t xml:space="preserve"> </w:t>
      </w:r>
      <w:r>
        <w:rPr>
          <w:w w:val="105"/>
          <w:sz w:val="21"/>
        </w:rPr>
        <w:t>City</w:t>
      </w:r>
      <w:r>
        <w:rPr>
          <w:spacing w:val="-14"/>
          <w:w w:val="105"/>
          <w:sz w:val="21"/>
        </w:rPr>
        <w:t xml:space="preserve"> </w:t>
      </w:r>
      <w:r>
        <w:rPr>
          <w:w w:val="105"/>
          <w:sz w:val="21"/>
        </w:rPr>
        <w:t>by</w:t>
      </w:r>
      <w:r>
        <w:rPr>
          <w:spacing w:val="-9"/>
          <w:w w:val="105"/>
          <w:sz w:val="21"/>
        </w:rPr>
        <w:t xml:space="preserve"> </w:t>
      </w:r>
      <w:r>
        <w:rPr>
          <w:w w:val="105"/>
          <w:sz w:val="21"/>
        </w:rPr>
        <w:t>statue,</w:t>
      </w:r>
      <w:r>
        <w:rPr>
          <w:spacing w:val="-12"/>
          <w:w w:val="105"/>
          <w:sz w:val="21"/>
        </w:rPr>
        <w:t xml:space="preserve"> </w:t>
      </w:r>
      <w:r>
        <w:rPr>
          <w:w w:val="105"/>
          <w:sz w:val="21"/>
        </w:rPr>
        <w:t>common</w:t>
      </w:r>
      <w:r>
        <w:rPr>
          <w:spacing w:val="-8"/>
          <w:w w:val="105"/>
          <w:sz w:val="21"/>
        </w:rPr>
        <w:t xml:space="preserve"> </w:t>
      </w:r>
      <w:r>
        <w:rPr>
          <w:w w:val="105"/>
          <w:sz w:val="21"/>
        </w:rPr>
        <w:t>law,</w:t>
      </w:r>
      <w:r>
        <w:rPr>
          <w:spacing w:val="-25"/>
          <w:w w:val="105"/>
          <w:sz w:val="21"/>
        </w:rPr>
        <w:t xml:space="preserve"> </w:t>
      </w:r>
      <w:r>
        <w:rPr>
          <w:w w:val="105"/>
          <w:sz w:val="21"/>
        </w:rPr>
        <w:t>or</w:t>
      </w:r>
      <w:r>
        <w:rPr>
          <w:spacing w:val="-7"/>
          <w:w w:val="105"/>
          <w:sz w:val="21"/>
        </w:rPr>
        <w:t xml:space="preserve"> </w:t>
      </w:r>
      <w:r>
        <w:rPr>
          <w:w w:val="105"/>
          <w:sz w:val="21"/>
        </w:rPr>
        <w:t>under</w:t>
      </w:r>
      <w:r>
        <w:rPr>
          <w:spacing w:val="-4"/>
          <w:w w:val="105"/>
          <w:sz w:val="21"/>
        </w:rPr>
        <w:t xml:space="preserve"> </w:t>
      </w:r>
      <w:r>
        <w:rPr>
          <w:w w:val="105"/>
          <w:sz w:val="21"/>
        </w:rPr>
        <w:t>Thorne</w:t>
      </w:r>
      <w:r>
        <w:rPr>
          <w:spacing w:val="-1"/>
          <w:w w:val="105"/>
          <w:sz w:val="21"/>
        </w:rPr>
        <w:t xml:space="preserve"> </w:t>
      </w:r>
      <w:r>
        <w:rPr>
          <w:w w:val="105"/>
          <w:sz w:val="21"/>
        </w:rPr>
        <w:t>Bay</w:t>
      </w:r>
      <w:r>
        <w:rPr>
          <w:spacing w:val="-12"/>
          <w:w w:val="105"/>
          <w:sz w:val="21"/>
        </w:rPr>
        <w:t xml:space="preserve"> </w:t>
      </w:r>
      <w:r>
        <w:rPr>
          <w:w w:val="105"/>
          <w:sz w:val="21"/>
        </w:rPr>
        <w:t>Municipal</w:t>
      </w:r>
      <w:r>
        <w:rPr>
          <w:spacing w:val="-8"/>
          <w:w w:val="105"/>
          <w:sz w:val="21"/>
        </w:rPr>
        <w:t xml:space="preserve"> </w:t>
      </w:r>
      <w:r>
        <w:rPr>
          <w:w w:val="105"/>
          <w:sz w:val="21"/>
        </w:rPr>
        <w:t>Code.</w:t>
      </w:r>
    </w:p>
    <w:p w:rsidR="00E03B5A" w:rsidRDefault="00472643">
      <w:pPr>
        <w:pStyle w:val="ListParagraph"/>
        <w:numPr>
          <w:ilvl w:val="1"/>
          <w:numId w:val="10"/>
        </w:numPr>
        <w:tabs>
          <w:tab w:val="left" w:pos="881"/>
        </w:tabs>
        <w:spacing w:before="6" w:line="290" w:lineRule="auto"/>
        <w:ind w:left="822" w:right="136" w:hanging="349"/>
        <w:rPr>
          <w:sz w:val="21"/>
        </w:rPr>
      </w:pPr>
      <w:r>
        <w:rPr>
          <w:w w:val="105"/>
          <w:sz w:val="21"/>
        </w:rPr>
        <w:t>Distraint for rent due and subsequent sale of chattels so distrained. The sale of any such</w:t>
      </w:r>
      <w:r>
        <w:rPr>
          <w:spacing w:val="-6"/>
          <w:w w:val="105"/>
          <w:sz w:val="21"/>
        </w:rPr>
        <w:t xml:space="preserve"> </w:t>
      </w:r>
      <w:r>
        <w:rPr>
          <w:w w:val="105"/>
          <w:sz w:val="21"/>
        </w:rPr>
        <w:t>chattels</w:t>
      </w:r>
      <w:r>
        <w:rPr>
          <w:spacing w:val="-9"/>
          <w:w w:val="105"/>
          <w:sz w:val="21"/>
        </w:rPr>
        <w:t xml:space="preserve"> </w:t>
      </w:r>
      <w:r>
        <w:rPr>
          <w:w w:val="105"/>
          <w:sz w:val="21"/>
        </w:rPr>
        <w:t>shall</w:t>
      </w:r>
      <w:r>
        <w:rPr>
          <w:spacing w:val="-11"/>
          <w:w w:val="105"/>
          <w:sz w:val="21"/>
        </w:rPr>
        <w:t xml:space="preserve"> </w:t>
      </w:r>
      <w:r>
        <w:rPr>
          <w:w w:val="105"/>
          <w:sz w:val="21"/>
        </w:rPr>
        <w:t>be</w:t>
      </w:r>
      <w:r>
        <w:rPr>
          <w:spacing w:val="-16"/>
          <w:w w:val="105"/>
          <w:sz w:val="21"/>
        </w:rPr>
        <w:t xml:space="preserve"> </w:t>
      </w:r>
      <w:r>
        <w:rPr>
          <w:w w:val="105"/>
          <w:sz w:val="21"/>
        </w:rPr>
        <w:t>in accordance</w:t>
      </w:r>
      <w:r>
        <w:rPr>
          <w:spacing w:val="-3"/>
          <w:w w:val="105"/>
          <w:sz w:val="21"/>
        </w:rPr>
        <w:t xml:space="preserve"> </w:t>
      </w:r>
      <w:r>
        <w:rPr>
          <w:w w:val="105"/>
          <w:sz w:val="21"/>
        </w:rPr>
        <w:t>with</w:t>
      </w:r>
      <w:r>
        <w:rPr>
          <w:spacing w:val="-21"/>
          <w:w w:val="105"/>
          <w:sz w:val="21"/>
        </w:rPr>
        <w:t xml:space="preserve"> </w:t>
      </w:r>
      <w:r>
        <w:rPr>
          <w:w w:val="105"/>
          <w:sz w:val="21"/>
        </w:rPr>
        <w:t>the</w:t>
      </w:r>
      <w:r>
        <w:rPr>
          <w:spacing w:val="-15"/>
          <w:w w:val="105"/>
          <w:sz w:val="21"/>
        </w:rPr>
        <w:t xml:space="preserve"> </w:t>
      </w:r>
      <w:r>
        <w:rPr>
          <w:w w:val="105"/>
          <w:sz w:val="21"/>
        </w:rPr>
        <w:t>procedure</w:t>
      </w:r>
      <w:r>
        <w:rPr>
          <w:spacing w:val="-1"/>
          <w:w w:val="105"/>
          <w:sz w:val="21"/>
        </w:rPr>
        <w:t xml:space="preserve"> </w:t>
      </w:r>
      <w:r>
        <w:rPr>
          <w:w w:val="105"/>
          <w:sz w:val="21"/>
        </w:rPr>
        <w:t>set</w:t>
      </w:r>
      <w:r>
        <w:rPr>
          <w:spacing w:val="-13"/>
          <w:w w:val="105"/>
          <w:sz w:val="21"/>
        </w:rPr>
        <w:t xml:space="preserve"> </w:t>
      </w:r>
      <w:r>
        <w:rPr>
          <w:w w:val="105"/>
          <w:sz w:val="21"/>
        </w:rPr>
        <w:t>forth</w:t>
      </w:r>
      <w:r>
        <w:rPr>
          <w:spacing w:val="-17"/>
          <w:w w:val="105"/>
          <w:sz w:val="21"/>
        </w:rPr>
        <w:t xml:space="preserve"> </w:t>
      </w:r>
      <w:r>
        <w:rPr>
          <w:w w:val="105"/>
          <w:sz w:val="21"/>
        </w:rPr>
        <w:t>in</w:t>
      </w:r>
      <w:r>
        <w:rPr>
          <w:spacing w:val="-13"/>
          <w:w w:val="105"/>
          <w:sz w:val="21"/>
        </w:rPr>
        <w:t xml:space="preserve"> </w:t>
      </w:r>
      <w:r>
        <w:rPr>
          <w:w w:val="105"/>
          <w:sz w:val="21"/>
        </w:rPr>
        <w:t>Alaska Statues.</w:t>
      </w:r>
    </w:p>
    <w:p w:rsidR="00E03B5A" w:rsidRDefault="00472643">
      <w:pPr>
        <w:pStyle w:val="ListParagraph"/>
        <w:numPr>
          <w:ilvl w:val="1"/>
          <w:numId w:val="10"/>
        </w:numPr>
        <w:tabs>
          <w:tab w:val="left" w:pos="823"/>
        </w:tabs>
        <w:spacing w:line="288" w:lineRule="auto"/>
        <w:ind w:left="814" w:right="156" w:hanging="345"/>
        <w:rPr>
          <w:sz w:val="21"/>
        </w:rPr>
      </w:pPr>
      <w:r>
        <w:rPr>
          <w:w w:val="105"/>
          <w:sz w:val="21"/>
        </w:rPr>
        <w:t>Re-enter Rented Premises and take possession thereof, remove all persons therefrom, and remove Renter's property therefrom and store it in a public warehouse or elsewhere at the cost of Renter, all without service of notice or resort to legal process (</w:t>
      </w:r>
      <w:proofErr w:type="gramStart"/>
      <w:r>
        <w:rPr>
          <w:w w:val="105"/>
          <w:sz w:val="21"/>
        </w:rPr>
        <w:t xml:space="preserve">all </w:t>
      </w:r>
      <w:r>
        <w:rPr>
          <w:w w:val="105"/>
          <w:sz w:val="21"/>
        </w:rPr>
        <w:t>of</w:t>
      </w:r>
      <w:proofErr w:type="gramEnd"/>
      <w:r>
        <w:rPr>
          <w:w w:val="105"/>
          <w:sz w:val="21"/>
        </w:rPr>
        <w:t xml:space="preserve"> which Renter expressly waives) and without becoming liable for trespass, forcible entry, detainer, or other tort or for any loss or damage which may be occasioned</w:t>
      </w:r>
      <w:r>
        <w:rPr>
          <w:spacing w:val="-19"/>
          <w:w w:val="105"/>
          <w:sz w:val="21"/>
        </w:rPr>
        <w:t xml:space="preserve"> </w:t>
      </w:r>
      <w:r>
        <w:rPr>
          <w:w w:val="105"/>
          <w:sz w:val="21"/>
        </w:rPr>
        <w:t>thereby;</w:t>
      </w:r>
    </w:p>
    <w:p w:rsidR="00E03B5A" w:rsidRDefault="00E03B5A">
      <w:pPr>
        <w:pStyle w:val="BodyText"/>
        <w:spacing w:before="8"/>
      </w:pPr>
    </w:p>
    <w:p w:rsidR="00E03B5A" w:rsidRDefault="00472643">
      <w:pPr>
        <w:spacing w:before="1"/>
        <w:ind w:left="3886" w:right="4202"/>
        <w:jc w:val="center"/>
        <w:rPr>
          <w:rFonts w:ascii="Arial"/>
          <w:sz w:val="19"/>
        </w:rPr>
      </w:pPr>
      <w:r>
        <w:rPr>
          <w:rFonts w:ascii="Arial"/>
          <w:w w:val="105"/>
          <w:sz w:val="19"/>
        </w:rPr>
        <w:t>Page 5 of 8</w:t>
      </w:r>
    </w:p>
    <w:p w:rsidR="00E03B5A" w:rsidRDefault="00E03B5A">
      <w:pPr>
        <w:jc w:val="center"/>
        <w:rPr>
          <w:rFonts w:ascii="Arial"/>
          <w:sz w:val="19"/>
        </w:rPr>
        <w:sectPr w:rsidR="00E03B5A">
          <w:pgSz w:w="12170" w:h="15850"/>
          <w:pgMar w:top="1560" w:right="1340" w:bottom="280" w:left="1680" w:header="492" w:footer="0" w:gutter="0"/>
          <w:cols w:space="720"/>
        </w:sectPr>
      </w:pPr>
    </w:p>
    <w:p w:rsidR="00E03B5A" w:rsidRDefault="00472643">
      <w:pPr>
        <w:pStyle w:val="ListParagraph"/>
        <w:numPr>
          <w:ilvl w:val="1"/>
          <w:numId w:val="10"/>
        </w:numPr>
        <w:tabs>
          <w:tab w:val="left" w:pos="854"/>
        </w:tabs>
        <w:spacing w:before="166"/>
        <w:ind w:left="853" w:hanging="353"/>
        <w:rPr>
          <w:sz w:val="21"/>
        </w:rPr>
      </w:pPr>
      <w:r>
        <w:rPr>
          <w:w w:val="105"/>
          <w:sz w:val="21"/>
        </w:rPr>
        <w:lastRenderedPageBreak/>
        <w:t>Declare the Term</w:t>
      </w:r>
      <w:r>
        <w:rPr>
          <w:spacing w:val="17"/>
          <w:w w:val="105"/>
          <w:sz w:val="21"/>
        </w:rPr>
        <w:t xml:space="preserve"> </w:t>
      </w:r>
      <w:r>
        <w:rPr>
          <w:w w:val="105"/>
          <w:sz w:val="21"/>
        </w:rPr>
        <w:t>ended;</w:t>
      </w:r>
    </w:p>
    <w:p w:rsidR="00E03B5A" w:rsidRDefault="00472643">
      <w:pPr>
        <w:pStyle w:val="ListParagraph"/>
        <w:numPr>
          <w:ilvl w:val="1"/>
          <w:numId w:val="10"/>
        </w:numPr>
        <w:tabs>
          <w:tab w:val="left" w:pos="854"/>
        </w:tabs>
        <w:spacing w:before="57" w:line="292" w:lineRule="auto"/>
        <w:ind w:left="848" w:right="109" w:hanging="345"/>
        <w:rPr>
          <w:sz w:val="21"/>
        </w:rPr>
      </w:pPr>
      <w:r>
        <w:rPr>
          <w:w w:val="105"/>
          <w:sz w:val="21"/>
        </w:rPr>
        <w:t xml:space="preserve">Re-let Rented premises in </w:t>
      </w:r>
      <w:r>
        <w:rPr>
          <w:w w:val="105"/>
          <w:sz w:val="21"/>
        </w:rPr>
        <w:t>whole or in part for any period equal to or greater, or less, than the remainder of the Term for any sum which is commercially</w:t>
      </w:r>
      <w:r>
        <w:rPr>
          <w:spacing w:val="5"/>
          <w:w w:val="105"/>
          <w:sz w:val="21"/>
        </w:rPr>
        <w:t xml:space="preserve"> </w:t>
      </w:r>
      <w:r>
        <w:rPr>
          <w:w w:val="105"/>
          <w:sz w:val="21"/>
        </w:rPr>
        <w:t>reasonable;</w:t>
      </w:r>
    </w:p>
    <w:p w:rsidR="00E03B5A" w:rsidRDefault="00472643">
      <w:pPr>
        <w:pStyle w:val="ListParagraph"/>
        <w:numPr>
          <w:ilvl w:val="1"/>
          <w:numId w:val="10"/>
        </w:numPr>
        <w:tabs>
          <w:tab w:val="left" w:pos="849"/>
        </w:tabs>
        <w:spacing w:line="292" w:lineRule="auto"/>
        <w:ind w:left="843" w:right="101" w:hanging="343"/>
        <w:rPr>
          <w:sz w:val="21"/>
        </w:rPr>
      </w:pPr>
      <w:r>
        <w:rPr>
          <w:w w:val="105"/>
          <w:sz w:val="21"/>
        </w:rPr>
        <w:t xml:space="preserve">Cure any such default, if possible, and demand immediate payment until all costs incurred in curing the default have </w:t>
      </w:r>
      <w:r>
        <w:rPr>
          <w:w w:val="105"/>
          <w:sz w:val="21"/>
        </w:rPr>
        <w:t>been reimbursed fully, together with interest calculated at the rate of ten percent (10%) per annum at the then current prime rate as established by the First Bank of</w:t>
      </w:r>
      <w:r>
        <w:rPr>
          <w:spacing w:val="-6"/>
          <w:w w:val="105"/>
          <w:sz w:val="21"/>
        </w:rPr>
        <w:t xml:space="preserve"> </w:t>
      </w:r>
      <w:r>
        <w:rPr>
          <w:w w:val="105"/>
          <w:sz w:val="21"/>
        </w:rPr>
        <w:t>Alaska;</w:t>
      </w:r>
    </w:p>
    <w:p w:rsidR="00E03B5A" w:rsidRDefault="00472643">
      <w:pPr>
        <w:pStyle w:val="ListParagraph"/>
        <w:numPr>
          <w:ilvl w:val="1"/>
          <w:numId w:val="10"/>
        </w:numPr>
        <w:tabs>
          <w:tab w:val="left" w:pos="845"/>
        </w:tabs>
        <w:spacing w:line="292" w:lineRule="auto"/>
        <w:ind w:left="840" w:right="307" w:hanging="344"/>
        <w:rPr>
          <w:sz w:val="21"/>
        </w:rPr>
      </w:pPr>
      <w:r>
        <w:rPr>
          <w:w w:val="105"/>
          <w:sz w:val="21"/>
        </w:rPr>
        <w:t>Collect all reasonable damages, costs and expenses that the City may incur by rea</w:t>
      </w:r>
      <w:r>
        <w:rPr>
          <w:w w:val="105"/>
          <w:sz w:val="21"/>
        </w:rPr>
        <w:t>son of default by Renter, together with interest calculated at the rate of ten percent (10%) per annum at the then current prime rate as established by the First Bank of</w:t>
      </w:r>
      <w:r>
        <w:rPr>
          <w:spacing w:val="27"/>
          <w:w w:val="105"/>
          <w:sz w:val="21"/>
        </w:rPr>
        <w:t xml:space="preserve"> </w:t>
      </w:r>
      <w:r>
        <w:rPr>
          <w:w w:val="105"/>
          <w:sz w:val="21"/>
        </w:rPr>
        <w:t>Alaska.</w:t>
      </w:r>
    </w:p>
    <w:p w:rsidR="00E03B5A" w:rsidRDefault="00472643">
      <w:pPr>
        <w:pStyle w:val="ListParagraph"/>
        <w:numPr>
          <w:ilvl w:val="1"/>
          <w:numId w:val="10"/>
        </w:numPr>
        <w:tabs>
          <w:tab w:val="left" w:pos="833"/>
        </w:tabs>
        <w:spacing w:before="5" w:line="292" w:lineRule="auto"/>
        <w:ind w:left="832" w:right="163" w:hanging="347"/>
        <w:rPr>
          <w:sz w:val="21"/>
        </w:rPr>
      </w:pPr>
      <w:r>
        <w:rPr>
          <w:w w:val="105"/>
          <w:sz w:val="21"/>
        </w:rPr>
        <w:t>The</w:t>
      </w:r>
      <w:r>
        <w:rPr>
          <w:spacing w:val="-13"/>
          <w:w w:val="105"/>
          <w:sz w:val="21"/>
        </w:rPr>
        <w:t xml:space="preserve"> </w:t>
      </w:r>
      <w:r>
        <w:rPr>
          <w:w w:val="105"/>
          <w:sz w:val="21"/>
        </w:rPr>
        <w:t>City</w:t>
      </w:r>
      <w:r>
        <w:rPr>
          <w:spacing w:val="-12"/>
          <w:w w:val="105"/>
          <w:sz w:val="21"/>
        </w:rPr>
        <w:t xml:space="preserve"> </w:t>
      </w:r>
      <w:r>
        <w:rPr>
          <w:w w:val="105"/>
          <w:sz w:val="21"/>
        </w:rPr>
        <w:t>shall</w:t>
      </w:r>
      <w:r>
        <w:rPr>
          <w:spacing w:val="-14"/>
          <w:w w:val="105"/>
          <w:sz w:val="21"/>
        </w:rPr>
        <w:t xml:space="preserve"> </w:t>
      </w:r>
      <w:r>
        <w:rPr>
          <w:w w:val="105"/>
          <w:sz w:val="21"/>
        </w:rPr>
        <w:t>use</w:t>
      </w:r>
      <w:r>
        <w:rPr>
          <w:spacing w:val="-14"/>
          <w:w w:val="105"/>
          <w:sz w:val="21"/>
        </w:rPr>
        <w:t xml:space="preserve"> </w:t>
      </w:r>
      <w:r>
        <w:rPr>
          <w:w w:val="105"/>
          <w:sz w:val="21"/>
        </w:rPr>
        <w:t>reasonable</w:t>
      </w:r>
      <w:r>
        <w:rPr>
          <w:spacing w:val="3"/>
          <w:w w:val="105"/>
          <w:sz w:val="21"/>
        </w:rPr>
        <w:t xml:space="preserve"> </w:t>
      </w:r>
      <w:r>
        <w:rPr>
          <w:w w:val="105"/>
          <w:sz w:val="21"/>
        </w:rPr>
        <w:t>diligence</w:t>
      </w:r>
      <w:r>
        <w:rPr>
          <w:spacing w:val="-7"/>
          <w:w w:val="105"/>
          <w:sz w:val="21"/>
        </w:rPr>
        <w:t xml:space="preserve"> </w:t>
      </w:r>
      <w:r>
        <w:rPr>
          <w:w w:val="105"/>
          <w:sz w:val="21"/>
        </w:rPr>
        <w:t>to</w:t>
      </w:r>
      <w:r>
        <w:rPr>
          <w:w w:val="105"/>
          <w:sz w:val="21"/>
        </w:rPr>
        <w:t xml:space="preserve"> </w:t>
      </w:r>
      <w:r>
        <w:rPr>
          <w:w w:val="105"/>
          <w:sz w:val="21"/>
        </w:rPr>
        <w:t>relet</w:t>
      </w:r>
      <w:r>
        <w:rPr>
          <w:spacing w:val="-12"/>
          <w:w w:val="105"/>
          <w:sz w:val="21"/>
        </w:rPr>
        <w:t xml:space="preserve"> </w:t>
      </w:r>
      <w:r>
        <w:rPr>
          <w:w w:val="105"/>
          <w:sz w:val="21"/>
        </w:rPr>
        <w:t>Rented</w:t>
      </w:r>
      <w:r>
        <w:rPr>
          <w:spacing w:val="-6"/>
          <w:w w:val="105"/>
          <w:sz w:val="21"/>
        </w:rPr>
        <w:t xml:space="preserve"> </w:t>
      </w:r>
      <w:r>
        <w:rPr>
          <w:w w:val="105"/>
          <w:sz w:val="21"/>
        </w:rPr>
        <w:t>Premises</w:t>
      </w:r>
      <w:r>
        <w:rPr>
          <w:spacing w:val="-7"/>
          <w:w w:val="105"/>
          <w:sz w:val="21"/>
        </w:rPr>
        <w:t xml:space="preserve"> </w:t>
      </w:r>
      <w:r>
        <w:rPr>
          <w:w w:val="105"/>
          <w:sz w:val="21"/>
        </w:rPr>
        <w:t>in</w:t>
      </w:r>
      <w:r>
        <w:rPr>
          <w:spacing w:val="-5"/>
          <w:w w:val="105"/>
          <w:sz w:val="21"/>
        </w:rPr>
        <w:t xml:space="preserve"> </w:t>
      </w:r>
      <w:r>
        <w:rPr>
          <w:w w:val="105"/>
          <w:sz w:val="21"/>
        </w:rPr>
        <w:t>or</w:t>
      </w:r>
      <w:r>
        <w:rPr>
          <w:spacing w:val="-20"/>
          <w:w w:val="105"/>
          <w:sz w:val="21"/>
        </w:rPr>
        <w:t xml:space="preserve"> </w:t>
      </w:r>
      <w:r>
        <w:rPr>
          <w:w w:val="105"/>
          <w:sz w:val="21"/>
        </w:rPr>
        <w:t>to</w:t>
      </w:r>
      <w:r>
        <w:rPr>
          <w:spacing w:val="3"/>
          <w:w w:val="105"/>
          <w:sz w:val="21"/>
        </w:rPr>
        <w:t xml:space="preserve"> </w:t>
      </w:r>
      <w:r>
        <w:rPr>
          <w:w w:val="105"/>
          <w:sz w:val="21"/>
        </w:rPr>
        <w:t>mitigate</w:t>
      </w:r>
      <w:r>
        <w:rPr>
          <w:spacing w:val="-15"/>
          <w:w w:val="105"/>
          <w:sz w:val="21"/>
        </w:rPr>
        <w:t xml:space="preserve"> </w:t>
      </w:r>
      <w:r>
        <w:rPr>
          <w:w w:val="105"/>
          <w:sz w:val="21"/>
        </w:rPr>
        <w:t>the City's damages, consistent with the uses of Rented Premises, and all applicable Thorne</w:t>
      </w:r>
      <w:r>
        <w:rPr>
          <w:spacing w:val="-4"/>
          <w:w w:val="105"/>
          <w:sz w:val="21"/>
        </w:rPr>
        <w:t xml:space="preserve"> </w:t>
      </w:r>
      <w:r>
        <w:rPr>
          <w:w w:val="105"/>
          <w:sz w:val="21"/>
        </w:rPr>
        <w:t>Bay</w:t>
      </w:r>
      <w:r>
        <w:rPr>
          <w:spacing w:val="-8"/>
          <w:w w:val="105"/>
          <w:sz w:val="21"/>
        </w:rPr>
        <w:t xml:space="preserve"> </w:t>
      </w:r>
      <w:r>
        <w:rPr>
          <w:w w:val="105"/>
          <w:sz w:val="21"/>
        </w:rPr>
        <w:t>code</w:t>
      </w:r>
      <w:r>
        <w:rPr>
          <w:spacing w:val="-8"/>
          <w:w w:val="105"/>
          <w:sz w:val="21"/>
        </w:rPr>
        <w:t xml:space="preserve"> </w:t>
      </w:r>
      <w:r>
        <w:rPr>
          <w:w w:val="105"/>
          <w:sz w:val="21"/>
        </w:rPr>
        <w:t>provisions related</w:t>
      </w:r>
      <w:r>
        <w:rPr>
          <w:spacing w:val="-8"/>
          <w:w w:val="105"/>
          <w:sz w:val="21"/>
        </w:rPr>
        <w:t xml:space="preserve"> </w:t>
      </w:r>
      <w:r>
        <w:rPr>
          <w:w w:val="105"/>
          <w:sz w:val="21"/>
        </w:rPr>
        <w:t>to</w:t>
      </w:r>
      <w:r>
        <w:rPr>
          <w:spacing w:val="2"/>
          <w:w w:val="105"/>
          <w:sz w:val="21"/>
        </w:rPr>
        <w:t xml:space="preserve"> </w:t>
      </w:r>
      <w:r>
        <w:rPr>
          <w:w w:val="105"/>
          <w:sz w:val="21"/>
        </w:rPr>
        <w:t>this</w:t>
      </w:r>
      <w:r>
        <w:rPr>
          <w:spacing w:val="-13"/>
          <w:w w:val="105"/>
          <w:sz w:val="21"/>
        </w:rPr>
        <w:t xml:space="preserve"> </w:t>
      </w:r>
      <w:r>
        <w:rPr>
          <w:w w:val="105"/>
          <w:sz w:val="21"/>
        </w:rPr>
        <w:t>Rent</w:t>
      </w:r>
      <w:r>
        <w:rPr>
          <w:spacing w:val="-3"/>
          <w:w w:val="105"/>
          <w:sz w:val="21"/>
        </w:rPr>
        <w:t xml:space="preserve"> </w:t>
      </w:r>
      <w:r>
        <w:rPr>
          <w:w w:val="105"/>
          <w:sz w:val="21"/>
        </w:rPr>
        <w:t>and</w:t>
      </w:r>
      <w:r>
        <w:rPr>
          <w:spacing w:val="-14"/>
          <w:w w:val="105"/>
          <w:sz w:val="21"/>
        </w:rPr>
        <w:t xml:space="preserve"> </w:t>
      </w:r>
      <w:r>
        <w:rPr>
          <w:w w:val="105"/>
          <w:sz w:val="21"/>
        </w:rPr>
        <w:t>Rented</w:t>
      </w:r>
      <w:r>
        <w:rPr>
          <w:spacing w:val="-6"/>
          <w:w w:val="105"/>
          <w:sz w:val="21"/>
        </w:rPr>
        <w:t xml:space="preserve"> </w:t>
      </w:r>
      <w:r>
        <w:rPr>
          <w:w w:val="105"/>
          <w:sz w:val="21"/>
        </w:rPr>
        <w:t>Premises.</w:t>
      </w:r>
    </w:p>
    <w:p w:rsidR="00E03B5A" w:rsidRDefault="00E03B5A">
      <w:pPr>
        <w:pStyle w:val="BodyText"/>
        <w:spacing w:before="6"/>
        <w:rPr>
          <w:sz w:val="24"/>
        </w:rPr>
      </w:pPr>
    </w:p>
    <w:p w:rsidR="00E03B5A" w:rsidRDefault="00472643">
      <w:pPr>
        <w:pStyle w:val="ListParagraph"/>
        <w:numPr>
          <w:ilvl w:val="0"/>
          <w:numId w:val="10"/>
        </w:numPr>
        <w:tabs>
          <w:tab w:val="left" w:pos="483"/>
        </w:tabs>
        <w:spacing w:line="292" w:lineRule="auto"/>
        <w:ind w:left="481" w:right="187" w:hanging="349"/>
        <w:rPr>
          <w:sz w:val="21"/>
        </w:rPr>
      </w:pPr>
      <w:r>
        <w:rPr>
          <w:b/>
          <w:w w:val="105"/>
        </w:rPr>
        <w:t xml:space="preserve">Rights and Remedies. </w:t>
      </w:r>
      <w:r>
        <w:rPr>
          <w:w w:val="105"/>
          <w:sz w:val="21"/>
        </w:rPr>
        <w:t>Except insofar as this is inconsistent with or contrary to any provision</w:t>
      </w:r>
      <w:r>
        <w:rPr>
          <w:w w:val="105"/>
          <w:sz w:val="21"/>
        </w:rPr>
        <w:t xml:space="preserve"> of this Rent, no right or remedy herein conferred upon reserved to the City or Renter is intended to be exclusive of any other right or remedy, and </w:t>
      </w:r>
      <w:proofErr w:type="gramStart"/>
      <w:r>
        <w:rPr>
          <w:w w:val="105"/>
          <w:sz w:val="21"/>
        </w:rPr>
        <w:t>each and every</w:t>
      </w:r>
      <w:proofErr w:type="gramEnd"/>
      <w:r>
        <w:rPr>
          <w:w w:val="105"/>
          <w:sz w:val="21"/>
        </w:rPr>
        <w:t xml:space="preserve"> right and remedy shall be cumulative and in addition to any other right or remedy given here</w:t>
      </w:r>
      <w:r>
        <w:rPr>
          <w:w w:val="105"/>
          <w:sz w:val="21"/>
        </w:rPr>
        <w:t>under, or now or hereafter existing al law or in equity or by</w:t>
      </w:r>
      <w:r>
        <w:rPr>
          <w:spacing w:val="-11"/>
          <w:w w:val="105"/>
          <w:sz w:val="21"/>
        </w:rPr>
        <w:t xml:space="preserve"> </w:t>
      </w:r>
      <w:r>
        <w:rPr>
          <w:w w:val="105"/>
          <w:sz w:val="21"/>
        </w:rPr>
        <w:t>statute.</w:t>
      </w:r>
    </w:p>
    <w:p w:rsidR="00E03B5A" w:rsidRDefault="00E03B5A">
      <w:pPr>
        <w:pStyle w:val="BodyText"/>
        <w:spacing w:before="6"/>
        <w:rPr>
          <w:sz w:val="24"/>
        </w:rPr>
      </w:pPr>
    </w:p>
    <w:p w:rsidR="00E03B5A" w:rsidRDefault="00472643">
      <w:pPr>
        <w:pStyle w:val="ListParagraph"/>
        <w:numPr>
          <w:ilvl w:val="0"/>
          <w:numId w:val="10"/>
        </w:numPr>
        <w:tabs>
          <w:tab w:val="left" w:pos="484"/>
        </w:tabs>
        <w:spacing w:line="292" w:lineRule="auto"/>
        <w:ind w:left="470" w:right="173" w:hanging="338"/>
        <w:rPr>
          <w:sz w:val="21"/>
        </w:rPr>
      </w:pPr>
      <w:r>
        <w:rPr>
          <w:b/>
          <w:w w:val="105"/>
        </w:rPr>
        <w:t xml:space="preserve">Waiver. </w:t>
      </w:r>
      <w:r>
        <w:rPr>
          <w:w w:val="105"/>
          <w:sz w:val="21"/>
        </w:rPr>
        <w:t>Except to the extent that a party may have otherwise agreed in writing, no waiver by a party of any breach by the other party of any of its obligations, agreements or covenants</w:t>
      </w:r>
      <w:r>
        <w:rPr>
          <w:w w:val="105"/>
          <w:sz w:val="21"/>
        </w:rPr>
        <w:t xml:space="preserve"> hereunder shall be deemed to be a waiver of any subsequent breach of the same or any other covenant, agreement or obligation. Nor shall any forbearance by a party to seek a remedy for any breach of the other party be deemed a waiver of its rights or remed</w:t>
      </w:r>
      <w:r>
        <w:rPr>
          <w:w w:val="105"/>
          <w:sz w:val="21"/>
        </w:rPr>
        <w:t>ies with respect to such breach.</w:t>
      </w:r>
    </w:p>
    <w:p w:rsidR="00E03B5A" w:rsidRDefault="00E03B5A">
      <w:pPr>
        <w:pStyle w:val="BodyText"/>
        <w:spacing w:before="7"/>
        <w:rPr>
          <w:sz w:val="24"/>
        </w:rPr>
      </w:pPr>
    </w:p>
    <w:p w:rsidR="00E03B5A" w:rsidRDefault="00472643">
      <w:pPr>
        <w:pStyle w:val="ListParagraph"/>
        <w:numPr>
          <w:ilvl w:val="0"/>
          <w:numId w:val="10"/>
        </w:numPr>
        <w:tabs>
          <w:tab w:val="left" w:pos="467"/>
        </w:tabs>
        <w:spacing w:line="290" w:lineRule="auto"/>
        <w:ind w:left="470" w:right="136" w:hanging="345"/>
        <w:jc w:val="both"/>
        <w:rPr>
          <w:sz w:val="21"/>
        </w:rPr>
      </w:pPr>
      <w:r>
        <w:rPr>
          <w:b/>
          <w:w w:val="105"/>
        </w:rPr>
        <w:t>Changes.</w:t>
      </w:r>
      <w:r>
        <w:rPr>
          <w:b/>
          <w:spacing w:val="18"/>
          <w:w w:val="105"/>
        </w:rPr>
        <w:t xml:space="preserve"> </w:t>
      </w:r>
      <w:r>
        <w:rPr>
          <w:w w:val="105"/>
          <w:sz w:val="21"/>
        </w:rPr>
        <w:t>No</w:t>
      </w:r>
      <w:r>
        <w:rPr>
          <w:spacing w:val="-23"/>
          <w:w w:val="105"/>
          <w:sz w:val="21"/>
        </w:rPr>
        <w:t xml:space="preserve"> </w:t>
      </w:r>
      <w:r>
        <w:rPr>
          <w:w w:val="105"/>
          <w:sz w:val="21"/>
        </w:rPr>
        <w:t>modifications,</w:t>
      </w:r>
      <w:r>
        <w:rPr>
          <w:spacing w:val="-23"/>
          <w:w w:val="105"/>
          <w:sz w:val="21"/>
        </w:rPr>
        <w:t xml:space="preserve"> </w:t>
      </w:r>
      <w:r>
        <w:rPr>
          <w:w w:val="105"/>
          <w:sz w:val="21"/>
        </w:rPr>
        <w:t>amendments,</w:t>
      </w:r>
      <w:r>
        <w:rPr>
          <w:spacing w:val="-6"/>
          <w:w w:val="105"/>
          <w:sz w:val="21"/>
        </w:rPr>
        <w:t xml:space="preserve"> </w:t>
      </w:r>
      <w:r>
        <w:rPr>
          <w:w w:val="105"/>
          <w:sz w:val="21"/>
        </w:rPr>
        <w:t>deletions,</w:t>
      </w:r>
      <w:r>
        <w:rPr>
          <w:spacing w:val="-11"/>
          <w:w w:val="105"/>
          <w:sz w:val="21"/>
        </w:rPr>
        <w:t xml:space="preserve"> </w:t>
      </w:r>
      <w:r>
        <w:rPr>
          <w:w w:val="105"/>
          <w:sz w:val="21"/>
        </w:rPr>
        <w:t>additions</w:t>
      </w:r>
      <w:r>
        <w:rPr>
          <w:spacing w:val="-10"/>
          <w:w w:val="105"/>
          <w:sz w:val="21"/>
        </w:rPr>
        <w:t xml:space="preserve"> </w:t>
      </w:r>
      <w:r>
        <w:rPr>
          <w:w w:val="105"/>
          <w:sz w:val="21"/>
        </w:rPr>
        <w:t>or</w:t>
      </w:r>
      <w:r>
        <w:rPr>
          <w:spacing w:val="-5"/>
          <w:w w:val="105"/>
          <w:sz w:val="21"/>
        </w:rPr>
        <w:t xml:space="preserve"> </w:t>
      </w:r>
      <w:r>
        <w:rPr>
          <w:w w:val="105"/>
          <w:sz w:val="21"/>
        </w:rPr>
        <w:t>alterations</w:t>
      </w:r>
      <w:r>
        <w:rPr>
          <w:spacing w:val="-10"/>
          <w:w w:val="105"/>
          <w:sz w:val="21"/>
        </w:rPr>
        <w:t xml:space="preserve"> </w:t>
      </w:r>
      <w:r>
        <w:rPr>
          <w:w w:val="105"/>
          <w:sz w:val="21"/>
        </w:rPr>
        <w:t>of</w:t>
      </w:r>
      <w:r>
        <w:rPr>
          <w:spacing w:val="-14"/>
          <w:w w:val="105"/>
          <w:sz w:val="21"/>
        </w:rPr>
        <w:t xml:space="preserve"> </w:t>
      </w:r>
      <w:r>
        <w:rPr>
          <w:w w:val="105"/>
          <w:sz w:val="21"/>
        </w:rPr>
        <w:t>the</w:t>
      </w:r>
      <w:r>
        <w:rPr>
          <w:spacing w:val="-6"/>
          <w:w w:val="105"/>
          <w:sz w:val="21"/>
        </w:rPr>
        <w:t xml:space="preserve"> </w:t>
      </w:r>
      <w:r>
        <w:rPr>
          <w:w w:val="105"/>
          <w:sz w:val="21"/>
        </w:rPr>
        <w:t xml:space="preserve">Rent Agreement shall be effective unless in writing and signed by </w:t>
      </w:r>
      <w:proofErr w:type="gramStart"/>
      <w:r>
        <w:rPr>
          <w:w w:val="105"/>
          <w:sz w:val="21"/>
        </w:rPr>
        <w:t>all of</w:t>
      </w:r>
      <w:proofErr w:type="gramEnd"/>
      <w:r>
        <w:rPr>
          <w:w w:val="105"/>
          <w:sz w:val="21"/>
        </w:rPr>
        <w:t xml:space="preserve"> the parties hereto and such</w:t>
      </w:r>
      <w:r>
        <w:rPr>
          <w:spacing w:val="-15"/>
          <w:w w:val="105"/>
          <w:sz w:val="21"/>
        </w:rPr>
        <w:t xml:space="preserve"> </w:t>
      </w:r>
      <w:r>
        <w:rPr>
          <w:w w:val="105"/>
          <w:sz w:val="21"/>
        </w:rPr>
        <w:t>representatives</w:t>
      </w:r>
      <w:r>
        <w:rPr>
          <w:spacing w:val="-26"/>
          <w:w w:val="105"/>
          <w:sz w:val="21"/>
        </w:rPr>
        <w:t xml:space="preserve"> </w:t>
      </w:r>
      <w:r>
        <w:rPr>
          <w:w w:val="105"/>
          <w:sz w:val="21"/>
        </w:rPr>
        <w:t>of</w:t>
      </w:r>
      <w:r>
        <w:rPr>
          <w:spacing w:val="-12"/>
          <w:w w:val="105"/>
          <w:sz w:val="21"/>
        </w:rPr>
        <w:t xml:space="preserve"> </w:t>
      </w:r>
      <w:r>
        <w:rPr>
          <w:w w:val="105"/>
          <w:sz w:val="21"/>
        </w:rPr>
        <w:t>the</w:t>
      </w:r>
      <w:r>
        <w:rPr>
          <w:spacing w:val="-1"/>
          <w:w w:val="105"/>
          <w:sz w:val="21"/>
        </w:rPr>
        <w:t xml:space="preserve"> </w:t>
      </w:r>
      <w:r>
        <w:rPr>
          <w:w w:val="105"/>
          <w:sz w:val="21"/>
        </w:rPr>
        <w:t>parties</w:t>
      </w:r>
      <w:r>
        <w:rPr>
          <w:spacing w:val="-9"/>
          <w:w w:val="105"/>
          <w:sz w:val="21"/>
        </w:rPr>
        <w:t xml:space="preserve"> </w:t>
      </w:r>
      <w:r>
        <w:rPr>
          <w:w w:val="105"/>
          <w:sz w:val="21"/>
        </w:rPr>
        <w:t>as</w:t>
      </w:r>
      <w:r>
        <w:rPr>
          <w:spacing w:val="-20"/>
          <w:w w:val="105"/>
          <w:sz w:val="21"/>
        </w:rPr>
        <w:t xml:space="preserve"> </w:t>
      </w:r>
      <w:r>
        <w:rPr>
          <w:w w:val="105"/>
          <w:sz w:val="21"/>
        </w:rPr>
        <w:t>have</w:t>
      </w:r>
      <w:r>
        <w:rPr>
          <w:spacing w:val="-14"/>
          <w:w w:val="105"/>
          <w:sz w:val="21"/>
        </w:rPr>
        <w:t xml:space="preserve"> </w:t>
      </w:r>
      <w:r>
        <w:rPr>
          <w:w w:val="105"/>
          <w:sz w:val="21"/>
        </w:rPr>
        <w:t>been</w:t>
      </w:r>
      <w:r>
        <w:rPr>
          <w:spacing w:val="-10"/>
          <w:w w:val="105"/>
          <w:sz w:val="21"/>
        </w:rPr>
        <w:t xml:space="preserve"> </w:t>
      </w:r>
      <w:r>
        <w:rPr>
          <w:w w:val="105"/>
          <w:sz w:val="21"/>
        </w:rPr>
        <w:t>duly</w:t>
      </w:r>
      <w:r>
        <w:rPr>
          <w:spacing w:val="-13"/>
          <w:w w:val="105"/>
          <w:sz w:val="21"/>
        </w:rPr>
        <w:t xml:space="preserve"> </w:t>
      </w:r>
      <w:r>
        <w:rPr>
          <w:w w:val="105"/>
          <w:sz w:val="21"/>
        </w:rPr>
        <w:t>authorized</w:t>
      </w:r>
      <w:r>
        <w:rPr>
          <w:spacing w:val="-7"/>
          <w:w w:val="105"/>
          <w:sz w:val="21"/>
        </w:rPr>
        <w:t xml:space="preserve"> </w:t>
      </w:r>
      <w:r>
        <w:rPr>
          <w:w w:val="105"/>
          <w:sz w:val="21"/>
        </w:rPr>
        <w:t>to</w:t>
      </w:r>
      <w:r>
        <w:rPr>
          <w:spacing w:val="1"/>
          <w:w w:val="105"/>
          <w:sz w:val="21"/>
        </w:rPr>
        <w:t xml:space="preserve"> </w:t>
      </w:r>
      <w:r>
        <w:rPr>
          <w:w w:val="105"/>
          <w:sz w:val="21"/>
        </w:rPr>
        <w:t>make</w:t>
      </w:r>
      <w:r>
        <w:rPr>
          <w:spacing w:val="-14"/>
          <w:w w:val="105"/>
          <w:sz w:val="21"/>
        </w:rPr>
        <w:t xml:space="preserve"> </w:t>
      </w:r>
      <w:r>
        <w:rPr>
          <w:w w:val="105"/>
          <w:sz w:val="21"/>
        </w:rPr>
        <w:t>such</w:t>
      </w:r>
      <w:r>
        <w:rPr>
          <w:spacing w:val="-13"/>
          <w:w w:val="105"/>
          <w:sz w:val="21"/>
        </w:rPr>
        <w:t xml:space="preserve"> </w:t>
      </w:r>
      <w:r>
        <w:rPr>
          <w:w w:val="105"/>
          <w:sz w:val="21"/>
        </w:rPr>
        <w:t>changes.</w:t>
      </w:r>
    </w:p>
    <w:p w:rsidR="00E03B5A" w:rsidRDefault="00E03B5A">
      <w:pPr>
        <w:pStyle w:val="BodyText"/>
        <w:spacing w:before="5"/>
        <w:rPr>
          <w:sz w:val="24"/>
        </w:rPr>
      </w:pPr>
    </w:p>
    <w:p w:rsidR="00E03B5A" w:rsidRDefault="00472643">
      <w:pPr>
        <w:pStyle w:val="ListParagraph"/>
        <w:numPr>
          <w:ilvl w:val="0"/>
          <w:numId w:val="10"/>
        </w:numPr>
        <w:tabs>
          <w:tab w:val="left" w:pos="463"/>
        </w:tabs>
        <w:spacing w:line="288" w:lineRule="auto"/>
        <w:ind w:left="455" w:right="142" w:hanging="338"/>
        <w:rPr>
          <w:sz w:val="21"/>
        </w:rPr>
      </w:pPr>
      <w:r>
        <w:rPr>
          <w:b/>
          <w:w w:val="105"/>
        </w:rPr>
        <w:t xml:space="preserve">Joint Product. </w:t>
      </w:r>
      <w:r>
        <w:rPr>
          <w:w w:val="105"/>
          <w:sz w:val="21"/>
        </w:rPr>
        <w:t>The language set out in this Rental Agreement represents the joint product of the parties and shall not be construed against one party in favor of the other. Each party hereto has had the option of</w:t>
      </w:r>
      <w:r>
        <w:rPr>
          <w:w w:val="105"/>
          <w:sz w:val="21"/>
        </w:rPr>
        <w:t xml:space="preserve"> seeking the advice of legal counsel in the drafting of this Rental Agreement, and the rule of construction favoring construction against the </w:t>
      </w:r>
      <w:proofErr w:type="spellStart"/>
      <w:r>
        <w:rPr>
          <w:w w:val="105"/>
          <w:sz w:val="21"/>
        </w:rPr>
        <w:t>draftor</w:t>
      </w:r>
      <w:proofErr w:type="spellEnd"/>
      <w:r>
        <w:rPr>
          <w:w w:val="105"/>
          <w:sz w:val="21"/>
        </w:rPr>
        <w:t xml:space="preserve"> shall not apply. Renter acknowledges and agrees that Renter has not received any legal advice from the Cit</w:t>
      </w:r>
      <w:r>
        <w:rPr>
          <w:w w:val="105"/>
          <w:sz w:val="21"/>
        </w:rPr>
        <w:t>y's attorney or from anyone associated with the City.</w:t>
      </w:r>
    </w:p>
    <w:p w:rsidR="00E03B5A" w:rsidRDefault="00E03B5A">
      <w:pPr>
        <w:pStyle w:val="BodyText"/>
        <w:spacing w:before="1"/>
        <w:rPr>
          <w:sz w:val="25"/>
        </w:rPr>
      </w:pPr>
    </w:p>
    <w:p w:rsidR="00E03B5A" w:rsidRDefault="00472643">
      <w:pPr>
        <w:pStyle w:val="ListParagraph"/>
        <w:numPr>
          <w:ilvl w:val="0"/>
          <w:numId w:val="10"/>
        </w:numPr>
        <w:tabs>
          <w:tab w:val="left" w:pos="459"/>
        </w:tabs>
        <w:spacing w:line="285" w:lineRule="auto"/>
        <w:ind w:left="457" w:right="190" w:hanging="347"/>
        <w:rPr>
          <w:sz w:val="21"/>
        </w:rPr>
      </w:pPr>
      <w:r>
        <w:rPr>
          <w:b/>
          <w:w w:val="105"/>
        </w:rPr>
        <w:t xml:space="preserve">Authority. </w:t>
      </w:r>
      <w:r>
        <w:rPr>
          <w:w w:val="105"/>
          <w:sz w:val="21"/>
        </w:rPr>
        <w:t>The parties and their undersigned representatives warrant that they have full authority to enter into this Rental Agreement and to execute this Rental</w:t>
      </w:r>
      <w:r>
        <w:rPr>
          <w:w w:val="105"/>
          <w:sz w:val="21"/>
        </w:rPr>
        <w:t xml:space="preserve"> </w:t>
      </w:r>
      <w:r>
        <w:rPr>
          <w:w w:val="105"/>
          <w:sz w:val="21"/>
        </w:rPr>
        <w:t>Agreement.</w:t>
      </w:r>
    </w:p>
    <w:p w:rsidR="00E03B5A" w:rsidRDefault="00E03B5A">
      <w:pPr>
        <w:pStyle w:val="BodyText"/>
        <w:rPr>
          <w:sz w:val="22"/>
        </w:rPr>
      </w:pPr>
    </w:p>
    <w:p w:rsidR="00E03B5A" w:rsidRDefault="00E03B5A">
      <w:pPr>
        <w:pStyle w:val="BodyText"/>
        <w:rPr>
          <w:sz w:val="22"/>
        </w:rPr>
      </w:pPr>
    </w:p>
    <w:p w:rsidR="00E03B5A" w:rsidRDefault="00472643">
      <w:pPr>
        <w:spacing w:before="163"/>
        <w:ind w:left="3820" w:right="4210"/>
        <w:jc w:val="center"/>
        <w:rPr>
          <w:rFonts w:ascii="Arial"/>
          <w:sz w:val="19"/>
        </w:rPr>
      </w:pPr>
      <w:r>
        <w:rPr>
          <w:rFonts w:ascii="Arial"/>
          <w:w w:val="105"/>
          <w:sz w:val="19"/>
        </w:rPr>
        <w:t>Page 6 of 8</w:t>
      </w:r>
    </w:p>
    <w:p w:rsidR="00E03B5A" w:rsidRDefault="00E03B5A">
      <w:pPr>
        <w:jc w:val="center"/>
        <w:rPr>
          <w:rFonts w:ascii="Arial"/>
          <w:sz w:val="19"/>
        </w:rPr>
        <w:sectPr w:rsidR="00E03B5A">
          <w:headerReference w:type="default" r:id="rId43"/>
          <w:pgSz w:w="12170" w:h="15900"/>
          <w:pgMar w:top="1560" w:right="1260" w:bottom="280" w:left="1700" w:header="517" w:footer="0" w:gutter="0"/>
          <w:cols w:space="720"/>
        </w:sectPr>
      </w:pPr>
    </w:p>
    <w:p w:rsidR="00E03B5A" w:rsidRDefault="00472643">
      <w:pPr>
        <w:pStyle w:val="ListParagraph"/>
        <w:numPr>
          <w:ilvl w:val="0"/>
          <w:numId w:val="10"/>
        </w:numPr>
        <w:tabs>
          <w:tab w:val="left" w:pos="458"/>
        </w:tabs>
        <w:spacing w:before="107" w:line="292" w:lineRule="auto"/>
        <w:ind w:left="451" w:right="101" w:hanging="341"/>
        <w:rPr>
          <w:sz w:val="21"/>
        </w:rPr>
      </w:pPr>
      <w:r>
        <w:rPr>
          <w:b/>
          <w:w w:val="105"/>
        </w:rPr>
        <w:lastRenderedPageBreak/>
        <w:t xml:space="preserve">Hazardous Materials. </w:t>
      </w:r>
      <w:r>
        <w:rPr>
          <w:w w:val="105"/>
          <w:sz w:val="21"/>
        </w:rPr>
        <w:t>The Renter shall not permit, store, manufacture or dispose on Rented Premises any hazardous material or controlled substance as determined by federal, state, or municipal statures or law</w:t>
      </w:r>
      <w:r>
        <w:rPr>
          <w:w w:val="105"/>
          <w:sz w:val="21"/>
        </w:rPr>
        <w:t xml:space="preserve">s now or at any time hereafter in effect, including but not limited to,  the Comprehensive Environmental Response, Compensation and liability Act {42 </w:t>
      </w:r>
      <w:proofErr w:type="spellStart"/>
      <w:r>
        <w:rPr>
          <w:w w:val="105"/>
          <w:sz w:val="21"/>
        </w:rPr>
        <w:t>U.S.C</w:t>
      </w:r>
      <w:proofErr w:type="spellEnd"/>
      <w:r>
        <w:rPr>
          <w:w w:val="105"/>
          <w:sz w:val="21"/>
        </w:rPr>
        <w:t>. 9601 et seq.), the Hazardous materials Transportation</w:t>
      </w:r>
      <w:r>
        <w:rPr>
          <w:spacing w:val="-20"/>
          <w:w w:val="105"/>
          <w:sz w:val="21"/>
        </w:rPr>
        <w:t xml:space="preserve"> </w:t>
      </w:r>
      <w:r>
        <w:rPr>
          <w:w w:val="105"/>
          <w:sz w:val="21"/>
        </w:rPr>
        <w:t>Act</w:t>
      </w:r>
      <w:r>
        <w:rPr>
          <w:spacing w:val="-20"/>
          <w:w w:val="105"/>
          <w:sz w:val="21"/>
        </w:rPr>
        <w:t xml:space="preserve"> </w:t>
      </w:r>
      <w:r>
        <w:rPr>
          <w:w w:val="105"/>
          <w:sz w:val="21"/>
        </w:rPr>
        <w:t>(42</w:t>
      </w:r>
      <w:r>
        <w:rPr>
          <w:spacing w:val="-28"/>
          <w:w w:val="105"/>
          <w:sz w:val="21"/>
        </w:rPr>
        <w:t xml:space="preserve"> </w:t>
      </w:r>
      <w:proofErr w:type="spellStart"/>
      <w:r>
        <w:rPr>
          <w:w w:val="105"/>
          <w:sz w:val="21"/>
        </w:rPr>
        <w:t>U.S.C</w:t>
      </w:r>
      <w:proofErr w:type="spellEnd"/>
      <w:r>
        <w:rPr>
          <w:w w:val="105"/>
          <w:sz w:val="21"/>
        </w:rPr>
        <w:t>.</w:t>
      </w:r>
      <w:r>
        <w:rPr>
          <w:spacing w:val="-31"/>
          <w:w w:val="105"/>
          <w:sz w:val="21"/>
        </w:rPr>
        <w:t xml:space="preserve"> </w:t>
      </w:r>
      <w:proofErr w:type="spellStart"/>
      <w:r>
        <w:rPr>
          <w:spacing w:val="1"/>
          <w:w w:val="105"/>
          <w:sz w:val="21"/>
        </w:rPr>
        <w:t>1801et</w:t>
      </w:r>
      <w:proofErr w:type="spellEnd"/>
      <w:r>
        <w:rPr>
          <w:spacing w:val="-25"/>
          <w:w w:val="105"/>
          <w:sz w:val="21"/>
        </w:rPr>
        <w:t xml:space="preserve"> </w:t>
      </w:r>
      <w:r>
        <w:rPr>
          <w:w w:val="105"/>
          <w:sz w:val="21"/>
        </w:rPr>
        <w:t>seq.),</w:t>
      </w:r>
      <w:r>
        <w:rPr>
          <w:spacing w:val="-26"/>
          <w:w w:val="105"/>
          <w:sz w:val="21"/>
        </w:rPr>
        <w:t xml:space="preserve"> </w:t>
      </w:r>
      <w:r>
        <w:rPr>
          <w:w w:val="105"/>
          <w:sz w:val="21"/>
        </w:rPr>
        <w:t>the</w:t>
      </w:r>
      <w:r>
        <w:rPr>
          <w:spacing w:val="-4"/>
          <w:w w:val="105"/>
          <w:sz w:val="21"/>
        </w:rPr>
        <w:t xml:space="preserve"> </w:t>
      </w:r>
      <w:r>
        <w:rPr>
          <w:w w:val="105"/>
          <w:sz w:val="21"/>
        </w:rPr>
        <w:t>Resource</w:t>
      </w:r>
      <w:r>
        <w:rPr>
          <w:spacing w:val="-22"/>
          <w:w w:val="105"/>
          <w:sz w:val="21"/>
        </w:rPr>
        <w:t xml:space="preserve"> </w:t>
      </w:r>
      <w:r>
        <w:rPr>
          <w:w w:val="105"/>
          <w:sz w:val="21"/>
        </w:rPr>
        <w:t>Con</w:t>
      </w:r>
      <w:r>
        <w:rPr>
          <w:w w:val="105"/>
          <w:sz w:val="21"/>
        </w:rPr>
        <w:t>servation</w:t>
      </w:r>
      <w:r>
        <w:rPr>
          <w:spacing w:val="-10"/>
          <w:w w:val="105"/>
          <w:sz w:val="21"/>
        </w:rPr>
        <w:t xml:space="preserve"> </w:t>
      </w:r>
      <w:r>
        <w:rPr>
          <w:w w:val="105"/>
          <w:sz w:val="21"/>
        </w:rPr>
        <w:t>and</w:t>
      </w:r>
      <w:r>
        <w:rPr>
          <w:spacing w:val="-21"/>
          <w:w w:val="105"/>
          <w:sz w:val="21"/>
        </w:rPr>
        <w:t xml:space="preserve"> </w:t>
      </w:r>
      <w:r>
        <w:rPr>
          <w:w w:val="105"/>
          <w:sz w:val="21"/>
        </w:rPr>
        <w:t>Recovery</w:t>
      </w:r>
      <w:r>
        <w:rPr>
          <w:spacing w:val="-12"/>
          <w:w w:val="105"/>
          <w:sz w:val="21"/>
        </w:rPr>
        <w:t xml:space="preserve"> </w:t>
      </w:r>
      <w:r>
        <w:rPr>
          <w:w w:val="105"/>
          <w:sz w:val="21"/>
        </w:rPr>
        <w:t>Act (42</w:t>
      </w:r>
      <w:r>
        <w:rPr>
          <w:spacing w:val="-24"/>
          <w:w w:val="105"/>
          <w:sz w:val="21"/>
        </w:rPr>
        <w:t xml:space="preserve"> </w:t>
      </w:r>
      <w:proofErr w:type="spellStart"/>
      <w:r>
        <w:rPr>
          <w:w w:val="105"/>
          <w:sz w:val="21"/>
        </w:rPr>
        <w:t>U.S.C</w:t>
      </w:r>
      <w:proofErr w:type="spellEnd"/>
      <w:r>
        <w:rPr>
          <w:w w:val="105"/>
          <w:sz w:val="21"/>
        </w:rPr>
        <w:t>.</w:t>
      </w:r>
      <w:r>
        <w:rPr>
          <w:spacing w:val="-19"/>
          <w:w w:val="105"/>
          <w:sz w:val="21"/>
        </w:rPr>
        <w:t xml:space="preserve"> </w:t>
      </w:r>
      <w:r>
        <w:rPr>
          <w:w w:val="105"/>
          <w:sz w:val="21"/>
        </w:rPr>
        <w:t>6901</w:t>
      </w:r>
      <w:r>
        <w:rPr>
          <w:spacing w:val="-41"/>
          <w:w w:val="105"/>
          <w:sz w:val="21"/>
        </w:rPr>
        <w:t xml:space="preserve"> </w:t>
      </w:r>
      <w:r>
        <w:rPr>
          <w:w w:val="105"/>
          <w:sz w:val="21"/>
        </w:rPr>
        <w:t>et</w:t>
      </w:r>
      <w:r>
        <w:rPr>
          <w:spacing w:val="-14"/>
          <w:w w:val="105"/>
          <w:sz w:val="21"/>
        </w:rPr>
        <w:t xml:space="preserve"> </w:t>
      </w:r>
      <w:r>
        <w:rPr>
          <w:w w:val="105"/>
          <w:sz w:val="21"/>
        </w:rPr>
        <w:t>seq.),</w:t>
      </w:r>
      <w:r>
        <w:rPr>
          <w:spacing w:val="-22"/>
          <w:w w:val="105"/>
          <w:sz w:val="21"/>
        </w:rPr>
        <w:t xml:space="preserve"> </w:t>
      </w:r>
      <w:r>
        <w:rPr>
          <w:w w:val="105"/>
          <w:sz w:val="21"/>
        </w:rPr>
        <w:t>the</w:t>
      </w:r>
      <w:r>
        <w:rPr>
          <w:spacing w:val="5"/>
          <w:w w:val="105"/>
          <w:sz w:val="21"/>
        </w:rPr>
        <w:t xml:space="preserve"> </w:t>
      </w:r>
      <w:r>
        <w:rPr>
          <w:w w:val="105"/>
          <w:sz w:val="21"/>
        </w:rPr>
        <w:t>Federal</w:t>
      </w:r>
      <w:r>
        <w:rPr>
          <w:spacing w:val="-12"/>
          <w:w w:val="105"/>
          <w:sz w:val="21"/>
        </w:rPr>
        <w:t xml:space="preserve"> </w:t>
      </w:r>
      <w:r>
        <w:rPr>
          <w:w w:val="105"/>
          <w:sz w:val="21"/>
        </w:rPr>
        <w:t>Water</w:t>
      </w:r>
      <w:r>
        <w:rPr>
          <w:spacing w:val="-14"/>
          <w:w w:val="105"/>
          <w:sz w:val="21"/>
        </w:rPr>
        <w:t xml:space="preserve"> </w:t>
      </w:r>
      <w:r>
        <w:rPr>
          <w:w w:val="105"/>
          <w:sz w:val="21"/>
        </w:rPr>
        <w:t>Pollution</w:t>
      </w:r>
      <w:r>
        <w:rPr>
          <w:spacing w:val="-9"/>
          <w:w w:val="105"/>
          <w:sz w:val="21"/>
        </w:rPr>
        <w:t xml:space="preserve"> </w:t>
      </w:r>
      <w:r>
        <w:rPr>
          <w:w w:val="105"/>
          <w:sz w:val="21"/>
        </w:rPr>
        <w:t>Control</w:t>
      </w:r>
      <w:r>
        <w:rPr>
          <w:spacing w:val="-14"/>
          <w:w w:val="105"/>
          <w:sz w:val="21"/>
        </w:rPr>
        <w:t xml:space="preserve"> </w:t>
      </w:r>
      <w:r>
        <w:rPr>
          <w:w w:val="105"/>
          <w:sz w:val="21"/>
        </w:rPr>
        <w:t>Act</w:t>
      </w:r>
      <w:r>
        <w:rPr>
          <w:spacing w:val="-16"/>
          <w:w w:val="105"/>
          <w:sz w:val="21"/>
        </w:rPr>
        <w:t xml:space="preserve"> </w:t>
      </w:r>
      <w:r>
        <w:rPr>
          <w:w w:val="105"/>
          <w:sz w:val="21"/>
        </w:rPr>
        <w:t>(33</w:t>
      </w:r>
      <w:r>
        <w:rPr>
          <w:spacing w:val="-16"/>
          <w:w w:val="105"/>
          <w:sz w:val="21"/>
        </w:rPr>
        <w:t xml:space="preserve"> </w:t>
      </w:r>
      <w:proofErr w:type="spellStart"/>
      <w:r>
        <w:rPr>
          <w:w w:val="105"/>
          <w:sz w:val="21"/>
        </w:rPr>
        <w:t>U.S.C</w:t>
      </w:r>
      <w:proofErr w:type="spellEnd"/>
      <w:r>
        <w:rPr>
          <w:w w:val="105"/>
          <w:sz w:val="21"/>
        </w:rPr>
        <w:t>.</w:t>
      </w:r>
      <w:r>
        <w:rPr>
          <w:spacing w:val="-28"/>
          <w:w w:val="105"/>
          <w:sz w:val="21"/>
        </w:rPr>
        <w:t xml:space="preserve"> </w:t>
      </w:r>
      <w:r>
        <w:rPr>
          <w:w w:val="105"/>
          <w:sz w:val="21"/>
        </w:rPr>
        <w:t>1251</w:t>
      </w:r>
      <w:r>
        <w:rPr>
          <w:spacing w:val="-46"/>
          <w:w w:val="105"/>
          <w:sz w:val="21"/>
        </w:rPr>
        <w:t xml:space="preserve"> </w:t>
      </w:r>
      <w:r>
        <w:rPr>
          <w:w w:val="105"/>
          <w:sz w:val="21"/>
        </w:rPr>
        <w:t>et</w:t>
      </w:r>
      <w:r>
        <w:rPr>
          <w:spacing w:val="-15"/>
          <w:w w:val="105"/>
          <w:sz w:val="21"/>
        </w:rPr>
        <w:t xml:space="preserve"> </w:t>
      </w:r>
      <w:r>
        <w:rPr>
          <w:w w:val="105"/>
          <w:sz w:val="21"/>
        </w:rPr>
        <w:t>seq.), the</w:t>
      </w:r>
      <w:r>
        <w:rPr>
          <w:spacing w:val="1"/>
          <w:w w:val="105"/>
          <w:sz w:val="21"/>
        </w:rPr>
        <w:t xml:space="preserve"> </w:t>
      </w:r>
      <w:r>
        <w:rPr>
          <w:w w:val="105"/>
          <w:sz w:val="21"/>
        </w:rPr>
        <w:t>Clean</w:t>
      </w:r>
      <w:r>
        <w:rPr>
          <w:spacing w:val="-22"/>
          <w:w w:val="105"/>
          <w:sz w:val="21"/>
        </w:rPr>
        <w:t xml:space="preserve"> </w:t>
      </w:r>
      <w:r>
        <w:rPr>
          <w:w w:val="105"/>
          <w:sz w:val="21"/>
        </w:rPr>
        <w:t>Air</w:t>
      </w:r>
      <w:r>
        <w:rPr>
          <w:spacing w:val="-14"/>
          <w:w w:val="105"/>
          <w:sz w:val="21"/>
        </w:rPr>
        <w:t xml:space="preserve"> </w:t>
      </w:r>
      <w:r>
        <w:rPr>
          <w:w w:val="105"/>
          <w:sz w:val="21"/>
        </w:rPr>
        <w:t>Act</w:t>
      </w:r>
      <w:r>
        <w:rPr>
          <w:spacing w:val="-19"/>
          <w:w w:val="105"/>
          <w:sz w:val="21"/>
        </w:rPr>
        <w:t xml:space="preserve"> </w:t>
      </w:r>
      <w:r>
        <w:rPr>
          <w:w w:val="105"/>
          <w:sz w:val="21"/>
        </w:rPr>
        <w:t>(42</w:t>
      </w:r>
      <w:r>
        <w:rPr>
          <w:spacing w:val="-27"/>
          <w:w w:val="105"/>
          <w:sz w:val="21"/>
        </w:rPr>
        <w:t xml:space="preserve"> </w:t>
      </w:r>
      <w:proofErr w:type="spellStart"/>
      <w:r>
        <w:rPr>
          <w:w w:val="105"/>
          <w:sz w:val="21"/>
        </w:rPr>
        <w:t>U.S.C.7401</w:t>
      </w:r>
      <w:proofErr w:type="spellEnd"/>
      <w:r>
        <w:rPr>
          <w:spacing w:val="-26"/>
          <w:w w:val="105"/>
          <w:sz w:val="21"/>
        </w:rPr>
        <w:t xml:space="preserve"> </w:t>
      </w:r>
      <w:r>
        <w:rPr>
          <w:w w:val="105"/>
          <w:sz w:val="21"/>
        </w:rPr>
        <w:t>et</w:t>
      </w:r>
      <w:r>
        <w:rPr>
          <w:spacing w:val="-11"/>
          <w:w w:val="105"/>
          <w:sz w:val="21"/>
        </w:rPr>
        <w:t xml:space="preserve"> </w:t>
      </w:r>
      <w:r>
        <w:rPr>
          <w:w w:val="105"/>
          <w:sz w:val="21"/>
        </w:rPr>
        <w:t>seq.),</w:t>
      </w:r>
      <w:r>
        <w:rPr>
          <w:spacing w:val="-24"/>
          <w:w w:val="105"/>
          <w:sz w:val="21"/>
        </w:rPr>
        <w:t xml:space="preserve"> </w:t>
      </w:r>
      <w:r>
        <w:rPr>
          <w:w w:val="105"/>
          <w:sz w:val="21"/>
        </w:rPr>
        <w:t>the</w:t>
      </w:r>
      <w:r>
        <w:rPr>
          <w:spacing w:val="-4"/>
          <w:w w:val="105"/>
          <w:sz w:val="21"/>
        </w:rPr>
        <w:t xml:space="preserve"> </w:t>
      </w:r>
      <w:r>
        <w:rPr>
          <w:w w:val="105"/>
          <w:sz w:val="21"/>
        </w:rPr>
        <w:t>Toxic</w:t>
      </w:r>
      <w:r>
        <w:rPr>
          <w:spacing w:val="-22"/>
          <w:w w:val="105"/>
          <w:sz w:val="21"/>
        </w:rPr>
        <w:t xml:space="preserve"> </w:t>
      </w:r>
      <w:r>
        <w:rPr>
          <w:w w:val="105"/>
          <w:sz w:val="21"/>
        </w:rPr>
        <w:t>Substance</w:t>
      </w:r>
      <w:r>
        <w:rPr>
          <w:spacing w:val="-13"/>
          <w:w w:val="105"/>
          <w:sz w:val="21"/>
        </w:rPr>
        <w:t xml:space="preserve"> </w:t>
      </w:r>
      <w:r>
        <w:rPr>
          <w:w w:val="105"/>
          <w:sz w:val="21"/>
        </w:rPr>
        <w:t>Control</w:t>
      </w:r>
      <w:r>
        <w:rPr>
          <w:spacing w:val="-19"/>
          <w:w w:val="105"/>
          <w:sz w:val="21"/>
        </w:rPr>
        <w:t xml:space="preserve"> </w:t>
      </w:r>
      <w:r>
        <w:rPr>
          <w:w w:val="105"/>
          <w:sz w:val="21"/>
        </w:rPr>
        <w:t>Act,</w:t>
      </w:r>
      <w:r>
        <w:rPr>
          <w:spacing w:val="-25"/>
          <w:w w:val="105"/>
          <w:sz w:val="21"/>
        </w:rPr>
        <w:t xml:space="preserve"> </w:t>
      </w:r>
      <w:r>
        <w:rPr>
          <w:w w:val="105"/>
          <w:sz w:val="21"/>
        </w:rPr>
        <w:t>as</w:t>
      </w:r>
      <w:r>
        <w:rPr>
          <w:spacing w:val="-24"/>
          <w:w w:val="105"/>
          <w:sz w:val="21"/>
        </w:rPr>
        <w:t xml:space="preserve"> </w:t>
      </w:r>
      <w:r>
        <w:rPr>
          <w:w w:val="105"/>
          <w:sz w:val="21"/>
        </w:rPr>
        <w:t xml:space="preserve">amended (15 </w:t>
      </w:r>
      <w:proofErr w:type="spellStart"/>
      <w:r>
        <w:rPr>
          <w:w w:val="105"/>
          <w:sz w:val="21"/>
        </w:rPr>
        <w:t>U.S.C</w:t>
      </w:r>
      <w:proofErr w:type="spellEnd"/>
      <w:r>
        <w:rPr>
          <w:w w:val="105"/>
          <w:sz w:val="21"/>
        </w:rPr>
        <w:t xml:space="preserve">. 2601 et seq.), and the Occupational Safety and Health Act {29 </w:t>
      </w:r>
      <w:proofErr w:type="spellStart"/>
      <w:r>
        <w:rPr>
          <w:w w:val="105"/>
          <w:sz w:val="21"/>
        </w:rPr>
        <w:t>U.S.C</w:t>
      </w:r>
      <w:proofErr w:type="spellEnd"/>
      <w:r>
        <w:rPr>
          <w:w w:val="105"/>
          <w:sz w:val="21"/>
        </w:rPr>
        <w:t xml:space="preserve">. </w:t>
      </w:r>
      <w:proofErr w:type="spellStart"/>
      <w:r>
        <w:rPr>
          <w:w w:val="105"/>
          <w:sz w:val="21"/>
        </w:rPr>
        <w:t>651et</w:t>
      </w:r>
      <w:proofErr w:type="spellEnd"/>
      <w:r>
        <w:rPr>
          <w:w w:val="105"/>
          <w:sz w:val="21"/>
        </w:rPr>
        <w:t xml:space="preserve"> seq.), and Title 46 of the Alaska Statutes as these laws have been and may hereafter be amended or supplemented. "Hazardous Substance" means any pollutant, contam</w:t>
      </w:r>
      <w:r>
        <w:rPr>
          <w:w w:val="105"/>
          <w:sz w:val="21"/>
        </w:rPr>
        <w:t>inant, toxic substance, flammable, explosive, radioactive material, urea formaldehyde foam insulation, asbestos, PCB's or any other substance the removal of which is required, or the manufacture, preparation production, generation, use maintenance, treatme</w:t>
      </w:r>
      <w:r>
        <w:rPr>
          <w:w w:val="105"/>
          <w:sz w:val="21"/>
        </w:rPr>
        <w:t>nt, storage, transfer, handling or ownership of which is restricted , prohibited, regulated or penalized by any and all federal, state, or municipal statutes or laws now or at any time hereafter in effect. Hazardous material shall not include cleaning supp</w:t>
      </w:r>
      <w:r>
        <w:rPr>
          <w:w w:val="105"/>
          <w:sz w:val="21"/>
        </w:rPr>
        <w:t>lies used in the routine daily cleaning and operation of a</w:t>
      </w:r>
      <w:r>
        <w:rPr>
          <w:spacing w:val="-19"/>
          <w:w w:val="105"/>
          <w:sz w:val="21"/>
        </w:rPr>
        <w:t xml:space="preserve"> </w:t>
      </w:r>
      <w:r>
        <w:rPr>
          <w:w w:val="105"/>
          <w:sz w:val="21"/>
        </w:rPr>
        <w:t>restaurant.</w:t>
      </w:r>
    </w:p>
    <w:p w:rsidR="00E03B5A" w:rsidRDefault="00E03B5A">
      <w:pPr>
        <w:pStyle w:val="BodyText"/>
        <w:spacing w:before="10"/>
        <w:rPr>
          <w:sz w:val="24"/>
        </w:rPr>
      </w:pPr>
    </w:p>
    <w:p w:rsidR="00E03B5A" w:rsidRDefault="00472643">
      <w:pPr>
        <w:pStyle w:val="ListParagraph"/>
        <w:numPr>
          <w:ilvl w:val="0"/>
          <w:numId w:val="10"/>
        </w:numPr>
        <w:tabs>
          <w:tab w:val="left" w:pos="456"/>
        </w:tabs>
        <w:spacing w:line="290" w:lineRule="auto"/>
        <w:ind w:left="441" w:right="157" w:hanging="338"/>
        <w:rPr>
          <w:sz w:val="21"/>
        </w:rPr>
      </w:pPr>
      <w:r>
        <w:rPr>
          <w:b/>
          <w:w w:val="105"/>
        </w:rPr>
        <w:t xml:space="preserve">Acceptance of the Rented Property by Renter. </w:t>
      </w:r>
      <w:r>
        <w:rPr>
          <w:w w:val="105"/>
          <w:sz w:val="21"/>
        </w:rPr>
        <w:t>Renter acknowledges that it has thoroughly</w:t>
      </w:r>
      <w:r>
        <w:rPr>
          <w:spacing w:val="-20"/>
          <w:w w:val="105"/>
          <w:sz w:val="21"/>
        </w:rPr>
        <w:t xml:space="preserve"> </w:t>
      </w:r>
      <w:r>
        <w:rPr>
          <w:w w:val="105"/>
          <w:sz w:val="21"/>
        </w:rPr>
        <w:t>examined</w:t>
      </w:r>
      <w:r>
        <w:rPr>
          <w:spacing w:val="-26"/>
          <w:w w:val="105"/>
          <w:sz w:val="21"/>
        </w:rPr>
        <w:t xml:space="preserve"> </w:t>
      </w:r>
      <w:r>
        <w:rPr>
          <w:w w:val="105"/>
          <w:sz w:val="21"/>
        </w:rPr>
        <w:t>Rented</w:t>
      </w:r>
      <w:r>
        <w:rPr>
          <w:spacing w:val="-27"/>
          <w:w w:val="105"/>
          <w:sz w:val="21"/>
        </w:rPr>
        <w:t xml:space="preserve"> </w:t>
      </w:r>
      <w:r>
        <w:rPr>
          <w:w w:val="105"/>
          <w:sz w:val="21"/>
        </w:rPr>
        <w:t>Premises.</w:t>
      </w:r>
      <w:r>
        <w:rPr>
          <w:w w:val="105"/>
          <w:sz w:val="21"/>
        </w:rPr>
        <w:t xml:space="preserve"> </w:t>
      </w:r>
      <w:r>
        <w:rPr>
          <w:w w:val="105"/>
          <w:sz w:val="21"/>
        </w:rPr>
        <w:t>Renter</w:t>
      </w:r>
      <w:r>
        <w:rPr>
          <w:spacing w:val="-23"/>
          <w:w w:val="105"/>
          <w:sz w:val="21"/>
        </w:rPr>
        <w:t xml:space="preserve"> </w:t>
      </w:r>
      <w:r>
        <w:rPr>
          <w:w w:val="105"/>
          <w:sz w:val="21"/>
        </w:rPr>
        <w:t>accepts</w:t>
      </w:r>
      <w:r>
        <w:rPr>
          <w:spacing w:val="-32"/>
          <w:w w:val="105"/>
          <w:sz w:val="21"/>
        </w:rPr>
        <w:t xml:space="preserve"> </w:t>
      </w:r>
      <w:r>
        <w:rPr>
          <w:w w:val="105"/>
          <w:sz w:val="21"/>
        </w:rPr>
        <w:t>Rented</w:t>
      </w:r>
      <w:r>
        <w:rPr>
          <w:spacing w:val="-30"/>
          <w:w w:val="105"/>
          <w:sz w:val="21"/>
        </w:rPr>
        <w:t xml:space="preserve"> </w:t>
      </w:r>
      <w:r>
        <w:rPr>
          <w:w w:val="105"/>
          <w:sz w:val="21"/>
        </w:rPr>
        <w:t>Premises</w:t>
      </w:r>
      <w:r>
        <w:rPr>
          <w:spacing w:val="-27"/>
          <w:w w:val="105"/>
          <w:sz w:val="21"/>
        </w:rPr>
        <w:t xml:space="preserve"> </w:t>
      </w:r>
      <w:r>
        <w:rPr>
          <w:w w:val="105"/>
          <w:sz w:val="21"/>
        </w:rPr>
        <w:t>in</w:t>
      </w:r>
      <w:r>
        <w:rPr>
          <w:spacing w:val="-28"/>
          <w:w w:val="105"/>
          <w:sz w:val="21"/>
        </w:rPr>
        <w:t xml:space="preserve"> </w:t>
      </w:r>
      <w:r>
        <w:rPr>
          <w:w w:val="105"/>
          <w:sz w:val="21"/>
        </w:rPr>
        <w:t>their</w:t>
      </w:r>
      <w:r>
        <w:rPr>
          <w:spacing w:val="-34"/>
          <w:w w:val="105"/>
          <w:sz w:val="21"/>
        </w:rPr>
        <w:t xml:space="preserve"> </w:t>
      </w:r>
      <w:r>
        <w:rPr>
          <w:rFonts w:ascii="Times New Roman"/>
          <w:b/>
          <w:w w:val="105"/>
          <w:sz w:val="23"/>
        </w:rPr>
        <w:t>"AS</w:t>
      </w:r>
      <w:r>
        <w:rPr>
          <w:rFonts w:ascii="Times New Roman"/>
          <w:b/>
          <w:spacing w:val="-27"/>
          <w:w w:val="105"/>
          <w:sz w:val="23"/>
        </w:rPr>
        <w:t xml:space="preserve"> </w:t>
      </w:r>
      <w:r>
        <w:rPr>
          <w:rFonts w:ascii="Times New Roman"/>
          <w:b/>
          <w:w w:val="105"/>
          <w:sz w:val="23"/>
        </w:rPr>
        <w:t xml:space="preserve">IS" </w:t>
      </w:r>
      <w:r>
        <w:rPr>
          <w:w w:val="105"/>
          <w:sz w:val="21"/>
        </w:rPr>
        <w:t>condition, and the Cit</w:t>
      </w:r>
      <w:r>
        <w:rPr>
          <w:w w:val="105"/>
          <w:sz w:val="21"/>
        </w:rPr>
        <w:t>y shall not be required to perform any work to prepare Rented Premises for the Renter. Renter's taking possession of Rented Premises shall be conclusive evidence against it that, at the time possession was taken, Rented Premises were in good and satisfacto</w:t>
      </w:r>
      <w:r>
        <w:rPr>
          <w:w w:val="105"/>
          <w:sz w:val="21"/>
        </w:rPr>
        <w:t>ry condition. Renter acknowledges that, except for those representations and statements regarding the condition of Rented Premises expressly stated herein, Renter has not relied upon any representations or statements of the City or its representatives or a</w:t>
      </w:r>
      <w:r>
        <w:rPr>
          <w:w w:val="105"/>
          <w:sz w:val="21"/>
        </w:rPr>
        <w:t>gents regarding the condition of Rented premises or their suitability for Renter's uses under this</w:t>
      </w:r>
      <w:r>
        <w:rPr>
          <w:spacing w:val="-1"/>
          <w:w w:val="105"/>
          <w:sz w:val="21"/>
        </w:rPr>
        <w:t xml:space="preserve"> </w:t>
      </w:r>
      <w:r>
        <w:rPr>
          <w:w w:val="105"/>
          <w:sz w:val="21"/>
        </w:rPr>
        <w:t>Rent.</w:t>
      </w:r>
    </w:p>
    <w:p w:rsidR="00E03B5A" w:rsidRDefault="00E03B5A">
      <w:pPr>
        <w:pStyle w:val="BodyText"/>
        <w:spacing w:before="7"/>
        <w:rPr>
          <w:sz w:val="24"/>
        </w:rPr>
      </w:pPr>
    </w:p>
    <w:p w:rsidR="00E03B5A" w:rsidRDefault="00472643">
      <w:pPr>
        <w:pStyle w:val="ListParagraph"/>
        <w:numPr>
          <w:ilvl w:val="0"/>
          <w:numId w:val="9"/>
        </w:numPr>
        <w:tabs>
          <w:tab w:val="left" w:pos="791"/>
        </w:tabs>
        <w:spacing w:line="290" w:lineRule="auto"/>
        <w:ind w:right="142" w:hanging="348"/>
        <w:jc w:val="left"/>
        <w:rPr>
          <w:sz w:val="21"/>
        </w:rPr>
      </w:pPr>
      <w:r>
        <w:rPr>
          <w:b/>
          <w:w w:val="105"/>
        </w:rPr>
        <w:t>Attorneys'</w:t>
      </w:r>
      <w:r>
        <w:rPr>
          <w:b/>
          <w:spacing w:val="-25"/>
          <w:w w:val="105"/>
        </w:rPr>
        <w:t xml:space="preserve"> </w:t>
      </w:r>
      <w:r>
        <w:rPr>
          <w:b/>
          <w:w w:val="105"/>
        </w:rPr>
        <w:t>Fees</w:t>
      </w:r>
      <w:r>
        <w:rPr>
          <w:b/>
          <w:spacing w:val="-36"/>
          <w:w w:val="105"/>
        </w:rPr>
        <w:t xml:space="preserve"> </w:t>
      </w:r>
      <w:r>
        <w:rPr>
          <w:b/>
          <w:w w:val="105"/>
        </w:rPr>
        <w:t>and</w:t>
      </w:r>
      <w:r>
        <w:rPr>
          <w:b/>
          <w:spacing w:val="-36"/>
          <w:w w:val="105"/>
        </w:rPr>
        <w:t xml:space="preserve"> </w:t>
      </w:r>
      <w:r>
        <w:rPr>
          <w:b/>
          <w:w w:val="105"/>
        </w:rPr>
        <w:t>Costs.</w:t>
      </w:r>
      <w:r>
        <w:rPr>
          <w:b/>
          <w:spacing w:val="-14"/>
          <w:w w:val="105"/>
        </w:rPr>
        <w:t xml:space="preserve"> </w:t>
      </w:r>
      <w:r>
        <w:rPr>
          <w:w w:val="105"/>
          <w:sz w:val="21"/>
        </w:rPr>
        <w:t>Should</w:t>
      </w:r>
      <w:r>
        <w:rPr>
          <w:spacing w:val="-30"/>
          <w:w w:val="105"/>
          <w:sz w:val="21"/>
        </w:rPr>
        <w:t xml:space="preserve"> </w:t>
      </w:r>
      <w:r>
        <w:rPr>
          <w:w w:val="105"/>
          <w:sz w:val="21"/>
        </w:rPr>
        <w:t>any</w:t>
      </w:r>
      <w:r>
        <w:rPr>
          <w:spacing w:val="-32"/>
          <w:w w:val="105"/>
          <w:sz w:val="21"/>
        </w:rPr>
        <w:t xml:space="preserve"> </w:t>
      </w:r>
      <w:r>
        <w:rPr>
          <w:w w:val="105"/>
          <w:sz w:val="21"/>
        </w:rPr>
        <w:t>dispute</w:t>
      </w:r>
      <w:r>
        <w:rPr>
          <w:spacing w:val="-32"/>
          <w:w w:val="105"/>
          <w:sz w:val="21"/>
        </w:rPr>
        <w:t xml:space="preserve"> </w:t>
      </w:r>
      <w:r>
        <w:rPr>
          <w:w w:val="105"/>
          <w:sz w:val="21"/>
        </w:rPr>
        <w:t>and/or</w:t>
      </w:r>
      <w:r>
        <w:rPr>
          <w:spacing w:val="-27"/>
          <w:w w:val="105"/>
          <w:sz w:val="21"/>
        </w:rPr>
        <w:t xml:space="preserve"> </w:t>
      </w:r>
      <w:r>
        <w:rPr>
          <w:w w:val="105"/>
          <w:sz w:val="21"/>
        </w:rPr>
        <w:t>legal</w:t>
      </w:r>
      <w:r>
        <w:rPr>
          <w:spacing w:val="-31"/>
          <w:w w:val="105"/>
          <w:sz w:val="21"/>
        </w:rPr>
        <w:t xml:space="preserve"> </w:t>
      </w:r>
      <w:r>
        <w:rPr>
          <w:w w:val="105"/>
          <w:sz w:val="21"/>
        </w:rPr>
        <w:t>action</w:t>
      </w:r>
      <w:r>
        <w:rPr>
          <w:spacing w:val="-28"/>
          <w:w w:val="105"/>
          <w:sz w:val="21"/>
        </w:rPr>
        <w:t xml:space="preserve"> </w:t>
      </w:r>
      <w:r>
        <w:rPr>
          <w:w w:val="105"/>
          <w:sz w:val="21"/>
        </w:rPr>
        <w:t>arise</w:t>
      </w:r>
      <w:r>
        <w:rPr>
          <w:spacing w:val="-33"/>
          <w:w w:val="105"/>
          <w:sz w:val="21"/>
        </w:rPr>
        <w:t xml:space="preserve"> </w:t>
      </w:r>
      <w:r>
        <w:rPr>
          <w:w w:val="105"/>
          <w:sz w:val="21"/>
        </w:rPr>
        <w:t>by</w:t>
      </w:r>
      <w:r>
        <w:rPr>
          <w:spacing w:val="-34"/>
          <w:w w:val="105"/>
          <w:sz w:val="21"/>
        </w:rPr>
        <w:t xml:space="preserve"> </w:t>
      </w:r>
      <w:r>
        <w:rPr>
          <w:w w:val="105"/>
          <w:sz w:val="21"/>
        </w:rPr>
        <w:t>reason</w:t>
      </w:r>
      <w:r>
        <w:rPr>
          <w:spacing w:val="-30"/>
          <w:w w:val="105"/>
          <w:sz w:val="21"/>
        </w:rPr>
        <w:t xml:space="preserve"> </w:t>
      </w:r>
      <w:r>
        <w:rPr>
          <w:w w:val="105"/>
          <w:sz w:val="21"/>
        </w:rPr>
        <w:t xml:space="preserve">of any default or breach on the part of Renter in the performance of any </w:t>
      </w:r>
      <w:proofErr w:type="spellStart"/>
      <w:r>
        <w:rPr>
          <w:w w:val="105"/>
          <w:sz w:val="21"/>
        </w:rPr>
        <w:t>ofthe</w:t>
      </w:r>
      <w:proofErr w:type="spellEnd"/>
      <w:r>
        <w:rPr>
          <w:w w:val="105"/>
          <w:sz w:val="21"/>
        </w:rPr>
        <w:t xml:space="preserve"> provisions of the Rental Agreement, Renter agrees to pay all reasonable attorneys' fees and costs incurred by City in connection therewith including City's attorneys' fees and c</w:t>
      </w:r>
      <w:r>
        <w:rPr>
          <w:w w:val="105"/>
          <w:sz w:val="21"/>
        </w:rPr>
        <w:t xml:space="preserve">osts incurred on appeal. It is agreed that the venue of any legal action brought under the terms of this Rental Agreement will be </w:t>
      </w:r>
      <w:proofErr w:type="gramStart"/>
      <w:r>
        <w:rPr>
          <w:w w:val="105"/>
          <w:sz w:val="21"/>
        </w:rPr>
        <w:t>the  First</w:t>
      </w:r>
      <w:proofErr w:type="gramEnd"/>
      <w:r>
        <w:rPr>
          <w:w w:val="105"/>
          <w:sz w:val="21"/>
        </w:rPr>
        <w:t xml:space="preserve"> Judicial District, at Ketchikan, Alaska. Renter specifically agrees that venue for trial in any action related to t</w:t>
      </w:r>
      <w:r>
        <w:rPr>
          <w:w w:val="105"/>
          <w:sz w:val="21"/>
        </w:rPr>
        <w:t>his Rent shall be in Craig,</w:t>
      </w:r>
      <w:r>
        <w:rPr>
          <w:spacing w:val="-42"/>
          <w:w w:val="105"/>
          <w:sz w:val="21"/>
        </w:rPr>
        <w:t xml:space="preserve"> </w:t>
      </w:r>
      <w:r>
        <w:rPr>
          <w:w w:val="105"/>
          <w:sz w:val="21"/>
        </w:rPr>
        <w:t>Alaska.</w:t>
      </w:r>
    </w:p>
    <w:p w:rsidR="00E03B5A" w:rsidRDefault="00E03B5A">
      <w:pPr>
        <w:pStyle w:val="BodyText"/>
        <w:spacing w:before="11"/>
        <w:rPr>
          <w:sz w:val="23"/>
        </w:rPr>
      </w:pPr>
    </w:p>
    <w:p w:rsidR="00E03B5A" w:rsidRDefault="00472643">
      <w:pPr>
        <w:pStyle w:val="ListParagraph"/>
        <w:numPr>
          <w:ilvl w:val="0"/>
          <w:numId w:val="9"/>
        </w:numPr>
        <w:tabs>
          <w:tab w:val="left" w:pos="782"/>
        </w:tabs>
        <w:spacing w:line="285" w:lineRule="auto"/>
        <w:ind w:left="780" w:right="360" w:hanging="342"/>
        <w:jc w:val="left"/>
        <w:rPr>
          <w:sz w:val="21"/>
        </w:rPr>
      </w:pPr>
      <w:r>
        <w:rPr>
          <w:b/>
          <w:w w:val="105"/>
        </w:rPr>
        <w:t>No</w:t>
      </w:r>
      <w:r>
        <w:rPr>
          <w:b/>
          <w:spacing w:val="-23"/>
          <w:w w:val="105"/>
        </w:rPr>
        <w:t xml:space="preserve"> </w:t>
      </w:r>
      <w:r>
        <w:rPr>
          <w:b/>
          <w:w w:val="105"/>
        </w:rPr>
        <w:t>Waiver</w:t>
      </w:r>
      <w:r>
        <w:rPr>
          <w:b/>
          <w:spacing w:val="-17"/>
          <w:w w:val="105"/>
        </w:rPr>
        <w:t xml:space="preserve"> </w:t>
      </w:r>
      <w:r>
        <w:rPr>
          <w:b/>
          <w:w w:val="105"/>
        </w:rPr>
        <w:t>of</w:t>
      </w:r>
      <w:r>
        <w:rPr>
          <w:b/>
          <w:spacing w:val="-26"/>
          <w:w w:val="105"/>
        </w:rPr>
        <w:t xml:space="preserve"> </w:t>
      </w:r>
      <w:r>
        <w:rPr>
          <w:b/>
          <w:w w:val="105"/>
        </w:rPr>
        <w:t>Covenants.</w:t>
      </w:r>
      <w:r>
        <w:rPr>
          <w:b/>
          <w:spacing w:val="25"/>
          <w:w w:val="105"/>
        </w:rPr>
        <w:t xml:space="preserve"> </w:t>
      </w:r>
      <w:r>
        <w:rPr>
          <w:w w:val="105"/>
          <w:sz w:val="21"/>
        </w:rPr>
        <w:t>Any</w:t>
      </w:r>
      <w:r>
        <w:rPr>
          <w:spacing w:val="-15"/>
          <w:w w:val="105"/>
          <w:sz w:val="21"/>
        </w:rPr>
        <w:t xml:space="preserve"> </w:t>
      </w:r>
      <w:r>
        <w:rPr>
          <w:w w:val="105"/>
          <w:sz w:val="21"/>
        </w:rPr>
        <w:t>waiver</w:t>
      </w:r>
      <w:r>
        <w:rPr>
          <w:spacing w:val="-10"/>
          <w:w w:val="105"/>
          <w:sz w:val="21"/>
        </w:rPr>
        <w:t xml:space="preserve"> </w:t>
      </w:r>
      <w:r>
        <w:rPr>
          <w:w w:val="105"/>
          <w:sz w:val="21"/>
        </w:rPr>
        <w:t>by</w:t>
      </w:r>
      <w:r>
        <w:rPr>
          <w:spacing w:val="-25"/>
          <w:w w:val="105"/>
          <w:sz w:val="21"/>
        </w:rPr>
        <w:t xml:space="preserve"> </w:t>
      </w:r>
      <w:r>
        <w:rPr>
          <w:w w:val="105"/>
          <w:sz w:val="21"/>
        </w:rPr>
        <w:t>either</w:t>
      </w:r>
      <w:r>
        <w:rPr>
          <w:spacing w:val="-15"/>
          <w:w w:val="105"/>
          <w:sz w:val="21"/>
        </w:rPr>
        <w:t xml:space="preserve"> </w:t>
      </w:r>
      <w:r>
        <w:rPr>
          <w:w w:val="105"/>
          <w:sz w:val="21"/>
        </w:rPr>
        <w:t>party</w:t>
      </w:r>
      <w:r>
        <w:rPr>
          <w:spacing w:val="-15"/>
          <w:w w:val="105"/>
          <w:sz w:val="21"/>
        </w:rPr>
        <w:t xml:space="preserve"> </w:t>
      </w:r>
      <w:r>
        <w:rPr>
          <w:w w:val="105"/>
          <w:sz w:val="21"/>
        </w:rPr>
        <w:t>of</w:t>
      </w:r>
      <w:r>
        <w:rPr>
          <w:spacing w:val="-9"/>
          <w:w w:val="105"/>
          <w:sz w:val="21"/>
        </w:rPr>
        <w:t xml:space="preserve"> </w:t>
      </w:r>
      <w:r>
        <w:rPr>
          <w:w w:val="105"/>
          <w:sz w:val="21"/>
        </w:rPr>
        <w:t>any</w:t>
      </w:r>
      <w:r>
        <w:rPr>
          <w:spacing w:val="-16"/>
          <w:w w:val="105"/>
          <w:sz w:val="21"/>
        </w:rPr>
        <w:t xml:space="preserve"> </w:t>
      </w:r>
      <w:r>
        <w:rPr>
          <w:w w:val="105"/>
          <w:sz w:val="21"/>
        </w:rPr>
        <w:t>breach</w:t>
      </w:r>
      <w:r>
        <w:rPr>
          <w:spacing w:val="-15"/>
          <w:w w:val="105"/>
          <w:sz w:val="21"/>
        </w:rPr>
        <w:t xml:space="preserve"> </w:t>
      </w:r>
      <w:r>
        <w:rPr>
          <w:w w:val="105"/>
          <w:sz w:val="21"/>
        </w:rPr>
        <w:t>hereof</w:t>
      </w:r>
      <w:r>
        <w:rPr>
          <w:spacing w:val="-19"/>
          <w:w w:val="105"/>
          <w:sz w:val="21"/>
        </w:rPr>
        <w:t xml:space="preserve"> </w:t>
      </w:r>
      <w:r>
        <w:rPr>
          <w:w w:val="105"/>
          <w:sz w:val="21"/>
        </w:rPr>
        <w:t>by</w:t>
      </w:r>
      <w:r>
        <w:rPr>
          <w:spacing w:val="-24"/>
          <w:w w:val="105"/>
          <w:sz w:val="21"/>
        </w:rPr>
        <w:t xml:space="preserve"> </w:t>
      </w:r>
      <w:r>
        <w:rPr>
          <w:w w:val="105"/>
          <w:sz w:val="21"/>
        </w:rPr>
        <w:t>the other shall not be considered a waiver of any future or similar breach. This Rental Agreement contains all the agreements between the parties, and there shall be</w:t>
      </w:r>
      <w:r>
        <w:rPr>
          <w:spacing w:val="-35"/>
          <w:w w:val="105"/>
          <w:sz w:val="21"/>
        </w:rPr>
        <w:t xml:space="preserve"> </w:t>
      </w:r>
      <w:r>
        <w:rPr>
          <w:w w:val="105"/>
          <w:sz w:val="21"/>
        </w:rPr>
        <w:t>no</w:t>
      </w:r>
    </w:p>
    <w:p w:rsidR="00E03B5A" w:rsidRDefault="00E03B5A">
      <w:pPr>
        <w:pStyle w:val="BodyText"/>
        <w:rPr>
          <w:sz w:val="22"/>
        </w:rPr>
      </w:pPr>
    </w:p>
    <w:p w:rsidR="00E03B5A" w:rsidRDefault="00E03B5A">
      <w:pPr>
        <w:pStyle w:val="BodyText"/>
        <w:rPr>
          <w:sz w:val="22"/>
        </w:rPr>
      </w:pPr>
    </w:p>
    <w:p w:rsidR="00E03B5A" w:rsidRDefault="00472643">
      <w:pPr>
        <w:spacing w:before="148"/>
        <w:ind w:left="3820" w:right="4244"/>
        <w:jc w:val="center"/>
        <w:rPr>
          <w:rFonts w:ascii="Arial"/>
          <w:sz w:val="20"/>
        </w:rPr>
      </w:pPr>
      <w:r>
        <w:rPr>
          <w:rFonts w:ascii="Arial"/>
          <w:w w:val="105"/>
          <w:sz w:val="20"/>
        </w:rPr>
        <w:t xml:space="preserve">Page 7 </w:t>
      </w:r>
      <w:r>
        <w:rPr>
          <w:rFonts w:ascii="Arial"/>
          <w:w w:val="105"/>
          <w:sz w:val="21"/>
        </w:rPr>
        <w:t xml:space="preserve">of </w:t>
      </w:r>
      <w:r>
        <w:rPr>
          <w:rFonts w:ascii="Arial"/>
          <w:w w:val="105"/>
          <w:sz w:val="20"/>
        </w:rPr>
        <w:t>8</w:t>
      </w:r>
    </w:p>
    <w:p w:rsidR="00E03B5A" w:rsidRDefault="00E03B5A">
      <w:pPr>
        <w:jc w:val="center"/>
        <w:rPr>
          <w:rFonts w:ascii="Arial"/>
          <w:sz w:val="20"/>
        </w:rPr>
        <w:sectPr w:rsidR="00E03B5A">
          <w:headerReference w:type="default" r:id="rId44"/>
          <w:pgSz w:w="12170" w:h="15850"/>
          <w:pgMar w:top="1560" w:right="1280" w:bottom="280" w:left="1700" w:header="456" w:footer="0" w:gutter="0"/>
          <w:cols w:space="720"/>
        </w:sectPr>
      </w:pPr>
    </w:p>
    <w:p w:rsidR="00E03B5A" w:rsidRDefault="00472643">
      <w:pPr>
        <w:pStyle w:val="BodyText"/>
        <w:spacing w:before="160" w:line="292" w:lineRule="auto"/>
        <w:ind w:left="1208" w:right="134" w:hanging="4"/>
      </w:pPr>
      <w:r>
        <w:rPr>
          <w:w w:val="110"/>
        </w:rPr>
        <w:lastRenderedPageBreak/>
        <w:t>modification</w:t>
      </w:r>
      <w:r>
        <w:rPr>
          <w:spacing w:val="-18"/>
          <w:w w:val="110"/>
        </w:rPr>
        <w:t xml:space="preserve"> </w:t>
      </w:r>
      <w:r>
        <w:rPr>
          <w:w w:val="110"/>
        </w:rPr>
        <w:t>of</w:t>
      </w:r>
      <w:r>
        <w:rPr>
          <w:spacing w:val="-23"/>
          <w:w w:val="110"/>
        </w:rPr>
        <w:t xml:space="preserve"> </w:t>
      </w:r>
      <w:r>
        <w:rPr>
          <w:w w:val="110"/>
        </w:rPr>
        <w:t>the</w:t>
      </w:r>
      <w:r>
        <w:rPr>
          <w:spacing w:val="-17"/>
          <w:w w:val="110"/>
        </w:rPr>
        <w:t xml:space="preserve"> </w:t>
      </w:r>
      <w:r>
        <w:rPr>
          <w:w w:val="110"/>
        </w:rPr>
        <w:t>agreements</w:t>
      </w:r>
      <w:r>
        <w:rPr>
          <w:spacing w:val="-26"/>
          <w:w w:val="110"/>
        </w:rPr>
        <w:t xml:space="preserve"> </w:t>
      </w:r>
      <w:r>
        <w:rPr>
          <w:w w:val="110"/>
        </w:rPr>
        <w:t>contained</w:t>
      </w:r>
      <w:r>
        <w:rPr>
          <w:spacing w:val="-29"/>
          <w:w w:val="110"/>
        </w:rPr>
        <w:t xml:space="preserve"> </w:t>
      </w:r>
      <w:r>
        <w:rPr>
          <w:w w:val="110"/>
        </w:rPr>
        <w:t>herein</w:t>
      </w:r>
      <w:r>
        <w:rPr>
          <w:spacing w:val="-27"/>
          <w:w w:val="110"/>
        </w:rPr>
        <w:t xml:space="preserve"> </w:t>
      </w:r>
      <w:r>
        <w:rPr>
          <w:w w:val="110"/>
        </w:rPr>
        <w:t>except</w:t>
      </w:r>
      <w:r>
        <w:rPr>
          <w:spacing w:val="-26"/>
          <w:w w:val="110"/>
        </w:rPr>
        <w:t xml:space="preserve"> </w:t>
      </w:r>
      <w:r>
        <w:rPr>
          <w:w w:val="110"/>
        </w:rPr>
        <w:t>by</w:t>
      </w:r>
      <w:r>
        <w:rPr>
          <w:spacing w:val="-31"/>
          <w:w w:val="110"/>
        </w:rPr>
        <w:t xml:space="preserve"> </w:t>
      </w:r>
      <w:r>
        <w:rPr>
          <w:w w:val="110"/>
        </w:rPr>
        <w:t>written</w:t>
      </w:r>
      <w:r>
        <w:rPr>
          <w:spacing w:val="-27"/>
          <w:w w:val="110"/>
        </w:rPr>
        <w:t xml:space="preserve"> </w:t>
      </w:r>
      <w:r>
        <w:rPr>
          <w:w w:val="110"/>
        </w:rPr>
        <w:t>instrument signed by both</w:t>
      </w:r>
      <w:r>
        <w:rPr>
          <w:spacing w:val="-40"/>
          <w:w w:val="110"/>
        </w:rPr>
        <w:t xml:space="preserve"> </w:t>
      </w:r>
      <w:r>
        <w:rPr>
          <w:w w:val="110"/>
        </w:rPr>
        <w:t>parties.</w:t>
      </w:r>
    </w:p>
    <w:p w:rsidR="00E03B5A" w:rsidRDefault="00E03B5A">
      <w:pPr>
        <w:pStyle w:val="BodyText"/>
        <w:spacing w:before="8"/>
        <w:rPr>
          <w:sz w:val="24"/>
        </w:rPr>
      </w:pPr>
    </w:p>
    <w:p w:rsidR="00E03B5A" w:rsidRDefault="00472643">
      <w:pPr>
        <w:pStyle w:val="ListParagraph"/>
        <w:numPr>
          <w:ilvl w:val="0"/>
          <w:numId w:val="9"/>
        </w:numPr>
        <w:tabs>
          <w:tab w:val="left" w:pos="1205"/>
        </w:tabs>
        <w:spacing w:line="292" w:lineRule="auto"/>
        <w:ind w:left="1198" w:right="104" w:hanging="342"/>
        <w:jc w:val="left"/>
        <w:rPr>
          <w:sz w:val="21"/>
        </w:rPr>
      </w:pPr>
      <w:r>
        <w:rPr>
          <w:b/>
          <w:w w:val="105"/>
        </w:rPr>
        <w:t>Surrender</w:t>
      </w:r>
      <w:r>
        <w:rPr>
          <w:b/>
          <w:spacing w:val="-26"/>
          <w:w w:val="105"/>
        </w:rPr>
        <w:t xml:space="preserve"> </w:t>
      </w:r>
      <w:r>
        <w:rPr>
          <w:b/>
          <w:w w:val="105"/>
        </w:rPr>
        <w:t>of</w:t>
      </w:r>
      <w:r>
        <w:rPr>
          <w:b/>
          <w:spacing w:val="-36"/>
          <w:w w:val="105"/>
        </w:rPr>
        <w:t xml:space="preserve"> </w:t>
      </w:r>
      <w:r>
        <w:rPr>
          <w:b/>
          <w:w w:val="105"/>
        </w:rPr>
        <w:t>Rented</w:t>
      </w:r>
      <w:r>
        <w:rPr>
          <w:b/>
          <w:spacing w:val="-34"/>
          <w:w w:val="105"/>
        </w:rPr>
        <w:t xml:space="preserve"> </w:t>
      </w:r>
      <w:r>
        <w:rPr>
          <w:b/>
          <w:w w:val="105"/>
        </w:rPr>
        <w:t>Premises.</w:t>
      </w:r>
      <w:r>
        <w:rPr>
          <w:b/>
          <w:spacing w:val="-7"/>
          <w:w w:val="105"/>
        </w:rPr>
        <w:t xml:space="preserve"> </w:t>
      </w:r>
      <w:r>
        <w:rPr>
          <w:w w:val="105"/>
          <w:sz w:val="21"/>
        </w:rPr>
        <w:t>Upon</w:t>
      </w:r>
      <w:r>
        <w:rPr>
          <w:spacing w:val="-32"/>
          <w:w w:val="105"/>
          <w:sz w:val="21"/>
        </w:rPr>
        <w:t xml:space="preserve"> </w:t>
      </w:r>
      <w:r>
        <w:rPr>
          <w:w w:val="105"/>
          <w:sz w:val="21"/>
        </w:rPr>
        <w:t>termination</w:t>
      </w:r>
      <w:r>
        <w:rPr>
          <w:spacing w:val="-21"/>
          <w:w w:val="105"/>
          <w:sz w:val="21"/>
        </w:rPr>
        <w:t xml:space="preserve"> </w:t>
      </w:r>
      <w:r>
        <w:rPr>
          <w:w w:val="105"/>
          <w:sz w:val="21"/>
        </w:rPr>
        <w:t>of</w:t>
      </w:r>
      <w:r>
        <w:rPr>
          <w:spacing w:val="-31"/>
          <w:w w:val="105"/>
          <w:sz w:val="21"/>
        </w:rPr>
        <w:t xml:space="preserve"> </w:t>
      </w:r>
      <w:r>
        <w:rPr>
          <w:w w:val="105"/>
          <w:sz w:val="21"/>
        </w:rPr>
        <w:t>this</w:t>
      </w:r>
      <w:r>
        <w:rPr>
          <w:spacing w:val="-28"/>
          <w:w w:val="105"/>
          <w:sz w:val="21"/>
        </w:rPr>
        <w:t xml:space="preserve"> </w:t>
      </w:r>
      <w:r>
        <w:rPr>
          <w:w w:val="105"/>
          <w:sz w:val="21"/>
        </w:rPr>
        <w:t>Rental</w:t>
      </w:r>
      <w:r>
        <w:rPr>
          <w:spacing w:val="-27"/>
          <w:w w:val="105"/>
          <w:sz w:val="21"/>
        </w:rPr>
        <w:t xml:space="preserve"> </w:t>
      </w:r>
      <w:r>
        <w:rPr>
          <w:w w:val="105"/>
          <w:sz w:val="21"/>
        </w:rPr>
        <w:t>Agreement,</w:t>
      </w:r>
      <w:r>
        <w:rPr>
          <w:spacing w:val="-23"/>
          <w:w w:val="105"/>
          <w:sz w:val="21"/>
        </w:rPr>
        <w:t xml:space="preserve"> </w:t>
      </w:r>
      <w:r>
        <w:rPr>
          <w:w w:val="105"/>
          <w:sz w:val="21"/>
        </w:rPr>
        <w:t>Renter agrees to peacefully quit and surrender the Rented premises without notice, remove all of Renter's personal property and leave the Rented premises neat and clean. If City elects to require Renter to remove any alterations or improvements made by Ren</w:t>
      </w:r>
      <w:r>
        <w:rPr>
          <w:w w:val="105"/>
          <w:sz w:val="21"/>
        </w:rPr>
        <w:t>ter, then Renter shall restore the Rented Premises to their previous condition, at Renter's sole</w:t>
      </w:r>
      <w:r>
        <w:rPr>
          <w:spacing w:val="-5"/>
          <w:w w:val="105"/>
          <w:sz w:val="21"/>
        </w:rPr>
        <w:t xml:space="preserve"> </w:t>
      </w:r>
      <w:r>
        <w:rPr>
          <w:w w:val="105"/>
          <w:sz w:val="21"/>
        </w:rPr>
        <w:t>expense.</w:t>
      </w:r>
    </w:p>
    <w:p w:rsidR="00E03B5A" w:rsidRDefault="00E03B5A">
      <w:pPr>
        <w:pStyle w:val="BodyText"/>
        <w:spacing w:before="2"/>
        <w:rPr>
          <w:sz w:val="24"/>
        </w:rPr>
      </w:pPr>
    </w:p>
    <w:p w:rsidR="00E03B5A" w:rsidRDefault="00472643">
      <w:pPr>
        <w:pStyle w:val="ListParagraph"/>
        <w:numPr>
          <w:ilvl w:val="0"/>
          <w:numId w:val="9"/>
        </w:numPr>
        <w:tabs>
          <w:tab w:val="left" w:pos="1200"/>
        </w:tabs>
        <w:spacing w:before="1" w:line="288" w:lineRule="auto"/>
        <w:ind w:left="1195" w:right="155" w:hanging="348"/>
        <w:jc w:val="left"/>
        <w:rPr>
          <w:rFonts w:ascii="Times New Roman"/>
          <w:sz w:val="23"/>
        </w:rPr>
      </w:pPr>
      <w:r>
        <w:rPr>
          <w:b/>
        </w:rPr>
        <w:t xml:space="preserve">Binding on Heirs, Successors and Assigns. </w:t>
      </w:r>
      <w:r>
        <w:rPr>
          <w:sz w:val="21"/>
        </w:rPr>
        <w:t xml:space="preserve">The covenants and agreements of this Rental Agreement shall be binding upon the heirs, </w:t>
      </w:r>
      <w:proofErr w:type="gramStart"/>
      <w:r>
        <w:rPr>
          <w:sz w:val="21"/>
        </w:rPr>
        <w:t>executors,  administrators</w:t>
      </w:r>
      <w:proofErr w:type="gramEnd"/>
      <w:r>
        <w:rPr>
          <w:sz w:val="21"/>
        </w:rPr>
        <w:t>, successors and assigns of both parties thereto, except as hereinabove  provided, and as allowable by</w:t>
      </w:r>
      <w:r>
        <w:rPr>
          <w:spacing w:val="-5"/>
          <w:sz w:val="21"/>
        </w:rPr>
        <w:t xml:space="preserve"> </w:t>
      </w:r>
      <w:r>
        <w:rPr>
          <w:sz w:val="21"/>
        </w:rPr>
        <w:t>law.</w:t>
      </w:r>
    </w:p>
    <w:p w:rsidR="00E03B5A" w:rsidRDefault="00E03B5A">
      <w:pPr>
        <w:pStyle w:val="BodyText"/>
        <w:spacing w:before="7"/>
        <w:rPr>
          <w:sz w:val="24"/>
        </w:rPr>
      </w:pPr>
    </w:p>
    <w:p w:rsidR="00E03B5A" w:rsidRDefault="00472643">
      <w:pPr>
        <w:pStyle w:val="ListParagraph"/>
        <w:numPr>
          <w:ilvl w:val="0"/>
          <w:numId w:val="9"/>
        </w:numPr>
        <w:tabs>
          <w:tab w:val="left" w:pos="1193"/>
        </w:tabs>
        <w:spacing w:line="280" w:lineRule="auto"/>
        <w:ind w:left="1185" w:right="222" w:hanging="345"/>
        <w:jc w:val="left"/>
        <w:rPr>
          <w:rFonts w:ascii="Times New Roman"/>
          <w:sz w:val="23"/>
        </w:rPr>
      </w:pPr>
      <w:r>
        <w:rPr>
          <w:b/>
          <w:w w:val="105"/>
        </w:rPr>
        <w:t xml:space="preserve">Notice. </w:t>
      </w:r>
      <w:r>
        <w:rPr>
          <w:w w:val="105"/>
          <w:sz w:val="21"/>
        </w:rPr>
        <w:t xml:space="preserve">Any notice required to be </w:t>
      </w:r>
      <w:r>
        <w:rPr>
          <w:w w:val="105"/>
          <w:sz w:val="21"/>
        </w:rPr>
        <w:t xml:space="preserve">given by either party to the other shall be deposited in the United States mail, postage prepaid, addressed to City at P.O. Box </w:t>
      </w:r>
      <w:r>
        <w:rPr>
          <w:rFonts w:ascii="Times New Roman"/>
          <w:w w:val="105"/>
          <w:sz w:val="23"/>
        </w:rPr>
        <w:t>19110,</w:t>
      </w:r>
      <w:r>
        <w:rPr>
          <w:rFonts w:ascii="Times New Roman"/>
          <w:spacing w:val="-17"/>
          <w:w w:val="105"/>
          <w:sz w:val="23"/>
        </w:rPr>
        <w:t xml:space="preserve"> </w:t>
      </w:r>
      <w:r>
        <w:rPr>
          <w:w w:val="105"/>
          <w:sz w:val="21"/>
        </w:rPr>
        <w:t>Thorne</w:t>
      </w:r>
      <w:r>
        <w:rPr>
          <w:spacing w:val="-17"/>
          <w:w w:val="105"/>
          <w:sz w:val="21"/>
        </w:rPr>
        <w:t xml:space="preserve"> </w:t>
      </w:r>
      <w:r>
        <w:rPr>
          <w:w w:val="105"/>
          <w:sz w:val="21"/>
        </w:rPr>
        <w:t>Bay,</w:t>
      </w:r>
      <w:r>
        <w:rPr>
          <w:spacing w:val="-21"/>
          <w:w w:val="105"/>
          <w:sz w:val="21"/>
        </w:rPr>
        <w:t xml:space="preserve"> </w:t>
      </w:r>
      <w:r>
        <w:rPr>
          <w:w w:val="105"/>
          <w:sz w:val="21"/>
        </w:rPr>
        <w:t>Alaska</w:t>
      </w:r>
      <w:r>
        <w:rPr>
          <w:spacing w:val="-15"/>
          <w:w w:val="105"/>
          <w:sz w:val="21"/>
        </w:rPr>
        <w:t xml:space="preserve"> </w:t>
      </w:r>
      <w:r>
        <w:rPr>
          <w:rFonts w:ascii="Times New Roman"/>
          <w:w w:val="105"/>
          <w:sz w:val="23"/>
        </w:rPr>
        <w:t>99919,</w:t>
      </w:r>
      <w:r>
        <w:rPr>
          <w:rFonts w:ascii="Times New Roman"/>
          <w:spacing w:val="-16"/>
          <w:w w:val="105"/>
          <w:sz w:val="23"/>
        </w:rPr>
        <w:t xml:space="preserve"> </w:t>
      </w:r>
      <w:r>
        <w:rPr>
          <w:w w:val="105"/>
          <w:sz w:val="21"/>
        </w:rPr>
        <w:t>or</w:t>
      </w:r>
      <w:r>
        <w:rPr>
          <w:spacing w:val="-23"/>
          <w:w w:val="105"/>
          <w:sz w:val="21"/>
        </w:rPr>
        <w:t xml:space="preserve"> </w:t>
      </w:r>
      <w:r>
        <w:rPr>
          <w:w w:val="105"/>
          <w:sz w:val="21"/>
        </w:rPr>
        <w:t>the</w:t>
      </w:r>
      <w:r>
        <w:rPr>
          <w:spacing w:val="-13"/>
          <w:w w:val="105"/>
          <w:sz w:val="21"/>
        </w:rPr>
        <w:t xml:space="preserve"> </w:t>
      </w:r>
      <w:r>
        <w:rPr>
          <w:w w:val="105"/>
          <w:sz w:val="21"/>
        </w:rPr>
        <w:t>Renter</w:t>
      </w:r>
      <w:r>
        <w:rPr>
          <w:spacing w:val="-14"/>
          <w:w w:val="105"/>
          <w:sz w:val="21"/>
        </w:rPr>
        <w:t xml:space="preserve"> </w:t>
      </w:r>
      <w:r>
        <w:rPr>
          <w:w w:val="105"/>
          <w:sz w:val="21"/>
        </w:rPr>
        <w:t>at,</w:t>
      </w:r>
      <w:r>
        <w:rPr>
          <w:spacing w:val="-13"/>
          <w:w w:val="105"/>
          <w:sz w:val="21"/>
        </w:rPr>
        <w:t xml:space="preserve"> </w:t>
      </w:r>
      <w:r>
        <w:rPr>
          <w:w w:val="105"/>
          <w:sz w:val="21"/>
          <w:u w:val="thick"/>
        </w:rPr>
        <w:t>PO</w:t>
      </w:r>
      <w:r>
        <w:rPr>
          <w:spacing w:val="-20"/>
          <w:w w:val="105"/>
          <w:sz w:val="21"/>
          <w:u w:val="thick"/>
        </w:rPr>
        <w:t xml:space="preserve"> </w:t>
      </w:r>
      <w:r>
        <w:rPr>
          <w:w w:val="105"/>
          <w:sz w:val="21"/>
          <w:u w:val="thick"/>
        </w:rPr>
        <w:t>Box</w:t>
      </w:r>
      <w:r>
        <w:rPr>
          <w:spacing w:val="-18"/>
          <w:w w:val="105"/>
          <w:sz w:val="21"/>
          <w:u w:val="thick"/>
        </w:rPr>
        <w:t xml:space="preserve"> </w:t>
      </w:r>
      <w:r>
        <w:rPr>
          <w:rFonts w:ascii="Times New Roman"/>
          <w:w w:val="105"/>
          <w:sz w:val="23"/>
          <w:u w:val="thick"/>
        </w:rPr>
        <w:t>404,</w:t>
      </w:r>
      <w:r>
        <w:rPr>
          <w:rFonts w:ascii="Times New Roman"/>
          <w:spacing w:val="-15"/>
          <w:w w:val="105"/>
          <w:sz w:val="23"/>
          <w:u w:val="thick"/>
        </w:rPr>
        <w:t xml:space="preserve"> </w:t>
      </w:r>
      <w:r>
        <w:rPr>
          <w:w w:val="105"/>
          <w:sz w:val="21"/>
          <w:u w:val="thick"/>
        </w:rPr>
        <w:t>Craig,</w:t>
      </w:r>
      <w:r>
        <w:rPr>
          <w:spacing w:val="-19"/>
          <w:w w:val="105"/>
          <w:sz w:val="21"/>
          <w:u w:val="thick"/>
        </w:rPr>
        <w:t xml:space="preserve"> </w:t>
      </w:r>
      <w:r>
        <w:rPr>
          <w:w w:val="105"/>
          <w:sz w:val="21"/>
          <w:u w:val="thick"/>
        </w:rPr>
        <w:t>AK</w:t>
      </w:r>
      <w:r>
        <w:rPr>
          <w:spacing w:val="10"/>
          <w:w w:val="105"/>
          <w:sz w:val="21"/>
          <w:u w:val="thick"/>
        </w:rPr>
        <w:t xml:space="preserve"> </w:t>
      </w:r>
      <w:r>
        <w:rPr>
          <w:rFonts w:ascii="Times New Roman"/>
          <w:w w:val="105"/>
          <w:sz w:val="23"/>
          <w:u w:val="thick"/>
        </w:rPr>
        <w:t>99921,</w:t>
      </w:r>
      <w:r>
        <w:rPr>
          <w:rFonts w:ascii="Times New Roman"/>
          <w:spacing w:val="-14"/>
          <w:w w:val="105"/>
          <w:sz w:val="23"/>
        </w:rPr>
        <w:t xml:space="preserve"> </w:t>
      </w:r>
      <w:r>
        <w:rPr>
          <w:w w:val="105"/>
          <w:sz w:val="21"/>
        </w:rPr>
        <w:t>or at such other address as either party may designate in writing to the</w:t>
      </w:r>
      <w:r>
        <w:rPr>
          <w:spacing w:val="-41"/>
          <w:w w:val="105"/>
          <w:sz w:val="21"/>
        </w:rPr>
        <w:t xml:space="preserve"> </w:t>
      </w:r>
      <w:r>
        <w:rPr>
          <w:w w:val="105"/>
          <w:sz w:val="21"/>
        </w:rPr>
        <w:t>other.</w:t>
      </w:r>
    </w:p>
    <w:p w:rsidR="00E03B5A" w:rsidRDefault="00E03B5A">
      <w:pPr>
        <w:pStyle w:val="BodyText"/>
        <w:spacing w:before="2"/>
        <w:rPr>
          <w:sz w:val="25"/>
        </w:rPr>
      </w:pPr>
    </w:p>
    <w:p w:rsidR="00E03B5A" w:rsidRDefault="00472643">
      <w:pPr>
        <w:pStyle w:val="ListParagraph"/>
        <w:numPr>
          <w:ilvl w:val="0"/>
          <w:numId w:val="9"/>
        </w:numPr>
        <w:tabs>
          <w:tab w:val="left" w:pos="1191"/>
        </w:tabs>
        <w:spacing w:line="283" w:lineRule="auto"/>
        <w:ind w:left="1187" w:right="469" w:hanging="350"/>
        <w:jc w:val="left"/>
        <w:rPr>
          <w:rFonts w:ascii="Times New Roman"/>
          <w:sz w:val="23"/>
        </w:rPr>
      </w:pPr>
      <w:r>
        <w:rPr>
          <w:b/>
        </w:rPr>
        <w:t xml:space="preserve">City's Right of Entry. </w:t>
      </w:r>
      <w:r>
        <w:rPr>
          <w:sz w:val="21"/>
        </w:rPr>
        <w:t>The City shall have the right to enter Rented premises at all reasonable times to examine the condition of</w:t>
      </w:r>
      <w:r>
        <w:rPr>
          <w:spacing w:val="15"/>
          <w:sz w:val="21"/>
        </w:rPr>
        <w:t xml:space="preserve"> </w:t>
      </w:r>
      <w:r>
        <w:rPr>
          <w:sz w:val="21"/>
        </w:rPr>
        <w:t>same.</w:t>
      </w:r>
    </w:p>
    <w:p w:rsidR="00E03B5A" w:rsidRDefault="00E03B5A">
      <w:pPr>
        <w:pStyle w:val="BodyText"/>
        <w:spacing w:before="7"/>
        <w:rPr>
          <w:sz w:val="25"/>
        </w:rPr>
      </w:pPr>
    </w:p>
    <w:p w:rsidR="00E03B5A" w:rsidRDefault="00472643">
      <w:pPr>
        <w:pStyle w:val="BodyText"/>
        <w:spacing w:line="283" w:lineRule="auto"/>
        <w:ind w:left="119" w:right="134" w:firstLine="712"/>
      </w:pPr>
      <w:r>
        <w:rPr>
          <w:b/>
          <w:w w:val="105"/>
          <w:sz w:val="22"/>
        </w:rPr>
        <w:t>IN</w:t>
      </w:r>
      <w:r>
        <w:rPr>
          <w:b/>
          <w:spacing w:val="-47"/>
          <w:w w:val="105"/>
          <w:sz w:val="22"/>
        </w:rPr>
        <w:t xml:space="preserve"> </w:t>
      </w:r>
      <w:r>
        <w:rPr>
          <w:b/>
          <w:w w:val="105"/>
          <w:sz w:val="22"/>
        </w:rPr>
        <w:t>WITNESS</w:t>
      </w:r>
      <w:r>
        <w:rPr>
          <w:b/>
          <w:spacing w:val="-40"/>
          <w:w w:val="105"/>
          <w:sz w:val="22"/>
        </w:rPr>
        <w:t xml:space="preserve"> </w:t>
      </w:r>
      <w:r>
        <w:rPr>
          <w:b/>
          <w:w w:val="105"/>
          <w:sz w:val="22"/>
        </w:rPr>
        <w:t>WHEREOF,</w:t>
      </w:r>
      <w:r>
        <w:rPr>
          <w:b/>
          <w:spacing w:val="-46"/>
          <w:w w:val="105"/>
          <w:sz w:val="22"/>
        </w:rPr>
        <w:t xml:space="preserve"> </w:t>
      </w:r>
      <w:proofErr w:type="gramStart"/>
      <w:r>
        <w:rPr>
          <w:w w:val="105"/>
        </w:rPr>
        <w:t>The</w:t>
      </w:r>
      <w:proofErr w:type="gramEnd"/>
      <w:r>
        <w:rPr>
          <w:spacing w:val="-40"/>
          <w:w w:val="105"/>
        </w:rPr>
        <w:t xml:space="preserve"> </w:t>
      </w:r>
      <w:r>
        <w:rPr>
          <w:w w:val="105"/>
        </w:rPr>
        <w:t>parties</w:t>
      </w:r>
      <w:r>
        <w:rPr>
          <w:spacing w:val="-41"/>
          <w:w w:val="105"/>
        </w:rPr>
        <w:t xml:space="preserve"> </w:t>
      </w:r>
      <w:r>
        <w:rPr>
          <w:w w:val="105"/>
        </w:rPr>
        <w:t>hereto</w:t>
      </w:r>
      <w:r>
        <w:rPr>
          <w:spacing w:val="-38"/>
          <w:w w:val="105"/>
        </w:rPr>
        <w:t xml:space="preserve"> </w:t>
      </w:r>
      <w:r>
        <w:rPr>
          <w:w w:val="105"/>
        </w:rPr>
        <w:t>have</w:t>
      </w:r>
      <w:r>
        <w:rPr>
          <w:spacing w:val="-40"/>
          <w:w w:val="105"/>
        </w:rPr>
        <w:t xml:space="preserve"> </w:t>
      </w:r>
      <w:r>
        <w:rPr>
          <w:w w:val="105"/>
        </w:rPr>
        <w:t>executed</w:t>
      </w:r>
      <w:r>
        <w:rPr>
          <w:spacing w:val="-39"/>
          <w:w w:val="105"/>
        </w:rPr>
        <w:t xml:space="preserve"> </w:t>
      </w:r>
      <w:r>
        <w:rPr>
          <w:w w:val="105"/>
        </w:rPr>
        <w:t>this</w:t>
      </w:r>
      <w:r>
        <w:rPr>
          <w:spacing w:val="-41"/>
          <w:w w:val="105"/>
        </w:rPr>
        <w:t xml:space="preserve"> </w:t>
      </w:r>
      <w:r>
        <w:rPr>
          <w:w w:val="105"/>
        </w:rPr>
        <w:t>Rental</w:t>
      </w:r>
      <w:r>
        <w:rPr>
          <w:spacing w:val="-37"/>
          <w:w w:val="105"/>
        </w:rPr>
        <w:t xml:space="preserve"> </w:t>
      </w:r>
      <w:r>
        <w:rPr>
          <w:w w:val="105"/>
        </w:rPr>
        <w:t>Agreement</w:t>
      </w:r>
      <w:r>
        <w:rPr>
          <w:spacing w:val="-30"/>
          <w:w w:val="105"/>
        </w:rPr>
        <w:t xml:space="preserve"> </w:t>
      </w:r>
      <w:r>
        <w:rPr>
          <w:w w:val="105"/>
        </w:rPr>
        <w:t>as</w:t>
      </w:r>
      <w:r>
        <w:rPr>
          <w:spacing w:val="-41"/>
          <w:w w:val="105"/>
        </w:rPr>
        <w:t xml:space="preserve"> </w:t>
      </w:r>
      <w:r>
        <w:rPr>
          <w:w w:val="105"/>
        </w:rPr>
        <w:t>of the date first set above</w:t>
      </w:r>
      <w:r>
        <w:rPr>
          <w:spacing w:val="16"/>
          <w:w w:val="105"/>
        </w:rPr>
        <w:t xml:space="preserve"> </w:t>
      </w:r>
      <w:r>
        <w:rPr>
          <w:w w:val="105"/>
        </w:rPr>
        <w:t>written.</w:t>
      </w:r>
    </w:p>
    <w:p w:rsidR="00E03B5A" w:rsidRDefault="00E03B5A">
      <w:pPr>
        <w:pStyle w:val="BodyText"/>
        <w:rPr>
          <w:sz w:val="20"/>
        </w:rPr>
      </w:pPr>
    </w:p>
    <w:p w:rsidR="00E03B5A" w:rsidRDefault="00E03B5A">
      <w:pPr>
        <w:pStyle w:val="BodyText"/>
        <w:spacing w:before="9"/>
        <w:rPr>
          <w:sz w:val="23"/>
        </w:rPr>
      </w:pPr>
    </w:p>
    <w:p w:rsidR="00E03B5A" w:rsidRDefault="00472643">
      <w:pPr>
        <w:pStyle w:val="BodyText"/>
        <w:tabs>
          <w:tab w:val="left" w:pos="5141"/>
        </w:tabs>
        <w:spacing w:before="94"/>
        <w:ind w:left="826"/>
      </w:pPr>
      <w:r>
        <w:rPr>
          <w:position w:val="1"/>
        </w:rPr>
        <w:t>CITY:</w:t>
      </w:r>
      <w:r>
        <w:rPr>
          <w:position w:val="1"/>
        </w:rPr>
        <w:tab/>
      </w:r>
      <w:r>
        <w:t>RENTER:</w:t>
      </w:r>
    </w:p>
    <w:p w:rsidR="00E03B5A" w:rsidRDefault="00E03B5A">
      <w:pPr>
        <w:pStyle w:val="BodyText"/>
        <w:spacing w:before="5"/>
        <w:rPr>
          <w:sz w:val="29"/>
        </w:rPr>
      </w:pPr>
    </w:p>
    <w:p w:rsidR="00E03B5A" w:rsidRDefault="00472643">
      <w:pPr>
        <w:pStyle w:val="BodyText"/>
        <w:spacing w:before="1"/>
        <w:ind w:left="821"/>
      </w:pPr>
      <w:r>
        <w:t>THE CITY OF THORNE BAY</w:t>
      </w:r>
    </w:p>
    <w:p w:rsidR="00E03B5A" w:rsidRDefault="00E03B5A">
      <w:pPr>
        <w:pStyle w:val="BodyText"/>
        <w:rPr>
          <w:sz w:val="20"/>
        </w:rPr>
      </w:pPr>
    </w:p>
    <w:p w:rsidR="00E03B5A" w:rsidRDefault="00E03B5A">
      <w:pPr>
        <w:pStyle w:val="BodyText"/>
        <w:spacing w:before="9"/>
        <w:rPr>
          <w:sz w:val="18"/>
        </w:rPr>
      </w:pPr>
    </w:p>
    <w:p w:rsidR="00E03B5A" w:rsidRDefault="00E03B5A">
      <w:pPr>
        <w:rPr>
          <w:sz w:val="18"/>
        </w:rPr>
        <w:sectPr w:rsidR="00E03B5A">
          <w:headerReference w:type="default" r:id="rId45"/>
          <w:pgSz w:w="12180" w:h="15880"/>
          <w:pgMar w:top="1560" w:right="1280" w:bottom="280" w:left="1340" w:header="503" w:footer="0" w:gutter="0"/>
          <w:cols w:space="720"/>
        </w:sectPr>
      </w:pPr>
    </w:p>
    <w:p w:rsidR="00E03B5A" w:rsidRDefault="00472643">
      <w:pPr>
        <w:pStyle w:val="BodyText"/>
        <w:tabs>
          <w:tab w:val="left" w:pos="3707"/>
          <w:tab w:val="left" w:pos="4031"/>
        </w:tabs>
        <w:spacing w:before="108" w:line="379" w:lineRule="auto"/>
        <w:ind w:left="819" w:right="38" w:hanging="262"/>
      </w:pPr>
      <w:r>
        <w:rPr>
          <w:w w:val="105"/>
        </w:rPr>
        <w:t>By</w:t>
      </w:r>
      <w:r>
        <w:rPr>
          <w:w w:val="105"/>
          <w:u w:val="single"/>
        </w:rPr>
        <w:tab/>
      </w:r>
      <w:r>
        <w:rPr>
          <w:w w:val="105"/>
          <w:u w:val="single"/>
        </w:rPr>
        <w:tab/>
      </w:r>
      <w:r>
        <w:rPr>
          <w:w w:val="105"/>
        </w:rPr>
        <w:t xml:space="preserve"> Harvey</w:t>
      </w:r>
      <w:r>
        <w:rPr>
          <w:spacing w:val="-6"/>
          <w:w w:val="105"/>
        </w:rPr>
        <w:t xml:space="preserve"> </w:t>
      </w:r>
      <w:r>
        <w:rPr>
          <w:w w:val="105"/>
        </w:rPr>
        <w:t>McDonald,</w:t>
      </w:r>
      <w:r>
        <w:rPr>
          <w:spacing w:val="-4"/>
          <w:w w:val="105"/>
        </w:rPr>
        <w:t xml:space="preserve"> </w:t>
      </w:r>
      <w:r>
        <w:rPr>
          <w:w w:val="105"/>
        </w:rPr>
        <w:t>Mayor</w:t>
      </w:r>
      <w:r>
        <w:rPr>
          <w:w w:val="105"/>
        </w:rPr>
        <w:tab/>
      </w:r>
      <w:r>
        <w:rPr>
          <w:spacing w:val="-1"/>
          <w:w w:val="105"/>
        </w:rPr>
        <w:t>"City"</w:t>
      </w:r>
    </w:p>
    <w:p w:rsidR="00E03B5A" w:rsidRDefault="00472643">
      <w:pPr>
        <w:pStyle w:val="BodyText"/>
        <w:tabs>
          <w:tab w:val="left" w:pos="3822"/>
        </w:tabs>
        <w:spacing w:before="94"/>
        <w:ind w:left="558"/>
      </w:pPr>
      <w:r>
        <w:br w:type="column"/>
      </w:r>
      <w:r>
        <w:t>By</w:t>
      </w:r>
      <w:r>
        <w:rPr>
          <w:u w:val="single"/>
        </w:rPr>
        <w:t xml:space="preserve"> </w:t>
      </w:r>
      <w:r>
        <w:rPr>
          <w:u w:val="single"/>
        </w:rPr>
        <w:tab/>
      </w:r>
    </w:p>
    <w:p w:rsidR="00E03B5A" w:rsidRDefault="00472643">
      <w:pPr>
        <w:spacing w:before="162"/>
        <w:ind w:left="606"/>
        <w:rPr>
          <w:rFonts w:ascii="Arial"/>
          <w:sz w:val="21"/>
        </w:rPr>
      </w:pPr>
      <w:r>
        <w:rPr>
          <w:rFonts w:ascii="Arial"/>
          <w:sz w:val="19"/>
        </w:rPr>
        <w:t xml:space="preserve">Papac Alaska Logging, Inc. </w:t>
      </w:r>
      <w:r>
        <w:rPr>
          <w:rFonts w:ascii="Arial"/>
          <w:sz w:val="21"/>
        </w:rPr>
        <w:t>"Renter"</w:t>
      </w:r>
    </w:p>
    <w:p w:rsidR="00E03B5A" w:rsidRDefault="00E03B5A">
      <w:pPr>
        <w:rPr>
          <w:rFonts w:ascii="Arial"/>
          <w:sz w:val="21"/>
        </w:rPr>
        <w:sectPr w:rsidR="00E03B5A">
          <w:type w:val="continuous"/>
          <w:pgSz w:w="12180" w:h="15880"/>
          <w:pgMar w:top="980" w:right="1280" w:bottom="0" w:left="1340" w:header="720" w:footer="720" w:gutter="0"/>
          <w:cols w:num="2" w:space="720" w:equalWidth="0">
            <w:col w:w="4304" w:space="274"/>
            <w:col w:w="4982"/>
          </w:cols>
        </w:sectPr>
      </w:pPr>
    </w:p>
    <w:p w:rsidR="00E03B5A" w:rsidRDefault="00E03B5A">
      <w:pPr>
        <w:pStyle w:val="BodyText"/>
        <w:spacing w:before="2"/>
        <w:rPr>
          <w:sz w:val="9"/>
        </w:rPr>
      </w:pPr>
    </w:p>
    <w:p w:rsidR="00E03B5A" w:rsidRDefault="00472643">
      <w:pPr>
        <w:pStyle w:val="BodyText"/>
        <w:spacing w:before="94"/>
        <w:ind w:left="819"/>
      </w:pPr>
      <w:r>
        <w:t>ATTEST:</w:t>
      </w:r>
    </w:p>
    <w:p w:rsidR="00E03B5A" w:rsidRDefault="00472643">
      <w:pPr>
        <w:pStyle w:val="BodyText"/>
        <w:spacing w:before="4"/>
        <w:rPr>
          <w:sz w:val="19"/>
        </w:rPr>
      </w:pPr>
      <w:r>
        <w:pict>
          <v:line id="_x0000_s1033" style="position:absolute;z-index:251638272;mso-wrap-distance-left:0;mso-wrap-distance-right:0;mso-position-horizontal-relative:page" from="107.4pt,13.65pt" to="317.15pt,13.65pt" strokeweight=".38133mm">
            <w10:wrap type="topAndBottom" anchorx="page"/>
          </v:line>
        </w:pict>
      </w:r>
    </w:p>
    <w:p w:rsidR="00E03B5A" w:rsidRDefault="00472643">
      <w:pPr>
        <w:pStyle w:val="BodyText"/>
        <w:spacing w:before="29"/>
        <w:ind w:left="810"/>
      </w:pPr>
      <w:r>
        <w:t>Teri Feibel, CMC</w:t>
      </w:r>
    </w:p>
    <w:p w:rsidR="00E03B5A" w:rsidRDefault="00E03B5A">
      <w:pPr>
        <w:pStyle w:val="BodyText"/>
        <w:rPr>
          <w:sz w:val="20"/>
        </w:rPr>
      </w:pPr>
    </w:p>
    <w:p w:rsidR="00E03B5A" w:rsidRDefault="00E03B5A">
      <w:pPr>
        <w:pStyle w:val="BodyText"/>
        <w:rPr>
          <w:sz w:val="20"/>
        </w:rPr>
      </w:pPr>
    </w:p>
    <w:p w:rsidR="00E03B5A" w:rsidRDefault="00E03B5A">
      <w:pPr>
        <w:pStyle w:val="BodyText"/>
        <w:rPr>
          <w:sz w:val="20"/>
        </w:rPr>
      </w:pPr>
    </w:p>
    <w:p w:rsidR="00E03B5A" w:rsidRDefault="00E03B5A">
      <w:pPr>
        <w:pStyle w:val="BodyText"/>
        <w:rPr>
          <w:sz w:val="20"/>
        </w:rPr>
      </w:pPr>
    </w:p>
    <w:p w:rsidR="00E03B5A" w:rsidRDefault="00E03B5A">
      <w:pPr>
        <w:pStyle w:val="BodyText"/>
        <w:rPr>
          <w:sz w:val="20"/>
        </w:rPr>
      </w:pPr>
    </w:p>
    <w:p w:rsidR="00E03B5A" w:rsidRDefault="00E03B5A">
      <w:pPr>
        <w:pStyle w:val="BodyText"/>
        <w:rPr>
          <w:sz w:val="20"/>
        </w:rPr>
      </w:pPr>
    </w:p>
    <w:p w:rsidR="00E03B5A" w:rsidRDefault="00E03B5A">
      <w:pPr>
        <w:pStyle w:val="BodyText"/>
        <w:rPr>
          <w:sz w:val="20"/>
        </w:rPr>
      </w:pPr>
    </w:p>
    <w:p w:rsidR="00E03B5A" w:rsidRDefault="00E03B5A">
      <w:pPr>
        <w:pStyle w:val="BodyText"/>
        <w:spacing w:before="7"/>
        <w:rPr>
          <w:sz w:val="23"/>
        </w:rPr>
      </w:pPr>
    </w:p>
    <w:p w:rsidR="00E03B5A" w:rsidRDefault="00472643">
      <w:pPr>
        <w:spacing w:before="1"/>
        <w:ind w:left="4245" w:right="4303"/>
        <w:jc w:val="center"/>
        <w:rPr>
          <w:rFonts w:ascii="Arial"/>
          <w:sz w:val="19"/>
        </w:rPr>
      </w:pPr>
      <w:r>
        <w:rPr>
          <w:rFonts w:ascii="Arial"/>
          <w:sz w:val="19"/>
        </w:rPr>
        <w:t>Page 8 of 8</w:t>
      </w:r>
    </w:p>
    <w:p w:rsidR="00E03B5A" w:rsidRDefault="00E03B5A">
      <w:pPr>
        <w:jc w:val="center"/>
        <w:rPr>
          <w:rFonts w:ascii="Arial"/>
          <w:sz w:val="19"/>
        </w:rPr>
        <w:sectPr w:rsidR="00E03B5A">
          <w:type w:val="continuous"/>
          <w:pgSz w:w="12180" w:h="15880"/>
          <w:pgMar w:top="980" w:right="1280" w:bottom="0" w:left="1340" w:header="720" w:footer="720" w:gutter="0"/>
          <w:cols w:space="720"/>
        </w:sectPr>
      </w:pPr>
    </w:p>
    <w:p w:rsidR="00E03B5A" w:rsidRDefault="00472643">
      <w:pPr>
        <w:spacing w:before="60" w:line="244" w:lineRule="auto"/>
        <w:ind w:left="3252" w:right="3185" w:firstLine="1"/>
        <w:jc w:val="center"/>
        <w:rPr>
          <w:sz w:val="26"/>
        </w:rPr>
      </w:pPr>
      <w:r>
        <w:rPr>
          <w:w w:val="105"/>
          <w:sz w:val="26"/>
        </w:rPr>
        <w:lastRenderedPageBreak/>
        <w:t>CITY OF THORNE BAY RESOLUTION 18-06-05-01</w:t>
      </w:r>
    </w:p>
    <w:p w:rsidR="00E03B5A" w:rsidRDefault="00E03B5A">
      <w:pPr>
        <w:spacing w:before="3"/>
        <w:rPr>
          <w:sz w:val="26"/>
        </w:rPr>
      </w:pPr>
    </w:p>
    <w:p w:rsidR="00E03B5A" w:rsidRDefault="00472643">
      <w:pPr>
        <w:spacing w:line="244" w:lineRule="auto"/>
        <w:ind w:left="379" w:right="326" w:hanging="5"/>
        <w:jc w:val="center"/>
        <w:rPr>
          <w:sz w:val="26"/>
        </w:rPr>
      </w:pPr>
      <w:r>
        <w:rPr>
          <w:sz w:val="26"/>
        </w:rPr>
        <w:t xml:space="preserve">A RESOLUTION OF THE CITY COUNCIL FOR THE CITY OF THORNE BAY, ALASKA, REPEALING RESOLUTION 16-10-10-01; THAT PLACED A 21-DAY </w:t>
      </w:r>
      <w:r>
        <w:rPr>
          <w:b/>
          <w:sz w:val="26"/>
        </w:rPr>
        <w:t xml:space="preserve">LIMIT ON RV PARK </w:t>
      </w:r>
      <w:r>
        <w:rPr>
          <w:sz w:val="26"/>
        </w:rPr>
        <w:t>OCCUPANCY</w:t>
      </w:r>
    </w:p>
    <w:p w:rsidR="00E03B5A" w:rsidRDefault="00E03B5A">
      <w:pPr>
        <w:rPr>
          <w:sz w:val="28"/>
        </w:rPr>
      </w:pPr>
    </w:p>
    <w:p w:rsidR="00E03B5A" w:rsidRDefault="00E03B5A">
      <w:pPr>
        <w:spacing w:before="3"/>
        <w:rPr>
          <w:sz w:val="25"/>
        </w:rPr>
      </w:pPr>
    </w:p>
    <w:p w:rsidR="00E03B5A" w:rsidRDefault="00472643">
      <w:pPr>
        <w:spacing w:line="244" w:lineRule="auto"/>
        <w:ind w:left="148" w:right="291" w:firstLine="2"/>
        <w:rPr>
          <w:sz w:val="26"/>
        </w:rPr>
      </w:pPr>
      <w:r>
        <w:rPr>
          <w:w w:val="110"/>
          <w:sz w:val="26"/>
        </w:rPr>
        <w:t xml:space="preserve">WHEREAS, the City Council is the governing body for the City of </w:t>
      </w:r>
      <w:proofErr w:type="spellStart"/>
      <w:r>
        <w:rPr>
          <w:w w:val="110"/>
          <w:sz w:val="26"/>
        </w:rPr>
        <w:t>Thome</w:t>
      </w:r>
      <w:proofErr w:type="spellEnd"/>
      <w:r>
        <w:rPr>
          <w:w w:val="110"/>
          <w:sz w:val="26"/>
        </w:rPr>
        <w:t xml:space="preserve"> Bay, Alaska; and</w:t>
      </w:r>
    </w:p>
    <w:p w:rsidR="00E03B5A" w:rsidRDefault="00E03B5A">
      <w:pPr>
        <w:spacing w:before="2"/>
        <w:rPr>
          <w:sz w:val="27"/>
        </w:rPr>
      </w:pPr>
    </w:p>
    <w:p w:rsidR="00E03B5A" w:rsidRDefault="00472643">
      <w:pPr>
        <w:ind w:left="146"/>
        <w:rPr>
          <w:sz w:val="26"/>
        </w:rPr>
      </w:pPr>
      <w:r>
        <w:rPr>
          <w:w w:val="105"/>
          <w:sz w:val="26"/>
        </w:rPr>
        <w:t xml:space="preserve">WHEREAS, the City of </w:t>
      </w:r>
      <w:proofErr w:type="spellStart"/>
      <w:r>
        <w:rPr>
          <w:w w:val="105"/>
          <w:sz w:val="26"/>
        </w:rPr>
        <w:t>Thome</w:t>
      </w:r>
      <w:proofErr w:type="spellEnd"/>
      <w:r>
        <w:rPr>
          <w:w w:val="105"/>
          <w:sz w:val="26"/>
        </w:rPr>
        <w:t xml:space="preserve"> Bay owns and manages the RV Park; and</w:t>
      </w:r>
    </w:p>
    <w:p w:rsidR="00E03B5A" w:rsidRDefault="00E03B5A">
      <w:pPr>
        <w:spacing w:before="8"/>
        <w:rPr>
          <w:sz w:val="26"/>
        </w:rPr>
      </w:pPr>
    </w:p>
    <w:p w:rsidR="00E03B5A" w:rsidRDefault="00472643">
      <w:pPr>
        <w:spacing w:line="244" w:lineRule="auto"/>
        <w:ind w:left="151" w:right="482" w:hanging="5"/>
        <w:rPr>
          <w:sz w:val="26"/>
        </w:rPr>
      </w:pPr>
      <w:r>
        <w:rPr>
          <w:w w:val="110"/>
          <w:sz w:val="26"/>
        </w:rPr>
        <w:t>WHEREAS, the City evaluated the daily, weekly and monthly uses at the RV Park as to whether it is prudent to continue operating an RV Park in the present location; and</w:t>
      </w:r>
    </w:p>
    <w:p w:rsidR="00E03B5A" w:rsidRDefault="00E03B5A">
      <w:pPr>
        <w:spacing w:before="4"/>
        <w:rPr>
          <w:sz w:val="26"/>
        </w:rPr>
      </w:pPr>
    </w:p>
    <w:p w:rsidR="00E03B5A" w:rsidRDefault="00472643">
      <w:pPr>
        <w:spacing w:line="247" w:lineRule="auto"/>
        <w:ind w:left="147" w:right="291" w:hanging="2"/>
        <w:rPr>
          <w:sz w:val="26"/>
        </w:rPr>
      </w:pPr>
      <w:r>
        <w:rPr>
          <w:w w:val="110"/>
          <w:sz w:val="26"/>
        </w:rPr>
        <w:t>WHEREAS, the City eva</w:t>
      </w:r>
      <w:r>
        <w:rPr>
          <w:w w:val="110"/>
          <w:sz w:val="26"/>
        </w:rPr>
        <w:t xml:space="preserve">luated the infrastructure, including power that services the RV Park and </w:t>
      </w:r>
      <w:proofErr w:type="gramStart"/>
      <w:r>
        <w:rPr>
          <w:w w:val="110"/>
          <w:sz w:val="26"/>
        </w:rPr>
        <w:t>determined  it</w:t>
      </w:r>
      <w:proofErr w:type="gramEnd"/>
      <w:r>
        <w:rPr>
          <w:w w:val="110"/>
          <w:sz w:val="26"/>
        </w:rPr>
        <w:t xml:space="preserve"> was in  the  best interest of the  City to expand the RV Park and upgrade the electrical to accommodate  both short term transient occupants, as well as monthly</w:t>
      </w:r>
      <w:r>
        <w:rPr>
          <w:spacing w:val="-35"/>
          <w:w w:val="110"/>
          <w:sz w:val="26"/>
        </w:rPr>
        <w:t xml:space="preserve"> </w:t>
      </w:r>
      <w:r>
        <w:rPr>
          <w:w w:val="110"/>
          <w:sz w:val="26"/>
        </w:rPr>
        <w:t>occupan</w:t>
      </w:r>
      <w:r>
        <w:rPr>
          <w:w w:val="110"/>
          <w:sz w:val="26"/>
        </w:rPr>
        <w:t>ts.</w:t>
      </w:r>
    </w:p>
    <w:p w:rsidR="00E03B5A" w:rsidRDefault="00E03B5A">
      <w:pPr>
        <w:rPr>
          <w:sz w:val="28"/>
        </w:rPr>
      </w:pPr>
    </w:p>
    <w:p w:rsidR="00E03B5A" w:rsidRDefault="00E03B5A">
      <w:pPr>
        <w:rPr>
          <w:sz w:val="24"/>
        </w:rPr>
      </w:pPr>
    </w:p>
    <w:p w:rsidR="00E03B5A" w:rsidRDefault="00472643">
      <w:pPr>
        <w:spacing w:before="1" w:line="244" w:lineRule="auto"/>
        <w:ind w:left="124" w:firstLine="29"/>
        <w:rPr>
          <w:sz w:val="26"/>
        </w:rPr>
      </w:pPr>
      <w:r>
        <w:rPr>
          <w:w w:val="110"/>
          <w:sz w:val="26"/>
        </w:rPr>
        <w:t>NOW THEREFORE BE IT RESOLVED that the City Council for the City of Thorne Bay, Alaska, effective immediately repeals Resolution 16-10-10-01; and removes the 21-day limit that was placed on RV Park occupants.</w:t>
      </w:r>
    </w:p>
    <w:p w:rsidR="00E03B5A" w:rsidRDefault="00E03B5A">
      <w:pPr>
        <w:spacing w:before="7"/>
        <w:rPr>
          <w:sz w:val="26"/>
        </w:rPr>
      </w:pPr>
    </w:p>
    <w:p w:rsidR="00E03B5A" w:rsidRDefault="00472643">
      <w:pPr>
        <w:ind w:left="142"/>
        <w:rPr>
          <w:sz w:val="26"/>
        </w:rPr>
      </w:pPr>
      <w:r>
        <w:rPr>
          <w:w w:val="110"/>
          <w:sz w:val="26"/>
        </w:rPr>
        <w:t>PASSED AND APPROVED June 1, 2018</w:t>
      </w:r>
    </w:p>
    <w:p w:rsidR="00E03B5A" w:rsidRDefault="00E03B5A">
      <w:pPr>
        <w:rPr>
          <w:sz w:val="20"/>
        </w:rPr>
      </w:pPr>
    </w:p>
    <w:p w:rsidR="00E03B5A" w:rsidRDefault="00E03B5A">
      <w:pPr>
        <w:rPr>
          <w:sz w:val="20"/>
        </w:rPr>
      </w:pPr>
    </w:p>
    <w:p w:rsidR="00E03B5A" w:rsidRDefault="00E03B5A">
      <w:pPr>
        <w:rPr>
          <w:sz w:val="20"/>
        </w:rPr>
      </w:pPr>
    </w:p>
    <w:p w:rsidR="00E03B5A" w:rsidRDefault="00E03B5A">
      <w:pPr>
        <w:rPr>
          <w:sz w:val="20"/>
        </w:rPr>
      </w:pPr>
    </w:p>
    <w:p w:rsidR="00E03B5A" w:rsidRDefault="00472643">
      <w:pPr>
        <w:spacing w:before="7"/>
        <w:rPr>
          <w:sz w:val="18"/>
        </w:rPr>
      </w:pPr>
      <w:r>
        <w:pict>
          <v:line id="_x0000_s1032" style="position:absolute;z-index:251639296;mso-wrap-distance-left:0;mso-wrap-distance-right:0;mso-position-horizontal-relative:page" from="366.2pt,13.2pt" to="541.35pt,13.2pt" strokeweight=".31778mm">
            <w10:wrap type="topAndBottom" anchorx="page"/>
          </v:line>
        </w:pict>
      </w:r>
    </w:p>
    <w:p w:rsidR="00E03B5A" w:rsidRDefault="00472643">
      <w:pPr>
        <w:spacing w:before="6"/>
        <w:ind w:right="127"/>
        <w:jc w:val="right"/>
        <w:rPr>
          <w:sz w:val="26"/>
        </w:rPr>
      </w:pPr>
      <w:r>
        <w:rPr>
          <w:w w:val="105"/>
          <w:sz w:val="26"/>
        </w:rPr>
        <w:t>Harvey McDonald, Mayor</w:t>
      </w:r>
    </w:p>
    <w:p w:rsidR="00E03B5A" w:rsidRDefault="00E03B5A">
      <w:pPr>
        <w:spacing w:before="5"/>
        <w:rPr>
          <w:sz w:val="25"/>
        </w:rPr>
      </w:pPr>
    </w:p>
    <w:p w:rsidR="00E03B5A" w:rsidRDefault="00472643">
      <w:pPr>
        <w:ind w:left="126"/>
        <w:rPr>
          <w:sz w:val="26"/>
        </w:rPr>
      </w:pPr>
      <w:proofErr w:type="spellStart"/>
      <w:r>
        <w:rPr>
          <w:w w:val="105"/>
          <w:sz w:val="26"/>
        </w:rPr>
        <w:t>ATIEST</w:t>
      </w:r>
      <w:proofErr w:type="spellEnd"/>
      <w:r>
        <w:rPr>
          <w:w w:val="105"/>
          <w:sz w:val="26"/>
        </w:rPr>
        <w:t>:</w:t>
      </w:r>
    </w:p>
    <w:p w:rsidR="00E03B5A" w:rsidRDefault="00E03B5A">
      <w:pPr>
        <w:rPr>
          <w:sz w:val="20"/>
        </w:rPr>
      </w:pPr>
    </w:p>
    <w:p w:rsidR="00E03B5A" w:rsidRDefault="00472643">
      <w:pPr>
        <w:spacing w:before="4"/>
        <w:rPr>
          <w:sz w:val="25"/>
        </w:rPr>
      </w:pPr>
      <w:r>
        <w:pict>
          <v:line id="_x0000_s1031" style="position:absolute;z-index:251640320;mso-wrap-distance-left:0;mso-wrap-distance-right:0;mso-position-horizontal-relative:page" from="71.35pt,17.05pt" to="282.55pt,17.05pt" strokeweight=".31778mm">
            <w10:wrap type="topAndBottom" anchorx="page"/>
          </v:line>
        </w:pict>
      </w:r>
    </w:p>
    <w:p w:rsidR="00E03B5A" w:rsidRDefault="00472643">
      <w:pPr>
        <w:spacing w:before="6"/>
        <w:ind w:left="113"/>
        <w:rPr>
          <w:sz w:val="26"/>
        </w:rPr>
      </w:pPr>
      <w:r>
        <w:rPr>
          <w:w w:val="105"/>
          <w:sz w:val="26"/>
        </w:rPr>
        <w:t>Teri Feibel, CMC</w:t>
      </w:r>
    </w:p>
    <w:p w:rsidR="00E03B5A" w:rsidRDefault="00E03B5A">
      <w:pPr>
        <w:rPr>
          <w:sz w:val="26"/>
        </w:rPr>
        <w:sectPr w:rsidR="00E03B5A">
          <w:headerReference w:type="default" r:id="rId46"/>
          <w:pgSz w:w="12180" w:h="15900"/>
          <w:pgMar w:top="1380" w:right="1240" w:bottom="280" w:left="1320" w:header="0" w:footer="0" w:gutter="0"/>
          <w:cols w:space="720"/>
        </w:sectPr>
      </w:pPr>
    </w:p>
    <w:p w:rsidR="00E03B5A" w:rsidRDefault="00472643">
      <w:pPr>
        <w:ind w:left="2119"/>
        <w:rPr>
          <w:sz w:val="20"/>
        </w:rPr>
      </w:pPr>
      <w:r>
        <w:rPr>
          <w:noProof/>
          <w:sz w:val="20"/>
        </w:rPr>
        <w:lastRenderedPageBreak/>
        <w:drawing>
          <wp:inline distT="0" distB="0" distL="0" distR="0">
            <wp:extent cx="3659613" cy="813816"/>
            <wp:effectExtent l="0" t="0" r="0" b="0"/>
            <wp:docPr id="23"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1.jpeg"/>
                    <pic:cNvPicPr/>
                  </pic:nvPicPr>
                  <pic:blipFill>
                    <a:blip r:embed="rId47" cstate="print"/>
                    <a:stretch>
                      <a:fillRect/>
                    </a:stretch>
                  </pic:blipFill>
                  <pic:spPr>
                    <a:xfrm>
                      <a:off x="0" y="0"/>
                      <a:ext cx="3659613" cy="813816"/>
                    </a:xfrm>
                    <a:prstGeom prst="rect">
                      <a:avLst/>
                    </a:prstGeom>
                  </pic:spPr>
                </pic:pic>
              </a:graphicData>
            </a:graphic>
          </wp:inline>
        </w:drawing>
      </w:r>
    </w:p>
    <w:p w:rsidR="00E03B5A" w:rsidRDefault="00472643">
      <w:pPr>
        <w:spacing w:before="80"/>
        <w:ind w:left="1084" w:right="580"/>
        <w:jc w:val="center"/>
        <w:rPr>
          <w:sz w:val="23"/>
        </w:rPr>
      </w:pPr>
      <w:r>
        <w:rPr>
          <w:color w:val="4B4B4B"/>
          <w:w w:val="105"/>
          <w:sz w:val="23"/>
        </w:rPr>
        <w:t>CITY OF THORNE BAY</w:t>
      </w:r>
    </w:p>
    <w:p w:rsidR="00E03B5A" w:rsidRDefault="00472643">
      <w:pPr>
        <w:spacing w:before="24"/>
        <w:ind w:left="3494"/>
        <w:rPr>
          <w:sz w:val="23"/>
        </w:rPr>
      </w:pPr>
      <w:r>
        <w:rPr>
          <w:color w:val="524928"/>
          <w:sz w:val="23"/>
        </w:rPr>
        <w:t xml:space="preserve">R </w:t>
      </w:r>
      <w:proofErr w:type="spellStart"/>
      <w:r>
        <w:rPr>
          <w:color w:val="524928"/>
          <w:sz w:val="23"/>
        </w:rPr>
        <w:t>ESOLUTIO</w:t>
      </w:r>
      <w:proofErr w:type="spellEnd"/>
      <w:r>
        <w:rPr>
          <w:color w:val="524928"/>
          <w:sz w:val="23"/>
        </w:rPr>
        <w:t xml:space="preserve"> </w:t>
      </w:r>
      <w:r>
        <w:rPr>
          <w:color w:val="343434"/>
          <w:sz w:val="23"/>
        </w:rPr>
        <w:t xml:space="preserve">N </w:t>
      </w:r>
      <w:r>
        <w:rPr>
          <w:color w:val="524928"/>
          <w:sz w:val="23"/>
        </w:rPr>
        <w:t>16-10-10-01</w:t>
      </w:r>
    </w:p>
    <w:p w:rsidR="00E03B5A" w:rsidRDefault="00E03B5A">
      <w:pPr>
        <w:spacing w:before="5"/>
        <w:rPr>
          <w:sz w:val="28"/>
        </w:rPr>
      </w:pPr>
    </w:p>
    <w:p w:rsidR="00E03B5A" w:rsidRDefault="00472643">
      <w:pPr>
        <w:spacing w:line="261" w:lineRule="auto"/>
        <w:ind w:left="1096" w:right="580"/>
        <w:jc w:val="center"/>
        <w:rPr>
          <w:sz w:val="23"/>
        </w:rPr>
      </w:pPr>
      <w:r>
        <w:rPr>
          <w:color w:val="343434"/>
          <w:sz w:val="23"/>
        </w:rPr>
        <w:t xml:space="preserve">A RESOLUTION </w:t>
      </w:r>
      <w:r>
        <w:rPr>
          <w:color w:val="4B4B4B"/>
          <w:sz w:val="23"/>
        </w:rPr>
        <w:t xml:space="preserve">OF THE CITY COUNCIL </w:t>
      </w:r>
      <w:r>
        <w:rPr>
          <w:color w:val="1F1F1F"/>
          <w:sz w:val="23"/>
        </w:rPr>
        <w:t>FO</w:t>
      </w:r>
      <w:r>
        <w:rPr>
          <w:color w:val="4B4B4B"/>
          <w:sz w:val="23"/>
        </w:rPr>
        <w:t xml:space="preserve">R </w:t>
      </w:r>
      <w:r>
        <w:rPr>
          <w:color w:val="343434"/>
          <w:sz w:val="23"/>
        </w:rPr>
        <w:t xml:space="preserve">THE </w:t>
      </w:r>
      <w:r>
        <w:rPr>
          <w:color w:val="4B4B4B"/>
          <w:sz w:val="23"/>
        </w:rPr>
        <w:t xml:space="preserve">CITY OF </w:t>
      </w:r>
      <w:r>
        <w:rPr>
          <w:color w:val="343434"/>
          <w:sz w:val="23"/>
        </w:rPr>
        <w:t xml:space="preserve">THORNE </w:t>
      </w:r>
      <w:r>
        <w:rPr>
          <w:color w:val="4B4B4B"/>
          <w:sz w:val="23"/>
        </w:rPr>
        <w:t xml:space="preserve">BAY, </w:t>
      </w:r>
      <w:r>
        <w:rPr>
          <w:color w:val="343434"/>
          <w:sz w:val="23"/>
        </w:rPr>
        <w:t xml:space="preserve">ALASKA, </w:t>
      </w:r>
      <w:proofErr w:type="spellStart"/>
      <w:r>
        <w:rPr>
          <w:color w:val="4B4B4B"/>
          <w:sz w:val="23"/>
        </w:rPr>
        <w:t>TEMPORARLY</w:t>
      </w:r>
      <w:proofErr w:type="spellEnd"/>
      <w:r>
        <w:rPr>
          <w:color w:val="4B4B4B"/>
          <w:sz w:val="23"/>
        </w:rPr>
        <w:t xml:space="preserve"> </w:t>
      </w:r>
      <w:r>
        <w:rPr>
          <w:color w:val="343434"/>
          <w:sz w:val="23"/>
        </w:rPr>
        <w:t xml:space="preserve">LIMITING THE RV PARK </w:t>
      </w:r>
      <w:r>
        <w:rPr>
          <w:color w:val="4B4B4B"/>
          <w:sz w:val="23"/>
        </w:rPr>
        <w:t>USAGE</w:t>
      </w:r>
    </w:p>
    <w:p w:rsidR="00E03B5A" w:rsidRDefault="00E03B5A">
      <w:pPr>
        <w:rPr>
          <w:sz w:val="26"/>
        </w:rPr>
      </w:pPr>
    </w:p>
    <w:p w:rsidR="00E03B5A" w:rsidRDefault="00E03B5A">
      <w:pPr>
        <w:spacing w:before="6"/>
        <w:rPr>
          <w:sz w:val="25"/>
        </w:rPr>
      </w:pPr>
    </w:p>
    <w:p w:rsidR="00E03B5A" w:rsidRDefault="00472643">
      <w:pPr>
        <w:spacing w:line="261" w:lineRule="auto"/>
        <w:ind w:left="559" w:right="297" w:firstLine="5"/>
        <w:rPr>
          <w:sz w:val="23"/>
        </w:rPr>
      </w:pPr>
      <w:r>
        <w:rPr>
          <w:color w:val="4B4B4B"/>
          <w:w w:val="105"/>
          <w:sz w:val="23"/>
        </w:rPr>
        <w:t xml:space="preserve">WHEREAS, </w:t>
      </w:r>
      <w:proofErr w:type="spellStart"/>
      <w:r>
        <w:rPr>
          <w:color w:val="606060"/>
          <w:w w:val="105"/>
          <w:sz w:val="23"/>
        </w:rPr>
        <w:t>t</w:t>
      </w:r>
      <w:r>
        <w:rPr>
          <w:color w:val="343434"/>
          <w:w w:val="105"/>
          <w:sz w:val="23"/>
        </w:rPr>
        <w:t>h</w:t>
      </w:r>
      <w:proofErr w:type="spellEnd"/>
      <w:r>
        <w:rPr>
          <w:color w:val="343434"/>
          <w:w w:val="105"/>
          <w:sz w:val="23"/>
        </w:rPr>
        <w:t xml:space="preserve"> </w:t>
      </w:r>
      <w:r>
        <w:rPr>
          <w:color w:val="606060"/>
          <w:w w:val="105"/>
          <w:sz w:val="23"/>
        </w:rPr>
        <w:t xml:space="preserve">e </w:t>
      </w:r>
      <w:r>
        <w:rPr>
          <w:color w:val="4B4B4B"/>
          <w:w w:val="105"/>
          <w:sz w:val="23"/>
        </w:rPr>
        <w:t xml:space="preserve">City </w:t>
      </w:r>
      <w:proofErr w:type="spellStart"/>
      <w:r>
        <w:rPr>
          <w:color w:val="606060"/>
          <w:w w:val="105"/>
          <w:sz w:val="23"/>
        </w:rPr>
        <w:t>Cou</w:t>
      </w:r>
      <w:proofErr w:type="spellEnd"/>
      <w:r>
        <w:rPr>
          <w:color w:val="606060"/>
          <w:w w:val="105"/>
          <w:sz w:val="23"/>
        </w:rPr>
        <w:t xml:space="preserve"> </w:t>
      </w:r>
      <w:proofErr w:type="spellStart"/>
      <w:r>
        <w:rPr>
          <w:color w:val="606060"/>
          <w:w w:val="105"/>
          <w:sz w:val="23"/>
        </w:rPr>
        <w:t>nc</w:t>
      </w:r>
      <w:proofErr w:type="spellEnd"/>
      <w:r>
        <w:rPr>
          <w:color w:val="606060"/>
          <w:w w:val="105"/>
          <w:sz w:val="23"/>
        </w:rPr>
        <w:t xml:space="preserve"> </w:t>
      </w:r>
      <w:proofErr w:type="spellStart"/>
      <w:r>
        <w:rPr>
          <w:color w:val="606060"/>
          <w:w w:val="105"/>
          <w:sz w:val="23"/>
        </w:rPr>
        <w:t>i</w:t>
      </w:r>
      <w:r>
        <w:rPr>
          <w:color w:val="343434"/>
          <w:w w:val="105"/>
          <w:sz w:val="23"/>
        </w:rPr>
        <w:t>l</w:t>
      </w:r>
      <w:proofErr w:type="spellEnd"/>
      <w:r>
        <w:rPr>
          <w:color w:val="343434"/>
          <w:w w:val="105"/>
          <w:sz w:val="23"/>
        </w:rPr>
        <w:t xml:space="preserve"> </w:t>
      </w:r>
      <w:r>
        <w:rPr>
          <w:color w:val="606060"/>
          <w:w w:val="105"/>
          <w:sz w:val="23"/>
        </w:rPr>
        <w:t xml:space="preserve">is </w:t>
      </w:r>
      <w:r>
        <w:rPr>
          <w:color w:val="4B4B4B"/>
          <w:w w:val="105"/>
          <w:sz w:val="23"/>
        </w:rPr>
        <w:t xml:space="preserve">the </w:t>
      </w:r>
      <w:proofErr w:type="gramStart"/>
      <w:r>
        <w:rPr>
          <w:color w:val="4B4B4B"/>
          <w:w w:val="105"/>
          <w:sz w:val="23"/>
        </w:rPr>
        <w:t>governing  body</w:t>
      </w:r>
      <w:proofErr w:type="gramEnd"/>
      <w:r>
        <w:rPr>
          <w:color w:val="4B4B4B"/>
          <w:w w:val="105"/>
          <w:sz w:val="23"/>
        </w:rPr>
        <w:t xml:space="preserve"> for the  City </w:t>
      </w:r>
      <w:r>
        <w:rPr>
          <w:color w:val="606060"/>
          <w:w w:val="105"/>
          <w:sz w:val="23"/>
        </w:rPr>
        <w:t xml:space="preserve">of </w:t>
      </w:r>
      <w:r>
        <w:rPr>
          <w:color w:val="343434"/>
          <w:w w:val="105"/>
          <w:sz w:val="23"/>
        </w:rPr>
        <w:t xml:space="preserve">Th </w:t>
      </w:r>
      <w:proofErr w:type="spellStart"/>
      <w:r>
        <w:rPr>
          <w:color w:val="606060"/>
          <w:w w:val="105"/>
          <w:sz w:val="23"/>
        </w:rPr>
        <w:t>orn</w:t>
      </w:r>
      <w:proofErr w:type="spellEnd"/>
      <w:r>
        <w:rPr>
          <w:color w:val="606060"/>
          <w:w w:val="105"/>
          <w:sz w:val="23"/>
        </w:rPr>
        <w:t xml:space="preserve"> e </w:t>
      </w:r>
      <w:r>
        <w:rPr>
          <w:color w:val="4B4B4B"/>
          <w:w w:val="105"/>
          <w:sz w:val="23"/>
        </w:rPr>
        <w:t xml:space="preserve">Bay, </w:t>
      </w:r>
      <w:r>
        <w:rPr>
          <w:color w:val="343434"/>
          <w:w w:val="105"/>
          <w:sz w:val="23"/>
        </w:rPr>
        <w:t>Ala s k</w:t>
      </w:r>
      <w:r>
        <w:rPr>
          <w:color w:val="606060"/>
          <w:w w:val="105"/>
          <w:sz w:val="23"/>
        </w:rPr>
        <w:t xml:space="preserve">a ; a </w:t>
      </w:r>
      <w:proofErr w:type="spellStart"/>
      <w:r>
        <w:rPr>
          <w:color w:val="606060"/>
          <w:w w:val="105"/>
          <w:sz w:val="23"/>
        </w:rPr>
        <w:t>n</w:t>
      </w:r>
      <w:r>
        <w:rPr>
          <w:color w:val="343434"/>
          <w:w w:val="105"/>
          <w:sz w:val="23"/>
        </w:rPr>
        <w:t>d</w:t>
      </w:r>
      <w:proofErr w:type="spellEnd"/>
    </w:p>
    <w:p w:rsidR="00E03B5A" w:rsidRDefault="00E03B5A">
      <w:pPr>
        <w:spacing w:before="9"/>
        <w:rPr>
          <w:sz w:val="25"/>
        </w:rPr>
      </w:pPr>
    </w:p>
    <w:p w:rsidR="00E03B5A" w:rsidRDefault="00472643">
      <w:pPr>
        <w:ind w:left="557"/>
        <w:rPr>
          <w:sz w:val="23"/>
        </w:rPr>
      </w:pPr>
      <w:r>
        <w:rPr>
          <w:color w:val="4B4B4B"/>
          <w:w w:val="115"/>
          <w:sz w:val="23"/>
        </w:rPr>
        <w:t xml:space="preserve">WHEREAS, </w:t>
      </w:r>
      <w:r>
        <w:rPr>
          <w:color w:val="343434"/>
          <w:w w:val="115"/>
          <w:sz w:val="23"/>
        </w:rPr>
        <w:t xml:space="preserve">the </w:t>
      </w:r>
      <w:r>
        <w:rPr>
          <w:color w:val="4B4B4B"/>
          <w:w w:val="115"/>
          <w:sz w:val="23"/>
        </w:rPr>
        <w:t xml:space="preserve">City </w:t>
      </w:r>
      <w:r>
        <w:rPr>
          <w:color w:val="606060"/>
          <w:w w:val="115"/>
          <w:sz w:val="23"/>
        </w:rPr>
        <w:t xml:space="preserve">of </w:t>
      </w:r>
      <w:r>
        <w:rPr>
          <w:color w:val="4B4B4B"/>
          <w:w w:val="115"/>
          <w:sz w:val="23"/>
        </w:rPr>
        <w:t xml:space="preserve">Thorne Bay </w:t>
      </w:r>
      <w:r>
        <w:rPr>
          <w:color w:val="606060"/>
          <w:w w:val="115"/>
          <w:sz w:val="23"/>
        </w:rPr>
        <w:t xml:space="preserve">owns </w:t>
      </w:r>
      <w:r>
        <w:rPr>
          <w:color w:val="4B4B4B"/>
          <w:w w:val="115"/>
          <w:sz w:val="23"/>
        </w:rPr>
        <w:t xml:space="preserve">and manages the RV Park; </w:t>
      </w:r>
      <w:r>
        <w:rPr>
          <w:color w:val="606060"/>
          <w:w w:val="115"/>
          <w:sz w:val="23"/>
        </w:rPr>
        <w:t>and</w:t>
      </w:r>
    </w:p>
    <w:p w:rsidR="00E03B5A" w:rsidRDefault="00E03B5A">
      <w:pPr>
        <w:spacing w:before="9"/>
        <w:rPr>
          <w:sz w:val="27"/>
        </w:rPr>
      </w:pPr>
    </w:p>
    <w:p w:rsidR="00E03B5A" w:rsidRDefault="00472643">
      <w:pPr>
        <w:spacing w:line="264" w:lineRule="auto"/>
        <w:ind w:left="558" w:right="413" w:hanging="1"/>
        <w:jc w:val="both"/>
        <w:rPr>
          <w:sz w:val="23"/>
        </w:rPr>
      </w:pPr>
      <w:r>
        <w:rPr>
          <w:color w:val="4B4B4B"/>
          <w:w w:val="110"/>
          <w:sz w:val="23"/>
        </w:rPr>
        <w:t xml:space="preserve">WHEREAS, the City </w:t>
      </w:r>
      <w:r>
        <w:rPr>
          <w:color w:val="343434"/>
          <w:spacing w:val="5"/>
          <w:w w:val="110"/>
          <w:sz w:val="23"/>
        </w:rPr>
        <w:t>n</w:t>
      </w:r>
      <w:r>
        <w:rPr>
          <w:color w:val="606060"/>
          <w:spacing w:val="5"/>
          <w:w w:val="110"/>
          <w:sz w:val="23"/>
        </w:rPr>
        <w:t xml:space="preserve">eeds </w:t>
      </w:r>
      <w:r>
        <w:rPr>
          <w:color w:val="4B4B4B"/>
          <w:w w:val="110"/>
          <w:sz w:val="23"/>
        </w:rPr>
        <w:t xml:space="preserve">to </w:t>
      </w:r>
      <w:proofErr w:type="spellStart"/>
      <w:r>
        <w:rPr>
          <w:color w:val="606060"/>
          <w:spacing w:val="3"/>
          <w:w w:val="110"/>
          <w:sz w:val="23"/>
        </w:rPr>
        <w:t>eva</w:t>
      </w:r>
      <w:proofErr w:type="spellEnd"/>
      <w:r>
        <w:rPr>
          <w:color w:val="606060"/>
          <w:spacing w:val="3"/>
          <w:w w:val="110"/>
          <w:sz w:val="23"/>
        </w:rPr>
        <w:t xml:space="preserve"> </w:t>
      </w:r>
      <w:proofErr w:type="spellStart"/>
      <w:r>
        <w:rPr>
          <w:color w:val="1F1F1F"/>
          <w:spacing w:val="3"/>
          <w:w w:val="110"/>
          <w:sz w:val="23"/>
        </w:rPr>
        <w:t>l</w:t>
      </w:r>
      <w:r>
        <w:rPr>
          <w:color w:val="4B4B4B"/>
          <w:spacing w:val="3"/>
          <w:w w:val="110"/>
          <w:sz w:val="23"/>
        </w:rPr>
        <w:t>ua</w:t>
      </w:r>
      <w:proofErr w:type="spellEnd"/>
      <w:r>
        <w:rPr>
          <w:color w:val="4B4B4B"/>
          <w:spacing w:val="3"/>
          <w:w w:val="110"/>
          <w:sz w:val="23"/>
        </w:rPr>
        <w:t xml:space="preserve"> </w:t>
      </w:r>
      <w:proofErr w:type="spellStart"/>
      <w:r>
        <w:rPr>
          <w:color w:val="4B4B4B"/>
          <w:w w:val="110"/>
          <w:sz w:val="23"/>
        </w:rPr>
        <w:t>te</w:t>
      </w:r>
      <w:proofErr w:type="spellEnd"/>
      <w:r>
        <w:rPr>
          <w:color w:val="4B4B4B"/>
          <w:w w:val="110"/>
          <w:sz w:val="23"/>
        </w:rPr>
        <w:t xml:space="preserve"> the </w:t>
      </w:r>
      <w:r>
        <w:rPr>
          <w:color w:val="4B4B4B"/>
          <w:spacing w:val="5"/>
          <w:w w:val="110"/>
          <w:sz w:val="23"/>
        </w:rPr>
        <w:t>dai</w:t>
      </w:r>
      <w:r>
        <w:rPr>
          <w:color w:val="1F1F1F"/>
          <w:spacing w:val="5"/>
          <w:w w:val="110"/>
          <w:sz w:val="23"/>
        </w:rPr>
        <w:t>l</w:t>
      </w:r>
      <w:r>
        <w:rPr>
          <w:color w:val="606060"/>
          <w:spacing w:val="5"/>
          <w:w w:val="110"/>
          <w:sz w:val="23"/>
        </w:rPr>
        <w:t>y</w:t>
      </w:r>
      <w:r>
        <w:rPr>
          <w:color w:val="343434"/>
          <w:spacing w:val="5"/>
          <w:w w:val="110"/>
          <w:sz w:val="23"/>
        </w:rPr>
        <w:t xml:space="preserve">, </w:t>
      </w:r>
      <w:r>
        <w:rPr>
          <w:color w:val="606060"/>
          <w:w w:val="110"/>
          <w:sz w:val="23"/>
        </w:rPr>
        <w:t xml:space="preserve">wee </w:t>
      </w:r>
      <w:proofErr w:type="spellStart"/>
      <w:r>
        <w:rPr>
          <w:color w:val="606060"/>
          <w:spacing w:val="5"/>
          <w:w w:val="110"/>
          <w:sz w:val="23"/>
        </w:rPr>
        <w:t>k</w:t>
      </w:r>
      <w:r>
        <w:rPr>
          <w:color w:val="343434"/>
          <w:spacing w:val="5"/>
          <w:w w:val="110"/>
          <w:sz w:val="23"/>
        </w:rPr>
        <w:t>l</w:t>
      </w:r>
      <w:r>
        <w:rPr>
          <w:color w:val="606060"/>
          <w:spacing w:val="5"/>
          <w:w w:val="110"/>
          <w:sz w:val="23"/>
        </w:rPr>
        <w:t>y</w:t>
      </w:r>
      <w:proofErr w:type="spellEnd"/>
      <w:r>
        <w:rPr>
          <w:color w:val="606060"/>
          <w:spacing w:val="5"/>
          <w:w w:val="110"/>
          <w:sz w:val="23"/>
        </w:rPr>
        <w:t xml:space="preserve"> </w:t>
      </w:r>
      <w:r>
        <w:rPr>
          <w:color w:val="4B4B4B"/>
          <w:w w:val="110"/>
          <w:sz w:val="23"/>
        </w:rPr>
        <w:t xml:space="preserve">and monthly uses </w:t>
      </w:r>
      <w:r>
        <w:rPr>
          <w:color w:val="606060"/>
          <w:w w:val="110"/>
          <w:sz w:val="23"/>
        </w:rPr>
        <w:t xml:space="preserve">at </w:t>
      </w:r>
      <w:r>
        <w:rPr>
          <w:color w:val="4B4B4B"/>
          <w:w w:val="110"/>
          <w:sz w:val="23"/>
        </w:rPr>
        <w:t xml:space="preserve">the </w:t>
      </w:r>
      <w:r>
        <w:rPr>
          <w:color w:val="343434"/>
          <w:w w:val="110"/>
          <w:sz w:val="23"/>
        </w:rPr>
        <w:t xml:space="preserve">RV Park </w:t>
      </w:r>
      <w:r>
        <w:rPr>
          <w:color w:val="4B4B4B"/>
          <w:w w:val="110"/>
          <w:sz w:val="23"/>
        </w:rPr>
        <w:t xml:space="preserve">as </w:t>
      </w:r>
      <w:r>
        <w:rPr>
          <w:color w:val="606060"/>
          <w:w w:val="110"/>
          <w:sz w:val="23"/>
        </w:rPr>
        <w:t xml:space="preserve">to </w:t>
      </w:r>
      <w:proofErr w:type="gramStart"/>
      <w:r>
        <w:rPr>
          <w:color w:val="4B4B4B"/>
          <w:w w:val="110"/>
          <w:sz w:val="23"/>
        </w:rPr>
        <w:t xml:space="preserve">whether  </w:t>
      </w:r>
      <w:r>
        <w:rPr>
          <w:color w:val="343434"/>
          <w:w w:val="110"/>
          <w:sz w:val="23"/>
        </w:rPr>
        <w:t>it</w:t>
      </w:r>
      <w:proofErr w:type="gramEnd"/>
      <w:r>
        <w:rPr>
          <w:color w:val="343434"/>
          <w:w w:val="110"/>
          <w:sz w:val="23"/>
        </w:rPr>
        <w:t xml:space="preserve">  is  </w:t>
      </w:r>
      <w:r>
        <w:rPr>
          <w:color w:val="4B4B4B"/>
          <w:w w:val="110"/>
          <w:sz w:val="23"/>
        </w:rPr>
        <w:t>prudent  to continue  operating  an  RV Park  in the</w:t>
      </w:r>
      <w:r>
        <w:rPr>
          <w:color w:val="4B4B4B"/>
          <w:spacing w:val="28"/>
          <w:w w:val="110"/>
          <w:sz w:val="23"/>
        </w:rPr>
        <w:t xml:space="preserve"> </w:t>
      </w:r>
      <w:r>
        <w:rPr>
          <w:color w:val="343434"/>
          <w:spacing w:val="2"/>
          <w:w w:val="110"/>
          <w:sz w:val="23"/>
        </w:rPr>
        <w:t>pres</w:t>
      </w:r>
      <w:r>
        <w:rPr>
          <w:color w:val="606060"/>
          <w:spacing w:val="2"/>
          <w:w w:val="110"/>
          <w:sz w:val="23"/>
        </w:rPr>
        <w:t>e</w:t>
      </w:r>
      <w:r>
        <w:rPr>
          <w:color w:val="343434"/>
          <w:spacing w:val="2"/>
          <w:w w:val="110"/>
          <w:sz w:val="23"/>
        </w:rPr>
        <w:t>nt</w:t>
      </w:r>
      <w:r>
        <w:rPr>
          <w:color w:val="343434"/>
          <w:spacing w:val="7"/>
          <w:w w:val="110"/>
          <w:sz w:val="23"/>
        </w:rPr>
        <w:t xml:space="preserve"> </w:t>
      </w:r>
      <w:proofErr w:type="spellStart"/>
      <w:r>
        <w:rPr>
          <w:color w:val="343434"/>
          <w:w w:val="110"/>
          <w:sz w:val="23"/>
        </w:rPr>
        <w:t>lo</w:t>
      </w:r>
      <w:r>
        <w:rPr>
          <w:color w:val="606060"/>
          <w:w w:val="110"/>
          <w:sz w:val="23"/>
        </w:rPr>
        <w:t>ca</w:t>
      </w:r>
      <w:proofErr w:type="spellEnd"/>
      <w:r>
        <w:rPr>
          <w:color w:val="606060"/>
          <w:spacing w:val="-26"/>
          <w:w w:val="110"/>
          <w:sz w:val="23"/>
        </w:rPr>
        <w:t xml:space="preserve"> </w:t>
      </w:r>
      <w:proofErr w:type="spellStart"/>
      <w:r>
        <w:rPr>
          <w:color w:val="606060"/>
          <w:w w:val="110"/>
          <w:sz w:val="23"/>
        </w:rPr>
        <w:t>tio</w:t>
      </w:r>
      <w:proofErr w:type="spellEnd"/>
      <w:r>
        <w:rPr>
          <w:color w:val="606060"/>
          <w:spacing w:val="-37"/>
          <w:w w:val="110"/>
          <w:sz w:val="23"/>
        </w:rPr>
        <w:t xml:space="preserve"> </w:t>
      </w:r>
      <w:r>
        <w:rPr>
          <w:color w:val="606060"/>
          <w:w w:val="110"/>
          <w:sz w:val="23"/>
        </w:rPr>
        <w:t>n;</w:t>
      </w:r>
      <w:r>
        <w:rPr>
          <w:color w:val="606060"/>
          <w:spacing w:val="26"/>
          <w:w w:val="110"/>
          <w:sz w:val="23"/>
        </w:rPr>
        <w:t xml:space="preserve"> </w:t>
      </w:r>
      <w:r>
        <w:rPr>
          <w:color w:val="606060"/>
          <w:w w:val="110"/>
          <w:sz w:val="23"/>
        </w:rPr>
        <w:t>a</w:t>
      </w:r>
      <w:r>
        <w:rPr>
          <w:color w:val="606060"/>
          <w:spacing w:val="-30"/>
          <w:w w:val="110"/>
          <w:sz w:val="23"/>
        </w:rPr>
        <w:t xml:space="preserve"> </w:t>
      </w:r>
      <w:r>
        <w:rPr>
          <w:color w:val="343434"/>
          <w:w w:val="110"/>
          <w:sz w:val="23"/>
        </w:rPr>
        <w:t>n</w:t>
      </w:r>
      <w:r>
        <w:rPr>
          <w:color w:val="343434"/>
          <w:spacing w:val="-42"/>
          <w:w w:val="110"/>
          <w:sz w:val="23"/>
        </w:rPr>
        <w:t xml:space="preserve"> </w:t>
      </w:r>
      <w:r>
        <w:rPr>
          <w:color w:val="343434"/>
          <w:w w:val="110"/>
          <w:sz w:val="23"/>
        </w:rPr>
        <w:t>d</w:t>
      </w:r>
    </w:p>
    <w:p w:rsidR="00E03B5A" w:rsidRDefault="00E03B5A">
      <w:pPr>
        <w:spacing w:before="4"/>
        <w:rPr>
          <w:sz w:val="26"/>
        </w:rPr>
      </w:pPr>
    </w:p>
    <w:p w:rsidR="00E03B5A" w:rsidRDefault="00472643">
      <w:pPr>
        <w:spacing w:line="261" w:lineRule="auto"/>
        <w:ind w:left="549" w:right="196" w:firstLine="8"/>
        <w:jc w:val="both"/>
        <w:rPr>
          <w:sz w:val="23"/>
        </w:rPr>
      </w:pPr>
      <w:proofErr w:type="gramStart"/>
      <w:r>
        <w:rPr>
          <w:color w:val="343434"/>
          <w:spacing w:val="-1"/>
          <w:w w:val="103"/>
          <w:sz w:val="23"/>
        </w:rPr>
        <w:t>WHEREAS</w:t>
      </w:r>
      <w:r>
        <w:rPr>
          <w:color w:val="343434"/>
          <w:w w:val="103"/>
          <w:sz w:val="23"/>
        </w:rPr>
        <w:t>,</w:t>
      </w:r>
      <w:r>
        <w:rPr>
          <w:color w:val="343434"/>
          <w:sz w:val="23"/>
        </w:rPr>
        <w:t xml:space="preserve"> </w:t>
      </w:r>
      <w:r>
        <w:rPr>
          <w:color w:val="343434"/>
          <w:spacing w:val="-7"/>
          <w:sz w:val="23"/>
        </w:rPr>
        <w:t xml:space="preserve"> </w:t>
      </w:r>
      <w:r>
        <w:rPr>
          <w:color w:val="4B4B4B"/>
          <w:spacing w:val="-1"/>
          <w:w w:val="103"/>
          <w:sz w:val="23"/>
        </w:rPr>
        <w:t>th</w:t>
      </w:r>
      <w:r>
        <w:rPr>
          <w:color w:val="4B4B4B"/>
          <w:w w:val="103"/>
          <w:sz w:val="23"/>
        </w:rPr>
        <w:t>e</w:t>
      </w:r>
      <w:proofErr w:type="gramEnd"/>
      <w:r>
        <w:rPr>
          <w:color w:val="4B4B4B"/>
          <w:sz w:val="23"/>
        </w:rPr>
        <w:t xml:space="preserve"> </w:t>
      </w:r>
      <w:r>
        <w:rPr>
          <w:color w:val="4B4B4B"/>
          <w:spacing w:val="3"/>
          <w:sz w:val="23"/>
        </w:rPr>
        <w:t xml:space="preserve"> </w:t>
      </w:r>
      <w:r>
        <w:rPr>
          <w:color w:val="4B4B4B"/>
          <w:spacing w:val="-1"/>
          <w:w w:val="112"/>
          <w:sz w:val="23"/>
        </w:rPr>
        <w:t>Cit</w:t>
      </w:r>
      <w:r>
        <w:rPr>
          <w:color w:val="4B4B4B"/>
          <w:w w:val="112"/>
          <w:sz w:val="23"/>
        </w:rPr>
        <w:t>y</w:t>
      </w:r>
      <w:r>
        <w:rPr>
          <w:color w:val="4B4B4B"/>
          <w:sz w:val="23"/>
        </w:rPr>
        <w:t xml:space="preserve"> </w:t>
      </w:r>
      <w:r>
        <w:rPr>
          <w:color w:val="4B4B4B"/>
          <w:spacing w:val="-26"/>
          <w:sz w:val="23"/>
        </w:rPr>
        <w:t xml:space="preserve"> </w:t>
      </w:r>
      <w:r>
        <w:rPr>
          <w:color w:val="343434"/>
          <w:spacing w:val="7"/>
          <w:w w:val="112"/>
          <w:sz w:val="23"/>
        </w:rPr>
        <w:t>n</w:t>
      </w:r>
      <w:r>
        <w:rPr>
          <w:color w:val="606060"/>
          <w:spacing w:val="-1"/>
          <w:w w:val="112"/>
          <w:sz w:val="23"/>
        </w:rPr>
        <w:t>ee</w:t>
      </w:r>
      <w:r>
        <w:rPr>
          <w:color w:val="606060"/>
          <w:w w:val="112"/>
          <w:sz w:val="23"/>
        </w:rPr>
        <w:t>d</w:t>
      </w:r>
      <w:r>
        <w:rPr>
          <w:color w:val="606060"/>
          <w:spacing w:val="-29"/>
          <w:sz w:val="23"/>
        </w:rPr>
        <w:t xml:space="preserve"> </w:t>
      </w:r>
      <w:r>
        <w:rPr>
          <w:color w:val="606060"/>
          <w:w w:val="112"/>
          <w:sz w:val="23"/>
        </w:rPr>
        <w:t>s</w:t>
      </w:r>
      <w:r>
        <w:rPr>
          <w:color w:val="606060"/>
          <w:sz w:val="23"/>
        </w:rPr>
        <w:t xml:space="preserve"> </w:t>
      </w:r>
      <w:r>
        <w:rPr>
          <w:color w:val="606060"/>
          <w:spacing w:val="-12"/>
          <w:sz w:val="23"/>
        </w:rPr>
        <w:t xml:space="preserve"> </w:t>
      </w:r>
      <w:r>
        <w:rPr>
          <w:color w:val="4B4B4B"/>
          <w:spacing w:val="-1"/>
          <w:w w:val="112"/>
          <w:sz w:val="23"/>
        </w:rPr>
        <w:t>t</w:t>
      </w:r>
      <w:r>
        <w:rPr>
          <w:color w:val="4B4B4B"/>
          <w:w w:val="112"/>
          <w:sz w:val="23"/>
        </w:rPr>
        <w:t>o</w:t>
      </w:r>
      <w:r>
        <w:rPr>
          <w:color w:val="4B4B4B"/>
          <w:spacing w:val="5"/>
          <w:sz w:val="23"/>
        </w:rPr>
        <w:t xml:space="preserve"> </w:t>
      </w:r>
      <w:r>
        <w:rPr>
          <w:color w:val="4B4B4B"/>
          <w:spacing w:val="-1"/>
          <w:w w:val="120"/>
          <w:sz w:val="23"/>
        </w:rPr>
        <w:t>evaluat</w:t>
      </w:r>
      <w:r>
        <w:rPr>
          <w:color w:val="4B4B4B"/>
          <w:w w:val="120"/>
          <w:sz w:val="23"/>
        </w:rPr>
        <w:t>e</w:t>
      </w:r>
      <w:r>
        <w:rPr>
          <w:color w:val="4B4B4B"/>
          <w:sz w:val="23"/>
        </w:rPr>
        <w:t xml:space="preserve"> </w:t>
      </w:r>
      <w:r>
        <w:rPr>
          <w:color w:val="4B4B4B"/>
          <w:spacing w:val="-19"/>
          <w:sz w:val="23"/>
        </w:rPr>
        <w:t xml:space="preserve"> </w:t>
      </w:r>
      <w:r>
        <w:rPr>
          <w:color w:val="4B4B4B"/>
          <w:spacing w:val="2"/>
          <w:w w:val="120"/>
          <w:sz w:val="23"/>
        </w:rPr>
        <w:t>t</w:t>
      </w:r>
      <w:r>
        <w:rPr>
          <w:color w:val="1F1F1F"/>
          <w:spacing w:val="-1"/>
          <w:w w:val="120"/>
          <w:sz w:val="23"/>
        </w:rPr>
        <w:t>h</w:t>
      </w:r>
      <w:r>
        <w:rPr>
          <w:color w:val="4B4B4B"/>
          <w:w w:val="120"/>
          <w:sz w:val="23"/>
        </w:rPr>
        <w:t>e</w:t>
      </w:r>
      <w:r>
        <w:rPr>
          <w:color w:val="4B4B4B"/>
          <w:spacing w:val="18"/>
          <w:sz w:val="23"/>
        </w:rPr>
        <w:t xml:space="preserve"> </w:t>
      </w:r>
      <w:proofErr w:type="spellStart"/>
      <w:r>
        <w:rPr>
          <w:color w:val="343434"/>
          <w:spacing w:val="-1"/>
          <w:w w:val="126"/>
          <w:sz w:val="23"/>
        </w:rPr>
        <w:t>infrastruclure</w:t>
      </w:r>
      <w:proofErr w:type="spellEnd"/>
      <w:r>
        <w:rPr>
          <w:color w:val="343434"/>
          <w:w w:val="126"/>
          <w:sz w:val="23"/>
        </w:rPr>
        <w:t>,</w:t>
      </w:r>
      <w:r>
        <w:rPr>
          <w:color w:val="343434"/>
          <w:spacing w:val="18"/>
          <w:sz w:val="23"/>
        </w:rPr>
        <w:t xml:space="preserve"> </w:t>
      </w:r>
      <w:r>
        <w:rPr>
          <w:color w:val="4B4B4B"/>
          <w:spacing w:val="-1"/>
          <w:w w:val="120"/>
          <w:sz w:val="23"/>
        </w:rPr>
        <w:t>includin</w:t>
      </w:r>
      <w:r>
        <w:rPr>
          <w:color w:val="4B4B4B"/>
          <w:w w:val="120"/>
          <w:sz w:val="23"/>
        </w:rPr>
        <w:t>g</w:t>
      </w:r>
      <w:r>
        <w:rPr>
          <w:color w:val="4B4B4B"/>
          <w:spacing w:val="25"/>
          <w:sz w:val="23"/>
        </w:rPr>
        <w:t xml:space="preserve"> </w:t>
      </w:r>
      <w:proofErr w:type="spellStart"/>
      <w:r>
        <w:rPr>
          <w:color w:val="4B4B4B"/>
          <w:w w:val="120"/>
          <w:sz w:val="23"/>
        </w:rPr>
        <w:t>po</w:t>
      </w:r>
      <w:r>
        <w:rPr>
          <w:color w:val="4B4B4B"/>
          <w:spacing w:val="-37"/>
          <w:w w:val="120"/>
          <w:sz w:val="23"/>
        </w:rPr>
        <w:t>v</w:t>
      </w:r>
      <w:proofErr w:type="spellEnd"/>
      <w:r>
        <w:rPr>
          <w:color w:val="4B4B4B"/>
          <w:spacing w:val="-16"/>
          <w:w w:val="108"/>
          <w:position w:val="4"/>
          <w:sz w:val="9"/>
        </w:rPr>
        <w:t>1</w:t>
      </w:r>
      <w:r>
        <w:rPr>
          <w:color w:val="4B4B4B"/>
          <w:spacing w:val="-65"/>
          <w:w w:val="120"/>
          <w:sz w:val="23"/>
        </w:rPr>
        <w:t>,</w:t>
      </w:r>
      <w:r>
        <w:rPr>
          <w:color w:val="4B4B4B"/>
          <w:w w:val="108"/>
          <w:sz w:val="23"/>
        </w:rPr>
        <w:t>e</w:t>
      </w:r>
      <w:r>
        <w:rPr>
          <w:color w:val="4B4B4B"/>
          <w:spacing w:val="-32"/>
          <w:sz w:val="23"/>
        </w:rPr>
        <w:t xml:space="preserve"> </w:t>
      </w:r>
      <w:r>
        <w:rPr>
          <w:color w:val="4B4B4B"/>
          <w:w w:val="108"/>
          <w:sz w:val="23"/>
        </w:rPr>
        <w:t>r</w:t>
      </w:r>
      <w:r>
        <w:rPr>
          <w:color w:val="4B4B4B"/>
          <w:sz w:val="23"/>
        </w:rPr>
        <w:t xml:space="preserve"> </w:t>
      </w:r>
      <w:r>
        <w:rPr>
          <w:color w:val="4B4B4B"/>
          <w:spacing w:val="-28"/>
          <w:sz w:val="23"/>
        </w:rPr>
        <w:t xml:space="preserve"> </w:t>
      </w:r>
      <w:proofErr w:type="spellStart"/>
      <w:r>
        <w:rPr>
          <w:color w:val="4B4B4B"/>
          <w:spacing w:val="-1"/>
          <w:w w:val="102"/>
          <w:sz w:val="23"/>
        </w:rPr>
        <w:t>Lhat</w:t>
      </w:r>
      <w:proofErr w:type="spellEnd"/>
      <w:r>
        <w:rPr>
          <w:color w:val="4B4B4B"/>
          <w:spacing w:val="-1"/>
          <w:w w:val="102"/>
          <w:sz w:val="23"/>
        </w:rPr>
        <w:t xml:space="preserve"> </w:t>
      </w:r>
      <w:r>
        <w:rPr>
          <w:color w:val="606060"/>
          <w:w w:val="115"/>
          <w:sz w:val="23"/>
        </w:rPr>
        <w:t xml:space="preserve">se </w:t>
      </w:r>
      <w:proofErr w:type="spellStart"/>
      <w:r>
        <w:rPr>
          <w:color w:val="606060"/>
          <w:w w:val="115"/>
          <w:sz w:val="23"/>
        </w:rPr>
        <w:t>rv</w:t>
      </w:r>
      <w:r>
        <w:rPr>
          <w:color w:val="343434"/>
          <w:w w:val="115"/>
          <w:sz w:val="23"/>
        </w:rPr>
        <w:t>i</w:t>
      </w:r>
      <w:r>
        <w:rPr>
          <w:color w:val="606060"/>
          <w:w w:val="115"/>
          <w:sz w:val="23"/>
        </w:rPr>
        <w:t>ces</w:t>
      </w:r>
      <w:proofErr w:type="spellEnd"/>
      <w:r>
        <w:rPr>
          <w:color w:val="606060"/>
          <w:w w:val="115"/>
          <w:sz w:val="23"/>
        </w:rPr>
        <w:t xml:space="preserve"> the </w:t>
      </w:r>
      <w:r>
        <w:rPr>
          <w:color w:val="4B4B4B"/>
          <w:w w:val="115"/>
          <w:sz w:val="23"/>
        </w:rPr>
        <w:t xml:space="preserve">RV Park </w:t>
      </w:r>
      <w:r>
        <w:rPr>
          <w:color w:val="606060"/>
          <w:w w:val="115"/>
          <w:sz w:val="23"/>
        </w:rPr>
        <w:t xml:space="preserve">as the </w:t>
      </w:r>
      <w:r>
        <w:rPr>
          <w:color w:val="4B4B4B"/>
          <w:w w:val="115"/>
          <w:sz w:val="23"/>
        </w:rPr>
        <w:t xml:space="preserve">infrastructure was in it </w:t>
      </w:r>
      <w:proofErr w:type="spellStart"/>
      <w:r>
        <w:rPr>
          <w:color w:val="1F1F1F"/>
          <w:spacing w:val="-3"/>
          <w:w w:val="115"/>
          <w:sz w:val="23"/>
        </w:rPr>
        <w:t>i</w:t>
      </w:r>
      <w:r>
        <w:rPr>
          <w:color w:val="4B4B4B"/>
          <w:spacing w:val="-3"/>
          <w:w w:val="115"/>
          <w:sz w:val="23"/>
        </w:rPr>
        <w:t>a</w:t>
      </w:r>
      <w:proofErr w:type="spellEnd"/>
      <w:r>
        <w:rPr>
          <w:color w:val="4B4B4B"/>
          <w:spacing w:val="-3"/>
          <w:w w:val="115"/>
          <w:sz w:val="23"/>
        </w:rPr>
        <w:t xml:space="preserve"> </w:t>
      </w:r>
      <w:proofErr w:type="spellStart"/>
      <w:r>
        <w:rPr>
          <w:color w:val="4B4B4B"/>
          <w:w w:val="115"/>
          <w:sz w:val="23"/>
        </w:rPr>
        <w:t>lly</w:t>
      </w:r>
      <w:proofErr w:type="spellEnd"/>
      <w:r>
        <w:rPr>
          <w:color w:val="4B4B4B"/>
          <w:w w:val="115"/>
          <w:sz w:val="23"/>
        </w:rPr>
        <w:t xml:space="preserve"> </w:t>
      </w:r>
      <w:r>
        <w:rPr>
          <w:color w:val="343434"/>
          <w:w w:val="115"/>
          <w:sz w:val="23"/>
        </w:rPr>
        <w:t xml:space="preserve">in s </w:t>
      </w:r>
      <w:r>
        <w:rPr>
          <w:color w:val="343434"/>
          <w:spacing w:val="8"/>
          <w:w w:val="115"/>
          <w:sz w:val="23"/>
        </w:rPr>
        <w:t>t</w:t>
      </w:r>
      <w:r>
        <w:rPr>
          <w:color w:val="606060"/>
          <w:spacing w:val="8"/>
          <w:w w:val="115"/>
          <w:sz w:val="23"/>
        </w:rPr>
        <w:t xml:space="preserve">a </w:t>
      </w:r>
      <w:proofErr w:type="spellStart"/>
      <w:r>
        <w:rPr>
          <w:color w:val="343434"/>
          <w:w w:val="115"/>
          <w:sz w:val="23"/>
        </w:rPr>
        <w:t>lled</w:t>
      </w:r>
      <w:proofErr w:type="spellEnd"/>
      <w:r>
        <w:rPr>
          <w:color w:val="343434"/>
          <w:w w:val="115"/>
          <w:sz w:val="23"/>
        </w:rPr>
        <w:t xml:space="preserve"> </w:t>
      </w:r>
      <w:r>
        <w:rPr>
          <w:color w:val="606060"/>
          <w:w w:val="115"/>
          <w:sz w:val="23"/>
        </w:rPr>
        <w:t xml:space="preserve">to </w:t>
      </w:r>
      <w:r>
        <w:rPr>
          <w:color w:val="4B4B4B"/>
          <w:w w:val="115"/>
          <w:sz w:val="23"/>
        </w:rPr>
        <w:t xml:space="preserve">serve short term </w:t>
      </w:r>
      <w:proofErr w:type="spellStart"/>
      <w:r>
        <w:rPr>
          <w:color w:val="4B4B4B"/>
          <w:w w:val="115"/>
          <w:sz w:val="23"/>
        </w:rPr>
        <w:t>seasona</w:t>
      </w:r>
      <w:proofErr w:type="spellEnd"/>
      <w:r>
        <w:rPr>
          <w:color w:val="4B4B4B"/>
          <w:w w:val="115"/>
          <w:sz w:val="23"/>
        </w:rPr>
        <w:t xml:space="preserve"> </w:t>
      </w:r>
      <w:r>
        <w:rPr>
          <w:color w:val="1F1F1F"/>
          <w:w w:val="115"/>
          <w:sz w:val="23"/>
        </w:rPr>
        <w:t xml:space="preserve">l </w:t>
      </w:r>
      <w:r>
        <w:rPr>
          <w:color w:val="4B4B4B"/>
          <w:w w:val="115"/>
          <w:sz w:val="23"/>
        </w:rPr>
        <w:t>use;</w:t>
      </w:r>
      <w:r>
        <w:rPr>
          <w:color w:val="4B4B4B"/>
          <w:spacing w:val="-8"/>
          <w:w w:val="115"/>
          <w:sz w:val="23"/>
        </w:rPr>
        <w:t xml:space="preserve"> </w:t>
      </w:r>
      <w:r>
        <w:rPr>
          <w:color w:val="606060"/>
          <w:w w:val="115"/>
          <w:sz w:val="23"/>
        </w:rPr>
        <w:t>and</w:t>
      </w:r>
    </w:p>
    <w:p w:rsidR="00E03B5A" w:rsidRDefault="00E03B5A">
      <w:pPr>
        <w:spacing w:before="5"/>
        <w:rPr>
          <w:sz w:val="26"/>
        </w:rPr>
      </w:pPr>
    </w:p>
    <w:p w:rsidR="00E03B5A" w:rsidRDefault="00472643">
      <w:pPr>
        <w:ind w:left="543"/>
        <w:rPr>
          <w:sz w:val="23"/>
        </w:rPr>
      </w:pPr>
      <w:r>
        <w:rPr>
          <w:color w:val="4B4B4B"/>
          <w:w w:val="110"/>
          <w:sz w:val="23"/>
        </w:rPr>
        <w:t xml:space="preserve">WHEREAS, the RV Park </w:t>
      </w:r>
      <w:r>
        <w:rPr>
          <w:color w:val="606060"/>
          <w:w w:val="110"/>
          <w:sz w:val="23"/>
        </w:rPr>
        <w:t xml:space="preserve">has </w:t>
      </w:r>
      <w:r>
        <w:rPr>
          <w:color w:val="4B4B4B"/>
          <w:w w:val="110"/>
          <w:sz w:val="23"/>
        </w:rPr>
        <w:t xml:space="preserve">become </w:t>
      </w:r>
      <w:r>
        <w:rPr>
          <w:color w:val="343434"/>
          <w:w w:val="110"/>
          <w:sz w:val="23"/>
        </w:rPr>
        <w:t xml:space="preserve">rental lots </w:t>
      </w:r>
      <w:r>
        <w:rPr>
          <w:color w:val="4B4B4B"/>
          <w:w w:val="110"/>
          <w:sz w:val="23"/>
        </w:rPr>
        <w:t xml:space="preserve">for permanent </w:t>
      </w:r>
      <w:proofErr w:type="spellStart"/>
      <w:r>
        <w:rPr>
          <w:color w:val="343434"/>
          <w:w w:val="110"/>
          <w:sz w:val="23"/>
        </w:rPr>
        <w:t>livin</w:t>
      </w:r>
      <w:proofErr w:type="spellEnd"/>
      <w:r>
        <w:rPr>
          <w:color w:val="343434"/>
          <w:w w:val="110"/>
          <w:sz w:val="23"/>
        </w:rPr>
        <w:t xml:space="preserve"> </w:t>
      </w:r>
      <w:r>
        <w:rPr>
          <w:color w:val="606060"/>
          <w:w w:val="110"/>
          <w:sz w:val="23"/>
        </w:rPr>
        <w:t>g; and</w:t>
      </w:r>
    </w:p>
    <w:p w:rsidR="00E03B5A" w:rsidRDefault="00E03B5A">
      <w:pPr>
        <w:spacing w:before="9"/>
        <w:rPr>
          <w:sz w:val="27"/>
        </w:rPr>
      </w:pPr>
    </w:p>
    <w:p w:rsidR="00E03B5A" w:rsidRDefault="00472643">
      <w:pPr>
        <w:spacing w:line="268" w:lineRule="auto"/>
        <w:ind w:left="544" w:right="297" w:hanging="2"/>
        <w:rPr>
          <w:sz w:val="23"/>
        </w:rPr>
      </w:pPr>
      <w:r>
        <w:rPr>
          <w:color w:val="4B4B4B"/>
          <w:w w:val="115"/>
          <w:sz w:val="23"/>
        </w:rPr>
        <w:t xml:space="preserve">WHEREAS, the RV Park has become a disposal </w:t>
      </w:r>
      <w:r>
        <w:rPr>
          <w:color w:val="606060"/>
          <w:w w:val="115"/>
          <w:sz w:val="23"/>
        </w:rPr>
        <w:t xml:space="preserve">grounds </w:t>
      </w:r>
      <w:r>
        <w:rPr>
          <w:color w:val="4B4B4B"/>
          <w:w w:val="115"/>
          <w:sz w:val="23"/>
        </w:rPr>
        <w:t xml:space="preserve">for unwanted motorhomes </w:t>
      </w:r>
      <w:r>
        <w:rPr>
          <w:color w:val="606060"/>
          <w:w w:val="115"/>
          <w:sz w:val="23"/>
        </w:rPr>
        <w:t xml:space="preserve">a </w:t>
      </w:r>
      <w:proofErr w:type="spellStart"/>
      <w:r>
        <w:rPr>
          <w:color w:val="343434"/>
          <w:w w:val="115"/>
          <w:sz w:val="23"/>
        </w:rPr>
        <w:t>nd</w:t>
      </w:r>
      <w:proofErr w:type="spellEnd"/>
      <w:r>
        <w:rPr>
          <w:color w:val="343434"/>
          <w:w w:val="115"/>
          <w:sz w:val="23"/>
        </w:rPr>
        <w:t xml:space="preserve"> </w:t>
      </w:r>
      <w:r>
        <w:rPr>
          <w:color w:val="4B4B4B"/>
          <w:w w:val="115"/>
          <w:sz w:val="23"/>
        </w:rPr>
        <w:t>trailers.</w:t>
      </w:r>
    </w:p>
    <w:p w:rsidR="00E03B5A" w:rsidRDefault="00E03B5A">
      <w:pPr>
        <w:rPr>
          <w:sz w:val="25"/>
        </w:rPr>
      </w:pPr>
    </w:p>
    <w:p w:rsidR="00E03B5A" w:rsidRDefault="00472643">
      <w:pPr>
        <w:ind w:left="549"/>
        <w:rPr>
          <w:sz w:val="23"/>
        </w:rPr>
      </w:pPr>
      <w:r>
        <w:rPr>
          <w:color w:val="606060"/>
          <w:w w:val="110"/>
          <w:sz w:val="23"/>
        </w:rPr>
        <w:t xml:space="preserve">NOW </w:t>
      </w:r>
      <w:r>
        <w:rPr>
          <w:color w:val="4B4B4B"/>
          <w:w w:val="110"/>
          <w:sz w:val="23"/>
        </w:rPr>
        <w:t xml:space="preserve">THEREFORE BE </w:t>
      </w:r>
      <w:r>
        <w:rPr>
          <w:color w:val="343434"/>
          <w:w w:val="110"/>
          <w:sz w:val="23"/>
        </w:rPr>
        <w:t xml:space="preserve">IT </w:t>
      </w:r>
      <w:r>
        <w:rPr>
          <w:color w:val="4B4B4B"/>
          <w:w w:val="110"/>
          <w:sz w:val="23"/>
        </w:rPr>
        <w:t xml:space="preserve">RESOLVED that </w:t>
      </w:r>
      <w:proofErr w:type="spellStart"/>
      <w:r>
        <w:rPr>
          <w:color w:val="343434"/>
          <w:w w:val="110"/>
          <w:sz w:val="23"/>
        </w:rPr>
        <w:t>Lhe</w:t>
      </w:r>
      <w:proofErr w:type="spellEnd"/>
      <w:r>
        <w:rPr>
          <w:color w:val="343434"/>
          <w:w w:val="110"/>
          <w:sz w:val="23"/>
        </w:rPr>
        <w:t xml:space="preserve"> </w:t>
      </w:r>
      <w:r>
        <w:rPr>
          <w:color w:val="4B4B4B"/>
          <w:w w:val="110"/>
          <w:sz w:val="23"/>
        </w:rPr>
        <w:t xml:space="preserve">City Council for the </w:t>
      </w:r>
      <w:proofErr w:type="spellStart"/>
      <w:r>
        <w:rPr>
          <w:color w:val="4B4B4B"/>
          <w:w w:val="110"/>
          <w:sz w:val="23"/>
        </w:rPr>
        <w:t>C</w:t>
      </w:r>
      <w:r>
        <w:rPr>
          <w:color w:val="1F1F1F"/>
          <w:w w:val="110"/>
          <w:sz w:val="23"/>
        </w:rPr>
        <w:t>i</w:t>
      </w:r>
      <w:r>
        <w:rPr>
          <w:color w:val="4B4B4B"/>
          <w:w w:val="110"/>
          <w:sz w:val="23"/>
        </w:rPr>
        <w:t>ly</w:t>
      </w:r>
      <w:proofErr w:type="spellEnd"/>
      <w:r>
        <w:rPr>
          <w:color w:val="4B4B4B"/>
          <w:w w:val="110"/>
          <w:sz w:val="23"/>
        </w:rPr>
        <w:t xml:space="preserve"> of</w:t>
      </w:r>
    </w:p>
    <w:p w:rsidR="00E03B5A" w:rsidRDefault="00472643">
      <w:pPr>
        <w:spacing w:before="31" w:line="261" w:lineRule="auto"/>
        <w:ind w:left="524" w:right="167" w:hanging="7"/>
        <w:rPr>
          <w:sz w:val="23"/>
        </w:rPr>
      </w:pPr>
      <w:r>
        <w:rPr>
          <w:color w:val="343434"/>
          <w:w w:val="110"/>
          <w:sz w:val="23"/>
        </w:rPr>
        <w:t>Th</w:t>
      </w:r>
      <w:r>
        <w:rPr>
          <w:color w:val="343434"/>
          <w:spacing w:val="-41"/>
          <w:w w:val="110"/>
          <w:sz w:val="23"/>
        </w:rPr>
        <w:t xml:space="preserve"> </w:t>
      </w:r>
      <w:proofErr w:type="spellStart"/>
      <w:r>
        <w:rPr>
          <w:color w:val="343434"/>
          <w:w w:val="110"/>
          <w:sz w:val="23"/>
        </w:rPr>
        <w:t>orn</w:t>
      </w:r>
      <w:proofErr w:type="spellEnd"/>
      <w:r>
        <w:rPr>
          <w:color w:val="343434"/>
          <w:spacing w:val="-26"/>
          <w:w w:val="110"/>
          <w:sz w:val="23"/>
        </w:rPr>
        <w:t xml:space="preserve"> </w:t>
      </w:r>
      <w:r>
        <w:rPr>
          <w:color w:val="606060"/>
          <w:w w:val="110"/>
          <w:sz w:val="23"/>
        </w:rPr>
        <w:t>e</w:t>
      </w:r>
      <w:r>
        <w:rPr>
          <w:color w:val="606060"/>
          <w:spacing w:val="6"/>
          <w:w w:val="110"/>
          <w:sz w:val="23"/>
        </w:rPr>
        <w:t xml:space="preserve"> </w:t>
      </w:r>
      <w:r>
        <w:rPr>
          <w:color w:val="4B4B4B"/>
          <w:w w:val="110"/>
          <w:sz w:val="23"/>
        </w:rPr>
        <w:t>Bay,</w:t>
      </w:r>
      <w:r>
        <w:rPr>
          <w:color w:val="4B4B4B"/>
          <w:spacing w:val="12"/>
          <w:w w:val="110"/>
          <w:sz w:val="23"/>
        </w:rPr>
        <w:t xml:space="preserve"> </w:t>
      </w:r>
      <w:r>
        <w:rPr>
          <w:color w:val="4B4B4B"/>
          <w:w w:val="110"/>
          <w:sz w:val="23"/>
        </w:rPr>
        <w:t>A</w:t>
      </w:r>
      <w:r>
        <w:rPr>
          <w:color w:val="1F1F1F"/>
          <w:w w:val="110"/>
          <w:sz w:val="23"/>
        </w:rPr>
        <w:t>l</w:t>
      </w:r>
      <w:r>
        <w:rPr>
          <w:color w:val="606060"/>
          <w:w w:val="110"/>
          <w:sz w:val="23"/>
        </w:rPr>
        <w:t>a</w:t>
      </w:r>
      <w:r>
        <w:rPr>
          <w:color w:val="606060"/>
          <w:spacing w:val="-41"/>
          <w:w w:val="110"/>
          <w:sz w:val="23"/>
        </w:rPr>
        <w:t xml:space="preserve"> </w:t>
      </w:r>
      <w:r>
        <w:rPr>
          <w:color w:val="606060"/>
          <w:w w:val="110"/>
          <w:sz w:val="23"/>
        </w:rPr>
        <w:t>s</w:t>
      </w:r>
      <w:r>
        <w:rPr>
          <w:color w:val="606060"/>
          <w:spacing w:val="-36"/>
          <w:w w:val="110"/>
          <w:sz w:val="23"/>
        </w:rPr>
        <w:t xml:space="preserve"> </w:t>
      </w:r>
      <w:proofErr w:type="gramStart"/>
      <w:r>
        <w:rPr>
          <w:color w:val="343434"/>
          <w:w w:val="110"/>
          <w:sz w:val="23"/>
        </w:rPr>
        <w:t>ka</w:t>
      </w:r>
      <w:r>
        <w:rPr>
          <w:color w:val="343434"/>
          <w:spacing w:val="-15"/>
          <w:w w:val="110"/>
          <w:sz w:val="23"/>
        </w:rPr>
        <w:t xml:space="preserve"> </w:t>
      </w:r>
      <w:r>
        <w:rPr>
          <w:color w:val="343434"/>
          <w:w w:val="110"/>
          <w:sz w:val="23"/>
        </w:rPr>
        <w:t>,</w:t>
      </w:r>
      <w:proofErr w:type="gramEnd"/>
      <w:r>
        <w:rPr>
          <w:color w:val="343434"/>
          <w:spacing w:val="3"/>
          <w:w w:val="110"/>
          <w:sz w:val="23"/>
        </w:rPr>
        <w:t xml:space="preserve"> </w:t>
      </w:r>
      <w:r>
        <w:rPr>
          <w:color w:val="606060"/>
          <w:w w:val="110"/>
          <w:sz w:val="23"/>
        </w:rPr>
        <w:t>effective</w:t>
      </w:r>
      <w:r>
        <w:rPr>
          <w:color w:val="606060"/>
          <w:spacing w:val="31"/>
          <w:w w:val="110"/>
          <w:sz w:val="23"/>
        </w:rPr>
        <w:t xml:space="preserve"> </w:t>
      </w:r>
      <w:proofErr w:type="spellStart"/>
      <w:r>
        <w:rPr>
          <w:color w:val="343434"/>
          <w:spacing w:val="5"/>
          <w:w w:val="110"/>
          <w:sz w:val="23"/>
        </w:rPr>
        <w:t>imm</w:t>
      </w:r>
      <w:r>
        <w:rPr>
          <w:color w:val="606060"/>
          <w:spacing w:val="5"/>
          <w:w w:val="110"/>
          <w:sz w:val="23"/>
        </w:rPr>
        <w:t>ed</w:t>
      </w:r>
      <w:proofErr w:type="spellEnd"/>
      <w:r>
        <w:rPr>
          <w:color w:val="606060"/>
          <w:spacing w:val="-33"/>
          <w:w w:val="110"/>
          <w:sz w:val="23"/>
        </w:rPr>
        <w:t xml:space="preserve"> </w:t>
      </w:r>
      <w:proofErr w:type="spellStart"/>
      <w:r>
        <w:rPr>
          <w:color w:val="343434"/>
          <w:w w:val="110"/>
          <w:sz w:val="23"/>
        </w:rPr>
        <w:t>ia</w:t>
      </w:r>
      <w:proofErr w:type="spellEnd"/>
      <w:r>
        <w:rPr>
          <w:color w:val="343434"/>
          <w:spacing w:val="-25"/>
          <w:w w:val="110"/>
          <w:sz w:val="23"/>
        </w:rPr>
        <w:t xml:space="preserve"> </w:t>
      </w:r>
      <w:proofErr w:type="spellStart"/>
      <w:r>
        <w:rPr>
          <w:color w:val="343434"/>
          <w:w w:val="110"/>
          <w:sz w:val="23"/>
        </w:rPr>
        <w:t>tel</w:t>
      </w:r>
      <w:proofErr w:type="spellEnd"/>
      <w:r>
        <w:rPr>
          <w:color w:val="343434"/>
          <w:spacing w:val="-25"/>
          <w:w w:val="110"/>
          <w:sz w:val="23"/>
        </w:rPr>
        <w:t xml:space="preserve"> </w:t>
      </w:r>
      <w:r>
        <w:rPr>
          <w:color w:val="606060"/>
          <w:w w:val="110"/>
          <w:sz w:val="23"/>
        </w:rPr>
        <w:t>y</w:t>
      </w:r>
      <w:r>
        <w:rPr>
          <w:color w:val="606060"/>
          <w:spacing w:val="6"/>
          <w:w w:val="110"/>
          <w:sz w:val="23"/>
        </w:rPr>
        <w:t xml:space="preserve"> </w:t>
      </w:r>
      <w:r>
        <w:rPr>
          <w:color w:val="343434"/>
          <w:w w:val="110"/>
          <w:sz w:val="23"/>
        </w:rPr>
        <w:t>limit</w:t>
      </w:r>
      <w:r>
        <w:rPr>
          <w:color w:val="343434"/>
          <w:spacing w:val="3"/>
          <w:w w:val="110"/>
          <w:sz w:val="23"/>
        </w:rPr>
        <w:t xml:space="preserve"> </w:t>
      </w:r>
      <w:r>
        <w:rPr>
          <w:color w:val="4B4B4B"/>
          <w:w w:val="110"/>
          <w:sz w:val="23"/>
        </w:rPr>
        <w:t>usage</w:t>
      </w:r>
      <w:r>
        <w:rPr>
          <w:color w:val="4B4B4B"/>
          <w:spacing w:val="10"/>
          <w:w w:val="110"/>
          <w:sz w:val="23"/>
        </w:rPr>
        <w:t xml:space="preserve"> </w:t>
      </w:r>
      <w:r>
        <w:rPr>
          <w:color w:val="4B4B4B"/>
          <w:w w:val="110"/>
          <w:sz w:val="23"/>
        </w:rPr>
        <w:t>of</w:t>
      </w:r>
      <w:r>
        <w:rPr>
          <w:color w:val="4B4B4B"/>
          <w:spacing w:val="25"/>
          <w:w w:val="110"/>
          <w:sz w:val="23"/>
        </w:rPr>
        <w:t xml:space="preserve"> </w:t>
      </w:r>
      <w:r>
        <w:rPr>
          <w:color w:val="4B4B4B"/>
          <w:w w:val="110"/>
          <w:sz w:val="23"/>
        </w:rPr>
        <w:t>the</w:t>
      </w:r>
      <w:r>
        <w:rPr>
          <w:color w:val="4B4B4B"/>
          <w:spacing w:val="5"/>
          <w:w w:val="110"/>
          <w:sz w:val="23"/>
        </w:rPr>
        <w:t xml:space="preserve"> </w:t>
      </w:r>
      <w:r>
        <w:rPr>
          <w:color w:val="343434"/>
          <w:w w:val="110"/>
          <w:sz w:val="23"/>
        </w:rPr>
        <w:t>RV</w:t>
      </w:r>
      <w:r>
        <w:rPr>
          <w:color w:val="343434"/>
          <w:spacing w:val="7"/>
          <w:w w:val="110"/>
          <w:sz w:val="23"/>
        </w:rPr>
        <w:t xml:space="preserve"> </w:t>
      </w:r>
      <w:r>
        <w:rPr>
          <w:color w:val="4B4B4B"/>
          <w:w w:val="110"/>
          <w:sz w:val="23"/>
        </w:rPr>
        <w:t>Park</w:t>
      </w:r>
      <w:r>
        <w:rPr>
          <w:color w:val="4B4B4B"/>
          <w:spacing w:val="25"/>
          <w:w w:val="110"/>
          <w:sz w:val="23"/>
        </w:rPr>
        <w:t xml:space="preserve"> </w:t>
      </w:r>
      <w:r>
        <w:rPr>
          <w:color w:val="4B4B4B"/>
          <w:w w:val="110"/>
          <w:sz w:val="23"/>
        </w:rPr>
        <w:t>lo</w:t>
      </w:r>
      <w:r>
        <w:rPr>
          <w:color w:val="4B4B4B"/>
          <w:spacing w:val="-7"/>
          <w:w w:val="110"/>
          <w:sz w:val="23"/>
        </w:rPr>
        <w:t xml:space="preserve"> </w:t>
      </w:r>
      <w:r>
        <w:rPr>
          <w:color w:val="4B4B4B"/>
          <w:w w:val="110"/>
          <w:sz w:val="23"/>
        </w:rPr>
        <w:t>21</w:t>
      </w:r>
      <w:r>
        <w:rPr>
          <w:color w:val="4B4B4B"/>
          <w:spacing w:val="5"/>
          <w:w w:val="110"/>
          <w:sz w:val="23"/>
        </w:rPr>
        <w:t xml:space="preserve"> </w:t>
      </w:r>
      <w:r>
        <w:rPr>
          <w:color w:val="4B4B4B"/>
          <w:w w:val="110"/>
          <w:sz w:val="23"/>
        </w:rPr>
        <w:t xml:space="preserve">days </w:t>
      </w:r>
      <w:r>
        <w:rPr>
          <w:color w:val="606060"/>
          <w:w w:val="110"/>
          <w:sz w:val="23"/>
        </w:rPr>
        <w:t xml:space="preserve">or </w:t>
      </w:r>
      <w:r>
        <w:rPr>
          <w:color w:val="4B4B4B"/>
          <w:w w:val="110"/>
          <w:sz w:val="23"/>
        </w:rPr>
        <w:t xml:space="preserve">less following the </w:t>
      </w:r>
      <w:r>
        <w:rPr>
          <w:color w:val="606060"/>
          <w:w w:val="110"/>
          <w:sz w:val="23"/>
        </w:rPr>
        <w:t xml:space="preserve">same </w:t>
      </w:r>
      <w:r>
        <w:rPr>
          <w:color w:val="4B4B4B"/>
          <w:w w:val="110"/>
          <w:sz w:val="23"/>
        </w:rPr>
        <w:t xml:space="preserve">format  the  </w:t>
      </w:r>
      <w:proofErr w:type="spellStart"/>
      <w:r>
        <w:rPr>
          <w:color w:val="343434"/>
          <w:spacing w:val="-6"/>
          <w:w w:val="110"/>
          <w:sz w:val="23"/>
        </w:rPr>
        <w:t>Fore</w:t>
      </w:r>
      <w:r>
        <w:rPr>
          <w:color w:val="606060"/>
          <w:spacing w:val="-6"/>
          <w:w w:val="110"/>
          <w:sz w:val="23"/>
        </w:rPr>
        <w:t>s</w:t>
      </w:r>
      <w:proofErr w:type="spellEnd"/>
      <w:r>
        <w:rPr>
          <w:color w:val="606060"/>
          <w:spacing w:val="-6"/>
          <w:w w:val="110"/>
          <w:sz w:val="23"/>
        </w:rPr>
        <w:t xml:space="preserve"> </w:t>
      </w:r>
      <w:r>
        <w:rPr>
          <w:color w:val="606060"/>
          <w:w w:val="110"/>
          <w:sz w:val="23"/>
        </w:rPr>
        <w:t xml:space="preserve">t  </w:t>
      </w:r>
      <w:r>
        <w:rPr>
          <w:color w:val="4B4B4B"/>
          <w:w w:val="110"/>
          <w:sz w:val="23"/>
        </w:rPr>
        <w:t xml:space="preserve">Service  </w:t>
      </w:r>
      <w:r>
        <w:rPr>
          <w:color w:val="343434"/>
          <w:w w:val="110"/>
          <w:sz w:val="23"/>
        </w:rPr>
        <w:t xml:space="preserve">imposes  </w:t>
      </w:r>
      <w:r>
        <w:rPr>
          <w:color w:val="4B4B4B"/>
          <w:w w:val="110"/>
          <w:sz w:val="23"/>
        </w:rPr>
        <w:t xml:space="preserve">upon  </w:t>
      </w:r>
      <w:r>
        <w:rPr>
          <w:color w:val="343434"/>
          <w:w w:val="110"/>
          <w:sz w:val="23"/>
        </w:rPr>
        <w:t xml:space="preserve">it's </w:t>
      </w:r>
      <w:r>
        <w:rPr>
          <w:color w:val="4B4B4B"/>
          <w:w w:val="110"/>
          <w:sz w:val="23"/>
        </w:rPr>
        <w:t xml:space="preserve">Recreational Vehicle users  until  the  City  Council  has  had  </w:t>
      </w:r>
      <w:r>
        <w:rPr>
          <w:color w:val="606060"/>
          <w:w w:val="110"/>
          <w:sz w:val="23"/>
        </w:rPr>
        <w:t xml:space="preserve">time  to  </w:t>
      </w:r>
      <w:r>
        <w:rPr>
          <w:color w:val="4B4B4B"/>
          <w:w w:val="110"/>
          <w:sz w:val="23"/>
        </w:rPr>
        <w:t xml:space="preserve">re-evaluate </w:t>
      </w:r>
      <w:r>
        <w:rPr>
          <w:color w:val="343434"/>
          <w:w w:val="110"/>
          <w:sz w:val="23"/>
        </w:rPr>
        <w:t>h</w:t>
      </w:r>
      <w:r>
        <w:rPr>
          <w:color w:val="606060"/>
          <w:w w:val="110"/>
          <w:sz w:val="23"/>
        </w:rPr>
        <w:t xml:space="preserve">ow </w:t>
      </w:r>
      <w:proofErr w:type="spellStart"/>
      <w:r>
        <w:rPr>
          <w:color w:val="4B4B4B"/>
          <w:w w:val="110"/>
          <w:sz w:val="23"/>
        </w:rPr>
        <w:t>Lhe</w:t>
      </w:r>
      <w:proofErr w:type="spellEnd"/>
      <w:r>
        <w:rPr>
          <w:color w:val="4B4B4B"/>
          <w:w w:val="110"/>
          <w:sz w:val="23"/>
        </w:rPr>
        <w:t xml:space="preserve"> RV </w:t>
      </w:r>
      <w:r>
        <w:rPr>
          <w:color w:val="343434"/>
          <w:spacing w:val="2"/>
          <w:w w:val="110"/>
          <w:sz w:val="23"/>
        </w:rPr>
        <w:t>P</w:t>
      </w:r>
      <w:r>
        <w:rPr>
          <w:color w:val="606060"/>
          <w:spacing w:val="2"/>
          <w:w w:val="110"/>
          <w:sz w:val="23"/>
        </w:rPr>
        <w:t xml:space="preserve">a </w:t>
      </w:r>
      <w:r>
        <w:rPr>
          <w:color w:val="606060"/>
          <w:w w:val="110"/>
          <w:sz w:val="23"/>
        </w:rPr>
        <w:t xml:space="preserve">r k </w:t>
      </w:r>
      <w:r>
        <w:rPr>
          <w:color w:val="4B4B4B"/>
          <w:w w:val="110"/>
          <w:sz w:val="23"/>
        </w:rPr>
        <w:t xml:space="preserve">will </w:t>
      </w:r>
      <w:r>
        <w:rPr>
          <w:color w:val="606060"/>
          <w:w w:val="110"/>
          <w:sz w:val="23"/>
        </w:rPr>
        <w:t xml:space="preserve">co </w:t>
      </w:r>
      <w:proofErr w:type="spellStart"/>
      <w:r>
        <w:rPr>
          <w:color w:val="606060"/>
          <w:spacing w:val="6"/>
          <w:w w:val="110"/>
          <w:sz w:val="23"/>
        </w:rPr>
        <w:t>nt</w:t>
      </w:r>
      <w:r>
        <w:rPr>
          <w:color w:val="343434"/>
          <w:spacing w:val="6"/>
          <w:w w:val="110"/>
          <w:sz w:val="23"/>
        </w:rPr>
        <w:t>in</w:t>
      </w:r>
      <w:proofErr w:type="spellEnd"/>
      <w:r>
        <w:rPr>
          <w:color w:val="343434"/>
          <w:spacing w:val="6"/>
          <w:w w:val="110"/>
          <w:sz w:val="23"/>
        </w:rPr>
        <w:t xml:space="preserve"> </w:t>
      </w:r>
      <w:proofErr w:type="spellStart"/>
      <w:r>
        <w:rPr>
          <w:color w:val="343434"/>
          <w:spacing w:val="6"/>
          <w:w w:val="110"/>
          <w:sz w:val="23"/>
        </w:rPr>
        <w:t>ue</w:t>
      </w:r>
      <w:proofErr w:type="spellEnd"/>
      <w:r>
        <w:rPr>
          <w:color w:val="343434"/>
          <w:spacing w:val="6"/>
          <w:w w:val="110"/>
          <w:sz w:val="23"/>
        </w:rPr>
        <w:t xml:space="preserve"> </w:t>
      </w:r>
      <w:r>
        <w:rPr>
          <w:color w:val="343434"/>
          <w:w w:val="110"/>
          <w:sz w:val="23"/>
        </w:rPr>
        <w:t xml:space="preserve">to </w:t>
      </w:r>
      <w:r>
        <w:rPr>
          <w:color w:val="4B4B4B"/>
          <w:w w:val="110"/>
          <w:sz w:val="23"/>
        </w:rPr>
        <w:t>be</w:t>
      </w:r>
      <w:r>
        <w:rPr>
          <w:color w:val="4B4B4B"/>
          <w:spacing w:val="-25"/>
          <w:w w:val="110"/>
          <w:sz w:val="23"/>
        </w:rPr>
        <w:t xml:space="preserve"> </w:t>
      </w:r>
      <w:r>
        <w:rPr>
          <w:color w:val="343434"/>
          <w:w w:val="110"/>
          <w:sz w:val="23"/>
        </w:rPr>
        <w:t>used.</w:t>
      </w:r>
    </w:p>
    <w:p w:rsidR="00E03B5A" w:rsidRDefault="00E03B5A">
      <w:pPr>
        <w:spacing w:before="5"/>
        <w:rPr>
          <w:sz w:val="26"/>
        </w:rPr>
      </w:pPr>
    </w:p>
    <w:p w:rsidR="00E03B5A" w:rsidRDefault="00472643">
      <w:pPr>
        <w:ind w:left="528"/>
        <w:rPr>
          <w:sz w:val="23"/>
        </w:rPr>
      </w:pPr>
      <w:r>
        <w:pict>
          <v:shape id="_x0000_s1030" type="#_x0000_t202" style="position:absolute;left:0;text-align:left;margin-left:65.45pt;margin-top:60.45pt;width:151pt;height:79.9pt;z-index:-251618816;mso-position-horizontal-relative:page" filled="f" stroked="f">
            <v:textbox inset="0,0,0,0">
              <w:txbxContent>
                <w:p w:rsidR="00E03B5A" w:rsidRDefault="00472643">
                  <w:pPr>
                    <w:tabs>
                      <w:tab w:val="left" w:pos="1945"/>
                    </w:tabs>
                    <w:spacing w:line="1597" w:lineRule="exact"/>
                    <w:rPr>
                      <w:sz w:val="144"/>
                    </w:rPr>
                  </w:pPr>
                  <w:r>
                    <w:rPr>
                      <w:color w:val="606060"/>
                      <w:w w:val="75"/>
                      <w:sz w:val="144"/>
                      <w:u w:val="thick" w:color="606060"/>
                    </w:rPr>
                    <w:t>q</w:t>
                  </w:r>
                  <w:r>
                    <w:rPr>
                      <w:color w:val="606060"/>
                      <w:w w:val="75"/>
                      <w:sz w:val="144"/>
                    </w:rPr>
                    <w:t>;:</w:t>
                  </w:r>
                  <w:r>
                    <w:rPr>
                      <w:color w:val="606060"/>
                      <w:w w:val="75"/>
                      <w:sz w:val="144"/>
                    </w:rPr>
                    <w:tab/>
                  </w:r>
                  <w:r>
                    <w:rPr>
                      <w:color w:val="7B7B7B"/>
                      <w:w w:val="45"/>
                      <w:sz w:val="144"/>
                      <w:u w:val="thick" w:color="7B7B7B"/>
                    </w:rPr>
                    <w:t>¼-0</w:t>
                  </w:r>
                </w:p>
              </w:txbxContent>
            </v:textbox>
            <w10:wrap anchorx="page"/>
          </v:shape>
        </w:pict>
      </w:r>
      <w:r>
        <w:rPr>
          <w:color w:val="343434"/>
          <w:w w:val="110"/>
          <w:sz w:val="23"/>
        </w:rPr>
        <w:t xml:space="preserve">PASSED </w:t>
      </w:r>
      <w:r>
        <w:rPr>
          <w:color w:val="4B4B4B"/>
          <w:w w:val="110"/>
          <w:sz w:val="23"/>
        </w:rPr>
        <w:t xml:space="preserve">AND APPROVED October </w:t>
      </w:r>
      <w:r>
        <w:rPr>
          <w:color w:val="1F1F1F"/>
          <w:w w:val="110"/>
          <w:sz w:val="23"/>
        </w:rPr>
        <w:t xml:space="preserve">10, </w:t>
      </w:r>
      <w:r>
        <w:rPr>
          <w:color w:val="4B4B4B"/>
          <w:w w:val="110"/>
          <w:sz w:val="23"/>
        </w:rPr>
        <w:t>2016</w:t>
      </w:r>
    </w:p>
    <w:p w:rsidR="00E03B5A" w:rsidRDefault="00E03B5A">
      <w:pPr>
        <w:rPr>
          <w:sz w:val="20"/>
        </w:rPr>
      </w:pPr>
    </w:p>
    <w:p w:rsidR="00E03B5A" w:rsidRDefault="00472643">
      <w:pPr>
        <w:spacing w:before="2"/>
        <w:rPr>
          <w:sz w:val="11"/>
        </w:rPr>
      </w:pPr>
      <w:r>
        <w:rPr>
          <w:noProof/>
        </w:rPr>
        <w:drawing>
          <wp:anchor distT="0" distB="0" distL="0" distR="0" simplePos="0" relativeHeight="251608576" behindDoc="0" locked="0" layoutInCell="1" allowOverlap="1">
            <wp:simplePos x="0" y="0"/>
            <wp:positionH relativeFrom="page">
              <wp:posOffset>3922888</wp:posOffset>
            </wp:positionH>
            <wp:positionV relativeFrom="paragraph">
              <wp:posOffset>106726</wp:posOffset>
            </wp:positionV>
            <wp:extent cx="2772157" cy="502919"/>
            <wp:effectExtent l="0" t="0" r="0" b="0"/>
            <wp:wrapTopAndBottom/>
            <wp:docPr id="25"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2.jpeg"/>
                    <pic:cNvPicPr/>
                  </pic:nvPicPr>
                  <pic:blipFill>
                    <a:blip r:embed="rId48" cstate="print"/>
                    <a:stretch>
                      <a:fillRect/>
                    </a:stretch>
                  </pic:blipFill>
                  <pic:spPr>
                    <a:xfrm>
                      <a:off x="0" y="0"/>
                      <a:ext cx="2772157" cy="502919"/>
                    </a:xfrm>
                    <a:prstGeom prst="rect">
                      <a:avLst/>
                    </a:prstGeom>
                  </pic:spPr>
                </pic:pic>
              </a:graphicData>
            </a:graphic>
          </wp:anchor>
        </w:drawing>
      </w:r>
    </w:p>
    <w:p w:rsidR="00E03B5A" w:rsidRDefault="00E03B5A">
      <w:pPr>
        <w:rPr>
          <w:sz w:val="26"/>
        </w:rPr>
      </w:pPr>
    </w:p>
    <w:p w:rsidR="00E03B5A" w:rsidRDefault="00E03B5A">
      <w:pPr>
        <w:rPr>
          <w:sz w:val="26"/>
        </w:rPr>
      </w:pPr>
    </w:p>
    <w:p w:rsidR="00E03B5A" w:rsidRDefault="00E03B5A">
      <w:pPr>
        <w:rPr>
          <w:sz w:val="26"/>
        </w:rPr>
      </w:pPr>
    </w:p>
    <w:p w:rsidR="00E03B5A" w:rsidRDefault="00472643">
      <w:pPr>
        <w:spacing w:before="188"/>
        <w:ind w:left="624"/>
        <w:jc w:val="both"/>
        <w:rPr>
          <w:sz w:val="23"/>
        </w:rPr>
      </w:pPr>
      <w:proofErr w:type="spellStart"/>
      <w:r>
        <w:rPr>
          <w:color w:val="606060"/>
          <w:w w:val="95"/>
          <w:sz w:val="23"/>
        </w:rPr>
        <w:t>eri</w:t>
      </w:r>
      <w:proofErr w:type="spellEnd"/>
      <w:r>
        <w:rPr>
          <w:color w:val="606060"/>
          <w:w w:val="95"/>
          <w:sz w:val="23"/>
        </w:rPr>
        <w:t xml:space="preserve"> </w:t>
      </w:r>
      <w:r>
        <w:rPr>
          <w:color w:val="4B4B4B"/>
          <w:sz w:val="23"/>
        </w:rPr>
        <w:t>Feibel, CMC</w:t>
      </w:r>
    </w:p>
    <w:p w:rsidR="00E03B5A" w:rsidRDefault="00E03B5A">
      <w:pPr>
        <w:jc w:val="both"/>
        <w:rPr>
          <w:sz w:val="23"/>
        </w:rPr>
        <w:sectPr w:rsidR="00E03B5A">
          <w:headerReference w:type="default" r:id="rId49"/>
          <w:pgSz w:w="12180" w:h="15880"/>
          <w:pgMar w:top="520" w:right="1520" w:bottom="280" w:left="1200" w:header="0" w:footer="0" w:gutter="0"/>
          <w:cols w:space="720"/>
        </w:sectPr>
      </w:pPr>
    </w:p>
    <w:p w:rsidR="00E03B5A" w:rsidRDefault="00472643">
      <w:pPr>
        <w:spacing w:before="61" w:line="261" w:lineRule="auto"/>
        <w:ind w:left="3282" w:right="2982" w:hanging="19"/>
        <w:jc w:val="center"/>
        <w:rPr>
          <w:b/>
          <w:sz w:val="25"/>
        </w:rPr>
      </w:pPr>
      <w:r>
        <w:rPr>
          <w:b/>
          <w:w w:val="105"/>
          <w:sz w:val="25"/>
        </w:rPr>
        <w:lastRenderedPageBreak/>
        <w:t>CITY OF THORNE BAY, ALASKA RESOLUTION NUMBER 18-06-05-02</w:t>
      </w:r>
    </w:p>
    <w:p w:rsidR="00E03B5A" w:rsidRDefault="00E03B5A">
      <w:pPr>
        <w:spacing w:before="7"/>
        <w:rPr>
          <w:b/>
          <w:sz w:val="27"/>
        </w:rPr>
      </w:pPr>
    </w:p>
    <w:p w:rsidR="00E03B5A" w:rsidRDefault="00472643">
      <w:pPr>
        <w:spacing w:line="264" w:lineRule="auto"/>
        <w:ind w:left="551" w:right="261" w:firstLine="21"/>
        <w:jc w:val="center"/>
        <w:rPr>
          <w:b/>
          <w:sz w:val="25"/>
        </w:rPr>
      </w:pPr>
      <w:r>
        <w:rPr>
          <w:b/>
          <w:w w:val="105"/>
          <w:sz w:val="25"/>
        </w:rPr>
        <w:t>A RESOLUTION REQUESTING: USDA'S INSPECTOR GENERAL TO: (1) CON­ DUCT A FORENSIC AUDIT OF THE TONKA AND BIG THORNE INTEGRATED RESOURCE TIMBER CONTRACTS, AND (2) RESTORE PAYMENT OF FUNDS THAT THE AFFEC</w:t>
      </w:r>
      <w:r>
        <w:rPr>
          <w:b/>
          <w:w w:val="105"/>
          <w:sz w:val="25"/>
        </w:rPr>
        <w:t xml:space="preserve">TED COMMUNITIES SHOULD HAVE BENEFITED </w:t>
      </w:r>
      <w:proofErr w:type="spellStart"/>
      <w:r>
        <w:rPr>
          <w:b/>
          <w:w w:val="105"/>
          <w:sz w:val="25"/>
        </w:rPr>
        <w:t>FROMi</w:t>
      </w:r>
      <w:proofErr w:type="spellEnd"/>
    </w:p>
    <w:p w:rsidR="00E03B5A" w:rsidRDefault="00E03B5A">
      <w:pPr>
        <w:spacing w:before="11"/>
        <w:rPr>
          <w:b/>
          <w:sz w:val="40"/>
        </w:rPr>
      </w:pPr>
    </w:p>
    <w:p w:rsidR="00E03B5A" w:rsidRDefault="00472643">
      <w:pPr>
        <w:spacing w:line="252" w:lineRule="auto"/>
        <w:ind w:left="386" w:right="39" w:hanging="1"/>
        <w:rPr>
          <w:sz w:val="27"/>
        </w:rPr>
      </w:pPr>
      <w:r>
        <w:rPr>
          <w:b/>
          <w:w w:val="105"/>
          <w:sz w:val="25"/>
        </w:rPr>
        <w:t>WHEREAS,</w:t>
      </w:r>
      <w:r>
        <w:rPr>
          <w:b/>
          <w:spacing w:val="-8"/>
          <w:w w:val="105"/>
          <w:sz w:val="25"/>
        </w:rPr>
        <w:t xml:space="preserve"> </w:t>
      </w:r>
      <w:r>
        <w:rPr>
          <w:w w:val="105"/>
          <w:sz w:val="27"/>
        </w:rPr>
        <w:t>the</w:t>
      </w:r>
      <w:r>
        <w:rPr>
          <w:spacing w:val="-27"/>
          <w:w w:val="105"/>
          <w:sz w:val="27"/>
        </w:rPr>
        <w:t xml:space="preserve"> </w:t>
      </w:r>
      <w:r>
        <w:rPr>
          <w:w w:val="105"/>
          <w:sz w:val="27"/>
        </w:rPr>
        <w:t>2016</w:t>
      </w:r>
      <w:r>
        <w:rPr>
          <w:spacing w:val="-29"/>
          <w:w w:val="105"/>
          <w:sz w:val="27"/>
        </w:rPr>
        <w:t xml:space="preserve"> </w:t>
      </w:r>
      <w:r>
        <w:rPr>
          <w:w w:val="105"/>
          <w:sz w:val="27"/>
        </w:rPr>
        <w:t>Washington</w:t>
      </w:r>
      <w:r>
        <w:rPr>
          <w:spacing w:val="-17"/>
          <w:w w:val="105"/>
          <w:sz w:val="27"/>
        </w:rPr>
        <w:t xml:space="preserve"> </w:t>
      </w:r>
      <w:r>
        <w:rPr>
          <w:w w:val="105"/>
          <w:sz w:val="27"/>
        </w:rPr>
        <w:t>Office</w:t>
      </w:r>
      <w:r>
        <w:rPr>
          <w:spacing w:val="-10"/>
          <w:w w:val="105"/>
          <w:sz w:val="27"/>
        </w:rPr>
        <w:t xml:space="preserve"> </w:t>
      </w:r>
      <w:r>
        <w:rPr>
          <w:w w:val="105"/>
          <w:sz w:val="27"/>
        </w:rPr>
        <w:t>Activity</w:t>
      </w:r>
      <w:r>
        <w:rPr>
          <w:spacing w:val="-13"/>
          <w:w w:val="105"/>
          <w:sz w:val="27"/>
        </w:rPr>
        <w:t xml:space="preserve"> </w:t>
      </w:r>
      <w:r>
        <w:rPr>
          <w:w w:val="105"/>
          <w:sz w:val="27"/>
        </w:rPr>
        <w:t>Review</w:t>
      </w:r>
      <w:r>
        <w:rPr>
          <w:spacing w:val="-14"/>
          <w:w w:val="105"/>
          <w:sz w:val="27"/>
        </w:rPr>
        <w:t xml:space="preserve"> </w:t>
      </w:r>
      <w:r>
        <w:rPr>
          <w:w w:val="105"/>
          <w:sz w:val="27"/>
        </w:rPr>
        <w:t>(WO</w:t>
      </w:r>
      <w:r>
        <w:rPr>
          <w:spacing w:val="-23"/>
          <w:w w:val="105"/>
          <w:sz w:val="27"/>
        </w:rPr>
        <w:t xml:space="preserve"> </w:t>
      </w:r>
      <w:r>
        <w:rPr>
          <w:w w:val="105"/>
          <w:sz w:val="27"/>
        </w:rPr>
        <w:t>Review)</w:t>
      </w:r>
      <w:r>
        <w:rPr>
          <w:spacing w:val="-16"/>
          <w:w w:val="105"/>
          <w:sz w:val="27"/>
        </w:rPr>
        <w:t xml:space="preserve"> </w:t>
      </w:r>
      <w:r>
        <w:rPr>
          <w:w w:val="105"/>
          <w:sz w:val="27"/>
        </w:rPr>
        <w:t>investigated</w:t>
      </w:r>
      <w:r>
        <w:rPr>
          <w:spacing w:val="-5"/>
          <w:w w:val="105"/>
          <w:sz w:val="27"/>
        </w:rPr>
        <w:t xml:space="preserve"> </w:t>
      </w:r>
      <w:r>
        <w:rPr>
          <w:w w:val="105"/>
          <w:sz w:val="27"/>
        </w:rPr>
        <w:t xml:space="preserve">exe­ </w:t>
      </w:r>
      <w:proofErr w:type="spellStart"/>
      <w:r>
        <w:rPr>
          <w:w w:val="105"/>
          <w:sz w:val="27"/>
        </w:rPr>
        <w:t>cution</w:t>
      </w:r>
      <w:proofErr w:type="spellEnd"/>
      <w:r>
        <w:rPr>
          <w:w w:val="105"/>
          <w:sz w:val="27"/>
        </w:rPr>
        <w:t xml:space="preserve"> of the Tonka and Big Thorne Integrated Resource Timber Contracts on the Peters­ burg and Thorne Bay Ranger districts of the Tongass National Forest and made </w:t>
      </w:r>
      <w:proofErr w:type="spellStart"/>
      <w:r>
        <w:rPr>
          <w:w w:val="105"/>
          <w:sz w:val="27"/>
        </w:rPr>
        <w:t>im­</w:t>
      </w:r>
      <w:proofErr w:type="spellEnd"/>
      <w:r>
        <w:rPr>
          <w:w w:val="105"/>
          <w:sz w:val="27"/>
        </w:rPr>
        <w:t xml:space="preserve"> </w:t>
      </w:r>
      <w:proofErr w:type="spellStart"/>
      <w:r>
        <w:rPr>
          <w:w w:val="105"/>
          <w:sz w:val="27"/>
        </w:rPr>
        <w:t>portant</w:t>
      </w:r>
      <w:proofErr w:type="spellEnd"/>
      <w:r>
        <w:rPr>
          <w:w w:val="105"/>
          <w:sz w:val="27"/>
        </w:rPr>
        <w:t xml:space="preserve"> </w:t>
      </w:r>
      <w:r>
        <w:rPr>
          <w:i/>
          <w:w w:val="105"/>
          <w:sz w:val="28"/>
        </w:rPr>
        <w:t>formal findings and recommendations;</w:t>
      </w:r>
      <w:r>
        <w:rPr>
          <w:i/>
          <w:spacing w:val="-44"/>
          <w:w w:val="105"/>
          <w:sz w:val="28"/>
        </w:rPr>
        <w:t xml:space="preserve"> </w:t>
      </w:r>
      <w:r>
        <w:rPr>
          <w:w w:val="105"/>
          <w:sz w:val="27"/>
        </w:rPr>
        <w:t>and,</w:t>
      </w:r>
    </w:p>
    <w:p w:rsidR="00E03B5A" w:rsidRDefault="00E03B5A">
      <w:pPr>
        <w:spacing w:before="6"/>
        <w:rPr>
          <w:sz w:val="42"/>
        </w:rPr>
      </w:pPr>
    </w:p>
    <w:p w:rsidR="00E03B5A" w:rsidRDefault="00472643">
      <w:pPr>
        <w:spacing w:line="249" w:lineRule="auto"/>
        <w:ind w:left="391" w:right="370" w:hanging="6"/>
        <w:rPr>
          <w:sz w:val="27"/>
        </w:rPr>
      </w:pPr>
      <w:r>
        <w:rPr>
          <w:b/>
          <w:w w:val="105"/>
          <w:sz w:val="25"/>
        </w:rPr>
        <w:t xml:space="preserve">WHEREAS, </w:t>
      </w:r>
      <w:r>
        <w:rPr>
          <w:w w:val="105"/>
          <w:sz w:val="27"/>
        </w:rPr>
        <w:t xml:space="preserve">the WO Review findings of fact revealed systematic failures in the admin­ </w:t>
      </w:r>
      <w:proofErr w:type="spellStart"/>
      <w:r>
        <w:rPr>
          <w:w w:val="105"/>
          <w:sz w:val="27"/>
        </w:rPr>
        <w:t>istration</w:t>
      </w:r>
      <w:proofErr w:type="spellEnd"/>
      <w:r>
        <w:rPr>
          <w:w w:val="105"/>
          <w:sz w:val="27"/>
        </w:rPr>
        <w:t>, monitoring, and enforcement of the above timber contracts; and,</w:t>
      </w:r>
    </w:p>
    <w:p w:rsidR="00E03B5A" w:rsidRDefault="00E03B5A">
      <w:pPr>
        <w:spacing w:before="1"/>
        <w:rPr>
          <w:sz w:val="44"/>
        </w:rPr>
      </w:pPr>
    </w:p>
    <w:p w:rsidR="00E03B5A" w:rsidRDefault="00472643">
      <w:pPr>
        <w:spacing w:before="1" w:line="249" w:lineRule="auto"/>
        <w:ind w:left="383"/>
        <w:rPr>
          <w:sz w:val="27"/>
        </w:rPr>
      </w:pPr>
      <w:r>
        <w:rPr>
          <w:b/>
          <w:w w:val="105"/>
          <w:sz w:val="25"/>
        </w:rPr>
        <w:t xml:space="preserve">WHEREAS, </w:t>
      </w:r>
      <w:r>
        <w:rPr>
          <w:w w:val="105"/>
          <w:sz w:val="27"/>
        </w:rPr>
        <w:t>the WO Review's findings of fact and supporting documentation reveal that several millions of dol</w:t>
      </w:r>
      <w:r>
        <w:rPr>
          <w:w w:val="105"/>
          <w:sz w:val="27"/>
        </w:rPr>
        <w:t xml:space="preserve">lars of revenue from the· above timber contracts - amounting to nearly $2 million for the Tonka contract and $1.7 million for the Big Thorne contract­ </w:t>
      </w:r>
      <w:r>
        <w:rPr>
          <w:i/>
          <w:w w:val="105"/>
          <w:sz w:val="28"/>
        </w:rPr>
        <w:t xml:space="preserve">were not collected </w:t>
      </w:r>
      <w:r>
        <w:rPr>
          <w:w w:val="105"/>
          <w:sz w:val="27"/>
        </w:rPr>
        <w:t>due to misadministration or maladministration of the contracts; and,</w:t>
      </w:r>
    </w:p>
    <w:p w:rsidR="00E03B5A" w:rsidRDefault="00E03B5A">
      <w:pPr>
        <w:rPr>
          <w:sz w:val="30"/>
        </w:rPr>
      </w:pPr>
    </w:p>
    <w:p w:rsidR="00E03B5A" w:rsidRDefault="00472643">
      <w:pPr>
        <w:spacing w:before="200" w:line="252" w:lineRule="auto"/>
        <w:ind w:left="387" w:right="153" w:hanging="5"/>
        <w:rPr>
          <w:sz w:val="27"/>
        </w:rPr>
      </w:pPr>
      <w:r>
        <w:rPr>
          <w:b/>
          <w:w w:val="105"/>
          <w:sz w:val="25"/>
        </w:rPr>
        <w:t xml:space="preserve">WHEREAS, </w:t>
      </w:r>
      <w:r>
        <w:rPr>
          <w:w w:val="105"/>
          <w:sz w:val="27"/>
        </w:rPr>
        <w:t>those u</w:t>
      </w:r>
      <w:r>
        <w:rPr>
          <w:w w:val="105"/>
          <w:sz w:val="27"/>
        </w:rPr>
        <w:t xml:space="preserve">ncollected revenues entail significant losses to the City of Thorne Bay and City of Thorne Bay, because revenues that would have been generated from In­ </w:t>
      </w:r>
      <w:proofErr w:type="spellStart"/>
      <w:r>
        <w:rPr>
          <w:w w:val="105"/>
          <w:sz w:val="27"/>
        </w:rPr>
        <w:t>tegrated</w:t>
      </w:r>
      <w:proofErr w:type="spellEnd"/>
      <w:r>
        <w:rPr>
          <w:w w:val="105"/>
          <w:sz w:val="27"/>
        </w:rPr>
        <w:t xml:space="preserve"> Resource Timber Contracts on the Petersburg and Thorne Bay Ranger districts would fund local b</w:t>
      </w:r>
      <w:r>
        <w:rPr>
          <w:w w:val="105"/>
          <w:sz w:val="27"/>
        </w:rPr>
        <w:t>usinesses to implement restoration and stewardship projects; and,</w:t>
      </w:r>
    </w:p>
    <w:p w:rsidR="00E03B5A" w:rsidRDefault="00E03B5A">
      <w:pPr>
        <w:rPr>
          <w:sz w:val="30"/>
        </w:rPr>
      </w:pPr>
    </w:p>
    <w:p w:rsidR="00E03B5A" w:rsidRDefault="00472643">
      <w:pPr>
        <w:spacing w:before="193"/>
        <w:ind w:left="376"/>
        <w:rPr>
          <w:sz w:val="27"/>
        </w:rPr>
      </w:pPr>
      <w:r>
        <w:rPr>
          <w:b/>
          <w:w w:val="105"/>
          <w:sz w:val="25"/>
        </w:rPr>
        <w:t xml:space="preserve">WHEREAS, </w:t>
      </w:r>
      <w:r>
        <w:rPr>
          <w:w w:val="105"/>
          <w:sz w:val="27"/>
        </w:rPr>
        <w:t xml:space="preserve">the WO Review recommended </w:t>
      </w:r>
      <w:r>
        <w:rPr>
          <w:i/>
          <w:w w:val="105"/>
          <w:sz w:val="28"/>
        </w:rPr>
        <w:t xml:space="preserve">"an independent review </w:t>
      </w:r>
      <w:r>
        <w:rPr>
          <w:w w:val="105"/>
          <w:sz w:val="27"/>
        </w:rPr>
        <w:t>[to] inform solutions</w:t>
      </w:r>
    </w:p>
    <w:p w:rsidR="00E03B5A" w:rsidRDefault="00472643">
      <w:pPr>
        <w:pStyle w:val="ListParagraph"/>
        <w:numPr>
          <w:ilvl w:val="0"/>
          <w:numId w:val="8"/>
        </w:numPr>
        <w:tabs>
          <w:tab w:val="left" w:pos="384"/>
        </w:tabs>
        <w:spacing w:before="8" w:line="252" w:lineRule="auto"/>
        <w:ind w:right="376" w:hanging="276"/>
        <w:rPr>
          <w:rFonts w:ascii="Times New Roman"/>
          <w:sz w:val="27"/>
        </w:rPr>
      </w:pPr>
      <w:r>
        <w:rPr>
          <w:rFonts w:ascii="Times New Roman"/>
          <w:w w:val="110"/>
          <w:sz w:val="27"/>
        </w:rPr>
        <w:t>and prevent similar issues in future timber and stewardship contracts" (emphasis added),</w:t>
      </w:r>
      <w:r>
        <w:rPr>
          <w:rFonts w:ascii="Times New Roman"/>
          <w:spacing w:val="-21"/>
          <w:w w:val="110"/>
          <w:sz w:val="27"/>
        </w:rPr>
        <w:t xml:space="preserve"> </w:t>
      </w:r>
      <w:r>
        <w:rPr>
          <w:rFonts w:ascii="Times New Roman"/>
          <w:w w:val="110"/>
          <w:sz w:val="27"/>
        </w:rPr>
        <w:t>yet</w:t>
      </w:r>
      <w:r>
        <w:rPr>
          <w:rFonts w:ascii="Times New Roman"/>
          <w:spacing w:val="-31"/>
          <w:w w:val="110"/>
          <w:sz w:val="27"/>
        </w:rPr>
        <w:t xml:space="preserve"> </w:t>
      </w:r>
      <w:r>
        <w:rPr>
          <w:rFonts w:ascii="Times New Roman"/>
          <w:w w:val="110"/>
          <w:sz w:val="27"/>
        </w:rPr>
        <w:t>no</w:t>
      </w:r>
      <w:r>
        <w:rPr>
          <w:rFonts w:ascii="Times New Roman"/>
          <w:spacing w:val="-29"/>
          <w:w w:val="110"/>
          <w:sz w:val="27"/>
        </w:rPr>
        <w:t xml:space="preserve"> </w:t>
      </w:r>
      <w:r>
        <w:rPr>
          <w:rFonts w:ascii="Times New Roman"/>
          <w:w w:val="110"/>
          <w:sz w:val="27"/>
        </w:rPr>
        <w:t>apparent,</w:t>
      </w:r>
      <w:r>
        <w:rPr>
          <w:rFonts w:ascii="Times New Roman"/>
          <w:spacing w:val="-21"/>
          <w:w w:val="110"/>
          <w:sz w:val="27"/>
        </w:rPr>
        <w:t xml:space="preserve"> </w:t>
      </w:r>
      <w:r>
        <w:rPr>
          <w:rFonts w:ascii="Times New Roman"/>
          <w:w w:val="110"/>
          <w:sz w:val="27"/>
        </w:rPr>
        <w:t>mea</w:t>
      </w:r>
      <w:r>
        <w:rPr>
          <w:rFonts w:ascii="Times New Roman"/>
          <w:w w:val="110"/>
          <w:sz w:val="27"/>
        </w:rPr>
        <w:t>ningful</w:t>
      </w:r>
      <w:r>
        <w:rPr>
          <w:rFonts w:ascii="Times New Roman"/>
          <w:spacing w:val="-14"/>
          <w:w w:val="110"/>
          <w:sz w:val="27"/>
        </w:rPr>
        <w:t xml:space="preserve"> </w:t>
      </w:r>
      <w:r>
        <w:rPr>
          <w:rFonts w:ascii="Times New Roman"/>
          <w:w w:val="110"/>
          <w:sz w:val="27"/>
        </w:rPr>
        <w:t>action</w:t>
      </w:r>
      <w:r>
        <w:rPr>
          <w:rFonts w:ascii="Times New Roman"/>
          <w:spacing w:val="-25"/>
          <w:w w:val="110"/>
          <w:sz w:val="27"/>
        </w:rPr>
        <w:t xml:space="preserve"> </w:t>
      </w:r>
      <w:r>
        <w:rPr>
          <w:rFonts w:ascii="Times New Roman"/>
          <w:w w:val="110"/>
          <w:sz w:val="27"/>
        </w:rPr>
        <w:t>has</w:t>
      </w:r>
      <w:r>
        <w:rPr>
          <w:rFonts w:ascii="Times New Roman"/>
          <w:spacing w:val="-27"/>
          <w:w w:val="110"/>
          <w:sz w:val="27"/>
        </w:rPr>
        <w:t xml:space="preserve"> </w:t>
      </w:r>
      <w:r>
        <w:rPr>
          <w:rFonts w:ascii="Times New Roman"/>
          <w:w w:val="110"/>
          <w:sz w:val="27"/>
        </w:rPr>
        <w:t>been</w:t>
      </w:r>
      <w:r>
        <w:rPr>
          <w:rFonts w:ascii="Times New Roman"/>
          <w:spacing w:val="-26"/>
          <w:w w:val="110"/>
          <w:sz w:val="27"/>
        </w:rPr>
        <w:t xml:space="preserve"> </w:t>
      </w:r>
      <w:r>
        <w:rPr>
          <w:rFonts w:ascii="Times New Roman"/>
          <w:w w:val="110"/>
          <w:sz w:val="27"/>
        </w:rPr>
        <w:t>undertaken</w:t>
      </w:r>
      <w:r>
        <w:rPr>
          <w:rFonts w:ascii="Times New Roman"/>
          <w:spacing w:val="-15"/>
          <w:w w:val="110"/>
          <w:sz w:val="27"/>
        </w:rPr>
        <w:t xml:space="preserve"> </w:t>
      </w:r>
      <w:r>
        <w:rPr>
          <w:rFonts w:ascii="Times New Roman"/>
          <w:w w:val="110"/>
          <w:sz w:val="27"/>
        </w:rPr>
        <w:t>by</w:t>
      </w:r>
      <w:r>
        <w:rPr>
          <w:rFonts w:ascii="Times New Roman"/>
          <w:spacing w:val="-24"/>
          <w:w w:val="110"/>
          <w:sz w:val="27"/>
        </w:rPr>
        <w:t xml:space="preserve"> </w:t>
      </w:r>
      <w:r>
        <w:rPr>
          <w:rFonts w:ascii="Times New Roman"/>
          <w:w w:val="110"/>
          <w:sz w:val="27"/>
        </w:rPr>
        <w:t>the</w:t>
      </w:r>
      <w:r>
        <w:rPr>
          <w:rFonts w:ascii="Times New Roman"/>
          <w:spacing w:val="-30"/>
          <w:w w:val="110"/>
          <w:sz w:val="27"/>
        </w:rPr>
        <w:t xml:space="preserve"> </w:t>
      </w:r>
      <w:r>
        <w:rPr>
          <w:rFonts w:ascii="Times New Roman"/>
          <w:w w:val="110"/>
          <w:sz w:val="27"/>
        </w:rPr>
        <w:t>agency</w:t>
      </w:r>
      <w:r>
        <w:rPr>
          <w:rFonts w:ascii="Times New Roman"/>
          <w:spacing w:val="-20"/>
          <w:w w:val="110"/>
          <w:sz w:val="27"/>
        </w:rPr>
        <w:t xml:space="preserve"> </w:t>
      </w:r>
      <w:r>
        <w:rPr>
          <w:rFonts w:ascii="Times New Roman"/>
          <w:w w:val="110"/>
          <w:sz w:val="27"/>
        </w:rPr>
        <w:t>during the</w:t>
      </w:r>
      <w:r>
        <w:rPr>
          <w:rFonts w:ascii="Times New Roman"/>
          <w:spacing w:val="-17"/>
          <w:w w:val="110"/>
          <w:sz w:val="27"/>
        </w:rPr>
        <w:t xml:space="preserve"> </w:t>
      </w:r>
      <w:r>
        <w:rPr>
          <w:rFonts w:ascii="Times New Roman"/>
          <w:w w:val="110"/>
          <w:sz w:val="27"/>
        </w:rPr>
        <w:t>nearly</w:t>
      </w:r>
      <w:r>
        <w:rPr>
          <w:rFonts w:ascii="Times New Roman"/>
          <w:spacing w:val="1"/>
          <w:w w:val="110"/>
          <w:sz w:val="27"/>
        </w:rPr>
        <w:t xml:space="preserve"> </w:t>
      </w:r>
      <w:r>
        <w:rPr>
          <w:rFonts w:ascii="Times New Roman"/>
          <w:w w:val="110"/>
          <w:sz w:val="27"/>
        </w:rPr>
        <w:t>two</w:t>
      </w:r>
      <w:r>
        <w:rPr>
          <w:rFonts w:ascii="Times New Roman"/>
          <w:spacing w:val="-14"/>
          <w:w w:val="110"/>
          <w:sz w:val="27"/>
        </w:rPr>
        <w:t xml:space="preserve"> </w:t>
      </w:r>
      <w:r>
        <w:rPr>
          <w:rFonts w:ascii="Times New Roman"/>
          <w:w w:val="110"/>
          <w:sz w:val="27"/>
        </w:rPr>
        <w:t>years</w:t>
      </w:r>
      <w:r>
        <w:rPr>
          <w:rFonts w:ascii="Times New Roman"/>
          <w:spacing w:val="-20"/>
          <w:w w:val="110"/>
          <w:sz w:val="27"/>
        </w:rPr>
        <w:t xml:space="preserve"> </w:t>
      </w:r>
      <w:r>
        <w:rPr>
          <w:rFonts w:ascii="Times New Roman"/>
          <w:w w:val="110"/>
          <w:sz w:val="27"/>
        </w:rPr>
        <w:t>since</w:t>
      </w:r>
      <w:r>
        <w:rPr>
          <w:rFonts w:ascii="Times New Roman"/>
          <w:spacing w:val="-10"/>
          <w:w w:val="110"/>
          <w:sz w:val="27"/>
        </w:rPr>
        <w:t xml:space="preserve"> </w:t>
      </w:r>
      <w:r>
        <w:rPr>
          <w:rFonts w:ascii="Times New Roman"/>
          <w:w w:val="110"/>
          <w:sz w:val="27"/>
        </w:rPr>
        <w:t>the</w:t>
      </w:r>
      <w:r>
        <w:rPr>
          <w:rFonts w:ascii="Times New Roman"/>
          <w:spacing w:val="-18"/>
          <w:w w:val="110"/>
          <w:sz w:val="27"/>
        </w:rPr>
        <w:t xml:space="preserve"> </w:t>
      </w:r>
      <w:r>
        <w:rPr>
          <w:rFonts w:ascii="Times New Roman"/>
          <w:w w:val="110"/>
          <w:sz w:val="27"/>
        </w:rPr>
        <w:t>Review</w:t>
      </w:r>
      <w:r>
        <w:rPr>
          <w:rFonts w:ascii="Times New Roman"/>
          <w:spacing w:val="-3"/>
          <w:w w:val="110"/>
          <w:sz w:val="27"/>
        </w:rPr>
        <w:t xml:space="preserve"> </w:t>
      </w:r>
      <w:r>
        <w:rPr>
          <w:rFonts w:ascii="Times New Roman"/>
          <w:w w:val="110"/>
          <w:sz w:val="27"/>
        </w:rPr>
        <w:t>was</w:t>
      </w:r>
      <w:r>
        <w:rPr>
          <w:rFonts w:ascii="Times New Roman"/>
          <w:spacing w:val="-17"/>
          <w:w w:val="110"/>
          <w:sz w:val="27"/>
        </w:rPr>
        <w:t xml:space="preserve"> </w:t>
      </w:r>
      <w:r>
        <w:rPr>
          <w:rFonts w:ascii="Times New Roman"/>
          <w:w w:val="110"/>
          <w:sz w:val="27"/>
        </w:rPr>
        <w:t>conducted;</w:t>
      </w:r>
      <w:r>
        <w:rPr>
          <w:rFonts w:ascii="Times New Roman"/>
          <w:spacing w:val="-9"/>
          <w:w w:val="110"/>
          <w:sz w:val="27"/>
        </w:rPr>
        <w:t xml:space="preserve"> </w:t>
      </w:r>
      <w:r>
        <w:rPr>
          <w:rFonts w:ascii="Times New Roman"/>
          <w:w w:val="110"/>
          <w:sz w:val="27"/>
        </w:rPr>
        <w:t>and,</w:t>
      </w:r>
    </w:p>
    <w:p w:rsidR="00E03B5A" w:rsidRDefault="00E03B5A">
      <w:pPr>
        <w:spacing w:before="5"/>
        <w:rPr>
          <w:sz w:val="27"/>
        </w:rPr>
      </w:pPr>
    </w:p>
    <w:p w:rsidR="00E03B5A" w:rsidRDefault="00472643">
      <w:pPr>
        <w:spacing w:before="1" w:line="249" w:lineRule="auto"/>
        <w:ind w:left="375" w:hanging="7"/>
        <w:rPr>
          <w:sz w:val="27"/>
        </w:rPr>
      </w:pPr>
      <w:r>
        <w:rPr>
          <w:b/>
          <w:w w:val="105"/>
          <w:sz w:val="25"/>
        </w:rPr>
        <w:t xml:space="preserve">WHEREAS, </w:t>
      </w:r>
      <w:r>
        <w:rPr>
          <w:w w:val="105"/>
          <w:sz w:val="27"/>
        </w:rPr>
        <w:t xml:space="preserve">unless the Washington Office's recommendations are fully followed, the Central Tongass and Prince of Wales Landscape Level Analyses - which the agency is </w:t>
      </w:r>
      <w:proofErr w:type="gramStart"/>
      <w:r>
        <w:rPr>
          <w:w w:val="105"/>
          <w:sz w:val="27"/>
        </w:rPr>
        <w:t>planning</w:t>
      </w:r>
      <w:proofErr w:type="gramEnd"/>
      <w:r>
        <w:rPr>
          <w:w w:val="105"/>
          <w:sz w:val="27"/>
        </w:rPr>
        <w:t xml:space="preserve"> and which will result in timber sales - will also result in monetary losses to the both agenc</w:t>
      </w:r>
      <w:r>
        <w:rPr>
          <w:w w:val="105"/>
          <w:sz w:val="27"/>
        </w:rPr>
        <w:t>y and local governments;</w:t>
      </w:r>
    </w:p>
    <w:p w:rsidR="00E03B5A" w:rsidRDefault="00E03B5A">
      <w:pPr>
        <w:rPr>
          <w:sz w:val="30"/>
        </w:rPr>
      </w:pPr>
    </w:p>
    <w:p w:rsidR="00E03B5A" w:rsidRDefault="00E03B5A">
      <w:pPr>
        <w:rPr>
          <w:sz w:val="30"/>
        </w:rPr>
      </w:pPr>
    </w:p>
    <w:p w:rsidR="00E03B5A" w:rsidRDefault="00E03B5A">
      <w:pPr>
        <w:rPr>
          <w:sz w:val="30"/>
        </w:rPr>
      </w:pPr>
    </w:p>
    <w:p w:rsidR="00E03B5A" w:rsidRDefault="00E03B5A">
      <w:pPr>
        <w:spacing w:before="8"/>
        <w:rPr>
          <w:sz w:val="41"/>
        </w:rPr>
      </w:pPr>
    </w:p>
    <w:p w:rsidR="00E03B5A" w:rsidRDefault="00472643">
      <w:pPr>
        <w:spacing w:line="323" w:lineRule="exact"/>
        <w:ind w:left="3894" w:right="3722"/>
        <w:jc w:val="center"/>
        <w:rPr>
          <w:sz w:val="29"/>
        </w:rPr>
      </w:pPr>
      <w:r>
        <w:rPr>
          <w:w w:val="105"/>
          <w:sz w:val="29"/>
        </w:rPr>
        <w:t xml:space="preserve">-  1 </w:t>
      </w:r>
      <w:r>
        <w:rPr>
          <w:rFonts w:ascii="Arial"/>
          <w:w w:val="105"/>
          <w:sz w:val="26"/>
        </w:rPr>
        <w:t xml:space="preserve">of </w:t>
      </w:r>
      <w:r>
        <w:rPr>
          <w:w w:val="105"/>
          <w:sz w:val="29"/>
        </w:rPr>
        <w:t>2 -</w:t>
      </w:r>
    </w:p>
    <w:p w:rsidR="00E03B5A" w:rsidRDefault="00472643">
      <w:pPr>
        <w:pStyle w:val="Heading7"/>
        <w:spacing w:line="300" w:lineRule="exact"/>
        <w:ind w:left="3946" w:right="3722"/>
      </w:pPr>
      <w:r>
        <w:t>Resolution #18-06-05-02</w:t>
      </w:r>
    </w:p>
    <w:p w:rsidR="00E03B5A" w:rsidRDefault="00E03B5A">
      <w:pPr>
        <w:spacing w:line="300" w:lineRule="exact"/>
        <w:sectPr w:rsidR="00E03B5A">
          <w:headerReference w:type="default" r:id="rId50"/>
          <w:pgSz w:w="12180" w:h="15900"/>
          <w:pgMar w:top="920" w:right="880" w:bottom="280" w:left="620" w:header="0" w:footer="0" w:gutter="0"/>
          <w:cols w:space="720"/>
        </w:sectPr>
      </w:pPr>
    </w:p>
    <w:p w:rsidR="00E03B5A" w:rsidRDefault="00472643">
      <w:pPr>
        <w:spacing w:before="61"/>
        <w:ind w:left="143"/>
        <w:rPr>
          <w:sz w:val="27"/>
        </w:rPr>
      </w:pPr>
      <w:r>
        <w:rPr>
          <w:b/>
          <w:sz w:val="26"/>
        </w:rPr>
        <w:lastRenderedPageBreak/>
        <w:t xml:space="preserve">THEREFORE, BE IT RESOLVED, </w:t>
      </w:r>
      <w:r>
        <w:rPr>
          <w:sz w:val="27"/>
        </w:rPr>
        <w:t xml:space="preserve">the City of Thorne Bay, Alaska </w:t>
      </w:r>
      <w:proofErr w:type="spellStart"/>
      <w:r>
        <w:rPr>
          <w:sz w:val="27"/>
        </w:rPr>
        <w:t>requ</w:t>
      </w:r>
      <w:proofErr w:type="spellEnd"/>
      <w:r>
        <w:rPr>
          <w:sz w:val="27"/>
        </w:rPr>
        <w:t xml:space="preserve"> </w:t>
      </w:r>
      <w:proofErr w:type="spellStart"/>
      <w:r>
        <w:rPr>
          <w:sz w:val="27"/>
        </w:rPr>
        <w:t>sts</w:t>
      </w:r>
      <w:proofErr w:type="spellEnd"/>
      <w:r>
        <w:rPr>
          <w:sz w:val="27"/>
        </w:rPr>
        <w:t xml:space="preserve"> that:</w:t>
      </w:r>
    </w:p>
    <w:p w:rsidR="00E03B5A" w:rsidRDefault="00E03B5A">
      <w:pPr>
        <w:spacing w:before="5"/>
        <w:rPr>
          <w:sz w:val="29"/>
        </w:rPr>
      </w:pPr>
    </w:p>
    <w:p w:rsidR="00E03B5A" w:rsidRDefault="00472643">
      <w:pPr>
        <w:pStyle w:val="Heading6"/>
        <w:numPr>
          <w:ilvl w:val="0"/>
          <w:numId w:val="7"/>
        </w:numPr>
        <w:tabs>
          <w:tab w:val="left" w:pos="514"/>
        </w:tabs>
        <w:spacing w:line="252" w:lineRule="auto"/>
        <w:ind w:right="125" w:hanging="375"/>
      </w:pPr>
      <w:r>
        <w:rPr>
          <w:w w:val="105"/>
        </w:rPr>
        <w:t xml:space="preserve">the USDA Inspector General to conduct a forensic audit of the Tonka and Big Thorne Integrated Resource Timber Contracts to determine: (a) the amount of money the For­ </w:t>
      </w:r>
      <w:proofErr w:type="spellStart"/>
      <w:r>
        <w:rPr>
          <w:w w:val="105"/>
        </w:rPr>
        <w:t>est</w:t>
      </w:r>
      <w:proofErr w:type="spellEnd"/>
      <w:r>
        <w:rPr>
          <w:w w:val="105"/>
        </w:rPr>
        <w:t xml:space="preserve"> Service should have collected from the timber contracts, (b) why those funds were not</w:t>
      </w:r>
      <w:r>
        <w:rPr>
          <w:w w:val="105"/>
        </w:rPr>
        <w:t xml:space="preserve"> collected and what misadministration or maladministration occurred, and (c) the amount of money that should have been available for restoration and stewardship projects recovered;</w:t>
      </w:r>
      <w:r>
        <w:rPr>
          <w:spacing w:val="5"/>
          <w:w w:val="105"/>
        </w:rPr>
        <w:t xml:space="preserve"> </w:t>
      </w:r>
      <w:r>
        <w:rPr>
          <w:w w:val="105"/>
        </w:rPr>
        <w:t>and</w:t>
      </w:r>
    </w:p>
    <w:p w:rsidR="00E03B5A" w:rsidRDefault="00E03B5A">
      <w:pPr>
        <w:spacing w:before="11"/>
        <w:rPr>
          <w:sz w:val="27"/>
        </w:rPr>
      </w:pPr>
    </w:p>
    <w:p w:rsidR="00E03B5A" w:rsidRDefault="00472643">
      <w:pPr>
        <w:pStyle w:val="ListParagraph"/>
        <w:numPr>
          <w:ilvl w:val="0"/>
          <w:numId w:val="7"/>
        </w:numPr>
        <w:tabs>
          <w:tab w:val="left" w:pos="505"/>
        </w:tabs>
        <w:spacing w:line="252" w:lineRule="auto"/>
        <w:ind w:right="232" w:hanging="360"/>
        <w:jc w:val="both"/>
        <w:rPr>
          <w:rFonts w:ascii="Times New Roman"/>
          <w:sz w:val="25"/>
        </w:rPr>
      </w:pPr>
      <w:r>
        <w:rPr>
          <w:rFonts w:ascii="Times New Roman"/>
          <w:w w:val="105"/>
          <w:sz w:val="27"/>
        </w:rPr>
        <w:t>Rep. Don Young and Sen. Lisa Murkowski to find out whether the Inspect</w:t>
      </w:r>
      <w:r>
        <w:rPr>
          <w:rFonts w:ascii="Times New Roman"/>
          <w:w w:val="105"/>
          <w:sz w:val="27"/>
        </w:rPr>
        <w:t>or General has sufficient funds to conduct that audit, and that they secure such additional funds as may be needed;</w:t>
      </w:r>
      <w:r>
        <w:rPr>
          <w:rFonts w:ascii="Times New Roman"/>
          <w:spacing w:val="-23"/>
          <w:w w:val="105"/>
          <w:sz w:val="27"/>
        </w:rPr>
        <w:t xml:space="preserve"> </w:t>
      </w:r>
      <w:r>
        <w:rPr>
          <w:rFonts w:ascii="Times New Roman"/>
          <w:w w:val="105"/>
          <w:sz w:val="27"/>
        </w:rPr>
        <w:t>and</w:t>
      </w:r>
    </w:p>
    <w:p w:rsidR="00E03B5A" w:rsidRDefault="00E03B5A">
      <w:pPr>
        <w:rPr>
          <w:sz w:val="28"/>
        </w:rPr>
      </w:pPr>
    </w:p>
    <w:p w:rsidR="00E03B5A" w:rsidRDefault="00472643">
      <w:pPr>
        <w:spacing w:before="1" w:line="254" w:lineRule="auto"/>
        <w:ind w:left="146" w:right="89" w:hanging="4"/>
        <w:rPr>
          <w:sz w:val="27"/>
        </w:rPr>
      </w:pPr>
      <w:r>
        <w:rPr>
          <w:b/>
          <w:w w:val="105"/>
          <w:sz w:val="26"/>
        </w:rPr>
        <w:t xml:space="preserve">PASSED AND APPROVED </w:t>
      </w:r>
      <w:r>
        <w:rPr>
          <w:w w:val="105"/>
          <w:sz w:val="27"/>
        </w:rPr>
        <w:t xml:space="preserve">this </w:t>
      </w:r>
      <w:r>
        <w:rPr>
          <w:w w:val="105"/>
          <w:sz w:val="25"/>
        </w:rPr>
        <w:t>5</w:t>
      </w:r>
      <w:proofErr w:type="spellStart"/>
      <w:r>
        <w:rPr>
          <w:w w:val="105"/>
          <w:position w:val="6"/>
          <w:sz w:val="18"/>
        </w:rPr>
        <w:t>th</w:t>
      </w:r>
      <w:proofErr w:type="spellEnd"/>
      <w:r>
        <w:rPr>
          <w:w w:val="105"/>
          <w:position w:val="6"/>
          <w:sz w:val="18"/>
        </w:rPr>
        <w:t xml:space="preserve"> </w:t>
      </w:r>
      <w:r>
        <w:rPr>
          <w:w w:val="105"/>
          <w:sz w:val="27"/>
        </w:rPr>
        <w:t xml:space="preserve">Day of June </w:t>
      </w:r>
      <w:r>
        <w:rPr>
          <w:w w:val="105"/>
          <w:sz w:val="25"/>
        </w:rPr>
        <w:t xml:space="preserve">2018, </w:t>
      </w:r>
      <w:r>
        <w:rPr>
          <w:w w:val="105"/>
          <w:sz w:val="27"/>
        </w:rPr>
        <w:t>by a duly constituted quorum of the Thorne Bay City Council</w:t>
      </w:r>
    </w:p>
    <w:p w:rsidR="00E03B5A" w:rsidRDefault="00E03B5A">
      <w:pPr>
        <w:rPr>
          <w:sz w:val="20"/>
        </w:rPr>
      </w:pPr>
    </w:p>
    <w:p w:rsidR="00E03B5A" w:rsidRDefault="00E03B5A">
      <w:pPr>
        <w:rPr>
          <w:sz w:val="20"/>
        </w:rPr>
      </w:pPr>
    </w:p>
    <w:p w:rsidR="00E03B5A" w:rsidRDefault="00E03B5A">
      <w:pPr>
        <w:rPr>
          <w:sz w:val="20"/>
        </w:rPr>
      </w:pPr>
    </w:p>
    <w:p w:rsidR="00E03B5A" w:rsidRDefault="00472643">
      <w:pPr>
        <w:spacing w:before="5"/>
        <w:rPr>
          <w:sz w:val="14"/>
        </w:rPr>
      </w:pPr>
      <w:r>
        <w:pict>
          <v:line id="_x0000_s1029" style="position:absolute;z-index:251641344;mso-wrap-distance-left:0;mso-wrap-distance-right:0;mso-position-horizontal-relative:page" from="385.65pt,10.75pt" to="561.55pt,10.75pt" strokeweight=".31778mm">
            <w10:wrap type="topAndBottom" anchorx="page"/>
          </v:line>
        </w:pict>
      </w:r>
    </w:p>
    <w:p w:rsidR="00E03B5A" w:rsidRDefault="00472643">
      <w:pPr>
        <w:pStyle w:val="Heading6"/>
        <w:spacing w:before="15"/>
        <w:ind w:left="0" w:right="130"/>
        <w:jc w:val="right"/>
      </w:pPr>
      <w:r>
        <w:rPr>
          <w:w w:val="105"/>
        </w:rPr>
        <w:t>Harvey McDonald, Mayor</w:t>
      </w:r>
    </w:p>
    <w:p w:rsidR="00E03B5A" w:rsidRDefault="00E03B5A">
      <w:pPr>
        <w:rPr>
          <w:sz w:val="30"/>
        </w:rPr>
      </w:pPr>
    </w:p>
    <w:p w:rsidR="00E03B5A" w:rsidRDefault="00E03B5A">
      <w:pPr>
        <w:spacing w:before="10"/>
        <w:rPr>
          <w:sz w:val="28"/>
        </w:rPr>
      </w:pPr>
    </w:p>
    <w:p w:rsidR="00E03B5A" w:rsidRDefault="00472643">
      <w:pPr>
        <w:ind w:left="146"/>
        <w:rPr>
          <w:sz w:val="27"/>
        </w:rPr>
      </w:pPr>
      <w:r>
        <w:rPr>
          <w:sz w:val="27"/>
        </w:rPr>
        <w:t>ATTEST:</w:t>
      </w:r>
    </w:p>
    <w:p w:rsidR="00E03B5A" w:rsidRDefault="00E03B5A">
      <w:pPr>
        <w:rPr>
          <w:sz w:val="20"/>
        </w:rPr>
      </w:pPr>
    </w:p>
    <w:p w:rsidR="00E03B5A" w:rsidRDefault="00472643">
      <w:pPr>
        <w:spacing w:before="7"/>
        <w:rPr>
          <w:sz w:val="28"/>
        </w:rPr>
      </w:pPr>
      <w:r>
        <w:pict>
          <v:line id="_x0000_s1028" style="position:absolute;z-index:251642368;mso-wrap-distance-left:0;mso-wrap-distance-right:0;mso-position-horizontal-relative:page" from="51.9pt,18.9pt" to="227.05pt,18.9pt" strokeweight=".31778mm">
            <w10:wrap type="topAndBottom" anchorx="page"/>
          </v:line>
        </w:pict>
      </w:r>
    </w:p>
    <w:p w:rsidR="00E03B5A" w:rsidRDefault="00472643">
      <w:pPr>
        <w:spacing w:before="15"/>
        <w:ind w:left="137"/>
        <w:rPr>
          <w:sz w:val="27"/>
        </w:rPr>
      </w:pPr>
      <w:r>
        <w:rPr>
          <w:sz w:val="27"/>
        </w:rPr>
        <w:t>Teri Feibel, CMC</w:t>
      </w:r>
    </w:p>
    <w:p w:rsidR="00E03B5A" w:rsidRDefault="00E03B5A">
      <w:pPr>
        <w:rPr>
          <w:sz w:val="30"/>
        </w:rPr>
      </w:pPr>
    </w:p>
    <w:p w:rsidR="00E03B5A" w:rsidRDefault="00E03B5A">
      <w:pPr>
        <w:spacing w:before="4"/>
        <w:rPr>
          <w:sz w:val="25"/>
        </w:rPr>
      </w:pPr>
    </w:p>
    <w:p w:rsidR="00E03B5A" w:rsidRDefault="00472643">
      <w:pPr>
        <w:spacing w:before="1"/>
        <w:ind w:left="135"/>
        <w:rPr>
          <w:sz w:val="27"/>
        </w:rPr>
      </w:pPr>
      <w:r>
        <w:rPr>
          <w:sz w:val="27"/>
        </w:rPr>
        <w:t>Cc:</w:t>
      </w:r>
    </w:p>
    <w:p w:rsidR="00E03B5A" w:rsidRDefault="00E03B5A">
      <w:pPr>
        <w:spacing w:before="8"/>
        <w:rPr>
          <w:sz w:val="29"/>
        </w:rPr>
      </w:pPr>
    </w:p>
    <w:p w:rsidR="00E03B5A" w:rsidRDefault="00472643">
      <w:pPr>
        <w:ind w:left="144"/>
        <w:rPr>
          <w:sz w:val="27"/>
        </w:rPr>
      </w:pPr>
      <w:r>
        <w:rPr>
          <w:w w:val="105"/>
          <w:sz w:val="27"/>
        </w:rPr>
        <w:t>Dave Zimmerman, Petersburg District Ranger</w:t>
      </w:r>
    </w:p>
    <w:p w:rsidR="00E03B5A" w:rsidRDefault="00472643">
      <w:pPr>
        <w:spacing w:before="3" w:line="237" w:lineRule="auto"/>
        <w:ind w:left="132" w:right="5460" w:firstLine="1"/>
        <w:rPr>
          <w:sz w:val="27"/>
        </w:rPr>
      </w:pPr>
      <w:r>
        <w:rPr>
          <w:i/>
          <w:sz w:val="28"/>
        </w:rPr>
        <w:t xml:space="preserve">Matt Anderson, Craig District Ranger Tyler Gunn, Thorne Bay District Ranger </w:t>
      </w:r>
      <w:r>
        <w:rPr>
          <w:sz w:val="27"/>
        </w:rPr>
        <w:t>Earl Stewart, Tongass Forest Supervisor</w:t>
      </w:r>
    </w:p>
    <w:p w:rsidR="00E03B5A" w:rsidRDefault="00472643">
      <w:pPr>
        <w:pStyle w:val="Heading6"/>
        <w:spacing w:before="13" w:line="252" w:lineRule="auto"/>
        <w:ind w:left="133" w:right="4171" w:firstLine="2"/>
      </w:pPr>
      <w:r>
        <w:rPr>
          <w:w w:val="105"/>
        </w:rPr>
        <w:t>Vickie Christiansen, Interim Chief of the USFS Regional Foresters Beth Pendleton and David Schmid Rep. Don Young</w:t>
      </w:r>
    </w:p>
    <w:p w:rsidR="00E03B5A" w:rsidRDefault="00472643">
      <w:pPr>
        <w:spacing w:line="244" w:lineRule="auto"/>
        <w:ind w:left="117" w:right="7061"/>
        <w:rPr>
          <w:sz w:val="27"/>
        </w:rPr>
      </w:pPr>
      <w:r>
        <w:rPr>
          <w:w w:val="105"/>
          <w:sz w:val="27"/>
        </w:rPr>
        <w:t>Senator Dan Sullivan Senator Lisa Murkowski</w:t>
      </w:r>
    </w:p>
    <w:p w:rsidR="00E03B5A" w:rsidRDefault="00472643">
      <w:pPr>
        <w:spacing w:line="247" w:lineRule="auto"/>
        <w:ind w:left="121" w:right="5822" w:firstLine="15"/>
        <w:rPr>
          <w:sz w:val="27"/>
        </w:rPr>
      </w:pPr>
      <w:r>
        <w:rPr>
          <w:w w:val="105"/>
          <w:sz w:val="27"/>
        </w:rPr>
        <w:t>Rep. Jonathan Kreiss-Tompkins Senator Bert Stedman</w:t>
      </w:r>
    </w:p>
    <w:p w:rsidR="00E03B5A" w:rsidRDefault="00472643">
      <w:pPr>
        <w:spacing w:before="11"/>
        <w:rPr>
          <w:sz w:val="9"/>
        </w:rPr>
      </w:pPr>
      <w:r>
        <w:pict>
          <v:line id="_x0000_s1027" style="position:absolute;z-index:251643392;mso-wrap-distance-left:0;mso-wrap-distance-right:0;mso-position-horizontal-relative:page" from="51.2pt,8.2pt" to="194.65pt,8.2pt" strokeweight=".31778mm">
            <w10:wrap type="topAndBottom" anchorx="page"/>
          </v:line>
        </w:pict>
      </w:r>
    </w:p>
    <w:p w:rsidR="00E03B5A" w:rsidRDefault="00E03B5A">
      <w:pPr>
        <w:spacing w:before="9"/>
        <w:rPr>
          <w:sz w:val="32"/>
        </w:rPr>
      </w:pPr>
    </w:p>
    <w:p w:rsidR="00E03B5A" w:rsidRDefault="00472643">
      <w:pPr>
        <w:spacing w:before="1" w:line="305" w:lineRule="exact"/>
        <w:ind w:left="3659" w:right="3728"/>
        <w:jc w:val="center"/>
        <w:rPr>
          <w:rFonts w:ascii="Arial"/>
          <w:sz w:val="27"/>
        </w:rPr>
      </w:pPr>
      <w:r>
        <w:rPr>
          <w:rFonts w:ascii="Arial"/>
          <w:w w:val="105"/>
          <w:sz w:val="27"/>
        </w:rPr>
        <w:t xml:space="preserve">-  2 </w:t>
      </w:r>
      <w:r>
        <w:rPr>
          <w:rFonts w:ascii="Arial"/>
          <w:w w:val="105"/>
          <w:sz w:val="26"/>
        </w:rPr>
        <w:t xml:space="preserve">of </w:t>
      </w:r>
      <w:r>
        <w:rPr>
          <w:rFonts w:ascii="Arial"/>
          <w:w w:val="105"/>
          <w:sz w:val="27"/>
        </w:rPr>
        <w:t>2 -</w:t>
      </w:r>
    </w:p>
    <w:p w:rsidR="00E03B5A" w:rsidRDefault="00472643">
      <w:pPr>
        <w:pStyle w:val="Heading7"/>
        <w:spacing w:line="305" w:lineRule="exact"/>
        <w:ind w:left="3709" w:right="3728"/>
      </w:pPr>
      <w:r>
        <w:t>Resolution #18-06-05-02</w:t>
      </w:r>
    </w:p>
    <w:p w:rsidR="00E03B5A" w:rsidRDefault="00E03B5A">
      <w:pPr>
        <w:spacing w:line="305" w:lineRule="exact"/>
        <w:sectPr w:rsidR="00E03B5A">
          <w:headerReference w:type="default" r:id="rId51"/>
          <w:pgSz w:w="12170" w:h="15890"/>
          <w:pgMar w:top="1200" w:right="820" w:bottom="280" w:left="900" w:header="0" w:footer="0" w:gutter="0"/>
          <w:cols w:space="720"/>
        </w:sectPr>
      </w:pPr>
    </w:p>
    <w:p w:rsidR="00E03B5A" w:rsidRDefault="00472643">
      <w:pPr>
        <w:spacing w:before="76"/>
        <w:ind w:left="137"/>
        <w:rPr>
          <w:sz w:val="20"/>
        </w:rPr>
      </w:pPr>
      <w:hyperlink r:id="rId52">
        <w:r>
          <w:rPr>
            <w:color w:val="5B80C3"/>
            <w:w w:val="115"/>
            <w:sz w:val="20"/>
            <w:u w:val="thick" w:color="5B80C3"/>
          </w:rPr>
          <w:t xml:space="preserve">http: </w:t>
        </w:r>
        <w:r>
          <w:rPr>
            <w:color w:val="708ECC"/>
            <w:w w:val="115"/>
            <w:sz w:val="20"/>
            <w:u w:val="thick" w:color="5B80C3"/>
          </w:rPr>
          <w:t>//</w:t>
        </w:r>
        <w:proofErr w:type="spellStart"/>
        <w:r>
          <w:rPr>
            <w:color w:val="708ECC"/>
            <w:w w:val="115"/>
            <w:sz w:val="20"/>
            <w:u w:val="thick" w:color="5B80C3"/>
          </w:rPr>
          <w:t>www.eenews.net</w:t>
        </w:r>
        <w:proofErr w:type="spellEnd"/>
        <w:r>
          <w:rPr>
            <w:color w:val="708ECC"/>
            <w:w w:val="115"/>
            <w:sz w:val="20"/>
            <w:u w:val="thick" w:color="5B80C3"/>
          </w:rPr>
          <w:t>/</w:t>
        </w:r>
        <w:proofErr w:type="spellStart"/>
        <w:r>
          <w:rPr>
            <w:color w:val="708ECC"/>
            <w:w w:val="115"/>
            <w:sz w:val="20"/>
            <w:u w:val="thick" w:color="5B80C3"/>
          </w:rPr>
          <w:t>eenewspm</w:t>
        </w:r>
        <w:proofErr w:type="spellEnd"/>
        <w:r>
          <w:rPr>
            <w:color w:val="708ECC"/>
            <w:w w:val="115"/>
            <w:sz w:val="20"/>
            <w:u w:val="thick" w:color="5B80C3"/>
          </w:rPr>
          <w:t xml:space="preserve">/stories/ </w:t>
        </w:r>
        <w:r>
          <w:rPr>
            <w:color w:val="5B80C3"/>
            <w:w w:val="115"/>
            <w:sz w:val="20"/>
            <w:u w:val="thick" w:color="5B80C3"/>
          </w:rPr>
          <w:t>1060052518</w:t>
        </w:r>
      </w:hyperlink>
    </w:p>
    <w:p w:rsidR="00E03B5A" w:rsidRDefault="00E03B5A">
      <w:pPr>
        <w:spacing w:before="1"/>
        <w:rPr>
          <w:sz w:val="27"/>
        </w:rPr>
      </w:pPr>
    </w:p>
    <w:p w:rsidR="00E03B5A" w:rsidRDefault="00472643">
      <w:pPr>
        <w:spacing w:before="93"/>
        <w:ind w:left="136"/>
        <w:rPr>
          <w:rFonts w:ascii="Arial"/>
          <w:b/>
          <w:i/>
          <w:sz w:val="23"/>
        </w:rPr>
      </w:pPr>
      <w:proofErr w:type="spellStart"/>
      <w:r>
        <w:rPr>
          <w:rFonts w:ascii="Arial"/>
          <w:b/>
          <w:i/>
          <w:color w:val="4B74C6"/>
          <w:w w:val="110"/>
          <w:sz w:val="23"/>
          <w:u w:val="thick" w:color="4B74C6"/>
        </w:rPr>
        <w:t>E&amp;ENewsPM</w:t>
      </w:r>
      <w:proofErr w:type="spellEnd"/>
    </w:p>
    <w:p w:rsidR="00E03B5A" w:rsidRDefault="00E03B5A">
      <w:pPr>
        <w:pStyle w:val="BodyText"/>
        <w:spacing w:before="11"/>
        <w:rPr>
          <w:b/>
          <w:i/>
        </w:rPr>
      </w:pPr>
    </w:p>
    <w:p w:rsidR="00E03B5A" w:rsidRDefault="00472643">
      <w:pPr>
        <w:ind w:left="497"/>
        <w:rPr>
          <w:rFonts w:ascii="Arial"/>
          <w:b/>
          <w:i/>
          <w:sz w:val="21"/>
        </w:rPr>
      </w:pPr>
      <w:r>
        <w:rPr>
          <w:rFonts w:ascii="Arial"/>
          <w:b/>
          <w:i/>
          <w:color w:val="151515"/>
          <w:w w:val="105"/>
          <w:sz w:val="21"/>
        </w:rPr>
        <w:t>Late-Breaking News</w:t>
      </w:r>
    </w:p>
    <w:p w:rsidR="00E03B5A" w:rsidRDefault="00E03B5A">
      <w:pPr>
        <w:pStyle w:val="BodyText"/>
        <w:spacing w:before="10"/>
        <w:rPr>
          <w:b/>
          <w:i/>
          <w:sz w:val="20"/>
        </w:rPr>
      </w:pPr>
    </w:p>
    <w:p w:rsidR="00E03B5A" w:rsidRDefault="00472643">
      <w:pPr>
        <w:ind w:left="136"/>
        <w:rPr>
          <w:rFonts w:ascii="Arial"/>
          <w:b/>
          <w:i/>
          <w:sz w:val="35"/>
        </w:rPr>
      </w:pPr>
      <w:r>
        <w:rPr>
          <w:rFonts w:ascii="Arial"/>
          <w:b/>
          <w:i/>
          <w:color w:val="151515"/>
          <w:w w:val="105"/>
          <w:sz w:val="35"/>
        </w:rPr>
        <w:t xml:space="preserve">Green group asks </w:t>
      </w:r>
      <w:r>
        <w:rPr>
          <w:rFonts w:ascii="Arial"/>
          <w:b/>
          <w:i/>
          <w:color w:val="262626"/>
          <w:w w:val="105"/>
          <w:sz w:val="35"/>
        </w:rPr>
        <w:t xml:space="preserve">IG </w:t>
      </w:r>
      <w:r>
        <w:rPr>
          <w:rFonts w:ascii="Arial"/>
          <w:b/>
          <w:i/>
          <w:color w:val="151515"/>
          <w:w w:val="105"/>
          <w:sz w:val="35"/>
        </w:rPr>
        <w:t>to probe Tongass timber sales</w:t>
      </w:r>
    </w:p>
    <w:p w:rsidR="00E03B5A" w:rsidRDefault="00472643">
      <w:pPr>
        <w:spacing w:before="229"/>
        <w:ind w:left="138"/>
        <w:rPr>
          <w:sz w:val="23"/>
        </w:rPr>
      </w:pPr>
      <w:r>
        <w:rPr>
          <w:color w:val="5B80C3"/>
          <w:w w:val="105"/>
          <w:sz w:val="23"/>
          <w:u w:val="thick" w:color="4F4F4F"/>
        </w:rPr>
        <w:t xml:space="preserve">Scott </w:t>
      </w:r>
      <w:proofErr w:type="spellStart"/>
      <w:r>
        <w:rPr>
          <w:color w:val="5B80C3"/>
          <w:w w:val="105"/>
          <w:sz w:val="23"/>
          <w:u w:val="thick" w:color="4F4F4F"/>
        </w:rPr>
        <w:t>Streater</w:t>
      </w:r>
      <w:proofErr w:type="spellEnd"/>
      <w:r>
        <w:rPr>
          <w:color w:val="4F4F4F"/>
          <w:w w:val="105"/>
          <w:sz w:val="23"/>
          <w:u w:val="thick" w:color="4F4F4F"/>
        </w:rPr>
        <w:t>,</w:t>
      </w:r>
      <w:r>
        <w:rPr>
          <w:color w:val="4F4F4F"/>
          <w:w w:val="105"/>
          <w:sz w:val="23"/>
        </w:rPr>
        <w:t xml:space="preserve"> </w:t>
      </w:r>
      <w:proofErr w:type="spellStart"/>
      <w:r>
        <w:rPr>
          <w:color w:val="262626"/>
          <w:w w:val="105"/>
          <w:sz w:val="23"/>
        </w:rPr>
        <w:t>E&amp;E</w:t>
      </w:r>
      <w:proofErr w:type="spellEnd"/>
      <w:r>
        <w:rPr>
          <w:color w:val="262626"/>
          <w:w w:val="105"/>
          <w:sz w:val="23"/>
        </w:rPr>
        <w:t xml:space="preserve"> News </w:t>
      </w:r>
      <w:r>
        <w:rPr>
          <w:color w:val="151515"/>
          <w:w w:val="105"/>
          <w:sz w:val="23"/>
        </w:rPr>
        <w:t xml:space="preserve">reporter </w:t>
      </w:r>
      <w:r>
        <w:rPr>
          <w:rFonts w:ascii="Arial"/>
          <w:color w:val="262626"/>
          <w:w w:val="105"/>
          <w:sz w:val="30"/>
        </w:rPr>
        <w:t>I</w:t>
      </w:r>
      <w:r>
        <w:rPr>
          <w:rFonts w:ascii="Arial"/>
          <w:color w:val="262626"/>
          <w:spacing w:val="-52"/>
          <w:w w:val="105"/>
          <w:sz w:val="30"/>
        </w:rPr>
        <w:t xml:space="preserve"> </w:t>
      </w:r>
      <w:proofErr w:type="spellStart"/>
      <w:r>
        <w:rPr>
          <w:color w:val="262626"/>
          <w:w w:val="105"/>
          <w:sz w:val="23"/>
        </w:rPr>
        <w:t>E&amp;E</w:t>
      </w:r>
      <w:proofErr w:type="spellEnd"/>
      <w:r>
        <w:rPr>
          <w:color w:val="262626"/>
          <w:w w:val="105"/>
          <w:sz w:val="23"/>
        </w:rPr>
        <w:t xml:space="preserve"> PM </w:t>
      </w:r>
      <w:r>
        <w:rPr>
          <w:rFonts w:ascii="Arial"/>
          <w:color w:val="262626"/>
          <w:w w:val="105"/>
          <w:sz w:val="30"/>
        </w:rPr>
        <w:t>I</w:t>
      </w:r>
      <w:r>
        <w:rPr>
          <w:rFonts w:ascii="Arial"/>
          <w:color w:val="262626"/>
          <w:spacing w:val="-54"/>
          <w:w w:val="105"/>
          <w:sz w:val="30"/>
        </w:rPr>
        <w:t xml:space="preserve"> </w:t>
      </w:r>
      <w:r>
        <w:rPr>
          <w:color w:val="262626"/>
          <w:w w:val="105"/>
          <w:sz w:val="23"/>
        </w:rPr>
        <w:t xml:space="preserve">April </w:t>
      </w:r>
      <w:r>
        <w:rPr>
          <w:color w:val="383838"/>
          <w:w w:val="105"/>
          <w:sz w:val="23"/>
        </w:rPr>
        <w:t xml:space="preserve">3, </w:t>
      </w:r>
      <w:r>
        <w:rPr>
          <w:color w:val="262626"/>
          <w:w w:val="105"/>
          <w:sz w:val="23"/>
        </w:rPr>
        <w:t>2017</w:t>
      </w:r>
    </w:p>
    <w:p w:rsidR="00E03B5A" w:rsidRDefault="00472643">
      <w:pPr>
        <w:spacing w:before="5"/>
        <w:rPr>
          <w:sz w:val="17"/>
        </w:rPr>
      </w:pPr>
      <w:r>
        <w:rPr>
          <w:noProof/>
        </w:rPr>
        <w:drawing>
          <wp:anchor distT="0" distB="0" distL="0" distR="0" simplePos="0" relativeHeight="251609600" behindDoc="0" locked="0" layoutInCell="1" allowOverlap="1">
            <wp:simplePos x="0" y="0"/>
            <wp:positionH relativeFrom="page">
              <wp:posOffset>714917</wp:posOffset>
            </wp:positionH>
            <wp:positionV relativeFrom="paragraph">
              <wp:posOffset>152151</wp:posOffset>
            </wp:positionV>
            <wp:extent cx="5910238" cy="3081528"/>
            <wp:effectExtent l="0" t="0" r="0" b="0"/>
            <wp:wrapTopAndBottom/>
            <wp:docPr id="27"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3.jpeg"/>
                    <pic:cNvPicPr/>
                  </pic:nvPicPr>
                  <pic:blipFill>
                    <a:blip r:embed="rId53" cstate="print"/>
                    <a:stretch>
                      <a:fillRect/>
                    </a:stretch>
                  </pic:blipFill>
                  <pic:spPr>
                    <a:xfrm>
                      <a:off x="0" y="0"/>
                      <a:ext cx="5910238" cy="3081528"/>
                    </a:xfrm>
                    <a:prstGeom prst="rect">
                      <a:avLst/>
                    </a:prstGeom>
                  </pic:spPr>
                </pic:pic>
              </a:graphicData>
            </a:graphic>
          </wp:anchor>
        </w:drawing>
      </w:r>
    </w:p>
    <w:p w:rsidR="00E03B5A" w:rsidRDefault="00472643">
      <w:pPr>
        <w:spacing w:before="224"/>
        <w:ind w:left="3011"/>
        <w:rPr>
          <w:rFonts w:ascii="Arial"/>
          <w:b/>
          <w:sz w:val="17"/>
        </w:rPr>
      </w:pPr>
      <w:r>
        <w:rPr>
          <w:rFonts w:ascii="Arial"/>
          <w:b/>
          <w:color w:val="151515"/>
          <w:w w:val="105"/>
          <w:sz w:val="17"/>
        </w:rPr>
        <w:t xml:space="preserve">A </w:t>
      </w:r>
      <w:proofErr w:type="spellStart"/>
      <w:r>
        <w:rPr>
          <w:rFonts w:ascii="Arial"/>
          <w:b/>
          <w:color w:val="151515"/>
          <w:w w:val="105"/>
          <w:sz w:val="17"/>
        </w:rPr>
        <w:t>clearcut</w:t>
      </w:r>
      <w:proofErr w:type="spellEnd"/>
      <w:r>
        <w:rPr>
          <w:rFonts w:ascii="Arial"/>
          <w:b/>
          <w:color w:val="151515"/>
          <w:w w:val="105"/>
          <w:sz w:val="17"/>
        </w:rPr>
        <w:t xml:space="preserve"> section of Tongass National Forest Photo by Alan Wu, courtesy of Flickr.</w:t>
      </w:r>
    </w:p>
    <w:p w:rsidR="00E03B5A" w:rsidRDefault="00E03B5A">
      <w:pPr>
        <w:pStyle w:val="BodyText"/>
        <w:spacing w:before="10"/>
        <w:rPr>
          <w:b/>
          <w:sz w:val="25"/>
        </w:rPr>
      </w:pPr>
    </w:p>
    <w:p w:rsidR="00E03B5A" w:rsidRDefault="00472643">
      <w:pPr>
        <w:spacing w:line="249" w:lineRule="auto"/>
        <w:ind w:left="130" w:right="314" w:firstLine="13"/>
        <w:rPr>
          <w:sz w:val="23"/>
        </w:rPr>
      </w:pPr>
      <w:r>
        <w:rPr>
          <w:color w:val="262626"/>
          <w:w w:val="105"/>
          <w:sz w:val="23"/>
        </w:rPr>
        <w:t xml:space="preserve">A government watchdog group says poor oversight </w:t>
      </w:r>
      <w:r>
        <w:rPr>
          <w:color w:val="151515"/>
          <w:w w:val="105"/>
          <w:sz w:val="23"/>
        </w:rPr>
        <w:t xml:space="preserve">by </w:t>
      </w:r>
      <w:r>
        <w:rPr>
          <w:color w:val="262626"/>
          <w:w w:val="105"/>
          <w:sz w:val="23"/>
        </w:rPr>
        <w:t xml:space="preserve">the Forest Service of two </w:t>
      </w:r>
      <w:r>
        <w:rPr>
          <w:color w:val="151515"/>
          <w:w w:val="105"/>
          <w:sz w:val="23"/>
        </w:rPr>
        <w:t xml:space="preserve">large </w:t>
      </w:r>
      <w:r>
        <w:rPr>
          <w:color w:val="262626"/>
          <w:w w:val="105"/>
          <w:sz w:val="23"/>
        </w:rPr>
        <w:t xml:space="preserve">timber sales in Alaska's Tongass National Forest resulted in </w:t>
      </w:r>
      <w:r>
        <w:rPr>
          <w:color w:val="151515"/>
          <w:w w:val="105"/>
          <w:sz w:val="23"/>
        </w:rPr>
        <w:t>"</w:t>
      </w:r>
      <w:r>
        <w:rPr>
          <w:color w:val="383838"/>
          <w:w w:val="105"/>
          <w:sz w:val="23"/>
        </w:rPr>
        <w:t xml:space="preserve">staggering </w:t>
      </w:r>
      <w:r>
        <w:rPr>
          <w:color w:val="262626"/>
          <w:w w:val="105"/>
          <w:sz w:val="23"/>
        </w:rPr>
        <w:t xml:space="preserve">monetary </w:t>
      </w:r>
      <w:r>
        <w:rPr>
          <w:color w:val="151515"/>
          <w:w w:val="105"/>
          <w:sz w:val="23"/>
        </w:rPr>
        <w:t>lo</w:t>
      </w:r>
      <w:r>
        <w:rPr>
          <w:color w:val="383838"/>
          <w:w w:val="105"/>
          <w:sz w:val="23"/>
        </w:rPr>
        <w:t xml:space="preserve">sses" </w:t>
      </w:r>
      <w:r>
        <w:rPr>
          <w:color w:val="262626"/>
          <w:w w:val="105"/>
          <w:sz w:val="23"/>
        </w:rPr>
        <w:t xml:space="preserve">that hurt </w:t>
      </w:r>
      <w:r>
        <w:rPr>
          <w:color w:val="151515"/>
          <w:w w:val="105"/>
          <w:sz w:val="23"/>
        </w:rPr>
        <w:t xml:space="preserve">local </w:t>
      </w:r>
      <w:r>
        <w:rPr>
          <w:color w:val="262626"/>
          <w:w w:val="105"/>
          <w:sz w:val="23"/>
        </w:rPr>
        <w:t xml:space="preserve">communities </w:t>
      </w:r>
      <w:r>
        <w:rPr>
          <w:color w:val="151515"/>
          <w:w w:val="105"/>
          <w:sz w:val="23"/>
        </w:rPr>
        <w:t xml:space="preserve">and </w:t>
      </w:r>
      <w:r>
        <w:rPr>
          <w:color w:val="262626"/>
          <w:w w:val="105"/>
          <w:sz w:val="23"/>
        </w:rPr>
        <w:t xml:space="preserve">the nation's </w:t>
      </w:r>
      <w:r>
        <w:rPr>
          <w:color w:val="151515"/>
          <w:w w:val="105"/>
          <w:sz w:val="23"/>
        </w:rPr>
        <w:t>lar</w:t>
      </w:r>
      <w:r>
        <w:rPr>
          <w:color w:val="383838"/>
          <w:w w:val="105"/>
          <w:sz w:val="23"/>
        </w:rPr>
        <w:t xml:space="preserve">gest </w:t>
      </w:r>
      <w:r>
        <w:rPr>
          <w:color w:val="262626"/>
          <w:w w:val="105"/>
          <w:sz w:val="23"/>
        </w:rPr>
        <w:t>forest.</w:t>
      </w:r>
    </w:p>
    <w:p w:rsidR="00E03B5A" w:rsidRDefault="00E03B5A">
      <w:pPr>
        <w:spacing w:before="9"/>
        <w:rPr>
          <w:sz w:val="24"/>
        </w:rPr>
      </w:pPr>
    </w:p>
    <w:p w:rsidR="00E03B5A" w:rsidRDefault="00472643">
      <w:pPr>
        <w:spacing w:before="1" w:line="249" w:lineRule="auto"/>
        <w:ind w:left="127" w:right="318" w:firstLine="7"/>
        <w:rPr>
          <w:sz w:val="23"/>
        </w:rPr>
      </w:pPr>
      <w:r>
        <w:rPr>
          <w:color w:val="262626"/>
          <w:w w:val="105"/>
          <w:sz w:val="23"/>
        </w:rPr>
        <w:t xml:space="preserve">Public Employees for Environmental Responsibility, or </w:t>
      </w:r>
      <w:r>
        <w:rPr>
          <w:color w:val="151515"/>
          <w:w w:val="105"/>
          <w:sz w:val="23"/>
        </w:rPr>
        <w:t>PE</w:t>
      </w:r>
      <w:r>
        <w:rPr>
          <w:color w:val="383838"/>
          <w:w w:val="105"/>
          <w:sz w:val="23"/>
        </w:rPr>
        <w:t xml:space="preserve">ER, </w:t>
      </w:r>
      <w:r>
        <w:rPr>
          <w:color w:val="262626"/>
          <w:w w:val="105"/>
          <w:sz w:val="23"/>
        </w:rPr>
        <w:t xml:space="preserve">says the Forest Service allowed contractors </w:t>
      </w:r>
      <w:r>
        <w:rPr>
          <w:color w:val="383838"/>
          <w:w w:val="105"/>
          <w:sz w:val="23"/>
        </w:rPr>
        <w:t xml:space="preserve">at </w:t>
      </w:r>
      <w:r>
        <w:rPr>
          <w:color w:val="262626"/>
          <w:w w:val="105"/>
          <w:sz w:val="23"/>
        </w:rPr>
        <w:t xml:space="preserve">the two 2015 </w:t>
      </w:r>
      <w:r>
        <w:rPr>
          <w:color w:val="151515"/>
          <w:w w:val="105"/>
          <w:sz w:val="23"/>
        </w:rPr>
        <w:t>timb</w:t>
      </w:r>
      <w:r>
        <w:rPr>
          <w:color w:val="383838"/>
          <w:w w:val="105"/>
          <w:sz w:val="23"/>
        </w:rPr>
        <w:t xml:space="preserve">er </w:t>
      </w:r>
      <w:r>
        <w:rPr>
          <w:color w:val="262626"/>
          <w:w w:val="105"/>
          <w:sz w:val="23"/>
        </w:rPr>
        <w:t xml:space="preserve">sales to cherry-pick the trees </w:t>
      </w:r>
      <w:r>
        <w:rPr>
          <w:color w:val="151515"/>
          <w:w w:val="105"/>
          <w:sz w:val="23"/>
        </w:rPr>
        <w:t>the</w:t>
      </w:r>
      <w:r>
        <w:rPr>
          <w:color w:val="383838"/>
          <w:w w:val="105"/>
          <w:sz w:val="23"/>
        </w:rPr>
        <w:t xml:space="preserve">y </w:t>
      </w:r>
      <w:r>
        <w:rPr>
          <w:color w:val="262626"/>
          <w:w w:val="105"/>
          <w:sz w:val="23"/>
        </w:rPr>
        <w:t>wa</w:t>
      </w:r>
      <w:r>
        <w:rPr>
          <w:color w:val="262626"/>
          <w:w w:val="105"/>
          <w:sz w:val="23"/>
        </w:rPr>
        <w:t xml:space="preserve">nted </w:t>
      </w:r>
      <w:r>
        <w:rPr>
          <w:color w:val="151515"/>
          <w:w w:val="105"/>
          <w:sz w:val="23"/>
        </w:rPr>
        <w:t xml:space="preserve">to </w:t>
      </w:r>
      <w:r>
        <w:rPr>
          <w:color w:val="262626"/>
          <w:w w:val="105"/>
          <w:sz w:val="23"/>
        </w:rPr>
        <w:t xml:space="preserve">remove without </w:t>
      </w:r>
      <w:r>
        <w:rPr>
          <w:color w:val="151515"/>
          <w:w w:val="105"/>
          <w:sz w:val="23"/>
        </w:rPr>
        <w:t xml:space="preserve">much </w:t>
      </w:r>
      <w:r>
        <w:rPr>
          <w:color w:val="262626"/>
          <w:w w:val="105"/>
          <w:sz w:val="23"/>
        </w:rPr>
        <w:t>oversight</w:t>
      </w:r>
      <w:r>
        <w:rPr>
          <w:color w:val="4F4F4F"/>
          <w:w w:val="105"/>
          <w:sz w:val="23"/>
        </w:rPr>
        <w:t xml:space="preserve">. </w:t>
      </w:r>
      <w:r>
        <w:rPr>
          <w:color w:val="262626"/>
          <w:w w:val="105"/>
          <w:sz w:val="23"/>
        </w:rPr>
        <w:t>As a result</w:t>
      </w:r>
      <w:r>
        <w:rPr>
          <w:color w:val="4F4F4F"/>
          <w:w w:val="105"/>
          <w:sz w:val="23"/>
        </w:rPr>
        <w:t xml:space="preserve">, </w:t>
      </w:r>
      <w:r>
        <w:rPr>
          <w:color w:val="262626"/>
          <w:w w:val="105"/>
          <w:sz w:val="23"/>
        </w:rPr>
        <w:t xml:space="preserve">more valuable western </w:t>
      </w:r>
      <w:r>
        <w:rPr>
          <w:color w:val="151515"/>
          <w:w w:val="105"/>
          <w:sz w:val="23"/>
        </w:rPr>
        <w:t>r</w:t>
      </w:r>
      <w:r>
        <w:rPr>
          <w:color w:val="383838"/>
          <w:w w:val="105"/>
          <w:sz w:val="23"/>
        </w:rPr>
        <w:t>e</w:t>
      </w:r>
      <w:r>
        <w:rPr>
          <w:color w:val="151515"/>
          <w:w w:val="105"/>
          <w:sz w:val="23"/>
        </w:rPr>
        <w:t xml:space="preserve">d cedar </w:t>
      </w:r>
      <w:r>
        <w:rPr>
          <w:color w:val="262626"/>
          <w:w w:val="105"/>
          <w:sz w:val="23"/>
        </w:rPr>
        <w:t xml:space="preserve">and Sitka </w:t>
      </w:r>
      <w:r>
        <w:rPr>
          <w:color w:val="383838"/>
          <w:w w:val="105"/>
          <w:sz w:val="23"/>
        </w:rPr>
        <w:t xml:space="preserve">spruce </w:t>
      </w:r>
      <w:r>
        <w:rPr>
          <w:color w:val="262626"/>
          <w:w w:val="105"/>
          <w:sz w:val="23"/>
        </w:rPr>
        <w:t>trees were cut and removed</w:t>
      </w:r>
      <w:r>
        <w:rPr>
          <w:color w:val="626262"/>
          <w:w w:val="105"/>
          <w:sz w:val="23"/>
        </w:rPr>
        <w:t xml:space="preserve">, </w:t>
      </w:r>
      <w:r>
        <w:rPr>
          <w:color w:val="262626"/>
          <w:w w:val="105"/>
          <w:sz w:val="23"/>
        </w:rPr>
        <w:t xml:space="preserve">while most of </w:t>
      </w:r>
      <w:r>
        <w:rPr>
          <w:color w:val="151515"/>
          <w:w w:val="105"/>
          <w:sz w:val="23"/>
        </w:rPr>
        <w:t xml:space="preserve">the </w:t>
      </w:r>
      <w:r>
        <w:rPr>
          <w:color w:val="262626"/>
          <w:w w:val="105"/>
          <w:sz w:val="23"/>
        </w:rPr>
        <w:t xml:space="preserve">white </w:t>
      </w:r>
      <w:r>
        <w:rPr>
          <w:color w:val="151515"/>
          <w:w w:val="105"/>
          <w:sz w:val="23"/>
        </w:rPr>
        <w:t xml:space="preserve">hemlock </w:t>
      </w:r>
      <w:r>
        <w:rPr>
          <w:color w:val="262626"/>
          <w:w w:val="105"/>
          <w:sz w:val="23"/>
        </w:rPr>
        <w:t xml:space="preserve">that the service wanted removed in the name of forest </w:t>
      </w:r>
      <w:r>
        <w:rPr>
          <w:color w:val="151515"/>
          <w:w w:val="105"/>
          <w:sz w:val="23"/>
        </w:rPr>
        <w:t xml:space="preserve">health </w:t>
      </w:r>
      <w:r>
        <w:rPr>
          <w:color w:val="262626"/>
          <w:w w:val="105"/>
          <w:sz w:val="23"/>
        </w:rPr>
        <w:t xml:space="preserve">was </w:t>
      </w:r>
      <w:r>
        <w:rPr>
          <w:color w:val="151515"/>
          <w:w w:val="105"/>
          <w:sz w:val="23"/>
        </w:rPr>
        <w:t xml:space="preserve">left </w:t>
      </w:r>
      <w:r>
        <w:rPr>
          <w:color w:val="262626"/>
          <w:w w:val="105"/>
          <w:sz w:val="23"/>
        </w:rPr>
        <w:t>standing, the group charged.</w:t>
      </w:r>
    </w:p>
    <w:p w:rsidR="00E03B5A" w:rsidRDefault="00472643">
      <w:pPr>
        <w:spacing w:before="125" w:line="249" w:lineRule="auto"/>
        <w:ind w:left="121" w:right="301" w:firstLine="2"/>
        <w:rPr>
          <w:sz w:val="23"/>
        </w:rPr>
      </w:pPr>
      <w:r>
        <w:rPr>
          <w:color w:val="262626"/>
          <w:w w:val="105"/>
          <w:sz w:val="23"/>
        </w:rPr>
        <w:t xml:space="preserve">The Forest Service </w:t>
      </w:r>
      <w:r>
        <w:rPr>
          <w:color w:val="151515"/>
          <w:w w:val="105"/>
          <w:sz w:val="23"/>
        </w:rPr>
        <w:t>mi</w:t>
      </w:r>
      <w:r>
        <w:rPr>
          <w:color w:val="383838"/>
          <w:w w:val="105"/>
          <w:sz w:val="23"/>
        </w:rPr>
        <w:t>sse</w:t>
      </w:r>
      <w:r>
        <w:rPr>
          <w:color w:val="151515"/>
          <w:w w:val="105"/>
          <w:sz w:val="23"/>
        </w:rPr>
        <w:t xml:space="preserve">d </w:t>
      </w:r>
      <w:r>
        <w:rPr>
          <w:color w:val="262626"/>
          <w:w w:val="105"/>
          <w:sz w:val="23"/>
        </w:rPr>
        <w:t xml:space="preserve">out on close </w:t>
      </w:r>
      <w:r>
        <w:rPr>
          <w:color w:val="151515"/>
          <w:w w:val="105"/>
          <w:sz w:val="23"/>
        </w:rPr>
        <w:t xml:space="preserve">to </w:t>
      </w:r>
      <w:r>
        <w:rPr>
          <w:color w:val="262626"/>
          <w:w w:val="105"/>
          <w:sz w:val="23"/>
        </w:rPr>
        <w:t xml:space="preserve">$4 </w:t>
      </w:r>
      <w:r>
        <w:rPr>
          <w:color w:val="151515"/>
          <w:w w:val="105"/>
          <w:sz w:val="23"/>
        </w:rPr>
        <w:t xml:space="preserve">million </w:t>
      </w:r>
      <w:r>
        <w:rPr>
          <w:color w:val="262626"/>
          <w:w w:val="105"/>
          <w:sz w:val="23"/>
        </w:rPr>
        <w:t xml:space="preserve">it </w:t>
      </w:r>
      <w:r>
        <w:rPr>
          <w:color w:val="383838"/>
          <w:w w:val="105"/>
          <w:sz w:val="23"/>
        </w:rPr>
        <w:t>s</w:t>
      </w:r>
      <w:r>
        <w:rPr>
          <w:color w:val="151515"/>
          <w:w w:val="105"/>
          <w:sz w:val="23"/>
        </w:rPr>
        <w:t>hould hav</w:t>
      </w:r>
      <w:r>
        <w:rPr>
          <w:color w:val="383838"/>
          <w:w w:val="105"/>
          <w:sz w:val="23"/>
        </w:rPr>
        <w:t xml:space="preserve">e </w:t>
      </w:r>
      <w:r>
        <w:rPr>
          <w:color w:val="262626"/>
          <w:w w:val="105"/>
          <w:sz w:val="23"/>
        </w:rPr>
        <w:t xml:space="preserve">collected </w:t>
      </w:r>
      <w:r>
        <w:rPr>
          <w:color w:val="151515"/>
          <w:w w:val="105"/>
          <w:sz w:val="23"/>
        </w:rPr>
        <w:t>ba</w:t>
      </w:r>
      <w:r>
        <w:rPr>
          <w:color w:val="383838"/>
          <w:w w:val="105"/>
          <w:sz w:val="23"/>
        </w:rPr>
        <w:t>se</w:t>
      </w:r>
      <w:r>
        <w:rPr>
          <w:color w:val="151515"/>
          <w:w w:val="105"/>
          <w:sz w:val="23"/>
        </w:rPr>
        <w:t xml:space="preserve">d </w:t>
      </w:r>
      <w:r>
        <w:rPr>
          <w:color w:val="262626"/>
          <w:w w:val="105"/>
          <w:sz w:val="23"/>
        </w:rPr>
        <w:t xml:space="preserve">on the value of the timber </w:t>
      </w:r>
      <w:proofErr w:type="spellStart"/>
      <w:r>
        <w:rPr>
          <w:color w:val="383838"/>
          <w:w w:val="105"/>
          <w:sz w:val="23"/>
        </w:rPr>
        <w:t>extracte</w:t>
      </w:r>
      <w:proofErr w:type="spellEnd"/>
      <w:r>
        <w:rPr>
          <w:color w:val="383838"/>
          <w:w w:val="105"/>
          <w:sz w:val="23"/>
        </w:rPr>
        <w:t xml:space="preserve"> </w:t>
      </w:r>
      <w:r>
        <w:rPr>
          <w:color w:val="151515"/>
          <w:w w:val="105"/>
          <w:sz w:val="23"/>
        </w:rPr>
        <w:t>d</w:t>
      </w:r>
      <w:r>
        <w:rPr>
          <w:color w:val="4F4F4F"/>
          <w:w w:val="105"/>
          <w:sz w:val="23"/>
        </w:rPr>
        <w:t xml:space="preserve">, </w:t>
      </w:r>
      <w:r>
        <w:rPr>
          <w:color w:val="262626"/>
          <w:w w:val="105"/>
          <w:sz w:val="23"/>
        </w:rPr>
        <w:t xml:space="preserve">PEER alleged </w:t>
      </w:r>
      <w:r>
        <w:rPr>
          <w:color w:val="383838"/>
          <w:w w:val="105"/>
          <w:sz w:val="23"/>
        </w:rPr>
        <w:t xml:space="preserve">today </w:t>
      </w:r>
      <w:r>
        <w:rPr>
          <w:color w:val="262626"/>
          <w:w w:val="105"/>
          <w:sz w:val="23"/>
        </w:rPr>
        <w:t xml:space="preserve">in a </w:t>
      </w:r>
      <w:r>
        <w:rPr>
          <w:color w:val="4B74C6"/>
          <w:w w:val="105"/>
          <w:sz w:val="23"/>
          <w:u w:val="thick" w:color="708ECC"/>
        </w:rPr>
        <w:t>l</w:t>
      </w:r>
      <w:r>
        <w:rPr>
          <w:color w:val="708ECC"/>
          <w:w w:val="105"/>
          <w:sz w:val="23"/>
          <w:u w:val="thick" w:color="708ECC"/>
        </w:rPr>
        <w:t>e</w:t>
      </w:r>
      <w:r>
        <w:rPr>
          <w:color w:val="4B74C6"/>
          <w:w w:val="105"/>
          <w:sz w:val="23"/>
          <w:u w:val="thick" w:color="708ECC"/>
        </w:rPr>
        <w:t>tt</w:t>
      </w:r>
      <w:r>
        <w:rPr>
          <w:color w:val="708ECC"/>
          <w:w w:val="105"/>
          <w:sz w:val="23"/>
          <w:u w:val="thick" w:color="708ECC"/>
        </w:rPr>
        <w:t>er</w:t>
      </w:r>
      <w:r>
        <w:rPr>
          <w:color w:val="708ECC"/>
          <w:w w:val="105"/>
          <w:sz w:val="23"/>
        </w:rPr>
        <w:t xml:space="preserve"> </w:t>
      </w:r>
      <w:r>
        <w:rPr>
          <w:color w:val="262626"/>
          <w:w w:val="105"/>
          <w:sz w:val="23"/>
        </w:rPr>
        <w:t xml:space="preserve">to Agriculture </w:t>
      </w:r>
      <w:r>
        <w:rPr>
          <w:color w:val="151515"/>
          <w:w w:val="105"/>
          <w:sz w:val="23"/>
        </w:rPr>
        <w:t>D</w:t>
      </w:r>
      <w:r>
        <w:rPr>
          <w:color w:val="383838"/>
          <w:w w:val="105"/>
          <w:sz w:val="23"/>
        </w:rPr>
        <w:t xml:space="preserve">epartment </w:t>
      </w:r>
      <w:r>
        <w:rPr>
          <w:color w:val="262626"/>
          <w:w w:val="105"/>
          <w:sz w:val="23"/>
        </w:rPr>
        <w:t>Inspector General Phyllis Fong, requesting that</w:t>
      </w:r>
      <w:r>
        <w:rPr>
          <w:color w:val="262626"/>
          <w:w w:val="105"/>
          <w:sz w:val="23"/>
        </w:rPr>
        <w:t xml:space="preserve"> </w:t>
      </w:r>
      <w:r>
        <w:rPr>
          <w:color w:val="151515"/>
          <w:w w:val="105"/>
          <w:sz w:val="23"/>
        </w:rPr>
        <w:t xml:space="preserve">the IG "conduct </w:t>
      </w:r>
      <w:r>
        <w:rPr>
          <w:color w:val="383838"/>
          <w:w w:val="105"/>
          <w:sz w:val="23"/>
        </w:rPr>
        <w:t xml:space="preserve">a </w:t>
      </w:r>
      <w:r>
        <w:rPr>
          <w:color w:val="262626"/>
          <w:w w:val="105"/>
          <w:sz w:val="23"/>
        </w:rPr>
        <w:t xml:space="preserve">forensic audit </w:t>
      </w:r>
      <w:r>
        <w:rPr>
          <w:color w:val="151515"/>
          <w:w w:val="105"/>
          <w:sz w:val="23"/>
        </w:rPr>
        <w:t xml:space="preserve">to </w:t>
      </w:r>
      <w:r>
        <w:rPr>
          <w:color w:val="262626"/>
          <w:w w:val="105"/>
          <w:sz w:val="23"/>
        </w:rPr>
        <w:t xml:space="preserve">determine the true extent </w:t>
      </w:r>
      <w:proofErr w:type="spellStart"/>
      <w:r>
        <w:rPr>
          <w:color w:val="262626"/>
          <w:w w:val="105"/>
          <w:sz w:val="23"/>
        </w:rPr>
        <w:t>oflosses</w:t>
      </w:r>
      <w:proofErr w:type="spellEnd"/>
      <w:r>
        <w:rPr>
          <w:color w:val="262626"/>
          <w:w w:val="105"/>
          <w:sz w:val="23"/>
        </w:rPr>
        <w:t xml:space="preserve"> to the taxpayer."</w:t>
      </w:r>
    </w:p>
    <w:p w:rsidR="00E03B5A" w:rsidRDefault="00472643">
      <w:pPr>
        <w:spacing w:before="118" w:line="247" w:lineRule="auto"/>
        <w:ind w:left="116" w:right="315" w:firstLine="6"/>
        <w:rPr>
          <w:sz w:val="23"/>
        </w:rPr>
      </w:pPr>
      <w:proofErr w:type="gramStart"/>
      <w:r>
        <w:rPr>
          <w:color w:val="262626"/>
          <w:w w:val="105"/>
          <w:sz w:val="23"/>
        </w:rPr>
        <w:t>Also</w:t>
      </w:r>
      <w:proofErr w:type="gramEnd"/>
      <w:r>
        <w:rPr>
          <w:color w:val="262626"/>
          <w:w w:val="105"/>
          <w:sz w:val="23"/>
        </w:rPr>
        <w:t xml:space="preserve"> </w:t>
      </w:r>
      <w:r>
        <w:rPr>
          <w:color w:val="151515"/>
          <w:w w:val="105"/>
          <w:sz w:val="23"/>
        </w:rPr>
        <w:t xml:space="preserve">today, PEER </w:t>
      </w:r>
      <w:r>
        <w:rPr>
          <w:color w:val="383838"/>
          <w:w w:val="105"/>
          <w:sz w:val="23"/>
        </w:rPr>
        <w:t>s</w:t>
      </w:r>
      <w:r>
        <w:rPr>
          <w:color w:val="151515"/>
          <w:w w:val="105"/>
          <w:sz w:val="23"/>
        </w:rPr>
        <w:t xml:space="preserve">ubmitted </w:t>
      </w:r>
      <w:r>
        <w:rPr>
          <w:color w:val="262626"/>
          <w:w w:val="105"/>
          <w:sz w:val="23"/>
        </w:rPr>
        <w:t xml:space="preserve">a </w:t>
      </w:r>
      <w:r>
        <w:rPr>
          <w:color w:val="383838"/>
          <w:w w:val="105"/>
          <w:sz w:val="23"/>
        </w:rPr>
        <w:t xml:space="preserve">separate </w:t>
      </w:r>
      <w:r>
        <w:rPr>
          <w:color w:val="5B80C3"/>
          <w:w w:val="105"/>
          <w:sz w:val="23"/>
          <w:u w:val="thick" w:color="5B80C3"/>
        </w:rPr>
        <w:t>letter</w:t>
      </w:r>
      <w:r>
        <w:rPr>
          <w:color w:val="5B80C3"/>
          <w:w w:val="105"/>
          <w:sz w:val="23"/>
        </w:rPr>
        <w:t xml:space="preserve"> </w:t>
      </w:r>
      <w:r>
        <w:rPr>
          <w:color w:val="262626"/>
          <w:w w:val="105"/>
          <w:sz w:val="23"/>
        </w:rPr>
        <w:t>asking Senate Agriculture</w:t>
      </w:r>
      <w:r>
        <w:rPr>
          <w:color w:val="4F4F4F"/>
          <w:w w:val="105"/>
          <w:sz w:val="23"/>
        </w:rPr>
        <w:t xml:space="preserve">, </w:t>
      </w:r>
      <w:r>
        <w:rPr>
          <w:color w:val="262626"/>
          <w:w w:val="105"/>
          <w:sz w:val="23"/>
        </w:rPr>
        <w:t xml:space="preserve">Nutrition and Forestry Chairman </w:t>
      </w:r>
      <w:r>
        <w:rPr>
          <w:color w:val="151515"/>
          <w:w w:val="105"/>
          <w:sz w:val="23"/>
        </w:rPr>
        <w:t xml:space="preserve">Pat Roberts </w:t>
      </w:r>
      <w:r>
        <w:rPr>
          <w:color w:val="262626"/>
          <w:w w:val="105"/>
          <w:sz w:val="23"/>
        </w:rPr>
        <w:t xml:space="preserve">(R-Kan.) and </w:t>
      </w:r>
      <w:r>
        <w:rPr>
          <w:color w:val="151515"/>
          <w:w w:val="105"/>
          <w:sz w:val="23"/>
        </w:rPr>
        <w:t xml:space="preserve">ranking </w:t>
      </w:r>
      <w:r>
        <w:rPr>
          <w:color w:val="262626"/>
          <w:w w:val="105"/>
          <w:sz w:val="23"/>
        </w:rPr>
        <w:t xml:space="preserve">member </w:t>
      </w:r>
      <w:r>
        <w:rPr>
          <w:color w:val="151515"/>
          <w:w w:val="105"/>
          <w:sz w:val="23"/>
        </w:rPr>
        <w:t xml:space="preserve">Debbie Stabenow </w:t>
      </w:r>
      <w:r>
        <w:rPr>
          <w:color w:val="262626"/>
          <w:w w:val="105"/>
          <w:sz w:val="23"/>
        </w:rPr>
        <w:t xml:space="preserve">(D-Mich.) that before the committee confirms the next Forest Service chief and other </w:t>
      </w:r>
      <w:r>
        <w:rPr>
          <w:color w:val="151515"/>
          <w:w w:val="105"/>
          <w:sz w:val="23"/>
        </w:rPr>
        <w:t xml:space="preserve">top </w:t>
      </w:r>
      <w:r>
        <w:rPr>
          <w:color w:val="262626"/>
          <w:w w:val="105"/>
          <w:sz w:val="23"/>
        </w:rPr>
        <w:t xml:space="preserve">USDA officials, they </w:t>
      </w:r>
      <w:r>
        <w:rPr>
          <w:color w:val="383838"/>
          <w:w w:val="105"/>
          <w:sz w:val="23"/>
        </w:rPr>
        <w:t xml:space="preserve">get </w:t>
      </w:r>
      <w:r>
        <w:rPr>
          <w:color w:val="262626"/>
          <w:w w:val="105"/>
          <w:sz w:val="23"/>
        </w:rPr>
        <w:t xml:space="preserve">the </w:t>
      </w:r>
      <w:r>
        <w:rPr>
          <w:color w:val="151515"/>
          <w:w w:val="105"/>
          <w:sz w:val="23"/>
        </w:rPr>
        <w:t>nomine</w:t>
      </w:r>
      <w:r>
        <w:rPr>
          <w:color w:val="383838"/>
          <w:w w:val="105"/>
          <w:sz w:val="23"/>
        </w:rPr>
        <w:t xml:space="preserve">es </w:t>
      </w:r>
      <w:r>
        <w:rPr>
          <w:color w:val="151515"/>
          <w:w w:val="105"/>
          <w:sz w:val="23"/>
        </w:rPr>
        <w:t xml:space="preserve">to </w:t>
      </w:r>
      <w:r>
        <w:rPr>
          <w:color w:val="262626"/>
          <w:w w:val="105"/>
          <w:sz w:val="23"/>
        </w:rPr>
        <w:t xml:space="preserve">commit that </w:t>
      </w:r>
      <w:r>
        <w:rPr>
          <w:color w:val="151515"/>
          <w:w w:val="105"/>
          <w:sz w:val="23"/>
        </w:rPr>
        <w:t xml:space="preserve">they </w:t>
      </w:r>
      <w:r>
        <w:rPr>
          <w:color w:val="262626"/>
          <w:w w:val="105"/>
          <w:sz w:val="23"/>
        </w:rPr>
        <w:t xml:space="preserve">will </w:t>
      </w:r>
      <w:r>
        <w:rPr>
          <w:color w:val="151515"/>
          <w:w w:val="105"/>
          <w:sz w:val="23"/>
        </w:rPr>
        <w:t xml:space="preserve">"ensure </w:t>
      </w:r>
      <w:r>
        <w:rPr>
          <w:color w:val="262626"/>
          <w:w w:val="105"/>
          <w:sz w:val="23"/>
        </w:rPr>
        <w:t xml:space="preserve">that all future </w:t>
      </w:r>
      <w:r>
        <w:rPr>
          <w:color w:val="151515"/>
          <w:w w:val="105"/>
          <w:sz w:val="23"/>
        </w:rPr>
        <w:t xml:space="preserve">timber </w:t>
      </w:r>
      <w:r>
        <w:rPr>
          <w:color w:val="262626"/>
          <w:w w:val="105"/>
          <w:sz w:val="23"/>
        </w:rPr>
        <w:t xml:space="preserve">sales protect both </w:t>
      </w:r>
      <w:r>
        <w:rPr>
          <w:color w:val="151515"/>
          <w:w w:val="105"/>
          <w:sz w:val="23"/>
        </w:rPr>
        <w:t xml:space="preserve">the </w:t>
      </w:r>
      <w:r>
        <w:rPr>
          <w:color w:val="262626"/>
          <w:w w:val="105"/>
          <w:sz w:val="23"/>
        </w:rPr>
        <w:t xml:space="preserve">forest resources and </w:t>
      </w:r>
      <w:r>
        <w:rPr>
          <w:color w:val="151515"/>
          <w:w w:val="105"/>
          <w:sz w:val="23"/>
        </w:rPr>
        <w:t xml:space="preserve">the </w:t>
      </w:r>
      <w:r>
        <w:rPr>
          <w:color w:val="262626"/>
          <w:w w:val="105"/>
          <w:sz w:val="23"/>
        </w:rPr>
        <w:t>taxpayer's pocketbook."</w:t>
      </w:r>
    </w:p>
    <w:p w:rsidR="00E03B5A" w:rsidRDefault="00E03B5A">
      <w:pPr>
        <w:spacing w:line="247" w:lineRule="auto"/>
        <w:rPr>
          <w:sz w:val="23"/>
        </w:rPr>
        <w:sectPr w:rsidR="00E03B5A">
          <w:headerReference w:type="default" r:id="rId54"/>
          <w:pgSz w:w="12190" w:h="15850"/>
          <w:pgMar w:top="660" w:right="860" w:bottom="280" w:left="980" w:header="0" w:footer="0" w:gutter="0"/>
          <w:cols w:space="720"/>
        </w:sectPr>
      </w:pPr>
    </w:p>
    <w:p w:rsidR="00E03B5A" w:rsidRDefault="00472643">
      <w:pPr>
        <w:spacing w:before="77" w:line="264" w:lineRule="auto"/>
        <w:ind w:left="155" w:right="1" w:firstLine="3"/>
      </w:pPr>
      <w:r>
        <w:rPr>
          <w:color w:val="1A1A1A"/>
          <w:w w:val="110"/>
        </w:rPr>
        <w:lastRenderedPageBreak/>
        <w:t xml:space="preserve">"Despite </w:t>
      </w:r>
      <w:r>
        <w:rPr>
          <w:color w:val="2A2A2A"/>
          <w:w w:val="110"/>
        </w:rPr>
        <w:t xml:space="preserve">being stewardship sales </w:t>
      </w:r>
      <w:r>
        <w:rPr>
          <w:color w:val="1A1A1A"/>
          <w:w w:val="110"/>
        </w:rPr>
        <w:t xml:space="preserve">to improve </w:t>
      </w:r>
      <w:r>
        <w:rPr>
          <w:color w:val="2A2A2A"/>
          <w:w w:val="110"/>
        </w:rPr>
        <w:t xml:space="preserve">forest </w:t>
      </w:r>
      <w:r>
        <w:rPr>
          <w:color w:val="1A1A1A"/>
          <w:w w:val="110"/>
        </w:rPr>
        <w:t>health</w:t>
      </w:r>
      <w:r>
        <w:rPr>
          <w:color w:val="5D5D5D"/>
          <w:w w:val="110"/>
        </w:rPr>
        <w:t xml:space="preserve">, </w:t>
      </w:r>
      <w:r>
        <w:rPr>
          <w:color w:val="1A1A1A"/>
          <w:w w:val="110"/>
        </w:rPr>
        <w:t xml:space="preserve">the </w:t>
      </w:r>
      <w:r>
        <w:rPr>
          <w:color w:val="2A2A2A"/>
          <w:w w:val="110"/>
        </w:rPr>
        <w:t xml:space="preserve">agency </w:t>
      </w:r>
      <w:r>
        <w:rPr>
          <w:color w:val="1A1A1A"/>
          <w:w w:val="110"/>
        </w:rPr>
        <w:t>allowed companies to ignore prescriptions by 'favoring removal in the larger diameter</w:t>
      </w:r>
      <w:r>
        <w:rPr>
          <w:color w:val="5D5D5D"/>
          <w:w w:val="110"/>
        </w:rPr>
        <w:t xml:space="preserve">, </w:t>
      </w:r>
      <w:r>
        <w:rPr>
          <w:color w:val="1A1A1A"/>
          <w:w w:val="110"/>
        </w:rPr>
        <w:t xml:space="preserve">more </w:t>
      </w:r>
      <w:r>
        <w:rPr>
          <w:color w:val="2A2A2A"/>
          <w:w w:val="110"/>
        </w:rPr>
        <w:t xml:space="preserve">valuable species groups, such as </w:t>
      </w:r>
      <w:r>
        <w:rPr>
          <w:color w:val="1A1A1A"/>
          <w:w w:val="110"/>
        </w:rPr>
        <w:t xml:space="preserve">western red cedar and </w:t>
      </w:r>
      <w:r>
        <w:rPr>
          <w:color w:val="2A2A2A"/>
          <w:w w:val="110"/>
        </w:rPr>
        <w:t>spruce' while signif</w:t>
      </w:r>
      <w:r>
        <w:rPr>
          <w:color w:val="2A2A2A"/>
          <w:w w:val="110"/>
        </w:rPr>
        <w:t xml:space="preserve">icantly </w:t>
      </w:r>
      <w:r>
        <w:rPr>
          <w:color w:val="1A1A1A"/>
          <w:w w:val="110"/>
        </w:rPr>
        <w:t xml:space="preserve">undercutting </w:t>
      </w:r>
      <w:r>
        <w:rPr>
          <w:color w:val="2A2A2A"/>
          <w:w w:val="110"/>
        </w:rPr>
        <w:t xml:space="preserve">far </w:t>
      </w:r>
      <w:r>
        <w:rPr>
          <w:color w:val="1A1A1A"/>
          <w:w w:val="110"/>
        </w:rPr>
        <w:t>le</w:t>
      </w:r>
      <w:r>
        <w:rPr>
          <w:color w:val="3D3D3D"/>
          <w:w w:val="110"/>
        </w:rPr>
        <w:t xml:space="preserve">ss </w:t>
      </w:r>
      <w:r>
        <w:rPr>
          <w:color w:val="2A2A2A"/>
          <w:w w:val="110"/>
        </w:rPr>
        <w:t xml:space="preserve">valuable </w:t>
      </w:r>
      <w:r>
        <w:rPr>
          <w:color w:val="1A1A1A"/>
          <w:w w:val="110"/>
        </w:rPr>
        <w:t xml:space="preserve">hemlock," </w:t>
      </w:r>
      <w:r>
        <w:rPr>
          <w:color w:val="2A2A2A"/>
          <w:w w:val="110"/>
        </w:rPr>
        <w:t xml:space="preserve">according </w:t>
      </w:r>
      <w:r>
        <w:rPr>
          <w:color w:val="1A1A1A"/>
          <w:w w:val="110"/>
        </w:rPr>
        <w:t xml:space="preserve">to the letter </w:t>
      </w:r>
      <w:r>
        <w:rPr>
          <w:color w:val="2A2A2A"/>
          <w:w w:val="110"/>
        </w:rPr>
        <w:t xml:space="preserve">signed </w:t>
      </w:r>
      <w:r>
        <w:rPr>
          <w:color w:val="1A1A1A"/>
          <w:w w:val="110"/>
        </w:rPr>
        <w:t xml:space="preserve">by PEER </w:t>
      </w:r>
      <w:r>
        <w:rPr>
          <w:color w:val="2A2A2A"/>
          <w:w w:val="110"/>
        </w:rPr>
        <w:t xml:space="preserve">Executive </w:t>
      </w:r>
      <w:r>
        <w:rPr>
          <w:color w:val="1A1A1A"/>
          <w:w w:val="110"/>
        </w:rPr>
        <w:t>Director Jeff Ruch.</w:t>
      </w:r>
    </w:p>
    <w:p w:rsidR="00E03B5A" w:rsidRDefault="00472643">
      <w:pPr>
        <w:spacing w:before="92" w:line="259" w:lineRule="auto"/>
        <w:ind w:left="152" w:right="438" w:firstLine="4"/>
      </w:pPr>
      <w:r>
        <w:rPr>
          <w:color w:val="1A1A1A"/>
          <w:w w:val="110"/>
          <w:sz w:val="25"/>
        </w:rPr>
        <w:t>"In</w:t>
      </w:r>
      <w:r>
        <w:rPr>
          <w:color w:val="1A1A1A"/>
          <w:spacing w:val="-30"/>
          <w:w w:val="110"/>
          <w:sz w:val="25"/>
        </w:rPr>
        <w:t xml:space="preserve"> </w:t>
      </w:r>
      <w:r>
        <w:rPr>
          <w:color w:val="2A2A2A"/>
          <w:w w:val="110"/>
        </w:rPr>
        <w:t>short,</w:t>
      </w:r>
      <w:r>
        <w:rPr>
          <w:color w:val="2A2A2A"/>
          <w:spacing w:val="-11"/>
          <w:w w:val="110"/>
        </w:rPr>
        <w:t xml:space="preserve"> </w:t>
      </w:r>
      <w:r>
        <w:rPr>
          <w:color w:val="2A2A2A"/>
          <w:w w:val="110"/>
        </w:rPr>
        <w:t>we</w:t>
      </w:r>
      <w:r>
        <w:rPr>
          <w:color w:val="2A2A2A"/>
          <w:spacing w:val="-20"/>
          <w:w w:val="110"/>
        </w:rPr>
        <w:t xml:space="preserve"> </w:t>
      </w:r>
      <w:r>
        <w:rPr>
          <w:color w:val="2A2A2A"/>
          <w:w w:val="110"/>
        </w:rPr>
        <w:t>are</w:t>
      </w:r>
      <w:r>
        <w:rPr>
          <w:color w:val="2A2A2A"/>
          <w:spacing w:val="-13"/>
          <w:w w:val="110"/>
        </w:rPr>
        <w:t xml:space="preserve"> </w:t>
      </w:r>
      <w:r>
        <w:rPr>
          <w:color w:val="2A2A2A"/>
          <w:w w:val="110"/>
        </w:rPr>
        <w:t>asking</w:t>
      </w:r>
      <w:r>
        <w:rPr>
          <w:color w:val="2A2A2A"/>
          <w:w w:val="110"/>
        </w:rPr>
        <w:t xml:space="preserve"> </w:t>
      </w:r>
      <w:r>
        <w:rPr>
          <w:color w:val="2A2A2A"/>
          <w:w w:val="110"/>
        </w:rPr>
        <w:t>you to</w:t>
      </w:r>
      <w:r>
        <w:rPr>
          <w:color w:val="2A2A2A"/>
          <w:spacing w:val="-9"/>
          <w:w w:val="110"/>
        </w:rPr>
        <w:t xml:space="preserve"> </w:t>
      </w:r>
      <w:r>
        <w:rPr>
          <w:color w:val="2A2A2A"/>
          <w:w w:val="110"/>
        </w:rPr>
        <w:t>take</w:t>
      </w:r>
      <w:r>
        <w:rPr>
          <w:color w:val="2A2A2A"/>
          <w:spacing w:val="-28"/>
          <w:w w:val="110"/>
        </w:rPr>
        <w:t xml:space="preserve"> </w:t>
      </w:r>
      <w:r>
        <w:rPr>
          <w:color w:val="2A2A2A"/>
          <w:w w:val="110"/>
        </w:rPr>
        <w:t>steps</w:t>
      </w:r>
      <w:r>
        <w:rPr>
          <w:color w:val="2A2A2A"/>
          <w:spacing w:val="-17"/>
          <w:w w:val="110"/>
        </w:rPr>
        <w:t xml:space="preserve"> </w:t>
      </w:r>
      <w:r>
        <w:rPr>
          <w:color w:val="1A1A1A"/>
          <w:w w:val="110"/>
        </w:rPr>
        <w:t>to</w:t>
      </w:r>
      <w:r>
        <w:rPr>
          <w:color w:val="1A1A1A"/>
          <w:spacing w:val="-16"/>
          <w:w w:val="110"/>
        </w:rPr>
        <w:t xml:space="preserve"> </w:t>
      </w:r>
      <w:r>
        <w:rPr>
          <w:color w:val="2A2A2A"/>
          <w:w w:val="110"/>
        </w:rPr>
        <w:t>ensure</w:t>
      </w:r>
      <w:r>
        <w:rPr>
          <w:color w:val="2A2A2A"/>
          <w:spacing w:val="-12"/>
          <w:w w:val="110"/>
        </w:rPr>
        <w:t xml:space="preserve"> </w:t>
      </w:r>
      <w:r>
        <w:rPr>
          <w:color w:val="1A1A1A"/>
          <w:w w:val="110"/>
        </w:rPr>
        <w:t>that</w:t>
      </w:r>
      <w:r>
        <w:rPr>
          <w:color w:val="1A1A1A"/>
          <w:spacing w:val="-5"/>
          <w:w w:val="110"/>
        </w:rPr>
        <w:t xml:space="preserve"> </w:t>
      </w:r>
      <w:r>
        <w:rPr>
          <w:color w:val="1A1A1A"/>
          <w:w w:val="110"/>
        </w:rPr>
        <w:t>new</w:t>
      </w:r>
      <w:r>
        <w:rPr>
          <w:color w:val="1A1A1A"/>
          <w:spacing w:val="-6"/>
          <w:w w:val="110"/>
        </w:rPr>
        <w:t xml:space="preserve"> </w:t>
      </w:r>
      <w:r>
        <w:rPr>
          <w:color w:val="1A1A1A"/>
          <w:w w:val="110"/>
        </w:rPr>
        <w:t>leadership</w:t>
      </w:r>
      <w:r>
        <w:rPr>
          <w:color w:val="1A1A1A"/>
          <w:w w:val="110"/>
        </w:rPr>
        <w:t xml:space="preserve"> </w:t>
      </w:r>
      <w:r>
        <w:rPr>
          <w:color w:val="1A1A1A"/>
          <w:w w:val="110"/>
        </w:rPr>
        <w:t>in</w:t>
      </w:r>
      <w:r>
        <w:rPr>
          <w:color w:val="1A1A1A"/>
          <w:spacing w:val="-16"/>
          <w:w w:val="110"/>
        </w:rPr>
        <w:t xml:space="preserve"> </w:t>
      </w:r>
      <w:r>
        <w:rPr>
          <w:color w:val="2A2A2A"/>
          <w:w w:val="110"/>
        </w:rPr>
        <w:t>and</w:t>
      </w:r>
      <w:r>
        <w:rPr>
          <w:color w:val="2A2A2A"/>
          <w:spacing w:val="-5"/>
          <w:w w:val="110"/>
        </w:rPr>
        <w:t xml:space="preserve"> </w:t>
      </w:r>
      <w:r>
        <w:rPr>
          <w:color w:val="2A2A2A"/>
          <w:w w:val="110"/>
        </w:rPr>
        <w:t>overseeing</w:t>
      </w:r>
      <w:r>
        <w:rPr>
          <w:color w:val="2A2A2A"/>
          <w:spacing w:val="-6"/>
          <w:w w:val="110"/>
        </w:rPr>
        <w:t xml:space="preserve"> </w:t>
      </w:r>
      <w:r>
        <w:rPr>
          <w:color w:val="2A2A2A"/>
          <w:w w:val="110"/>
        </w:rPr>
        <w:t>the</w:t>
      </w:r>
      <w:r>
        <w:rPr>
          <w:color w:val="2A2A2A"/>
          <w:spacing w:val="-3"/>
          <w:w w:val="110"/>
        </w:rPr>
        <w:t xml:space="preserve"> </w:t>
      </w:r>
      <w:r>
        <w:rPr>
          <w:color w:val="2A2A2A"/>
          <w:w w:val="110"/>
        </w:rPr>
        <w:t xml:space="preserve">[Forest Service] are committed to ensuring </w:t>
      </w:r>
      <w:r>
        <w:rPr>
          <w:color w:val="1A1A1A"/>
          <w:w w:val="110"/>
        </w:rPr>
        <w:t xml:space="preserve">that future </w:t>
      </w:r>
      <w:r>
        <w:rPr>
          <w:color w:val="3D3D3D"/>
          <w:w w:val="110"/>
        </w:rPr>
        <w:t>s</w:t>
      </w:r>
      <w:r>
        <w:rPr>
          <w:color w:val="1A1A1A"/>
          <w:w w:val="110"/>
        </w:rPr>
        <w:t xml:space="preserve">ales </w:t>
      </w:r>
      <w:r>
        <w:rPr>
          <w:color w:val="2A2A2A"/>
          <w:w w:val="110"/>
        </w:rPr>
        <w:t xml:space="preserve">yield </w:t>
      </w:r>
      <w:r>
        <w:rPr>
          <w:color w:val="1A1A1A"/>
          <w:w w:val="110"/>
        </w:rPr>
        <w:t xml:space="preserve">the </w:t>
      </w:r>
      <w:r>
        <w:rPr>
          <w:color w:val="2A2A2A"/>
          <w:w w:val="110"/>
        </w:rPr>
        <w:t xml:space="preserve">fair </w:t>
      </w:r>
      <w:r>
        <w:rPr>
          <w:color w:val="1A1A1A"/>
          <w:w w:val="110"/>
        </w:rPr>
        <w:t xml:space="preserve">market </w:t>
      </w:r>
      <w:r>
        <w:rPr>
          <w:color w:val="2A2A2A"/>
          <w:w w:val="110"/>
        </w:rPr>
        <w:t xml:space="preserve">value they are supposed to </w:t>
      </w:r>
      <w:r>
        <w:rPr>
          <w:color w:val="1A1A1A"/>
          <w:w w:val="110"/>
        </w:rPr>
        <w:t xml:space="preserve">produce and protect the </w:t>
      </w:r>
      <w:r>
        <w:rPr>
          <w:color w:val="2A2A2A"/>
          <w:w w:val="110"/>
        </w:rPr>
        <w:t>forest resource</w:t>
      </w:r>
      <w:r>
        <w:rPr>
          <w:color w:val="5D5D5D"/>
          <w:w w:val="110"/>
        </w:rPr>
        <w:t>,</w:t>
      </w:r>
      <w:r>
        <w:rPr>
          <w:color w:val="1A1A1A"/>
          <w:w w:val="110"/>
        </w:rPr>
        <w:t>" Ruch's letter</w:t>
      </w:r>
      <w:r>
        <w:rPr>
          <w:color w:val="1A1A1A"/>
          <w:spacing w:val="-29"/>
          <w:w w:val="110"/>
        </w:rPr>
        <w:t xml:space="preserve"> </w:t>
      </w:r>
      <w:r>
        <w:rPr>
          <w:color w:val="2A2A2A"/>
          <w:w w:val="110"/>
        </w:rPr>
        <w:t>concludes.</w:t>
      </w:r>
    </w:p>
    <w:p w:rsidR="00E03B5A" w:rsidRDefault="00472643">
      <w:pPr>
        <w:spacing w:before="114" w:line="264" w:lineRule="auto"/>
        <w:ind w:left="150" w:right="227" w:firstLine="2"/>
      </w:pPr>
      <w:r>
        <w:rPr>
          <w:color w:val="1A1A1A"/>
          <w:w w:val="110"/>
          <w:sz w:val="23"/>
        </w:rPr>
        <w:t>In</w:t>
      </w:r>
      <w:r>
        <w:rPr>
          <w:color w:val="1A1A1A"/>
          <w:spacing w:val="-16"/>
          <w:w w:val="110"/>
          <w:sz w:val="23"/>
        </w:rPr>
        <w:t xml:space="preserve"> </w:t>
      </w:r>
      <w:r>
        <w:rPr>
          <w:color w:val="1A1A1A"/>
          <w:w w:val="110"/>
        </w:rPr>
        <w:t>the</w:t>
      </w:r>
      <w:r>
        <w:rPr>
          <w:color w:val="1A1A1A"/>
          <w:w w:val="110"/>
        </w:rPr>
        <w:t xml:space="preserve"> </w:t>
      </w:r>
      <w:r>
        <w:rPr>
          <w:color w:val="1A1A1A"/>
          <w:w w:val="110"/>
        </w:rPr>
        <w:t>letter</w:t>
      </w:r>
      <w:r>
        <w:rPr>
          <w:color w:val="1A1A1A"/>
          <w:spacing w:val="-18"/>
          <w:w w:val="110"/>
        </w:rPr>
        <w:t xml:space="preserve"> </w:t>
      </w:r>
      <w:r>
        <w:rPr>
          <w:color w:val="1A1A1A"/>
          <w:w w:val="110"/>
        </w:rPr>
        <w:t>to</w:t>
      </w:r>
      <w:r>
        <w:rPr>
          <w:color w:val="1A1A1A"/>
          <w:spacing w:val="-4"/>
          <w:w w:val="110"/>
        </w:rPr>
        <w:t xml:space="preserve"> </w:t>
      </w:r>
      <w:r>
        <w:rPr>
          <w:color w:val="2A2A2A"/>
          <w:w w:val="110"/>
        </w:rPr>
        <w:t>Fong</w:t>
      </w:r>
      <w:r>
        <w:rPr>
          <w:color w:val="5D5D5D"/>
          <w:w w:val="110"/>
        </w:rPr>
        <w:t>,</w:t>
      </w:r>
      <w:r>
        <w:rPr>
          <w:color w:val="5D5D5D"/>
          <w:spacing w:val="-6"/>
          <w:w w:val="110"/>
        </w:rPr>
        <w:t xml:space="preserve"> </w:t>
      </w:r>
      <w:r>
        <w:rPr>
          <w:color w:val="1A1A1A"/>
          <w:w w:val="110"/>
        </w:rPr>
        <w:t>Ruch</w:t>
      </w:r>
      <w:r>
        <w:rPr>
          <w:color w:val="1A1A1A"/>
          <w:spacing w:val="-15"/>
          <w:w w:val="110"/>
        </w:rPr>
        <w:t xml:space="preserve"> </w:t>
      </w:r>
      <w:r>
        <w:rPr>
          <w:color w:val="2A2A2A"/>
          <w:w w:val="110"/>
        </w:rPr>
        <w:t>said</w:t>
      </w:r>
      <w:r>
        <w:rPr>
          <w:color w:val="2A2A2A"/>
          <w:spacing w:val="-7"/>
          <w:w w:val="110"/>
        </w:rPr>
        <w:t xml:space="preserve"> </w:t>
      </w:r>
      <w:r>
        <w:rPr>
          <w:color w:val="1A1A1A"/>
          <w:w w:val="110"/>
        </w:rPr>
        <w:t>undervaluing</w:t>
      </w:r>
      <w:r>
        <w:rPr>
          <w:color w:val="1A1A1A"/>
          <w:spacing w:val="-2"/>
          <w:w w:val="110"/>
        </w:rPr>
        <w:t xml:space="preserve"> </w:t>
      </w:r>
      <w:r>
        <w:rPr>
          <w:color w:val="2A2A2A"/>
          <w:w w:val="110"/>
        </w:rPr>
        <w:t>timber</w:t>
      </w:r>
      <w:r>
        <w:rPr>
          <w:color w:val="2A2A2A"/>
          <w:spacing w:val="-12"/>
          <w:w w:val="110"/>
        </w:rPr>
        <w:t xml:space="preserve"> </w:t>
      </w:r>
      <w:r>
        <w:rPr>
          <w:color w:val="1A1A1A"/>
          <w:w w:val="110"/>
        </w:rPr>
        <w:t>sales</w:t>
      </w:r>
      <w:r>
        <w:rPr>
          <w:color w:val="1A1A1A"/>
          <w:spacing w:val="-19"/>
          <w:w w:val="110"/>
        </w:rPr>
        <w:t xml:space="preserve"> </w:t>
      </w:r>
      <w:r>
        <w:rPr>
          <w:color w:val="2A2A2A"/>
          <w:w w:val="110"/>
        </w:rPr>
        <w:t xml:space="preserve">and </w:t>
      </w:r>
      <w:r>
        <w:rPr>
          <w:color w:val="1A1A1A"/>
          <w:w w:val="110"/>
        </w:rPr>
        <w:t>not</w:t>
      </w:r>
      <w:r>
        <w:rPr>
          <w:color w:val="1A1A1A"/>
          <w:spacing w:val="-6"/>
          <w:w w:val="110"/>
        </w:rPr>
        <w:t xml:space="preserve"> </w:t>
      </w:r>
      <w:r>
        <w:rPr>
          <w:color w:val="1A1A1A"/>
          <w:w w:val="110"/>
        </w:rPr>
        <w:t>collecting</w:t>
      </w:r>
      <w:r>
        <w:rPr>
          <w:color w:val="1A1A1A"/>
          <w:spacing w:val="-6"/>
          <w:w w:val="110"/>
        </w:rPr>
        <w:t xml:space="preserve"> </w:t>
      </w:r>
      <w:r>
        <w:rPr>
          <w:color w:val="1A1A1A"/>
          <w:w w:val="110"/>
        </w:rPr>
        <w:t>the</w:t>
      </w:r>
      <w:r>
        <w:rPr>
          <w:color w:val="1A1A1A"/>
          <w:spacing w:val="-7"/>
          <w:w w:val="110"/>
        </w:rPr>
        <w:t xml:space="preserve"> </w:t>
      </w:r>
      <w:r>
        <w:rPr>
          <w:color w:val="1A1A1A"/>
          <w:w w:val="110"/>
        </w:rPr>
        <w:t>money</w:t>
      </w:r>
      <w:r>
        <w:rPr>
          <w:color w:val="1A1A1A"/>
          <w:spacing w:val="-15"/>
          <w:w w:val="110"/>
        </w:rPr>
        <w:t xml:space="preserve"> </w:t>
      </w:r>
      <w:r>
        <w:rPr>
          <w:color w:val="2A2A2A"/>
          <w:w w:val="110"/>
        </w:rPr>
        <w:t>owed</w:t>
      </w:r>
      <w:r>
        <w:rPr>
          <w:color w:val="2A2A2A"/>
          <w:spacing w:val="-6"/>
          <w:w w:val="110"/>
        </w:rPr>
        <w:t xml:space="preserve"> </w:t>
      </w:r>
      <w:r>
        <w:rPr>
          <w:color w:val="2A2A2A"/>
          <w:w w:val="110"/>
        </w:rPr>
        <w:t>to</w:t>
      </w:r>
      <w:r>
        <w:rPr>
          <w:color w:val="2A2A2A"/>
          <w:spacing w:val="-13"/>
          <w:w w:val="110"/>
        </w:rPr>
        <w:t xml:space="preserve"> </w:t>
      </w:r>
      <w:r>
        <w:rPr>
          <w:color w:val="2A2A2A"/>
          <w:w w:val="110"/>
        </w:rPr>
        <w:t xml:space="preserve">the federal government </w:t>
      </w:r>
      <w:r>
        <w:rPr>
          <w:color w:val="1A1A1A"/>
          <w:w w:val="110"/>
        </w:rPr>
        <w:t xml:space="preserve">harmed local </w:t>
      </w:r>
      <w:r>
        <w:rPr>
          <w:color w:val="2A2A2A"/>
          <w:w w:val="110"/>
        </w:rPr>
        <w:t xml:space="preserve">communities </w:t>
      </w:r>
      <w:r>
        <w:rPr>
          <w:color w:val="1A1A1A"/>
          <w:w w:val="110"/>
        </w:rPr>
        <w:t xml:space="preserve">near the national </w:t>
      </w:r>
      <w:r>
        <w:rPr>
          <w:color w:val="2A2A2A"/>
          <w:w w:val="110"/>
        </w:rPr>
        <w:t xml:space="preserve">forest </w:t>
      </w:r>
      <w:r>
        <w:rPr>
          <w:color w:val="1A1A1A"/>
          <w:w w:val="110"/>
        </w:rPr>
        <w:t xml:space="preserve">in </w:t>
      </w:r>
      <w:r>
        <w:rPr>
          <w:color w:val="2A2A2A"/>
          <w:w w:val="110"/>
        </w:rPr>
        <w:t>southeast</w:t>
      </w:r>
      <w:r>
        <w:rPr>
          <w:color w:val="2A2A2A"/>
          <w:spacing w:val="-40"/>
          <w:w w:val="110"/>
        </w:rPr>
        <w:t xml:space="preserve"> </w:t>
      </w:r>
      <w:r>
        <w:rPr>
          <w:color w:val="1A1A1A"/>
          <w:w w:val="110"/>
        </w:rPr>
        <w:t>Alaska.</w:t>
      </w:r>
    </w:p>
    <w:p w:rsidR="00E03B5A" w:rsidRDefault="00472643">
      <w:pPr>
        <w:spacing w:before="111" w:line="273" w:lineRule="auto"/>
        <w:ind w:left="156" w:hanging="5"/>
      </w:pPr>
      <w:r>
        <w:rPr>
          <w:color w:val="3D3D3D"/>
          <w:w w:val="110"/>
        </w:rPr>
        <w:t>T</w:t>
      </w:r>
      <w:r>
        <w:rPr>
          <w:color w:val="1A1A1A"/>
          <w:w w:val="110"/>
        </w:rPr>
        <w:t>he</w:t>
      </w:r>
      <w:r>
        <w:rPr>
          <w:color w:val="1A1A1A"/>
          <w:spacing w:val="-10"/>
          <w:w w:val="110"/>
        </w:rPr>
        <w:t xml:space="preserve"> </w:t>
      </w:r>
      <w:r>
        <w:rPr>
          <w:color w:val="1A1A1A"/>
          <w:w w:val="110"/>
        </w:rPr>
        <w:t>Secure</w:t>
      </w:r>
      <w:r>
        <w:rPr>
          <w:color w:val="1A1A1A"/>
          <w:spacing w:val="-10"/>
          <w:w w:val="110"/>
        </w:rPr>
        <w:t xml:space="preserve"> </w:t>
      </w:r>
      <w:r>
        <w:rPr>
          <w:color w:val="1A1A1A"/>
          <w:w w:val="110"/>
        </w:rPr>
        <w:t>Rural</w:t>
      </w:r>
      <w:r>
        <w:rPr>
          <w:color w:val="1A1A1A"/>
          <w:spacing w:val="-18"/>
          <w:w w:val="110"/>
        </w:rPr>
        <w:t xml:space="preserve"> </w:t>
      </w:r>
      <w:r>
        <w:rPr>
          <w:color w:val="1A1A1A"/>
          <w:w w:val="110"/>
        </w:rPr>
        <w:t>Schools</w:t>
      </w:r>
      <w:r>
        <w:rPr>
          <w:color w:val="1A1A1A"/>
          <w:spacing w:val="-14"/>
          <w:w w:val="110"/>
        </w:rPr>
        <w:t xml:space="preserve"> </w:t>
      </w:r>
      <w:r>
        <w:rPr>
          <w:color w:val="1A1A1A"/>
          <w:w w:val="110"/>
        </w:rPr>
        <w:t>and</w:t>
      </w:r>
      <w:r>
        <w:rPr>
          <w:color w:val="1A1A1A"/>
          <w:spacing w:val="-8"/>
          <w:w w:val="110"/>
        </w:rPr>
        <w:t xml:space="preserve"> </w:t>
      </w:r>
      <w:r>
        <w:rPr>
          <w:color w:val="2A2A2A"/>
          <w:w w:val="110"/>
        </w:rPr>
        <w:t>National</w:t>
      </w:r>
      <w:r>
        <w:rPr>
          <w:color w:val="2A2A2A"/>
          <w:spacing w:val="-15"/>
          <w:w w:val="110"/>
        </w:rPr>
        <w:t xml:space="preserve"> </w:t>
      </w:r>
      <w:r>
        <w:rPr>
          <w:color w:val="2A2A2A"/>
          <w:w w:val="110"/>
        </w:rPr>
        <w:t>Forest</w:t>
      </w:r>
      <w:r>
        <w:rPr>
          <w:color w:val="2A2A2A"/>
          <w:spacing w:val="-9"/>
          <w:w w:val="110"/>
        </w:rPr>
        <w:t xml:space="preserve"> </w:t>
      </w:r>
      <w:r>
        <w:rPr>
          <w:color w:val="1A1A1A"/>
          <w:w w:val="110"/>
        </w:rPr>
        <w:t>Receipts</w:t>
      </w:r>
      <w:r>
        <w:rPr>
          <w:color w:val="1A1A1A"/>
          <w:spacing w:val="-2"/>
          <w:w w:val="110"/>
        </w:rPr>
        <w:t xml:space="preserve"> </w:t>
      </w:r>
      <w:r>
        <w:rPr>
          <w:color w:val="1A1A1A"/>
          <w:w w:val="110"/>
        </w:rPr>
        <w:t>programs</w:t>
      </w:r>
      <w:r>
        <w:rPr>
          <w:color w:val="1A1A1A"/>
          <w:spacing w:val="-10"/>
          <w:w w:val="110"/>
        </w:rPr>
        <w:t xml:space="preserve"> </w:t>
      </w:r>
      <w:r>
        <w:rPr>
          <w:color w:val="2A2A2A"/>
          <w:w w:val="110"/>
        </w:rPr>
        <w:t>require</w:t>
      </w:r>
      <w:r>
        <w:rPr>
          <w:color w:val="2A2A2A"/>
          <w:spacing w:val="-1"/>
          <w:w w:val="110"/>
        </w:rPr>
        <w:t xml:space="preserve"> </w:t>
      </w:r>
      <w:r>
        <w:rPr>
          <w:color w:val="1A1A1A"/>
          <w:w w:val="110"/>
        </w:rPr>
        <w:t>that</w:t>
      </w:r>
      <w:r>
        <w:rPr>
          <w:color w:val="1A1A1A"/>
          <w:spacing w:val="-10"/>
          <w:w w:val="110"/>
        </w:rPr>
        <w:t xml:space="preserve"> </w:t>
      </w:r>
      <w:r>
        <w:rPr>
          <w:color w:val="1A1A1A"/>
          <w:w w:val="110"/>
        </w:rPr>
        <w:t>"a</w:t>
      </w:r>
      <w:r>
        <w:rPr>
          <w:color w:val="1A1A1A"/>
          <w:spacing w:val="-7"/>
          <w:w w:val="110"/>
        </w:rPr>
        <w:t xml:space="preserve"> </w:t>
      </w:r>
      <w:r>
        <w:rPr>
          <w:color w:val="1A1A1A"/>
          <w:w w:val="110"/>
        </w:rPr>
        <w:t>portion</w:t>
      </w:r>
      <w:r>
        <w:rPr>
          <w:color w:val="1A1A1A"/>
          <w:spacing w:val="-9"/>
          <w:w w:val="110"/>
        </w:rPr>
        <w:t xml:space="preserve"> </w:t>
      </w:r>
      <w:r>
        <w:rPr>
          <w:color w:val="2A2A2A"/>
          <w:w w:val="110"/>
        </w:rPr>
        <w:t>of</w:t>
      </w:r>
      <w:r>
        <w:rPr>
          <w:color w:val="2A2A2A"/>
          <w:spacing w:val="-3"/>
          <w:w w:val="110"/>
        </w:rPr>
        <w:t xml:space="preserve"> </w:t>
      </w:r>
      <w:r>
        <w:rPr>
          <w:color w:val="2A2A2A"/>
          <w:w w:val="110"/>
        </w:rPr>
        <w:t>all</w:t>
      </w:r>
      <w:r>
        <w:rPr>
          <w:color w:val="2A2A2A"/>
          <w:spacing w:val="-7"/>
          <w:w w:val="110"/>
        </w:rPr>
        <w:t xml:space="preserve"> </w:t>
      </w:r>
      <w:r>
        <w:rPr>
          <w:color w:val="2A2A2A"/>
          <w:w w:val="110"/>
        </w:rPr>
        <w:t xml:space="preserve">Tongass </w:t>
      </w:r>
      <w:r>
        <w:rPr>
          <w:color w:val="1A1A1A"/>
          <w:w w:val="110"/>
        </w:rPr>
        <w:t>timber</w:t>
      </w:r>
      <w:r>
        <w:rPr>
          <w:color w:val="1A1A1A"/>
          <w:spacing w:val="-9"/>
          <w:w w:val="110"/>
        </w:rPr>
        <w:t xml:space="preserve"> </w:t>
      </w:r>
      <w:r>
        <w:rPr>
          <w:color w:val="2A2A2A"/>
          <w:w w:val="110"/>
        </w:rPr>
        <w:t>sale</w:t>
      </w:r>
      <w:r>
        <w:rPr>
          <w:color w:val="2A2A2A"/>
          <w:spacing w:val="-5"/>
          <w:w w:val="110"/>
        </w:rPr>
        <w:t xml:space="preserve"> </w:t>
      </w:r>
      <w:r>
        <w:rPr>
          <w:color w:val="1A1A1A"/>
          <w:w w:val="110"/>
        </w:rPr>
        <w:t>proceeds</w:t>
      </w:r>
      <w:r>
        <w:rPr>
          <w:color w:val="1A1A1A"/>
          <w:spacing w:val="-7"/>
          <w:w w:val="110"/>
        </w:rPr>
        <w:t xml:space="preserve"> </w:t>
      </w:r>
      <w:r>
        <w:rPr>
          <w:color w:val="2A2A2A"/>
          <w:w w:val="110"/>
        </w:rPr>
        <w:t>go</w:t>
      </w:r>
      <w:r>
        <w:rPr>
          <w:color w:val="2A2A2A"/>
          <w:spacing w:val="-7"/>
          <w:w w:val="110"/>
        </w:rPr>
        <w:t xml:space="preserve"> </w:t>
      </w:r>
      <w:r>
        <w:rPr>
          <w:color w:val="1A1A1A"/>
          <w:w w:val="110"/>
        </w:rPr>
        <w:t>to</w:t>
      </w:r>
      <w:r>
        <w:rPr>
          <w:color w:val="1A1A1A"/>
          <w:spacing w:val="-7"/>
          <w:w w:val="110"/>
        </w:rPr>
        <w:t xml:space="preserve"> </w:t>
      </w:r>
      <w:r>
        <w:rPr>
          <w:color w:val="1A1A1A"/>
          <w:w w:val="110"/>
        </w:rPr>
        <w:t>local</w:t>
      </w:r>
      <w:r>
        <w:rPr>
          <w:color w:val="1A1A1A"/>
          <w:spacing w:val="-21"/>
          <w:w w:val="110"/>
        </w:rPr>
        <w:t xml:space="preserve"> </w:t>
      </w:r>
      <w:r>
        <w:rPr>
          <w:color w:val="1A1A1A"/>
          <w:w w:val="110"/>
        </w:rPr>
        <w:t>communities</w:t>
      </w:r>
      <w:r>
        <w:rPr>
          <w:color w:val="1A1A1A"/>
          <w:spacing w:val="-9"/>
          <w:w w:val="110"/>
        </w:rPr>
        <w:t xml:space="preserve"> </w:t>
      </w:r>
      <w:r>
        <w:rPr>
          <w:color w:val="2A2A2A"/>
          <w:w w:val="110"/>
        </w:rPr>
        <w:t>and</w:t>
      </w:r>
      <w:r>
        <w:rPr>
          <w:color w:val="2A2A2A"/>
          <w:spacing w:val="-7"/>
          <w:w w:val="110"/>
        </w:rPr>
        <w:t xml:space="preserve"> </w:t>
      </w:r>
      <w:r>
        <w:rPr>
          <w:color w:val="3D3D3D"/>
          <w:w w:val="110"/>
        </w:rPr>
        <w:t>sc</w:t>
      </w:r>
      <w:r>
        <w:rPr>
          <w:color w:val="1A1A1A"/>
          <w:w w:val="110"/>
        </w:rPr>
        <w:t>hool</w:t>
      </w:r>
      <w:r>
        <w:rPr>
          <w:color w:val="3D3D3D"/>
          <w:w w:val="110"/>
        </w:rPr>
        <w:t>s</w:t>
      </w:r>
      <w:r>
        <w:rPr>
          <w:color w:val="1A1A1A"/>
          <w:w w:val="110"/>
        </w:rPr>
        <w:t>.</w:t>
      </w:r>
      <w:r>
        <w:rPr>
          <w:color w:val="1A1A1A"/>
          <w:spacing w:val="-8"/>
          <w:w w:val="110"/>
        </w:rPr>
        <w:t xml:space="preserve"> </w:t>
      </w:r>
      <w:r>
        <w:rPr>
          <w:color w:val="1A1A1A"/>
          <w:w w:val="110"/>
        </w:rPr>
        <w:t>Depressed</w:t>
      </w:r>
      <w:r>
        <w:rPr>
          <w:color w:val="1A1A1A"/>
          <w:spacing w:val="-9"/>
          <w:w w:val="110"/>
        </w:rPr>
        <w:t xml:space="preserve"> </w:t>
      </w:r>
      <w:r>
        <w:rPr>
          <w:color w:val="2A2A2A"/>
          <w:w w:val="110"/>
        </w:rPr>
        <w:t>sale</w:t>
      </w:r>
      <w:r>
        <w:rPr>
          <w:color w:val="2A2A2A"/>
          <w:spacing w:val="-14"/>
          <w:w w:val="110"/>
        </w:rPr>
        <w:t xml:space="preserve"> </w:t>
      </w:r>
      <w:r>
        <w:rPr>
          <w:color w:val="1A1A1A"/>
          <w:w w:val="110"/>
        </w:rPr>
        <w:t>values</w:t>
      </w:r>
      <w:r>
        <w:rPr>
          <w:color w:val="1A1A1A"/>
          <w:spacing w:val="-12"/>
          <w:w w:val="110"/>
        </w:rPr>
        <w:t xml:space="preserve"> </w:t>
      </w:r>
      <w:r>
        <w:rPr>
          <w:color w:val="1A1A1A"/>
          <w:w w:val="110"/>
        </w:rPr>
        <w:t>therefore</w:t>
      </w:r>
      <w:r>
        <w:rPr>
          <w:color w:val="1A1A1A"/>
          <w:spacing w:val="-11"/>
          <w:w w:val="110"/>
        </w:rPr>
        <w:t xml:space="preserve"> </w:t>
      </w:r>
      <w:r>
        <w:rPr>
          <w:color w:val="2A2A2A"/>
          <w:w w:val="110"/>
        </w:rPr>
        <w:t>cost</w:t>
      </w:r>
      <w:r>
        <w:rPr>
          <w:color w:val="2A2A2A"/>
          <w:spacing w:val="-10"/>
          <w:w w:val="110"/>
        </w:rPr>
        <w:t xml:space="preserve"> </w:t>
      </w:r>
      <w:r>
        <w:rPr>
          <w:color w:val="2A2A2A"/>
          <w:w w:val="110"/>
        </w:rPr>
        <w:t>both</w:t>
      </w:r>
      <w:r>
        <w:rPr>
          <w:color w:val="2A2A2A"/>
          <w:spacing w:val="-14"/>
          <w:w w:val="110"/>
        </w:rPr>
        <w:t xml:space="preserve"> </w:t>
      </w:r>
      <w:r>
        <w:rPr>
          <w:color w:val="1A1A1A"/>
          <w:w w:val="110"/>
        </w:rPr>
        <w:t>the</w:t>
      </w:r>
    </w:p>
    <w:p w:rsidR="00E03B5A" w:rsidRDefault="00472643">
      <w:pPr>
        <w:spacing w:line="238" w:lineRule="exact"/>
        <w:ind w:left="150"/>
      </w:pPr>
      <w:r>
        <w:rPr>
          <w:color w:val="2A2A2A"/>
          <w:w w:val="110"/>
        </w:rPr>
        <w:t xml:space="preserve">U.S. </w:t>
      </w:r>
      <w:r>
        <w:rPr>
          <w:color w:val="1A1A1A"/>
          <w:w w:val="110"/>
        </w:rPr>
        <w:t xml:space="preserve">taxpayers and Alaskan </w:t>
      </w:r>
      <w:r>
        <w:rPr>
          <w:color w:val="2A2A2A"/>
          <w:w w:val="110"/>
        </w:rPr>
        <w:t xml:space="preserve">schoolkids. </w:t>
      </w:r>
      <w:r>
        <w:rPr>
          <w:color w:val="1A1A1A"/>
          <w:w w:val="110"/>
        </w:rPr>
        <w:t xml:space="preserve">PEER </w:t>
      </w:r>
      <w:r>
        <w:rPr>
          <w:color w:val="2A2A2A"/>
          <w:w w:val="110"/>
        </w:rPr>
        <w:t xml:space="preserve">is </w:t>
      </w:r>
      <w:r>
        <w:rPr>
          <w:color w:val="1A1A1A"/>
          <w:w w:val="110"/>
        </w:rPr>
        <w:t xml:space="preserve">also asking you to determine </w:t>
      </w:r>
      <w:r>
        <w:rPr>
          <w:color w:val="2A2A2A"/>
          <w:w w:val="110"/>
          <w:sz w:val="25"/>
        </w:rPr>
        <w:t xml:space="preserve">if </w:t>
      </w:r>
      <w:r>
        <w:rPr>
          <w:color w:val="1A1A1A"/>
          <w:w w:val="110"/>
        </w:rPr>
        <w:t>there [is] any</w:t>
      </w:r>
    </w:p>
    <w:p w:rsidR="00E03B5A" w:rsidRDefault="00472643">
      <w:pPr>
        <w:spacing w:before="22" w:line="259" w:lineRule="auto"/>
        <w:ind w:left="143" w:right="1066" w:firstLine="5"/>
      </w:pPr>
      <w:r>
        <w:rPr>
          <w:color w:val="1A1A1A"/>
          <w:w w:val="110"/>
        </w:rPr>
        <w:t xml:space="preserve">mechanism </w:t>
      </w:r>
      <w:r>
        <w:rPr>
          <w:color w:val="2A2A2A"/>
          <w:w w:val="110"/>
        </w:rPr>
        <w:t xml:space="preserve">for recovering </w:t>
      </w:r>
      <w:r>
        <w:rPr>
          <w:color w:val="1A1A1A"/>
          <w:w w:val="110"/>
        </w:rPr>
        <w:t xml:space="preserve">funds rightfully </w:t>
      </w:r>
      <w:r>
        <w:rPr>
          <w:color w:val="2A2A2A"/>
          <w:w w:val="110"/>
        </w:rPr>
        <w:t xml:space="preserve">owed </w:t>
      </w:r>
      <w:r>
        <w:rPr>
          <w:color w:val="1A1A1A"/>
          <w:w w:val="110"/>
        </w:rPr>
        <w:t xml:space="preserve">to both the </w:t>
      </w:r>
      <w:r>
        <w:rPr>
          <w:color w:val="2A2A2A"/>
          <w:w w:val="110"/>
        </w:rPr>
        <w:t xml:space="preserve">[Forest </w:t>
      </w:r>
      <w:r>
        <w:rPr>
          <w:color w:val="1A1A1A"/>
          <w:w w:val="110"/>
        </w:rPr>
        <w:t xml:space="preserve">Service] and the Alaskan communities </w:t>
      </w:r>
      <w:r>
        <w:rPr>
          <w:color w:val="2A2A2A"/>
          <w:w w:val="110"/>
        </w:rPr>
        <w:t>and schools."</w:t>
      </w:r>
    </w:p>
    <w:p w:rsidR="00E03B5A" w:rsidRDefault="00472643">
      <w:pPr>
        <w:spacing w:before="131"/>
        <w:ind w:left="156"/>
      </w:pPr>
      <w:r>
        <w:rPr>
          <w:color w:val="2A2A2A"/>
          <w:w w:val="110"/>
        </w:rPr>
        <w:t xml:space="preserve">A </w:t>
      </w:r>
      <w:r>
        <w:rPr>
          <w:color w:val="1A1A1A"/>
          <w:w w:val="110"/>
        </w:rPr>
        <w:t xml:space="preserve">Forest </w:t>
      </w:r>
      <w:r>
        <w:rPr>
          <w:color w:val="2A2A2A"/>
          <w:w w:val="110"/>
        </w:rPr>
        <w:t xml:space="preserve">Service </w:t>
      </w:r>
      <w:proofErr w:type="spellStart"/>
      <w:r>
        <w:rPr>
          <w:color w:val="3D3D3D"/>
          <w:w w:val="110"/>
        </w:rPr>
        <w:t>s</w:t>
      </w:r>
      <w:r>
        <w:rPr>
          <w:color w:val="1A1A1A"/>
          <w:w w:val="110"/>
        </w:rPr>
        <w:t>po</w:t>
      </w:r>
      <w:r>
        <w:rPr>
          <w:color w:val="1A1A1A"/>
          <w:w w:val="110"/>
        </w:rPr>
        <w:t>keswo</w:t>
      </w:r>
      <w:proofErr w:type="spellEnd"/>
      <w:r>
        <w:rPr>
          <w:color w:val="1A1A1A"/>
          <w:w w:val="110"/>
        </w:rPr>
        <w:t xml:space="preserve"> man </w:t>
      </w:r>
      <w:r>
        <w:rPr>
          <w:color w:val="2A2A2A"/>
          <w:w w:val="110"/>
        </w:rPr>
        <w:t xml:space="preserve">said </w:t>
      </w:r>
      <w:r>
        <w:rPr>
          <w:color w:val="1A1A1A"/>
          <w:w w:val="110"/>
        </w:rPr>
        <w:t xml:space="preserve">the </w:t>
      </w:r>
      <w:r>
        <w:rPr>
          <w:color w:val="2A2A2A"/>
          <w:w w:val="110"/>
        </w:rPr>
        <w:t xml:space="preserve">agency </w:t>
      </w:r>
      <w:r>
        <w:rPr>
          <w:color w:val="1A1A1A"/>
          <w:w w:val="110"/>
        </w:rPr>
        <w:t xml:space="preserve">could not </w:t>
      </w:r>
      <w:r>
        <w:rPr>
          <w:color w:val="2A2A2A"/>
          <w:w w:val="110"/>
        </w:rPr>
        <w:t xml:space="preserve">comment on </w:t>
      </w:r>
      <w:r>
        <w:rPr>
          <w:color w:val="1A1A1A"/>
          <w:w w:val="110"/>
        </w:rPr>
        <w:t xml:space="preserve">this </w:t>
      </w:r>
      <w:r>
        <w:rPr>
          <w:color w:val="2A2A2A"/>
          <w:w w:val="110"/>
        </w:rPr>
        <w:t xml:space="preserve">story </w:t>
      </w:r>
      <w:r>
        <w:rPr>
          <w:color w:val="1A1A1A"/>
          <w:w w:val="110"/>
        </w:rPr>
        <w:t>by publication time.</w:t>
      </w:r>
    </w:p>
    <w:p w:rsidR="00E03B5A" w:rsidRDefault="00472643">
      <w:pPr>
        <w:tabs>
          <w:tab w:val="left" w:pos="2740"/>
          <w:tab w:val="left" w:pos="5966"/>
        </w:tabs>
        <w:spacing w:before="137" w:line="273" w:lineRule="auto"/>
        <w:ind w:left="136" w:right="172" w:firstLine="14"/>
      </w:pPr>
      <w:r>
        <w:rPr>
          <w:color w:val="1A1A1A"/>
          <w:w w:val="110"/>
        </w:rPr>
        <w:t>One of the timber</w:t>
      </w:r>
      <w:r>
        <w:rPr>
          <w:color w:val="1A1A1A"/>
          <w:spacing w:val="-19"/>
          <w:w w:val="110"/>
        </w:rPr>
        <w:t xml:space="preserve"> </w:t>
      </w:r>
      <w:r>
        <w:rPr>
          <w:color w:val="2A2A2A"/>
          <w:w w:val="110"/>
        </w:rPr>
        <w:t>sales</w:t>
      </w:r>
      <w:r>
        <w:rPr>
          <w:color w:val="2A2A2A"/>
          <w:spacing w:val="-20"/>
          <w:w w:val="110"/>
        </w:rPr>
        <w:t xml:space="preserve"> </w:t>
      </w:r>
      <w:r>
        <w:rPr>
          <w:color w:val="2A2A2A"/>
          <w:w w:val="110"/>
        </w:rPr>
        <w:t>-</w:t>
      </w:r>
      <w:r>
        <w:rPr>
          <w:color w:val="2A2A2A"/>
          <w:w w:val="110"/>
        </w:rPr>
        <w:tab/>
      </w:r>
      <w:r>
        <w:rPr>
          <w:color w:val="1A1A1A"/>
          <w:w w:val="110"/>
        </w:rPr>
        <w:t xml:space="preserve">the Big </w:t>
      </w:r>
      <w:proofErr w:type="spellStart"/>
      <w:r>
        <w:rPr>
          <w:color w:val="2A2A2A"/>
          <w:w w:val="110"/>
        </w:rPr>
        <w:t>Thome</w:t>
      </w:r>
      <w:proofErr w:type="spellEnd"/>
      <w:r>
        <w:rPr>
          <w:color w:val="2A2A2A"/>
          <w:w w:val="110"/>
        </w:rPr>
        <w:t xml:space="preserve"> </w:t>
      </w:r>
      <w:r>
        <w:rPr>
          <w:color w:val="1A1A1A"/>
          <w:w w:val="110"/>
        </w:rPr>
        <w:t>timber</w:t>
      </w:r>
      <w:r>
        <w:rPr>
          <w:color w:val="1A1A1A"/>
          <w:spacing w:val="-26"/>
          <w:w w:val="110"/>
        </w:rPr>
        <w:t xml:space="preserve"> </w:t>
      </w:r>
      <w:r>
        <w:rPr>
          <w:color w:val="1A1A1A"/>
          <w:w w:val="110"/>
        </w:rPr>
        <w:t>project</w:t>
      </w:r>
      <w:r>
        <w:rPr>
          <w:color w:val="1A1A1A"/>
          <w:spacing w:val="-19"/>
          <w:w w:val="110"/>
        </w:rPr>
        <w:t xml:space="preserve"> </w:t>
      </w:r>
      <w:r>
        <w:rPr>
          <w:color w:val="3D3D3D"/>
          <w:w w:val="110"/>
        </w:rPr>
        <w:t>-</w:t>
      </w:r>
      <w:r>
        <w:rPr>
          <w:color w:val="3D3D3D"/>
          <w:w w:val="110"/>
        </w:rPr>
        <w:tab/>
      </w:r>
      <w:r>
        <w:rPr>
          <w:color w:val="1A1A1A"/>
          <w:w w:val="110"/>
        </w:rPr>
        <w:t>was</w:t>
      </w:r>
      <w:r>
        <w:rPr>
          <w:color w:val="1A1A1A"/>
          <w:spacing w:val="-19"/>
          <w:w w:val="110"/>
        </w:rPr>
        <w:t xml:space="preserve"> </w:t>
      </w:r>
      <w:r>
        <w:rPr>
          <w:color w:val="1A1A1A"/>
          <w:w w:val="110"/>
        </w:rPr>
        <w:t>designed</w:t>
      </w:r>
      <w:r>
        <w:rPr>
          <w:color w:val="1A1A1A"/>
          <w:spacing w:val="-8"/>
          <w:w w:val="110"/>
        </w:rPr>
        <w:t xml:space="preserve"> </w:t>
      </w:r>
      <w:r>
        <w:rPr>
          <w:color w:val="1A1A1A"/>
          <w:w w:val="110"/>
        </w:rPr>
        <w:t>to</w:t>
      </w:r>
      <w:r>
        <w:rPr>
          <w:color w:val="1A1A1A"/>
          <w:spacing w:val="-11"/>
          <w:w w:val="110"/>
        </w:rPr>
        <w:t xml:space="preserve"> </w:t>
      </w:r>
      <w:r>
        <w:rPr>
          <w:color w:val="1A1A1A"/>
          <w:w w:val="110"/>
        </w:rPr>
        <w:t>provide</w:t>
      </w:r>
      <w:r>
        <w:rPr>
          <w:color w:val="1A1A1A"/>
          <w:spacing w:val="-11"/>
          <w:w w:val="110"/>
        </w:rPr>
        <w:t xml:space="preserve"> </w:t>
      </w:r>
      <w:r>
        <w:rPr>
          <w:color w:val="1A1A1A"/>
          <w:w w:val="110"/>
        </w:rPr>
        <w:t>"bridge</w:t>
      </w:r>
      <w:r>
        <w:rPr>
          <w:color w:val="1A1A1A"/>
          <w:spacing w:val="-9"/>
          <w:w w:val="110"/>
        </w:rPr>
        <w:t xml:space="preserve"> </w:t>
      </w:r>
      <w:r>
        <w:rPr>
          <w:color w:val="2A2A2A"/>
          <w:w w:val="110"/>
        </w:rPr>
        <w:t>timber"</w:t>
      </w:r>
      <w:r>
        <w:rPr>
          <w:color w:val="2A2A2A"/>
          <w:spacing w:val="-7"/>
          <w:w w:val="110"/>
        </w:rPr>
        <w:t xml:space="preserve"> </w:t>
      </w:r>
      <w:r>
        <w:rPr>
          <w:color w:val="1A1A1A"/>
          <w:w w:val="110"/>
        </w:rPr>
        <w:t xml:space="preserve">to </w:t>
      </w:r>
      <w:r>
        <w:rPr>
          <w:color w:val="2A2A2A"/>
          <w:w w:val="110"/>
        </w:rPr>
        <w:t xml:space="preserve">allow </w:t>
      </w:r>
      <w:r>
        <w:rPr>
          <w:color w:val="1A1A1A"/>
          <w:w w:val="110"/>
        </w:rPr>
        <w:t xml:space="preserve">mills to </w:t>
      </w:r>
      <w:r>
        <w:rPr>
          <w:color w:val="2A2A2A"/>
          <w:w w:val="110"/>
        </w:rPr>
        <w:t xml:space="preserve">stay </w:t>
      </w:r>
      <w:r>
        <w:rPr>
          <w:color w:val="1A1A1A"/>
          <w:w w:val="110"/>
        </w:rPr>
        <w:t xml:space="preserve">in </w:t>
      </w:r>
      <w:r>
        <w:rPr>
          <w:color w:val="1A1A1A"/>
          <w:spacing w:val="-6"/>
          <w:w w:val="110"/>
        </w:rPr>
        <w:t>busines</w:t>
      </w:r>
      <w:r>
        <w:rPr>
          <w:color w:val="3D3D3D"/>
          <w:spacing w:val="-6"/>
          <w:w w:val="110"/>
        </w:rPr>
        <w:t xml:space="preserve">s </w:t>
      </w:r>
      <w:r>
        <w:rPr>
          <w:color w:val="1A1A1A"/>
          <w:w w:val="110"/>
        </w:rPr>
        <w:t xml:space="preserve">until </w:t>
      </w:r>
      <w:r>
        <w:rPr>
          <w:color w:val="2A2A2A"/>
          <w:w w:val="110"/>
        </w:rPr>
        <w:t xml:space="preserve">more second-growth </w:t>
      </w:r>
      <w:r>
        <w:rPr>
          <w:color w:val="1A1A1A"/>
          <w:w w:val="110"/>
        </w:rPr>
        <w:t>trees are old enough to</w:t>
      </w:r>
      <w:r>
        <w:rPr>
          <w:color w:val="1A1A1A"/>
          <w:spacing w:val="-39"/>
          <w:w w:val="110"/>
        </w:rPr>
        <w:t xml:space="preserve"> </w:t>
      </w:r>
      <w:r>
        <w:rPr>
          <w:color w:val="2A2A2A"/>
          <w:w w:val="110"/>
        </w:rPr>
        <w:t>cut.</w:t>
      </w:r>
    </w:p>
    <w:p w:rsidR="00E03B5A" w:rsidRDefault="00472643">
      <w:pPr>
        <w:spacing w:before="108" w:line="259" w:lineRule="auto"/>
        <w:ind w:left="139" w:right="62" w:hanging="2"/>
      </w:pPr>
      <w:r>
        <w:rPr>
          <w:color w:val="2A2A2A"/>
          <w:w w:val="110"/>
        </w:rPr>
        <w:t xml:space="preserve">The </w:t>
      </w:r>
      <w:r>
        <w:rPr>
          <w:color w:val="1A1A1A"/>
          <w:w w:val="110"/>
        </w:rPr>
        <w:t xml:space="preserve">project was the </w:t>
      </w:r>
      <w:r>
        <w:rPr>
          <w:color w:val="2A2A2A"/>
          <w:w w:val="110"/>
        </w:rPr>
        <w:t xml:space="preserve">subject of a </w:t>
      </w:r>
      <w:r>
        <w:rPr>
          <w:color w:val="1A1A1A"/>
          <w:w w:val="110"/>
        </w:rPr>
        <w:t>lengthy court battle</w:t>
      </w:r>
      <w:r>
        <w:rPr>
          <w:color w:val="3D3D3D"/>
          <w:w w:val="110"/>
        </w:rPr>
        <w:t xml:space="preserve">, </w:t>
      </w:r>
      <w:r>
        <w:rPr>
          <w:color w:val="1A1A1A"/>
          <w:w w:val="110"/>
        </w:rPr>
        <w:t xml:space="preserve">with the </w:t>
      </w:r>
      <w:r>
        <w:rPr>
          <w:color w:val="2A2A2A"/>
          <w:w w:val="110"/>
        </w:rPr>
        <w:t xml:space="preserve">9th U.S. Circuit Court </w:t>
      </w:r>
      <w:r>
        <w:rPr>
          <w:color w:val="1A1A1A"/>
          <w:w w:val="110"/>
        </w:rPr>
        <w:t xml:space="preserve">of </w:t>
      </w:r>
      <w:r>
        <w:rPr>
          <w:color w:val="2A2A2A"/>
          <w:w w:val="110"/>
        </w:rPr>
        <w:t xml:space="preserve">Appeals </w:t>
      </w:r>
      <w:r>
        <w:rPr>
          <w:color w:val="1A1A1A"/>
          <w:w w:val="110"/>
        </w:rPr>
        <w:t xml:space="preserve">in </w:t>
      </w:r>
      <w:r>
        <w:rPr>
          <w:color w:val="2A2A2A"/>
          <w:w w:val="110"/>
        </w:rPr>
        <w:t xml:space="preserve">early </w:t>
      </w:r>
      <w:r>
        <w:rPr>
          <w:color w:val="3D3D3D"/>
          <w:w w:val="110"/>
        </w:rPr>
        <w:t>20</w:t>
      </w:r>
      <w:r>
        <w:rPr>
          <w:color w:val="1A1A1A"/>
          <w:w w:val="110"/>
        </w:rPr>
        <w:t xml:space="preserve">15 denying </w:t>
      </w:r>
      <w:r>
        <w:rPr>
          <w:color w:val="2A2A2A"/>
          <w:w w:val="110"/>
        </w:rPr>
        <w:t xml:space="preserve">a request </w:t>
      </w:r>
      <w:r>
        <w:rPr>
          <w:color w:val="1A1A1A"/>
          <w:w w:val="110"/>
        </w:rPr>
        <w:t xml:space="preserve">by </w:t>
      </w:r>
      <w:r>
        <w:rPr>
          <w:color w:val="2A2A2A"/>
          <w:w w:val="110"/>
        </w:rPr>
        <w:t xml:space="preserve">environmental groups </w:t>
      </w:r>
      <w:r>
        <w:rPr>
          <w:color w:val="1A1A1A"/>
          <w:w w:val="110"/>
        </w:rPr>
        <w:t xml:space="preserve">to halt </w:t>
      </w:r>
      <w:r>
        <w:rPr>
          <w:color w:val="2A2A2A"/>
          <w:w w:val="110"/>
        </w:rPr>
        <w:t xml:space="preserve">the timber sale </w:t>
      </w:r>
      <w:proofErr w:type="gramStart"/>
      <w:r>
        <w:rPr>
          <w:i/>
          <w:color w:val="2A2A2A"/>
          <w:w w:val="110"/>
          <w:u w:val="thick" w:color="3D3D3D"/>
        </w:rPr>
        <w:t xml:space="preserve">( </w:t>
      </w:r>
      <w:proofErr w:type="spellStart"/>
      <w:r>
        <w:rPr>
          <w:i/>
          <w:color w:val="6487C6"/>
          <w:w w:val="110"/>
          <w:u w:val="thick" w:color="3D3D3D"/>
        </w:rPr>
        <w:t>Gre</w:t>
      </w:r>
      <w:proofErr w:type="spellEnd"/>
      <w:proofErr w:type="gramEnd"/>
      <w:r>
        <w:rPr>
          <w:i/>
          <w:color w:val="6487C6"/>
          <w:w w:val="110"/>
          <w:u w:val="thick" w:color="3D3D3D"/>
        </w:rPr>
        <w:t xml:space="preserve"> </w:t>
      </w:r>
      <w:proofErr w:type="spellStart"/>
      <w:r>
        <w:rPr>
          <w:i/>
          <w:color w:val="7E99C6"/>
          <w:w w:val="110"/>
          <w:u w:val="thick" w:color="3D3D3D"/>
        </w:rPr>
        <w:t>e</w:t>
      </w:r>
      <w:r>
        <w:rPr>
          <w:i/>
          <w:color w:val="6487C6"/>
          <w:w w:val="110"/>
          <w:u w:val="thick" w:color="3D3D3D"/>
        </w:rPr>
        <w:t>nwir</w:t>
      </w:r>
      <w:r>
        <w:rPr>
          <w:i/>
          <w:color w:val="7E99C6"/>
          <w:w w:val="110"/>
          <w:u w:val="thick" w:color="3D3D3D"/>
        </w:rPr>
        <w:t>e</w:t>
      </w:r>
      <w:proofErr w:type="spellEnd"/>
      <w:r>
        <w:rPr>
          <w:i/>
          <w:color w:val="3D3D3D"/>
          <w:w w:val="110"/>
          <w:u w:val="thick" w:color="3D3D3D"/>
        </w:rPr>
        <w:t>,</w:t>
      </w:r>
      <w:r>
        <w:rPr>
          <w:i/>
          <w:color w:val="3D3D3D"/>
          <w:w w:val="110"/>
        </w:rPr>
        <w:t xml:space="preserve"> </w:t>
      </w:r>
      <w:r>
        <w:rPr>
          <w:color w:val="2A2A2A"/>
          <w:w w:val="110"/>
        </w:rPr>
        <w:t xml:space="preserve">April </w:t>
      </w:r>
      <w:r>
        <w:rPr>
          <w:color w:val="1A1A1A"/>
          <w:w w:val="110"/>
        </w:rPr>
        <w:t>17</w:t>
      </w:r>
      <w:r>
        <w:rPr>
          <w:color w:val="3D3D3D"/>
          <w:w w:val="110"/>
        </w:rPr>
        <w:t>, 2</w:t>
      </w:r>
      <w:r>
        <w:rPr>
          <w:color w:val="1A1A1A"/>
          <w:w w:val="110"/>
        </w:rPr>
        <w:t>015).</w:t>
      </w:r>
    </w:p>
    <w:p w:rsidR="00E03B5A" w:rsidRDefault="00472643">
      <w:pPr>
        <w:spacing w:before="125"/>
        <w:ind w:left="149" w:right="385" w:hanging="9"/>
        <w:rPr>
          <w:sz w:val="25"/>
        </w:rPr>
      </w:pPr>
      <w:r>
        <w:rPr>
          <w:color w:val="2A2A2A"/>
          <w:w w:val="110"/>
        </w:rPr>
        <w:t xml:space="preserve">PEER, in </w:t>
      </w:r>
      <w:r>
        <w:rPr>
          <w:color w:val="1A1A1A"/>
          <w:w w:val="110"/>
        </w:rPr>
        <w:t xml:space="preserve">its requests to the </w:t>
      </w:r>
      <w:r>
        <w:rPr>
          <w:color w:val="2A2A2A"/>
          <w:w w:val="110"/>
        </w:rPr>
        <w:t xml:space="preserve">Senate and </w:t>
      </w:r>
      <w:r>
        <w:rPr>
          <w:color w:val="1A1A1A"/>
          <w:w w:val="110"/>
        </w:rPr>
        <w:t>IG</w:t>
      </w:r>
      <w:r>
        <w:rPr>
          <w:color w:val="3D3D3D"/>
          <w:w w:val="110"/>
        </w:rPr>
        <w:t xml:space="preserve">, </w:t>
      </w:r>
      <w:r>
        <w:rPr>
          <w:color w:val="2A2A2A"/>
          <w:w w:val="110"/>
        </w:rPr>
        <w:t xml:space="preserve">focused </w:t>
      </w:r>
      <w:r>
        <w:rPr>
          <w:color w:val="1A1A1A"/>
          <w:w w:val="110"/>
        </w:rPr>
        <w:t xml:space="preserve">on the </w:t>
      </w:r>
      <w:r>
        <w:rPr>
          <w:color w:val="2A2A2A"/>
          <w:w w:val="110"/>
        </w:rPr>
        <w:t xml:space="preserve">agency's Washington Forest </w:t>
      </w:r>
      <w:r>
        <w:rPr>
          <w:color w:val="1A1A1A"/>
          <w:w w:val="110"/>
        </w:rPr>
        <w:t>Mana</w:t>
      </w:r>
      <w:r>
        <w:rPr>
          <w:color w:val="3D3D3D"/>
          <w:w w:val="110"/>
        </w:rPr>
        <w:t>ge</w:t>
      </w:r>
      <w:r>
        <w:rPr>
          <w:color w:val="1A1A1A"/>
          <w:w w:val="110"/>
        </w:rPr>
        <w:t xml:space="preserve">ment </w:t>
      </w:r>
      <w:r>
        <w:rPr>
          <w:color w:val="2A2A2A"/>
          <w:w w:val="110"/>
        </w:rPr>
        <w:t xml:space="preserve">Activity Review of </w:t>
      </w:r>
      <w:r>
        <w:rPr>
          <w:color w:val="1A1A1A"/>
          <w:w w:val="110"/>
        </w:rPr>
        <w:t xml:space="preserve">timber </w:t>
      </w:r>
      <w:r>
        <w:rPr>
          <w:color w:val="3D3D3D"/>
          <w:w w:val="110"/>
        </w:rPr>
        <w:t>sa</w:t>
      </w:r>
      <w:r>
        <w:rPr>
          <w:color w:val="1A1A1A"/>
          <w:w w:val="110"/>
        </w:rPr>
        <w:t>l</w:t>
      </w:r>
      <w:r>
        <w:rPr>
          <w:color w:val="3D3D3D"/>
          <w:w w:val="110"/>
        </w:rPr>
        <w:t xml:space="preserve">es </w:t>
      </w:r>
      <w:r>
        <w:rPr>
          <w:color w:val="2A2A2A"/>
          <w:w w:val="110"/>
        </w:rPr>
        <w:t xml:space="preserve">and stewardship contracting across the Forest </w:t>
      </w:r>
      <w:r>
        <w:rPr>
          <w:color w:val="1A1A1A"/>
          <w:w w:val="110"/>
        </w:rPr>
        <w:t xml:space="preserve">Service's Region </w:t>
      </w:r>
      <w:r>
        <w:rPr>
          <w:color w:val="1A1A1A"/>
          <w:w w:val="110"/>
          <w:sz w:val="25"/>
        </w:rPr>
        <w:t>10.</w:t>
      </w:r>
    </w:p>
    <w:p w:rsidR="00E03B5A" w:rsidRDefault="00472643">
      <w:pPr>
        <w:spacing w:before="137" w:line="259" w:lineRule="auto"/>
        <w:ind w:left="141" w:right="227" w:hanging="5"/>
      </w:pPr>
      <w:r>
        <w:rPr>
          <w:color w:val="2A2A2A"/>
          <w:w w:val="110"/>
        </w:rPr>
        <w:t>The</w:t>
      </w:r>
      <w:r>
        <w:rPr>
          <w:color w:val="2A2A2A"/>
          <w:spacing w:val="-7"/>
          <w:w w:val="110"/>
        </w:rPr>
        <w:t xml:space="preserve"> </w:t>
      </w:r>
      <w:r>
        <w:rPr>
          <w:color w:val="6487C6"/>
          <w:w w:val="110"/>
          <w:u w:val="thick" w:color="6487C6"/>
        </w:rPr>
        <w:t>review</w:t>
      </w:r>
      <w:r>
        <w:rPr>
          <w:color w:val="6487C6"/>
          <w:spacing w:val="-9"/>
          <w:w w:val="110"/>
        </w:rPr>
        <w:t xml:space="preserve"> </w:t>
      </w:r>
      <w:r>
        <w:rPr>
          <w:color w:val="2A2A2A"/>
          <w:w w:val="110"/>
        </w:rPr>
        <w:t>found</w:t>
      </w:r>
      <w:r>
        <w:rPr>
          <w:color w:val="2A2A2A"/>
          <w:spacing w:val="-6"/>
          <w:w w:val="110"/>
        </w:rPr>
        <w:t xml:space="preserve"> </w:t>
      </w:r>
      <w:r>
        <w:rPr>
          <w:color w:val="1A1A1A"/>
          <w:w w:val="110"/>
        </w:rPr>
        <w:t>that</w:t>
      </w:r>
      <w:r>
        <w:rPr>
          <w:color w:val="1A1A1A"/>
          <w:spacing w:val="-6"/>
          <w:w w:val="110"/>
        </w:rPr>
        <w:t xml:space="preserve"> </w:t>
      </w:r>
      <w:r>
        <w:rPr>
          <w:color w:val="1A1A1A"/>
          <w:w w:val="110"/>
        </w:rPr>
        <w:t>the</w:t>
      </w:r>
      <w:r>
        <w:rPr>
          <w:color w:val="1A1A1A"/>
          <w:spacing w:val="-12"/>
          <w:w w:val="110"/>
        </w:rPr>
        <w:t xml:space="preserve"> </w:t>
      </w:r>
      <w:r>
        <w:rPr>
          <w:color w:val="2A2A2A"/>
          <w:w w:val="110"/>
        </w:rPr>
        <w:t>Forest</w:t>
      </w:r>
      <w:r>
        <w:rPr>
          <w:color w:val="2A2A2A"/>
          <w:spacing w:val="-8"/>
          <w:w w:val="110"/>
        </w:rPr>
        <w:t xml:space="preserve"> </w:t>
      </w:r>
      <w:r>
        <w:rPr>
          <w:color w:val="2A2A2A"/>
          <w:w w:val="110"/>
        </w:rPr>
        <w:t>Service</w:t>
      </w:r>
      <w:r>
        <w:rPr>
          <w:color w:val="2A2A2A"/>
          <w:spacing w:val="-5"/>
          <w:w w:val="110"/>
        </w:rPr>
        <w:t xml:space="preserve"> </w:t>
      </w:r>
      <w:r>
        <w:rPr>
          <w:color w:val="1A1A1A"/>
          <w:w w:val="110"/>
        </w:rPr>
        <w:t xml:space="preserve">did </w:t>
      </w:r>
      <w:r>
        <w:rPr>
          <w:color w:val="2A2A2A"/>
          <w:w w:val="110"/>
        </w:rPr>
        <w:t>not</w:t>
      </w:r>
      <w:r>
        <w:rPr>
          <w:color w:val="2A2A2A"/>
          <w:spacing w:val="-10"/>
          <w:w w:val="110"/>
        </w:rPr>
        <w:t xml:space="preserve"> </w:t>
      </w:r>
      <w:r>
        <w:rPr>
          <w:color w:val="2A2A2A"/>
          <w:w w:val="110"/>
        </w:rPr>
        <w:t>provide</w:t>
      </w:r>
      <w:r>
        <w:rPr>
          <w:color w:val="2A2A2A"/>
          <w:spacing w:val="-17"/>
          <w:w w:val="110"/>
        </w:rPr>
        <w:t xml:space="preserve"> </w:t>
      </w:r>
      <w:r>
        <w:rPr>
          <w:color w:val="1A1A1A"/>
          <w:w w:val="110"/>
        </w:rPr>
        <w:t>proper</w:t>
      </w:r>
      <w:r>
        <w:rPr>
          <w:color w:val="1A1A1A"/>
          <w:spacing w:val="-13"/>
          <w:w w:val="110"/>
        </w:rPr>
        <w:t xml:space="preserve"> </w:t>
      </w:r>
      <w:r>
        <w:rPr>
          <w:color w:val="2A2A2A"/>
          <w:w w:val="110"/>
        </w:rPr>
        <w:t>oversight</w:t>
      </w:r>
      <w:r>
        <w:rPr>
          <w:color w:val="2A2A2A"/>
          <w:spacing w:val="-9"/>
          <w:w w:val="110"/>
        </w:rPr>
        <w:t xml:space="preserve"> </w:t>
      </w:r>
      <w:r>
        <w:rPr>
          <w:color w:val="2A2A2A"/>
          <w:w w:val="110"/>
        </w:rPr>
        <w:t>of</w:t>
      </w:r>
      <w:r>
        <w:rPr>
          <w:color w:val="2A2A2A"/>
          <w:spacing w:val="-3"/>
          <w:w w:val="110"/>
        </w:rPr>
        <w:t xml:space="preserve"> </w:t>
      </w:r>
      <w:r>
        <w:rPr>
          <w:color w:val="1A1A1A"/>
          <w:w w:val="110"/>
        </w:rPr>
        <w:t>the</w:t>
      </w:r>
      <w:r>
        <w:rPr>
          <w:color w:val="1A1A1A"/>
          <w:spacing w:val="-7"/>
          <w:w w:val="110"/>
        </w:rPr>
        <w:t xml:space="preserve"> </w:t>
      </w:r>
      <w:r>
        <w:rPr>
          <w:color w:val="2A2A2A"/>
          <w:w w:val="110"/>
        </w:rPr>
        <w:t>two</w:t>
      </w:r>
      <w:r>
        <w:rPr>
          <w:color w:val="2A2A2A"/>
          <w:spacing w:val="-6"/>
          <w:w w:val="110"/>
        </w:rPr>
        <w:t xml:space="preserve"> </w:t>
      </w:r>
      <w:r>
        <w:rPr>
          <w:color w:val="1A1A1A"/>
          <w:w w:val="110"/>
        </w:rPr>
        <w:t>timber</w:t>
      </w:r>
      <w:r>
        <w:rPr>
          <w:color w:val="1A1A1A"/>
          <w:spacing w:val="-13"/>
          <w:w w:val="110"/>
        </w:rPr>
        <w:t xml:space="preserve"> </w:t>
      </w:r>
      <w:r>
        <w:rPr>
          <w:color w:val="3D3D3D"/>
          <w:spacing w:val="1"/>
          <w:w w:val="110"/>
        </w:rPr>
        <w:t>sa</w:t>
      </w:r>
      <w:r>
        <w:rPr>
          <w:color w:val="1A1A1A"/>
          <w:spacing w:val="1"/>
          <w:w w:val="110"/>
        </w:rPr>
        <w:t>les</w:t>
      </w:r>
      <w:r>
        <w:rPr>
          <w:color w:val="1A1A1A"/>
          <w:spacing w:val="-14"/>
          <w:w w:val="110"/>
        </w:rPr>
        <w:t xml:space="preserve"> </w:t>
      </w:r>
      <w:r>
        <w:rPr>
          <w:color w:val="2A2A2A"/>
          <w:w w:val="110"/>
        </w:rPr>
        <w:t xml:space="preserve">and </w:t>
      </w:r>
      <w:r>
        <w:rPr>
          <w:color w:val="1A1A1A"/>
          <w:w w:val="110"/>
        </w:rPr>
        <w:t xml:space="preserve">that companies </w:t>
      </w:r>
      <w:r>
        <w:rPr>
          <w:color w:val="2A2A2A"/>
          <w:w w:val="110"/>
        </w:rPr>
        <w:t xml:space="preserve">removed far more valuable </w:t>
      </w:r>
      <w:r>
        <w:rPr>
          <w:color w:val="3D3D3D"/>
          <w:w w:val="110"/>
        </w:rPr>
        <w:t>s</w:t>
      </w:r>
      <w:r>
        <w:rPr>
          <w:color w:val="1A1A1A"/>
          <w:w w:val="110"/>
        </w:rPr>
        <w:t>pecies than</w:t>
      </w:r>
      <w:r>
        <w:rPr>
          <w:color w:val="1A1A1A"/>
          <w:spacing w:val="-30"/>
          <w:w w:val="110"/>
        </w:rPr>
        <w:t xml:space="preserve"> </w:t>
      </w:r>
      <w:r>
        <w:rPr>
          <w:color w:val="2A2A2A"/>
          <w:w w:val="110"/>
        </w:rPr>
        <w:t>contracted.</w:t>
      </w:r>
    </w:p>
    <w:p w:rsidR="00E03B5A" w:rsidRDefault="00472643">
      <w:pPr>
        <w:spacing w:before="132" w:line="252" w:lineRule="auto"/>
        <w:ind w:left="142" w:right="804" w:hanging="2"/>
      </w:pPr>
      <w:r>
        <w:rPr>
          <w:color w:val="1A1A1A"/>
          <w:w w:val="110"/>
        </w:rPr>
        <w:t>P</w:t>
      </w:r>
      <w:r>
        <w:rPr>
          <w:color w:val="3D3D3D"/>
          <w:w w:val="110"/>
        </w:rPr>
        <w:t>EE</w:t>
      </w:r>
      <w:r>
        <w:rPr>
          <w:color w:val="1A1A1A"/>
          <w:w w:val="110"/>
        </w:rPr>
        <w:t xml:space="preserve">R </w:t>
      </w:r>
      <w:r>
        <w:rPr>
          <w:color w:val="2A2A2A"/>
          <w:w w:val="110"/>
        </w:rPr>
        <w:t xml:space="preserve">points to a post-harvest </w:t>
      </w:r>
      <w:r>
        <w:rPr>
          <w:color w:val="1A1A1A"/>
          <w:w w:val="110"/>
        </w:rPr>
        <w:t>monitorin</w:t>
      </w:r>
      <w:r>
        <w:rPr>
          <w:color w:val="3D3D3D"/>
          <w:w w:val="110"/>
        </w:rPr>
        <w:t xml:space="preserve">g </w:t>
      </w:r>
      <w:r>
        <w:rPr>
          <w:color w:val="6487C6"/>
          <w:w w:val="110"/>
          <w:u w:val="thick" w:color="6487C6"/>
        </w:rPr>
        <w:t>report</w:t>
      </w:r>
      <w:r>
        <w:rPr>
          <w:color w:val="6487C6"/>
          <w:w w:val="110"/>
        </w:rPr>
        <w:t xml:space="preserve"> </w:t>
      </w:r>
      <w:r>
        <w:rPr>
          <w:color w:val="1A1A1A"/>
          <w:w w:val="110"/>
        </w:rPr>
        <w:t xml:space="preserve">that </w:t>
      </w:r>
      <w:r>
        <w:rPr>
          <w:color w:val="2A2A2A"/>
          <w:w w:val="110"/>
        </w:rPr>
        <w:t>found during one sale</w:t>
      </w:r>
      <w:r>
        <w:rPr>
          <w:color w:val="5D5D5D"/>
          <w:w w:val="110"/>
        </w:rPr>
        <w:t xml:space="preserve">, </w:t>
      </w:r>
      <w:r>
        <w:rPr>
          <w:color w:val="2A2A2A"/>
          <w:w w:val="110"/>
        </w:rPr>
        <w:t xml:space="preserve">far </w:t>
      </w:r>
      <w:r>
        <w:rPr>
          <w:color w:val="1A1A1A"/>
          <w:w w:val="110"/>
        </w:rPr>
        <w:t>les</w:t>
      </w:r>
      <w:r>
        <w:rPr>
          <w:color w:val="3D3D3D"/>
          <w:w w:val="110"/>
        </w:rPr>
        <w:t xml:space="preserve">s </w:t>
      </w:r>
      <w:r>
        <w:rPr>
          <w:color w:val="2A2A2A"/>
          <w:w w:val="110"/>
        </w:rPr>
        <w:t xml:space="preserve">of the white </w:t>
      </w:r>
      <w:r>
        <w:rPr>
          <w:color w:val="1A1A1A"/>
          <w:w w:val="110"/>
        </w:rPr>
        <w:t xml:space="preserve">hemlock that the </w:t>
      </w:r>
      <w:r>
        <w:rPr>
          <w:color w:val="2A2A2A"/>
          <w:w w:val="110"/>
        </w:rPr>
        <w:t xml:space="preserve">Forest </w:t>
      </w:r>
      <w:r>
        <w:rPr>
          <w:color w:val="1A1A1A"/>
          <w:w w:val="110"/>
        </w:rPr>
        <w:t xml:space="preserve">Service </w:t>
      </w:r>
      <w:r>
        <w:rPr>
          <w:color w:val="2A2A2A"/>
          <w:w w:val="110"/>
        </w:rPr>
        <w:t xml:space="preserve">wanted removed was </w:t>
      </w:r>
      <w:proofErr w:type="gramStart"/>
      <w:r>
        <w:rPr>
          <w:color w:val="1A1A1A"/>
          <w:w w:val="110"/>
        </w:rPr>
        <w:t xml:space="preserve">actually </w:t>
      </w:r>
      <w:r>
        <w:rPr>
          <w:color w:val="2A2A2A"/>
          <w:w w:val="110"/>
        </w:rPr>
        <w:t>harvested</w:t>
      </w:r>
      <w:proofErr w:type="gramEnd"/>
      <w:r>
        <w:rPr>
          <w:color w:val="2A2A2A"/>
          <w:w w:val="110"/>
        </w:rPr>
        <w:t>.</w:t>
      </w:r>
    </w:p>
    <w:p w:rsidR="00E03B5A" w:rsidRDefault="00472643">
      <w:pPr>
        <w:spacing w:before="139" w:line="259" w:lineRule="auto"/>
        <w:ind w:left="134" w:hanging="5"/>
      </w:pPr>
      <w:r>
        <w:rPr>
          <w:color w:val="2A2A2A"/>
          <w:w w:val="110"/>
        </w:rPr>
        <w:t xml:space="preserve">That </w:t>
      </w:r>
      <w:r>
        <w:rPr>
          <w:color w:val="1A1A1A"/>
          <w:w w:val="110"/>
        </w:rPr>
        <w:t xml:space="preserve">report </w:t>
      </w:r>
      <w:r>
        <w:rPr>
          <w:color w:val="2A2A2A"/>
          <w:w w:val="110"/>
        </w:rPr>
        <w:t xml:space="preserve">says </w:t>
      </w:r>
      <w:r>
        <w:rPr>
          <w:color w:val="1A1A1A"/>
          <w:w w:val="110"/>
        </w:rPr>
        <w:t xml:space="preserve">that </w:t>
      </w:r>
      <w:r>
        <w:rPr>
          <w:color w:val="2A2A2A"/>
          <w:w w:val="110"/>
        </w:rPr>
        <w:t xml:space="preserve">for </w:t>
      </w:r>
      <w:r>
        <w:rPr>
          <w:color w:val="1A1A1A"/>
          <w:spacing w:val="-5"/>
          <w:w w:val="110"/>
        </w:rPr>
        <w:t>th</w:t>
      </w:r>
      <w:r>
        <w:rPr>
          <w:color w:val="3D3D3D"/>
          <w:spacing w:val="-5"/>
          <w:w w:val="110"/>
        </w:rPr>
        <w:t xml:space="preserve">e </w:t>
      </w:r>
      <w:r>
        <w:rPr>
          <w:color w:val="3D3D3D"/>
          <w:spacing w:val="-3"/>
          <w:w w:val="110"/>
        </w:rPr>
        <w:t>se</w:t>
      </w:r>
      <w:r>
        <w:rPr>
          <w:color w:val="1A1A1A"/>
          <w:spacing w:val="-3"/>
          <w:w w:val="110"/>
        </w:rPr>
        <w:t xml:space="preserve">cond </w:t>
      </w:r>
      <w:r>
        <w:rPr>
          <w:color w:val="1A1A1A"/>
          <w:w w:val="110"/>
        </w:rPr>
        <w:t>timber project</w:t>
      </w:r>
      <w:r>
        <w:rPr>
          <w:color w:val="3D3D3D"/>
          <w:w w:val="110"/>
        </w:rPr>
        <w:t xml:space="preserve">, </w:t>
      </w:r>
      <w:r>
        <w:rPr>
          <w:color w:val="1A1A1A"/>
          <w:w w:val="110"/>
        </w:rPr>
        <w:t xml:space="preserve">called </w:t>
      </w:r>
      <w:r>
        <w:rPr>
          <w:color w:val="2A2A2A"/>
          <w:w w:val="110"/>
        </w:rPr>
        <w:t xml:space="preserve">the </w:t>
      </w:r>
      <w:r>
        <w:rPr>
          <w:color w:val="1A1A1A"/>
          <w:w w:val="110"/>
        </w:rPr>
        <w:t xml:space="preserve">Tonka timber </w:t>
      </w:r>
      <w:r>
        <w:rPr>
          <w:color w:val="2A2A2A"/>
          <w:w w:val="110"/>
        </w:rPr>
        <w:t xml:space="preserve">sale, </w:t>
      </w:r>
      <w:r>
        <w:rPr>
          <w:color w:val="1A1A1A"/>
          <w:w w:val="110"/>
        </w:rPr>
        <w:t xml:space="preserve">"only 14.2" percent </w:t>
      </w:r>
      <w:r>
        <w:rPr>
          <w:color w:val="2A2A2A"/>
          <w:w w:val="110"/>
        </w:rPr>
        <w:t xml:space="preserve">of </w:t>
      </w:r>
      <w:r>
        <w:rPr>
          <w:color w:val="1A1A1A"/>
          <w:w w:val="110"/>
        </w:rPr>
        <w:t xml:space="preserve">the </w:t>
      </w:r>
      <w:r>
        <w:rPr>
          <w:color w:val="2A2A2A"/>
          <w:w w:val="110"/>
        </w:rPr>
        <w:t xml:space="preserve">white hemlock was removed, </w:t>
      </w:r>
      <w:r>
        <w:rPr>
          <w:color w:val="1A1A1A"/>
          <w:w w:val="110"/>
        </w:rPr>
        <w:t xml:space="preserve">compared with </w:t>
      </w:r>
      <w:r>
        <w:rPr>
          <w:color w:val="2A2A2A"/>
          <w:w w:val="110"/>
        </w:rPr>
        <w:t xml:space="preserve">90 </w:t>
      </w:r>
      <w:r>
        <w:rPr>
          <w:color w:val="1A1A1A"/>
          <w:w w:val="110"/>
        </w:rPr>
        <w:t xml:space="preserve">percent </w:t>
      </w:r>
      <w:r>
        <w:rPr>
          <w:color w:val="2A2A2A"/>
          <w:w w:val="110"/>
        </w:rPr>
        <w:t xml:space="preserve">of Sitka spruce and 84 </w:t>
      </w:r>
      <w:r>
        <w:rPr>
          <w:color w:val="1A1A1A"/>
          <w:w w:val="110"/>
        </w:rPr>
        <w:t xml:space="preserve">percent </w:t>
      </w:r>
      <w:r>
        <w:rPr>
          <w:color w:val="2A2A2A"/>
          <w:w w:val="110"/>
        </w:rPr>
        <w:t xml:space="preserve">of </w:t>
      </w:r>
      <w:r>
        <w:rPr>
          <w:color w:val="1A1A1A"/>
          <w:w w:val="110"/>
        </w:rPr>
        <w:t xml:space="preserve">Alaska </w:t>
      </w:r>
      <w:r>
        <w:rPr>
          <w:color w:val="2A2A2A"/>
          <w:w w:val="110"/>
        </w:rPr>
        <w:t>yellow cedar.</w:t>
      </w:r>
    </w:p>
    <w:p w:rsidR="00E03B5A" w:rsidRDefault="00472643">
      <w:pPr>
        <w:spacing w:before="123" w:line="256" w:lineRule="auto"/>
        <w:ind w:left="129" w:right="227" w:hanging="7"/>
      </w:pPr>
      <w:r>
        <w:rPr>
          <w:color w:val="1A1A1A"/>
          <w:w w:val="110"/>
        </w:rPr>
        <w:t>The</w:t>
      </w:r>
      <w:r>
        <w:rPr>
          <w:color w:val="1A1A1A"/>
          <w:spacing w:val="-9"/>
          <w:w w:val="110"/>
        </w:rPr>
        <w:t xml:space="preserve"> </w:t>
      </w:r>
      <w:r>
        <w:rPr>
          <w:color w:val="1A1A1A"/>
          <w:w w:val="110"/>
        </w:rPr>
        <w:t>review</w:t>
      </w:r>
      <w:r>
        <w:rPr>
          <w:color w:val="1A1A1A"/>
          <w:spacing w:val="-13"/>
          <w:w w:val="110"/>
        </w:rPr>
        <w:t xml:space="preserve"> </w:t>
      </w:r>
      <w:r>
        <w:rPr>
          <w:color w:val="1A1A1A"/>
          <w:w w:val="110"/>
        </w:rPr>
        <w:t>noted</w:t>
      </w:r>
      <w:r>
        <w:rPr>
          <w:color w:val="1A1A1A"/>
          <w:spacing w:val="-10"/>
          <w:w w:val="110"/>
        </w:rPr>
        <w:t xml:space="preserve"> </w:t>
      </w:r>
      <w:r>
        <w:rPr>
          <w:color w:val="1A1A1A"/>
          <w:w w:val="110"/>
          <w:sz w:val="23"/>
        </w:rPr>
        <w:t>that</w:t>
      </w:r>
      <w:r>
        <w:rPr>
          <w:color w:val="1A1A1A"/>
          <w:spacing w:val="-15"/>
          <w:w w:val="110"/>
          <w:sz w:val="23"/>
        </w:rPr>
        <w:t xml:space="preserve"> </w:t>
      </w:r>
      <w:r>
        <w:rPr>
          <w:color w:val="1A1A1A"/>
          <w:w w:val="110"/>
        </w:rPr>
        <w:t>the</w:t>
      </w:r>
      <w:r>
        <w:rPr>
          <w:color w:val="1A1A1A"/>
          <w:spacing w:val="-6"/>
          <w:w w:val="110"/>
        </w:rPr>
        <w:t xml:space="preserve"> </w:t>
      </w:r>
      <w:r>
        <w:rPr>
          <w:color w:val="2A2A2A"/>
          <w:w w:val="110"/>
        </w:rPr>
        <w:t>Forest</w:t>
      </w:r>
      <w:r>
        <w:rPr>
          <w:color w:val="2A2A2A"/>
          <w:spacing w:val="-9"/>
          <w:w w:val="110"/>
        </w:rPr>
        <w:t xml:space="preserve"> </w:t>
      </w:r>
      <w:r>
        <w:rPr>
          <w:color w:val="2A2A2A"/>
          <w:w w:val="110"/>
        </w:rPr>
        <w:t>Service</w:t>
      </w:r>
      <w:r>
        <w:rPr>
          <w:color w:val="2A2A2A"/>
          <w:spacing w:val="-12"/>
          <w:w w:val="110"/>
        </w:rPr>
        <w:t xml:space="preserve"> </w:t>
      </w:r>
      <w:r>
        <w:rPr>
          <w:color w:val="1A1A1A"/>
          <w:w w:val="110"/>
        </w:rPr>
        <w:t>could</w:t>
      </w:r>
      <w:r>
        <w:rPr>
          <w:color w:val="1A1A1A"/>
          <w:spacing w:val="7"/>
          <w:w w:val="110"/>
        </w:rPr>
        <w:t xml:space="preserve"> </w:t>
      </w:r>
      <w:r>
        <w:rPr>
          <w:color w:val="1A1A1A"/>
          <w:w w:val="110"/>
        </w:rPr>
        <w:t>not</w:t>
      </w:r>
      <w:r>
        <w:rPr>
          <w:color w:val="1A1A1A"/>
          <w:spacing w:val="-8"/>
          <w:w w:val="110"/>
        </w:rPr>
        <w:t xml:space="preserve"> </w:t>
      </w:r>
      <w:r>
        <w:rPr>
          <w:color w:val="1A1A1A"/>
          <w:w w:val="110"/>
        </w:rPr>
        <w:t>"produce</w:t>
      </w:r>
      <w:r>
        <w:rPr>
          <w:color w:val="1A1A1A"/>
          <w:spacing w:val="-11"/>
          <w:w w:val="110"/>
        </w:rPr>
        <w:t xml:space="preserve"> </w:t>
      </w:r>
      <w:r>
        <w:rPr>
          <w:color w:val="2A2A2A"/>
          <w:w w:val="110"/>
        </w:rPr>
        <w:t>a</w:t>
      </w:r>
      <w:r>
        <w:rPr>
          <w:color w:val="2A2A2A"/>
          <w:spacing w:val="-5"/>
          <w:w w:val="110"/>
        </w:rPr>
        <w:t xml:space="preserve"> </w:t>
      </w:r>
      <w:r>
        <w:rPr>
          <w:color w:val="2A2A2A"/>
          <w:w w:val="110"/>
        </w:rPr>
        <w:t>written</w:t>
      </w:r>
      <w:r>
        <w:rPr>
          <w:color w:val="2A2A2A"/>
          <w:spacing w:val="-14"/>
          <w:w w:val="110"/>
        </w:rPr>
        <w:t xml:space="preserve"> </w:t>
      </w:r>
      <w:r>
        <w:rPr>
          <w:color w:val="1A1A1A"/>
          <w:w w:val="110"/>
        </w:rPr>
        <w:t>contract</w:t>
      </w:r>
      <w:r>
        <w:rPr>
          <w:color w:val="1A1A1A"/>
          <w:spacing w:val="-18"/>
          <w:w w:val="110"/>
        </w:rPr>
        <w:t xml:space="preserve"> </w:t>
      </w:r>
      <w:r>
        <w:rPr>
          <w:color w:val="2A2A2A"/>
          <w:w w:val="110"/>
        </w:rPr>
        <w:t>or</w:t>
      </w:r>
      <w:r>
        <w:rPr>
          <w:color w:val="2A2A2A"/>
          <w:spacing w:val="-12"/>
          <w:w w:val="110"/>
        </w:rPr>
        <w:t xml:space="preserve"> </w:t>
      </w:r>
      <w:r>
        <w:rPr>
          <w:color w:val="2A2A2A"/>
          <w:w w:val="110"/>
        </w:rPr>
        <w:t>other</w:t>
      </w:r>
      <w:r>
        <w:rPr>
          <w:color w:val="2A2A2A"/>
          <w:spacing w:val="-25"/>
          <w:w w:val="110"/>
        </w:rPr>
        <w:t xml:space="preserve"> </w:t>
      </w:r>
      <w:r>
        <w:rPr>
          <w:color w:val="2A2A2A"/>
          <w:w w:val="110"/>
        </w:rPr>
        <w:t xml:space="preserve">'pertinent </w:t>
      </w:r>
      <w:r>
        <w:rPr>
          <w:color w:val="1A1A1A"/>
          <w:w w:val="110"/>
        </w:rPr>
        <w:t xml:space="preserve">documentation' </w:t>
      </w:r>
      <w:r>
        <w:rPr>
          <w:color w:val="2A2A2A"/>
          <w:w w:val="110"/>
        </w:rPr>
        <w:t xml:space="preserve">for </w:t>
      </w:r>
      <w:r>
        <w:rPr>
          <w:color w:val="1A1A1A"/>
          <w:w w:val="110"/>
        </w:rPr>
        <w:t xml:space="preserve">this high-volume </w:t>
      </w:r>
      <w:r>
        <w:rPr>
          <w:color w:val="2A2A2A"/>
          <w:w w:val="110"/>
        </w:rPr>
        <w:t>sale," among other</w:t>
      </w:r>
      <w:r>
        <w:rPr>
          <w:color w:val="2A2A2A"/>
          <w:spacing w:val="-43"/>
          <w:w w:val="110"/>
        </w:rPr>
        <w:t xml:space="preserve"> </w:t>
      </w:r>
      <w:r>
        <w:rPr>
          <w:color w:val="2A2A2A"/>
          <w:w w:val="110"/>
        </w:rPr>
        <w:t>problems.</w:t>
      </w:r>
    </w:p>
    <w:p w:rsidR="00E03B5A" w:rsidRDefault="00472643">
      <w:pPr>
        <w:spacing w:before="127"/>
        <w:ind w:left="129"/>
      </w:pPr>
      <w:r>
        <w:rPr>
          <w:color w:val="1A1A1A"/>
          <w:w w:val="110"/>
        </w:rPr>
        <w:t xml:space="preserve">"This national </w:t>
      </w:r>
      <w:r>
        <w:rPr>
          <w:color w:val="2A2A2A"/>
          <w:w w:val="110"/>
        </w:rPr>
        <w:t xml:space="preserve">forest </w:t>
      </w:r>
      <w:r>
        <w:rPr>
          <w:color w:val="1A1A1A"/>
          <w:w w:val="110"/>
        </w:rPr>
        <w:t xml:space="preserve">runs major commercial timber </w:t>
      </w:r>
      <w:r>
        <w:rPr>
          <w:color w:val="2A2A2A"/>
          <w:w w:val="110"/>
        </w:rPr>
        <w:t xml:space="preserve">sales </w:t>
      </w:r>
      <w:r>
        <w:rPr>
          <w:color w:val="1A1A1A"/>
          <w:w w:val="110"/>
        </w:rPr>
        <w:t>lik</w:t>
      </w:r>
      <w:r>
        <w:rPr>
          <w:color w:val="3D3D3D"/>
          <w:w w:val="110"/>
        </w:rPr>
        <w:t xml:space="preserve">e </w:t>
      </w:r>
      <w:r>
        <w:rPr>
          <w:color w:val="2A2A2A"/>
          <w:w w:val="110"/>
        </w:rPr>
        <w:t xml:space="preserve">a </w:t>
      </w:r>
      <w:r>
        <w:rPr>
          <w:color w:val="1A1A1A"/>
          <w:w w:val="110"/>
        </w:rPr>
        <w:t xml:space="preserve">cookie jar </w:t>
      </w:r>
      <w:r>
        <w:rPr>
          <w:color w:val="2A2A2A"/>
          <w:w w:val="110"/>
        </w:rPr>
        <w:t xml:space="preserve">without </w:t>
      </w:r>
      <w:r>
        <w:rPr>
          <w:color w:val="1A1A1A"/>
          <w:w w:val="110"/>
        </w:rPr>
        <w:t>a lid</w:t>
      </w:r>
      <w:r>
        <w:rPr>
          <w:color w:val="3D3D3D"/>
          <w:w w:val="110"/>
        </w:rPr>
        <w:t>,</w:t>
      </w:r>
      <w:r>
        <w:rPr>
          <w:color w:val="1A1A1A"/>
          <w:w w:val="110"/>
        </w:rPr>
        <w:t xml:space="preserve">" Ruch </w:t>
      </w:r>
      <w:r>
        <w:rPr>
          <w:color w:val="2A2A2A"/>
          <w:w w:val="110"/>
        </w:rPr>
        <w:t>said.</w:t>
      </w:r>
    </w:p>
    <w:p w:rsidR="00E03B5A" w:rsidRDefault="00472643">
      <w:pPr>
        <w:spacing w:before="144" w:line="259" w:lineRule="auto"/>
        <w:ind w:left="118" w:right="55" w:firstLine="7"/>
      </w:pPr>
      <w:r>
        <w:rPr>
          <w:color w:val="2A2A2A"/>
          <w:w w:val="110"/>
        </w:rPr>
        <w:t xml:space="preserve">He </w:t>
      </w:r>
      <w:r>
        <w:rPr>
          <w:color w:val="1A1A1A"/>
          <w:w w:val="110"/>
        </w:rPr>
        <w:t xml:space="preserve">also </w:t>
      </w:r>
      <w:r>
        <w:rPr>
          <w:color w:val="2A2A2A"/>
          <w:w w:val="110"/>
        </w:rPr>
        <w:t xml:space="preserve">said </w:t>
      </w:r>
      <w:r>
        <w:rPr>
          <w:color w:val="1A1A1A"/>
          <w:w w:val="110"/>
        </w:rPr>
        <w:t xml:space="preserve">that the </w:t>
      </w:r>
      <w:r>
        <w:rPr>
          <w:color w:val="2A2A2A"/>
          <w:w w:val="110"/>
        </w:rPr>
        <w:t xml:space="preserve">Forest Management Activity </w:t>
      </w:r>
      <w:r>
        <w:rPr>
          <w:color w:val="1A1A1A"/>
          <w:w w:val="110"/>
        </w:rPr>
        <w:t>Review'</w:t>
      </w:r>
      <w:r>
        <w:rPr>
          <w:color w:val="3D3D3D"/>
          <w:w w:val="110"/>
        </w:rPr>
        <w:t xml:space="preserve">s </w:t>
      </w:r>
      <w:r>
        <w:rPr>
          <w:color w:val="1A1A1A"/>
          <w:w w:val="110"/>
        </w:rPr>
        <w:t xml:space="preserve">call </w:t>
      </w:r>
      <w:r>
        <w:rPr>
          <w:color w:val="2A2A2A"/>
          <w:w w:val="110"/>
        </w:rPr>
        <w:t xml:space="preserve">for </w:t>
      </w:r>
      <w:r>
        <w:rPr>
          <w:color w:val="1A1A1A"/>
          <w:w w:val="110"/>
        </w:rPr>
        <w:t xml:space="preserve">"an independent review [to] inform </w:t>
      </w:r>
      <w:r>
        <w:rPr>
          <w:color w:val="3D3D3D"/>
          <w:w w:val="110"/>
        </w:rPr>
        <w:t>so</w:t>
      </w:r>
      <w:r>
        <w:rPr>
          <w:color w:val="1A1A1A"/>
          <w:w w:val="110"/>
        </w:rPr>
        <w:t xml:space="preserve">lutions </w:t>
      </w:r>
      <w:r>
        <w:rPr>
          <w:color w:val="2A2A2A"/>
          <w:w w:val="110"/>
        </w:rPr>
        <w:t xml:space="preserve">and </w:t>
      </w:r>
      <w:r>
        <w:rPr>
          <w:color w:val="1A1A1A"/>
          <w:w w:val="110"/>
        </w:rPr>
        <w:t xml:space="preserve">prevent </w:t>
      </w:r>
      <w:r>
        <w:rPr>
          <w:color w:val="2A2A2A"/>
          <w:w w:val="110"/>
        </w:rPr>
        <w:t xml:space="preserve">similar </w:t>
      </w:r>
      <w:r>
        <w:rPr>
          <w:color w:val="1A1A1A"/>
          <w:w w:val="110"/>
        </w:rPr>
        <w:t xml:space="preserve">issues in </w:t>
      </w:r>
      <w:r>
        <w:rPr>
          <w:color w:val="2A2A2A"/>
          <w:w w:val="110"/>
        </w:rPr>
        <w:t xml:space="preserve">future timber </w:t>
      </w:r>
      <w:r>
        <w:rPr>
          <w:color w:val="1A1A1A"/>
          <w:w w:val="110"/>
        </w:rPr>
        <w:t xml:space="preserve">and </w:t>
      </w:r>
      <w:r>
        <w:rPr>
          <w:color w:val="2A2A2A"/>
          <w:w w:val="110"/>
        </w:rPr>
        <w:t xml:space="preserve">stewardship contracts" </w:t>
      </w:r>
      <w:r>
        <w:rPr>
          <w:color w:val="1A1A1A"/>
          <w:w w:val="110"/>
        </w:rPr>
        <w:t>ha</w:t>
      </w:r>
      <w:r>
        <w:rPr>
          <w:color w:val="3D3D3D"/>
          <w:w w:val="110"/>
        </w:rPr>
        <w:t xml:space="preserve">s </w:t>
      </w:r>
      <w:r>
        <w:rPr>
          <w:color w:val="1A1A1A"/>
          <w:w w:val="110"/>
        </w:rPr>
        <w:t xml:space="preserve">run into </w:t>
      </w:r>
      <w:r>
        <w:rPr>
          <w:color w:val="2A2A2A"/>
          <w:w w:val="110"/>
        </w:rPr>
        <w:t xml:space="preserve">what </w:t>
      </w:r>
      <w:r>
        <w:rPr>
          <w:color w:val="1A1A1A"/>
          <w:w w:val="110"/>
        </w:rPr>
        <w:t>PE</w:t>
      </w:r>
      <w:r>
        <w:rPr>
          <w:color w:val="3D3D3D"/>
          <w:w w:val="110"/>
        </w:rPr>
        <w:t xml:space="preserve">ER </w:t>
      </w:r>
      <w:r>
        <w:rPr>
          <w:color w:val="2A2A2A"/>
          <w:w w:val="110"/>
        </w:rPr>
        <w:t>called a stonewall.</w:t>
      </w:r>
    </w:p>
    <w:p w:rsidR="00E03B5A" w:rsidRDefault="00472643">
      <w:pPr>
        <w:spacing w:before="101"/>
        <w:ind w:left="125"/>
      </w:pPr>
      <w:r>
        <w:rPr>
          <w:color w:val="2A2A2A"/>
          <w:w w:val="120"/>
          <w:sz w:val="23"/>
        </w:rPr>
        <w:t xml:space="preserve">Email: </w:t>
      </w:r>
      <w:hyperlink r:id="rId55">
        <w:proofErr w:type="spellStart"/>
        <w:r>
          <w:rPr>
            <w:color w:val="6487C6"/>
            <w:w w:val="120"/>
            <w:u w:val="thick" w:color="6487C6"/>
          </w:rPr>
          <w:t>sstreater@eenews.net</w:t>
        </w:r>
        <w:proofErr w:type="spellEnd"/>
      </w:hyperlink>
    </w:p>
    <w:p w:rsidR="00E03B5A" w:rsidRDefault="00E03B5A">
      <w:pPr>
        <w:rPr>
          <w:sz w:val="26"/>
        </w:rPr>
      </w:pPr>
    </w:p>
    <w:p w:rsidR="00E03B5A" w:rsidRDefault="00E03B5A">
      <w:pPr>
        <w:rPr>
          <w:sz w:val="26"/>
        </w:rPr>
      </w:pPr>
    </w:p>
    <w:p w:rsidR="00E03B5A" w:rsidRDefault="00E03B5A">
      <w:pPr>
        <w:rPr>
          <w:sz w:val="26"/>
        </w:rPr>
      </w:pPr>
    </w:p>
    <w:p w:rsidR="00E03B5A" w:rsidRDefault="00E03B5A">
      <w:pPr>
        <w:rPr>
          <w:sz w:val="26"/>
        </w:rPr>
      </w:pPr>
    </w:p>
    <w:p w:rsidR="00E03B5A" w:rsidRDefault="00E03B5A">
      <w:pPr>
        <w:rPr>
          <w:sz w:val="26"/>
        </w:rPr>
      </w:pPr>
    </w:p>
    <w:p w:rsidR="00E03B5A" w:rsidRDefault="00E03B5A">
      <w:pPr>
        <w:rPr>
          <w:sz w:val="26"/>
        </w:rPr>
      </w:pPr>
    </w:p>
    <w:p w:rsidR="00E03B5A" w:rsidRDefault="00E03B5A">
      <w:pPr>
        <w:spacing w:before="9"/>
        <w:rPr>
          <w:sz w:val="35"/>
        </w:rPr>
      </w:pPr>
    </w:p>
    <w:p w:rsidR="00E03B5A" w:rsidRDefault="00472643">
      <w:pPr>
        <w:pStyle w:val="BodyText"/>
        <w:spacing w:before="1"/>
        <w:ind w:left="78"/>
        <w:jc w:val="center"/>
      </w:pPr>
      <w:r>
        <w:rPr>
          <w:color w:val="2A2A2A"/>
          <w:w w:val="122"/>
        </w:rPr>
        <w:t>2</w:t>
      </w:r>
    </w:p>
    <w:p w:rsidR="00E03B5A" w:rsidRDefault="00E03B5A">
      <w:pPr>
        <w:jc w:val="center"/>
        <w:sectPr w:rsidR="00E03B5A">
          <w:headerReference w:type="default" r:id="rId56"/>
          <w:pgSz w:w="12200" w:h="15840"/>
          <w:pgMar w:top="980" w:right="980" w:bottom="280" w:left="960" w:header="0" w:footer="0" w:gutter="0"/>
          <w:cols w:space="720"/>
        </w:sectPr>
      </w:pPr>
    </w:p>
    <w:p w:rsidR="00E03B5A" w:rsidRDefault="00472643">
      <w:pPr>
        <w:spacing w:before="64"/>
        <w:ind w:left="2131"/>
        <w:rPr>
          <w:rFonts w:ascii="Arial"/>
          <w:sz w:val="23"/>
        </w:rPr>
      </w:pPr>
      <w:proofErr w:type="spellStart"/>
      <w:r>
        <w:rPr>
          <w:rFonts w:ascii="Arial"/>
          <w:sz w:val="24"/>
        </w:rPr>
        <w:lastRenderedPageBreak/>
        <w:t>Beebe"Testimony</w:t>
      </w:r>
      <w:proofErr w:type="spellEnd"/>
      <w:r>
        <w:rPr>
          <w:rFonts w:ascii="Arial"/>
          <w:sz w:val="24"/>
        </w:rPr>
        <w:t xml:space="preserve"> Petersburg Borough 4 Ap\f.- </w:t>
      </w:r>
      <w:r>
        <w:rPr>
          <w:rFonts w:ascii="Arial"/>
          <w:sz w:val="23"/>
        </w:rPr>
        <w:t>2018</w:t>
      </w:r>
    </w:p>
    <w:p w:rsidR="00E03B5A" w:rsidRDefault="00E03B5A">
      <w:pPr>
        <w:pStyle w:val="BodyText"/>
        <w:rPr>
          <w:sz w:val="26"/>
        </w:rPr>
      </w:pPr>
    </w:p>
    <w:p w:rsidR="00E03B5A" w:rsidRDefault="00472643">
      <w:pPr>
        <w:spacing w:before="168" w:line="264" w:lineRule="auto"/>
        <w:ind w:left="145" w:right="253" w:firstLine="7"/>
        <w:rPr>
          <w:rFonts w:ascii="Arial"/>
        </w:rPr>
      </w:pPr>
      <w:r>
        <w:rPr>
          <w:rFonts w:ascii="Arial"/>
        </w:rPr>
        <w:t xml:space="preserve">Hi my name is David Beebe, I am representing myself and all members of the tax paying public concerned about the state fiscal crisis and the </w:t>
      </w:r>
      <w:proofErr w:type="gramStart"/>
      <w:r>
        <w:rPr>
          <w:rFonts w:ascii="Arial"/>
        </w:rPr>
        <w:t>federal  deficit</w:t>
      </w:r>
      <w:proofErr w:type="gramEnd"/>
      <w:r>
        <w:rPr>
          <w:rFonts w:ascii="Arial"/>
        </w:rPr>
        <w:t xml:space="preserve">  as it  relates to funding the schools and roads of the Petersburg</w:t>
      </w:r>
      <w:r>
        <w:rPr>
          <w:rFonts w:ascii="Arial"/>
          <w:spacing w:val="5"/>
        </w:rPr>
        <w:t xml:space="preserve"> </w:t>
      </w:r>
      <w:r>
        <w:rPr>
          <w:rFonts w:ascii="Arial"/>
        </w:rPr>
        <w:t>Borough.</w:t>
      </w:r>
    </w:p>
    <w:p w:rsidR="00E03B5A" w:rsidRDefault="00E03B5A">
      <w:pPr>
        <w:pStyle w:val="BodyText"/>
        <w:spacing w:before="10"/>
        <w:rPr>
          <w:sz w:val="24"/>
        </w:rPr>
      </w:pPr>
    </w:p>
    <w:p w:rsidR="00E03B5A" w:rsidRDefault="00472643">
      <w:pPr>
        <w:spacing w:line="254" w:lineRule="auto"/>
        <w:ind w:left="139" w:right="42" w:firstLine="3"/>
        <w:rPr>
          <w:b/>
          <w:i/>
          <w:sz w:val="25"/>
        </w:rPr>
      </w:pPr>
      <w:r>
        <w:rPr>
          <w:rFonts w:ascii="Arial"/>
          <w:w w:val="105"/>
        </w:rPr>
        <w:t>It's highly likely th</w:t>
      </w:r>
      <w:r>
        <w:rPr>
          <w:rFonts w:ascii="Arial"/>
          <w:w w:val="105"/>
        </w:rPr>
        <w:t xml:space="preserve">at most Assembly members have been unaware of the details of the leaked agency documents of the USFS Washington office review, or the Findings of fact relating to the Petersburg Ranger district in its maladministration of the Tonka timber sale. </w:t>
      </w:r>
      <w:r>
        <w:rPr>
          <w:rFonts w:ascii="Arial"/>
          <w:w w:val="110"/>
        </w:rPr>
        <w:t xml:space="preserve">I'll </w:t>
      </w:r>
      <w:r>
        <w:rPr>
          <w:rFonts w:ascii="Arial"/>
          <w:w w:val="105"/>
        </w:rPr>
        <w:t>read j</w:t>
      </w:r>
      <w:r>
        <w:rPr>
          <w:rFonts w:ascii="Arial"/>
          <w:w w:val="105"/>
        </w:rPr>
        <w:t xml:space="preserve">ust one portion of the findings of that report. </w:t>
      </w:r>
      <w:r>
        <w:rPr>
          <w:rFonts w:ascii="Arial"/>
          <w:w w:val="105"/>
          <w:sz w:val="21"/>
        </w:rPr>
        <w:t xml:space="preserve">(I </w:t>
      </w:r>
      <w:r>
        <w:rPr>
          <w:rFonts w:ascii="Arial"/>
          <w:w w:val="105"/>
        </w:rPr>
        <w:t xml:space="preserve">quote), </w:t>
      </w:r>
      <w:r>
        <w:rPr>
          <w:b/>
          <w:i/>
          <w:w w:val="105"/>
          <w:sz w:val="12"/>
        </w:rPr>
        <w:t xml:space="preserve">1 </w:t>
      </w:r>
      <w:proofErr w:type="spellStart"/>
      <w:r>
        <w:rPr>
          <w:b/>
          <w:i/>
          <w:w w:val="105"/>
          <w:sz w:val="25"/>
        </w:rPr>
        <w:t>rhe</w:t>
      </w:r>
      <w:proofErr w:type="spellEnd"/>
      <w:r>
        <w:rPr>
          <w:b/>
          <w:i/>
          <w:w w:val="105"/>
          <w:sz w:val="25"/>
        </w:rPr>
        <w:t xml:space="preserve"> cost </w:t>
      </w:r>
      <w:r>
        <w:rPr>
          <w:b/>
          <w:w w:val="105"/>
          <w:sz w:val="26"/>
        </w:rPr>
        <w:t xml:space="preserve">of </w:t>
      </w:r>
      <w:r>
        <w:rPr>
          <w:b/>
          <w:i/>
          <w:w w:val="105"/>
          <w:sz w:val="25"/>
        </w:rPr>
        <w:t xml:space="preserve">not inspecting and not following the contract and the </w:t>
      </w:r>
      <w:r>
        <w:rPr>
          <w:rFonts w:ascii="Arial"/>
          <w:b/>
          <w:i/>
          <w:w w:val="105"/>
          <w:sz w:val="23"/>
        </w:rPr>
        <w:t>(</w:t>
      </w:r>
      <w:proofErr w:type="spellStart"/>
      <w:r>
        <w:rPr>
          <w:rFonts w:ascii="Arial"/>
          <w:b/>
          <w:i/>
          <w:w w:val="105"/>
          <w:sz w:val="23"/>
        </w:rPr>
        <w:t>NEPA</w:t>
      </w:r>
      <w:proofErr w:type="spellEnd"/>
      <w:r>
        <w:rPr>
          <w:rFonts w:ascii="Arial"/>
          <w:b/>
          <w:i/>
          <w:w w:val="105"/>
          <w:sz w:val="23"/>
        </w:rPr>
        <w:t xml:space="preserve">) </w:t>
      </w:r>
      <w:r>
        <w:rPr>
          <w:b/>
          <w:i/>
          <w:w w:val="105"/>
          <w:sz w:val="25"/>
        </w:rPr>
        <w:t xml:space="preserve">prescriptions was close to </w:t>
      </w:r>
      <w:r>
        <w:rPr>
          <w:rFonts w:ascii="Arial"/>
          <w:b/>
          <w:i/>
          <w:w w:val="105"/>
          <w:sz w:val="23"/>
        </w:rPr>
        <w:t xml:space="preserve">$2 </w:t>
      </w:r>
      <w:r>
        <w:rPr>
          <w:b/>
          <w:i/>
          <w:w w:val="105"/>
          <w:sz w:val="25"/>
        </w:rPr>
        <w:t>million..."</w:t>
      </w:r>
    </w:p>
    <w:p w:rsidR="00E03B5A" w:rsidRDefault="00E03B5A">
      <w:pPr>
        <w:spacing w:before="3"/>
        <w:rPr>
          <w:b/>
          <w:i/>
          <w:sz w:val="24"/>
        </w:rPr>
      </w:pPr>
    </w:p>
    <w:p w:rsidR="00E03B5A" w:rsidRDefault="00472643">
      <w:pPr>
        <w:spacing w:line="264" w:lineRule="auto"/>
        <w:ind w:left="140" w:right="253" w:hanging="4"/>
        <w:rPr>
          <w:rFonts w:ascii="Arial"/>
        </w:rPr>
      </w:pPr>
      <w:r>
        <w:rPr>
          <w:rFonts w:ascii="Arial"/>
          <w:w w:val="105"/>
        </w:rPr>
        <w:t xml:space="preserve">That's </w:t>
      </w:r>
      <w:r>
        <w:rPr>
          <w:rFonts w:ascii="Arial"/>
          <w:w w:val="105"/>
          <w:sz w:val="23"/>
        </w:rPr>
        <w:t xml:space="preserve">$2 </w:t>
      </w:r>
      <w:r>
        <w:rPr>
          <w:rFonts w:ascii="Arial"/>
          <w:w w:val="105"/>
        </w:rPr>
        <w:t xml:space="preserve">million which would have gone to the Petersburg school District, and borough roads through Secure Rural Schools funding while we are </w:t>
      </w:r>
      <w:proofErr w:type="gramStart"/>
      <w:r>
        <w:rPr>
          <w:rFonts w:ascii="Arial"/>
          <w:w w:val="105"/>
        </w:rPr>
        <w:t>in the midst of</w:t>
      </w:r>
      <w:proofErr w:type="gramEnd"/>
      <w:r>
        <w:rPr>
          <w:rFonts w:ascii="Arial"/>
          <w:w w:val="105"/>
        </w:rPr>
        <w:t xml:space="preserve"> a state fiscal crisis.</w:t>
      </w:r>
    </w:p>
    <w:p w:rsidR="00E03B5A" w:rsidRDefault="00E03B5A">
      <w:pPr>
        <w:pStyle w:val="BodyText"/>
        <w:spacing w:before="8"/>
        <w:rPr>
          <w:sz w:val="23"/>
        </w:rPr>
      </w:pPr>
    </w:p>
    <w:p w:rsidR="00E03B5A" w:rsidRDefault="00472643">
      <w:pPr>
        <w:spacing w:line="266" w:lineRule="auto"/>
        <w:ind w:left="130" w:right="253" w:firstLine="4"/>
        <w:rPr>
          <w:rFonts w:ascii="Arial"/>
        </w:rPr>
      </w:pPr>
      <w:r>
        <w:rPr>
          <w:rFonts w:ascii="Arial"/>
          <w:w w:val="105"/>
        </w:rPr>
        <w:t xml:space="preserve">I would now like to provide for the assembly a News report of last December </w:t>
      </w:r>
      <w:r>
        <w:rPr>
          <w:w w:val="105"/>
          <w:sz w:val="24"/>
        </w:rPr>
        <w:t xml:space="preserve">2017 </w:t>
      </w:r>
      <w:r>
        <w:rPr>
          <w:rFonts w:ascii="Arial"/>
          <w:w w:val="105"/>
        </w:rPr>
        <w:t>de</w:t>
      </w:r>
      <w:r>
        <w:rPr>
          <w:rFonts w:ascii="Arial"/>
          <w:w w:val="105"/>
        </w:rPr>
        <w:t xml:space="preserve">tailing an identical circumstance on the </w:t>
      </w:r>
      <w:r>
        <w:rPr>
          <w:rFonts w:ascii="Arial"/>
          <w:w w:val="105"/>
          <w:u w:val="thick"/>
        </w:rPr>
        <w:t xml:space="preserve">Francis Marion National Forest </w:t>
      </w:r>
      <w:proofErr w:type="spellStart"/>
      <w:r>
        <w:rPr>
          <w:rFonts w:ascii="Arial"/>
          <w:w w:val="105"/>
          <w:u w:val="thick"/>
        </w:rPr>
        <w:t>io</w:t>
      </w:r>
      <w:proofErr w:type="spellEnd"/>
      <w:r>
        <w:rPr>
          <w:rFonts w:ascii="Arial"/>
          <w:w w:val="105"/>
          <w:u w:val="thick"/>
        </w:rPr>
        <w:t xml:space="preserve"> South Carolina,</w:t>
      </w:r>
      <w:r>
        <w:rPr>
          <w:rFonts w:ascii="Arial"/>
          <w:w w:val="105"/>
        </w:rPr>
        <w:t xml:space="preserve"> </w:t>
      </w:r>
      <w:r>
        <w:rPr>
          <w:w w:val="105"/>
          <w:position w:val="6"/>
          <w:sz w:val="16"/>
        </w:rPr>
        <w:t xml:space="preserve">1 </w:t>
      </w:r>
      <w:r>
        <w:rPr>
          <w:rFonts w:ascii="Arial"/>
          <w:w w:val="105"/>
        </w:rPr>
        <w:t xml:space="preserve">What is most striking about this report is the identical pattern of maladministration and failure of the agency to </w:t>
      </w:r>
      <w:proofErr w:type="gramStart"/>
      <w:r>
        <w:rPr>
          <w:rFonts w:ascii="Arial"/>
          <w:w w:val="105"/>
        </w:rPr>
        <w:t>investigate, and</w:t>
      </w:r>
      <w:proofErr w:type="gramEnd"/>
      <w:r>
        <w:rPr>
          <w:rFonts w:ascii="Arial"/>
          <w:w w:val="105"/>
        </w:rPr>
        <w:t xml:space="preserve"> hold accountable the perpetrato</w:t>
      </w:r>
      <w:r>
        <w:rPr>
          <w:rFonts w:ascii="Arial"/>
          <w:w w:val="105"/>
        </w:rPr>
        <w:t>rs which allowed what appears to be large-scale timber theft occurring to the detriment of local communities.</w:t>
      </w:r>
    </w:p>
    <w:p w:rsidR="00E03B5A" w:rsidRDefault="00E03B5A">
      <w:pPr>
        <w:pStyle w:val="BodyText"/>
        <w:spacing w:before="11"/>
        <w:rPr>
          <w:sz w:val="23"/>
        </w:rPr>
      </w:pPr>
    </w:p>
    <w:p w:rsidR="00E03B5A" w:rsidRDefault="00472643">
      <w:pPr>
        <w:spacing w:line="266" w:lineRule="auto"/>
        <w:ind w:left="129" w:firstLine="2"/>
        <w:rPr>
          <w:rFonts w:ascii="Arial"/>
        </w:rPr>
      </w:pPr>
      <w:r>
        <w:rPr>
          <w:rFonts w:ascii="Arial"/>
          <w:w w:val="110"/>
        </w:rPr>
        <w:t>If there is anything to draw from these identical circumstances whether it's on the Petersburg</w:t>
      </w:r>
      <w:r>
        <w:rPr>
          <w:rFonts w:ascii="Arial"/>
          <w:spacing w:val="-42"/>
          <w:w w:val="110"/>
        </w:rPr>
        <w:t xml:space="preserve"> </w:t>
      </w:r>
      <w:r>
        <w:rPr>
          <w:rFonts w:ascii="Arial"/>
          <w:w w:val="110"/>
        </w:rPr>
        <w:t>Ranger</w:t>
      </w:r>
      <w:r>
        <w:rPr>
          <w:rFonts w:ascii="Arial"/>
          <w:spacing w:val="-41"/>
          <w:w w:val="110"/>
        </w:rPr>
        <w:t xml:space="preserve"> </w:t>
      </w:r>
      <w:r>
        <w:rPr>
          <w:rFonts w:ascii="Arial"/>
          <w:w w:val="110"/>
        </w:rPr>
        <w:t>district</w:t>
      </w:r>
      <w:r>
        <w:rPr>
          <w:rFonts w:ascii="Arial"/>
          <w:spacing w:val="-44"/>
          <w:w w:val="110"/>
        </w:rPr>
        <w:t xml:space="preserve"> </w:t>
      </w:r>
      <w:r>
        <w:rPr>
          <w:rFonts w:ascii="Arial"/>
          <w:w w:val="110"/>
        </w:rPr>
        <w:t>of</w:t>
      </w:r>
      <w:r>
        <w:rPr>
          <w:rFonts w:ascii="Arial"/>
          <w:spacing w:val="-43"/>
          <w:w w:val="110"/>
        </w:rPr>
        <w:t xml:space="preserve"> </w:t>
      </w:r>
      <w:r>
        <w:rPr>
          <w:rFonts w:ascii="Arial"/>
          <w:w w:val="110"/>
        </w:rPr>
        <w:t>the</w:t>
      </w:r>
      <w:r>
        <w:rPr>
          <w:rFonts w:ascii="Arial"/>
          <w:spacing w:val="-53"/>
          <w:w w:val="110"/>
        </w:rPr>
        <w:t xml:space="preserve"> </w:t>
      </w:r>
      <w:r>
        <w:rPr>
          <w:rFonts w:ascii="Arial"/>
          <w:w w:val="110"/>
        </w:rPr>
        <w:t>Tongass</w:t>
      </w:r>
      <w:r>
        <w:rPr>
          <w:rFonts w:ascii="Arial"/>
          <w:spacing w:val="-44"/>
          <w:w w:val="110"/>
        </w:rPr>
        <w:t xml:space="preserve"> </w:t>
      </w:r>
      <w:r>
        <w:rPr>
          <w:rFonts w:ascii="Arial"/>
          <w:w w:val="110"/>
        </w:rPr>
        <w:t>or</w:t>
      </w:r>
      <w:r>
        <w:rPr>
          <w:rFonts w:ascii="Arial"/>
          <w:spacing w:val="-43"/>
          <w:w w:val="110"/>
        </w:rPr>
        <w:t xml:space="preserve"> </w:t>
      </w:r>
      <w:r>
        <w:rPr>
          <w:rFonts w:ascii="Arial"/>
          <w:w w:val="110"/>
        </w:rPr>
        <w:t>the</w:t>
      </w:r>
      <w:r>
        <w:rPr>
          <w:rFonts w:ascii="Arial"/>
          <w:spacing w:val="-46"/>
          <w:w w:val="110"/>
        </w:rPr>
        <w:t xml:space="preserve"> </w:t>
      </w:r>
      <w:r>
        <w:rPr>
          <w:rFonts w:ascii="Arial"/>
          <w:w w:val="110"/>
        </w:rPr>
        <w:t>Francis</w:t>
      </w:r>
      <w:r>
        <w:rPr>
          <w:rFonts w:ascii="Arial"/>
          <w:spacing w:val="-48"/>
          <w:w w:val="110"/>
        </w:rPr>
        <w:t xml:space="preserve"> </w:t>
      </w:r>
      <w:r>
        <w:rPr>
          <w:rFonts w:ascii="Arial"/>
          <w:w w:val="110"/>
        </w:rPr>
        <w:t>Mari</w:t>
      </w:r>
      <w:r>
        <w:rPr>
          <w:rFonts w:ascii="Arial"/>
          <w:w w:val="110"/>
        </w:rPr>
        <w:t>on</w:t>
      </w:r>
      <w:r>
        <w:rPr>
          <w:rFonts w:ascii="Arial"/>
          <w:spacing w:val="-44"/>
          <w:w w:val="110"/>
        </w:rPr>
        <w:t xml:space="preserve"> </w:t>
      </w:r>
      <w:r>
        <w:rPr>
          <w:rFonts w:ascii="Arial"/>
          <w:w w:val="110"/>
        </w:rPr>
        <w:t>National</w:t>
      </w:r>
      <w:r>
        <w:rPr>
          <w:rFonts w:ascii="Arial"/>
          <w:spacing w:val="-42"/>
          <w:w w:val="110"/>
        </w:rPr>
        <w:t xml:space="preserve"> </w:t>
      </w:r>
      <w:r>
        <w:rPr>
          <w:rFonts w:ascii="Arial"/>
          <w:w w:val="110"/>
        </w:rPr>
        <w:t>Forest,</w:t>
      </w:r>
      <w:r>
        <w:rPr>
          <w:rFonts w:ascii="Arial"/>
          <w:spacing w:val="-42"/>
          <w:w w:val="110"/>
        </w:rPr>
        <w:t xml:space="preserve"> </w:t>
      </w:r>
      <w:r>
        <w:rPr>
          <w:rFonts w:ascii="Arial"/>
          <w:w w:val="110"/>
        </w:rPr>
        <w:t>is</w:t>
      </w:r>
      <w:r>
        <w:rPr>
          <w:rFonts w:ascii="Arial"/>
          <w:spacing w:val="-48"/>
          <w:w w:val="110"/>
        </w:rPr>
        <w:t xml:space="preserve"> </w:t>
      </w:r>
      <w:r>
        <w:rPr>
          <w:rFonts w:ascii="Arial"/>
          <w:w w:val="110"/>
        </w:rPr>
        <w:t>that</w:t>
      </w:r>
      <w:r>
        <w:rPr>
          <w:rFonts w:ascii="Arial"/>
          <w:spacing w:val="-45"/>
          <w:w w:val="110"/>
        </w:rPr>
        <w:t xml:space="preserve"> </w:t>
      </w:r>
      <w:r>
        <w:rPr>
          <w:rFonts w:ascii="Arial"/>
          <w:w w:val="110"/>
        </w:rPr>
        <w:t>the existing agency culture is institutionally incapable of holding its employees and line officers personally, and professionally accountable for maladministration resulting in millions of dollars of losses to</w:t>
      </w:r>
      <w:r>
        <w:rPr>
          <w:rFonts w:ascii="Arial"/>
          <w:spacing w:val="8"/>
          <w:w w:val="110"/>
        </w:rPr>
        <w:t xml:space="preserve"> </w:t>
      </w:r>
      <w:r>
        <w:rPr>
          <w:rFonts w:ascii="Arial"/>
          <w:w w:val="110"/>
        </w:rPr>
        <w:t>communities.</w:t>
      </w:r>
    </w:p>
    <w:p w:rsidR="00E03B5A" w:rsidRDefault="00E03B5A">
      <w:pPr>
        <w:pStyle w:val="BodyText"/>
        <w:spacing w:before="10"/>
        <w:rPr>
          <w:sz w:val="24"/>
        </w:rPr>
      </w:pPr>
    </w:p>
    <w:p w:rsidR="00E03B5A" w:rsidRDefault="00472643">
      <w:pPr>
        <w:spacing w:line="266" w:lineRule="auto"/>
        <w:ind w:left="130" w:right="175" w:hanging="3"/>
        <w:rPr>
          <w:rFonts w:ascii="Arial"/>
        </w:rPr>
      </w:pPr>
      <w:r>
        <w:rPr>
          <w:rFonts w:ascii="Arial"/>
          <w:w w:val="105"/>
        </w:rPr>
        <w:t>In conclusion I am requesting the assembly draft a resolution requesting sufficient funding to allow for an independent investigation by the Inspector General to review what happened on the Petersburg Ranger district and Thorne Bay Ranger district.</w:t>
      </w:r>
    </w:p>
    <w:p w:rsidR="00E03B5A" w:rsidRDefault="00E03B5A">
      <w:pPr>
        <w:pStyle w:val="BodyText"/>
        <w:spacing w:before="4"/>
      </w:pPr>
    </w:p>
    <w:p w:rsidR="00E03B5A" w:rsidRDefault="00472643">
      <w:pPr>
        <w:spacing w:line="264" w:lineRule="auto"/>
        <w:ind w:left="125" w:right="175" w:firstLine="5"/>
        <w:rPr>
          <w:rFonts w:ascii="Arial"/>
        </w:rPr>
      </w:pPr>
      <w:r>
        <w:rPr>
          <w:rFonts w:ascii="Arial"/>
          <w:w w:val="105"/>
        </w:rPr>
        <w:t>Finall</w:t>
      </w:r>
      <w:r>
        <w:rPr>
          <w:rFonts w:ascii="Arial"/>
          <w:w w:val="105"/>
        </w:rPr>
        <w:t xml:space="preserve">y, I'd like to hear from the mayor </w:t>
      </w:r>
      <w:r>
        <w:rPr>
          <w:sz w:val="26"/>
        </w:rPr>
        <w:t xml:space="preserve">if </w:t>
      </w:r>
      <w:r>
        <w:rPr>
          <w:rFonts w:ascii="Arial"/>
          <w:w w:val="105"/>
        </w:rPr>
        <w:t>this matter of maladministration was discussed in the recent Washington DC trip lobbying for Secure Rural Schools funding. My concern is the assembly might think that this recent infusion of money would suggest that "t</w:t>
      </w:r>
      <w:r>
        <w:rPr>
          <w:rFonts w:ascii="Arial"/>
          <w:w w:val="105"/>
        </w:rPr>
        <w:t>he fix is in," but unfortunately this is merely treating just a symptom of the larger Agency problem. That cannot be fixed until an independent investigation occurs, and the agency and the individual perpetrators are held accountable.</w:t>
      </w:r>
    </w:p>
    <w:p w:rsidR="00E03B5A" w:rsidRDefault="00E03B5A">
      <w:pPr>
        <w:pStyle w:val="BodyText"/>
        <w:spacing w:before="3"/>
        <w:rPr>
          <w:sz w:val="24"/>
        </w:rPr>
      </w:pPr>
    </w:p>
    <w:p w:rsidR="00E03B5A" w:rsidRDefault="00472643">
      <w:pPr>
        <w:spacing w:before="1"/>
        <w:ind w:left="122"/>
        <w:rPr>
          <w:rFonts w:ascii="Arial"/>
        </w:rPr>
      </w:pPr>
      <w:r>
        <w:rPr>
          <w:rFonts w:ascii="Arial"/>
          <w:w w:val="105"/>
        </w:rPr>
        <w:t>Thank you for this opportunity to speak to this matter.</w:t>
      </w:r>
    </w:p>
    <w:p w:rsidR="00E03B5A" w:rsidRDefault="00E03B5A">
      <w:pPr>
        <w:pStyle w:val="BodyText"/>
        <w:rPr>
          <w:sz w:val="20"/>
        </w:rPr>
      </w:pPr>
    </w:p>
    <w:p w:rsidR="00E03B5A" w:rsidRDefault="00E03B5A">
      <w:pPr>
        <w:pStyle w:val="BodyText"/>
        <w:rPr>
          <w:sz w:val="20"/>
        </w:rPr>
      </w:pPr>
    </w:p>
    <w:p w:rsidR="00E03B5A" w:rsidRDefault="00E03B5A">
      <w:pPr>
        <w:pStyle w:val="BodyText"/>
        <w:rPr>
          <w:sz w:val="20"/>
        </w:rPr>
      </w:pPr>
    </w:p>
    <w:p w:rsidR="00E03B5A" w:rsidRDefault="00E03B5A">
      <w:pPr>
        <w:pStyle w:val="BodyText"/>
        <w:rPr>
          <w:sz w:val="20"/>
        </w:rPr>
      </w:pPr>
    </w:p>
    <w:p w:rsidR="00E03B5A" w:rsidRDefault="00E03B5A">
      <w:pPr>
        <w:pStyle w:val="BodyText"/>
        <w:rPr>
          <w:sz w:val="20"/>
        </w:rPr>
      </w:pPr>
    </w:p>
    <w:p w:rsidR="00E03B5A" w:rsidRDefault="00472643">
      <w:pPr>
        <w:pStyle w:val="BodyText"/>
        <w:spacing w:before="8"/>
        <w:rPr>
          <w:sz w:val="18"/>
        </w:rPr>
      </w:pPr>
      <w:r>
        <w:pict>
          <v:line id="_x0000_s1026" style="position:absolute;z-index:251644416;mso-wrap-distance-left:0;mso-wrap-distance-right:0;mso-position-horizontal-relative:page" from="70.65pt,13.15pt" to="170.1pt,13.15pt" strokeweight=".25422mm">
            <w10:wrap type="topAndBottom" anchorx="page"/>
          </v:line>
        </w:pict>
      </w:r>
    </w:p>
    <w:p w:rsidR="00E03B5A" w:rsidRDefault="00472643">
      <w:pPr>
        <w:pStyle w:val="BodyText"/>
        <w:spacing w:before="112"/>
        <w:ind w:left="117" w:right="779" w:hanging="1"/>
      </w:pPr>
      <w:r>
        <w:rPr>
          <w:rFonts w:ascii="Times New Roman" w:hAnsi="Times New Roman"/>
          <w:w w:val="105"/>
          <w:position w:val="5"/>
          <w:sz w:val="15"/>
        </w:rPr>
        <w:t xml:space="preserve">1 </w:t>
      </w:r>
      <w:hyperlink r:id="rId57">
        <w:r>
          <w:rPr>
            <w:w w:val="105"/>
          </w:rPr>
          <w:t>http://www.counton2.com/news/call-collett-tons-of-trees-cut-illegally-on-public-lands­</w:t>
        </w:r>
      </w:hyperlink>
      <w:r>
        <w:rPr>
          <w:w w:val="105"/>
        </w:rPr>
        <w:t xml:space="preserve"> represents-loss-of-government-revenue/1031563768</w:t>
      </w:r>
    </w:p>
    <w:p w:rsidR="00E03B5A" w:rsidRDefault="00E03B5A">
      <w:pPr>
        <w:sectPr w:rsidR="00E03B5A">
          <w:headerReference w:type="default" r:id="rId58"/>
          <w:pgSz w:w="12190" w:h="15900"/>
          <w:pgMar w:top="720" w:right="1320" w:bottom="280" w:left="1300" w:header="0" w:footer="0" w:gutter="0"/>
          <w:cols w:space="720"/>
        </w:sectPr>
      </w:pPr>
    </w:p>
    <w:p w:rsidR="00E03B5A" w:rsidRDefault="00E03B5A">
      <w:pPr>
        <w:pStyle w:val="BodyText"/>
        <w:rPr>
          <w:sz w:val="7"/>
        </w:rPr>
      </w:pPr>
    </w:p>
    <w:p w:rsidR="00E03B5A" w:rsidRDefault="00472643">
      <w:pPr>
        <w:ind w:right="2354"/>
        <w:jc w:val="right"/>
        <w:rPr>
          <w:sz w:val="7"/>
        </w:rPr>
      </w:pPr>
      <w:r>
        <w:rPr>
          <w:w w:val="105"/>
          <w:sz w:val="7"/>
        </w:rPr>
        <w:t>1 -</w:t>
      </w:r>
    </w:p>
    <w:p w:rsidR="00E03B5A" w:rsidRDefault="00E03B5A">
      <w:pPr>
        <w:rPr>
          <w:sz w:val="8"/>
        </w:rPr>
      </w:pPr>
    </w:p>
    <w:p w:rsidR="00E03B5A" w:rsidRDefault="00E03B5A">
      <w:pPr>
        <w:rPr>
          <w:sz w:val="8"/>
        </w:rPr>
      </w:pPr>
    </w:p>
    <w:p w:rsidR="00E03B5A" w:rsidRDefault="00E03B5A">
      <w:pPr>
        <w:rPr>
          <w:sz w:val="8"/>
        </w:rPr>
      </w:pPr>
    </w:p>
    <w:p w:rsidR="00E03B5A" w:rsidRDefault="00E03B5A">
      <w:pPr>
        <w:rPr>
          <w:sz w:val="8"/>
        </w:rPr>
      </w:pPr>
    </w:p>
    <w:p w:rsidR="00E03B5A" w:rsidRDefault="00E03B5A">
      <w:pPr>
        <w:rPr>
          <w:sz w:val="8"/>
        </w:rPr>
      </w:pPr>
    </w:p>
    <w:p w:rsidR="00E03B5A" w:rsidRDefault="00E03B5A">
      <w:pPr>
        <w:rPr>
          <w:sz w:val="8"/>
        </w:rPr>
      </w:pPr>
    </w:p>
    <w:p w:rsidR="00E03B5A" w:rsidRDefault="00E03B5A">
      <w:pPr>
        <w:rPr>
          <w:sz w:val="8"/>
        </w:rPr>
      </w:pPr>
    </w:p>
    <w:p w:rsidR="00E03B5A" w:rsidRDefault="00E03B5A">
      <w:pPr>
        <w:rPr>
          <w:sz w:val="8"/>
        </w:rPr>
      </w:pPr>
    </w:p>
    <w:p w:rsidR="00E03B5A" w:rsidRDefault="00E03B5A">
      <w:pPr>
        <w:rPr>
          <w:sz w:val="8"/>
        </w:rPr>
      </w:pPr>
    </w:p>
    <w:p w:rsidR="00E03B5A" w:rsidRDefault="00E03B5A">
      <w:pPr>
        <w:rPr>
          <w:sz w:val="8"/>
        </w:rPr>
      </w:pPr>
    </w:p>
    <w:p w:rsidR="00E03B5A" w:rsidRDefault="00E03B5A">
      <w:pPr>
        <w:rPr>
          <w:sz w:val="8"/>
        </w:rPr>
      </w:pPr>
    </w:p>
    <w:p w:rsidR="00E03B5A" w:rsidRDefault="00472643">
      <w:pPr>
        <w:spacing w:before="50" w:line="246" w:lineRule="exact"/>
        <w:ind w:left="259"/>
      </w:pPr>
      <w:r>
        <w:t>WO-Forest Management Activity Review</w:t>
      </w:r>
    </w:p>
    <w:p w:rsidR="00E03B5A" w:rsidRDefault="00472643">
      <w:pPr>
        <w:tabs>
          <w:tab w:val="left" w:pos="7539"/>
        </w:tabs>
        <w:spacing w:line="256" w:lineRule="exact"/>
        <w:ind w:left="293"/>
      </w:pPr>
      <w:r>
        <w:t>Alaska</w:t>
      </w:r>
      <w:r>
        <w:rPr>
          <w:spacing w:val="-17"/>
        </w:rPr>
        <w:t xml:space="preserve"> </w:t>
      </w:r>
      <w:r>
        <w:t>Region,</w:t>
      </w:r>
      <w:r>
        <w:rPr>
          <w:spacing w:val="-20"/>
        </w:rPr>
        <w:t xml:space="preserve"> </w:t>
      </w:r>
      <w:r>
        <w:t>June</w:t>
      </w:r>
      <w:r>
        <w:rPr>
          <w:spacing w:val="-20"/>
        </w:rPr>
        <w:t xml:space="preserve"> </w:t>
      </w:r>
      <w:r>
        <w:t>12-20,</w:t>
      </w:r>
      <w:r>
        <w:rPr>
          <w:spacing w:val="-20"/>
        </w:rPr>
        <w:t xml:space="preserve"> </w:t>
      </w:r>
      <w:r>
        <w:t>2016</w:t>
      </w:r>
      <w:r>
        <w:rPr>
          <w:spacing w:val="-22"/>
        </w:rPr>
        <w:t xml:space="preserve"> </w:t>
      </w:r>
      <w:r>
        <w:t>06282016</w:t>
      </w:r>
      <w:r>
        <w:tab/>
      </w:r>
      <w:r>
        <w:rPr>
          <w:position w:val="1"/>
        </w:rPr>
        <w:t>Page 1</w:t>
      </w:r>
      <w:r>
        <w:rPr>
          <w:spacing w:val="-13"/>
          <w:position w:val="1"/>
        </w:rPr>
        <w:t xml:space="preserve"> </w:t>
      </w:r>
      <w:proofErr w:type="spellStart"/>
      <w:r>
        <w:rPr>
          <w:position w:val="1"/>
        </w:rPr>
        <w:t>of20</w:t>
      </w:r>
      <w:proofErr w:type="spellEnd"/>
    </w:p>
    <w:p w:rsidR="00E03B5A" w:rsidRDefault="00E03B5A">
      <w:pPr>
        <w:rPr>
          <w:sz w:val="24"/>
        </w:rPr>
      </w:pPr>
    </w:p>
    <w:p w:rsidR="00E03B5A" w:rsidRDefault="00E03B5A">
      <w:pPr>
        <w:rPr>
          <w:sz w:val="24"/>
        </w:rPr>
      </w:pPr>
    </w:p>
    <w:p w:rsidR="00E03B5A" w:rsidRDefault="00E03B5A">
      <w:pPr>
        <w:rPr>
          <w:sz w:val="24"/>
        </w:rPr>
      </w:pPr>
    </w:p>
    <w:p w:rsidR="00E03B5A" w:rsidRDefault="00472643">
      <w:pPr>
        <w:pStyle w:val="BodyText"/>
        <w:spacing w:before="175" w:line="242" w:lineRule="auto"/>
        <w:ind w:left="2270" w:right="2131"/>
        <w:jc w:val="center"/>
        <w:rPr>
          <w:rFonts w:ascii="Times New Roman"/>
        </w:rPr>
      </w:pPr>
      <w:r>
        <w:rPr>
          <w:rFonts w:ascii="Times New Roman"/>
          <w:w w:val="105"/>
        </w:rPr>
        <w:t xml:space="preserve">WASHINGTON OFFICE ACTIVITY REVIEW </w:t>
      </w:r>
      <w:r>
        <w:rPr>
          <w:rFonts w:ascii="Times New Roman"/>
          <w:w w:val="110"/>
        </w:rPr>
        <w:t>OF</w:t>
      </w:r>
    </w:p>
    <w:p w:rsidR="00E03B5A" w:rsidRDefault="00472643">
      <w:pPr>
        <w:pStyle w:val="BodyText"/>
        <w:spacing w:before="6" w:line="247" w:lineRule="auto"/>
        <w:ind w:left="627" w:right="126" w:firstLine="907"/>
        <w:rPr>
          <w:rFonts w:ascii="Times New Roman"/>
        </w:rPr>
      </w:pPr>
      <w:r>
        <w:rPr>
          <w:rFonts w:ascii="Times New Roman"/>
          <w:w w:val="105"/>
        </w:rPr>
        <w:t xml:space="preserve">TIMBER SALE ADMINISTRATION, SALE PREPARATION, STEWARDSHIP CONTRACTING, </w:t>
      </w:r>
      <w:proofErr w:type="spellStart"/>
      <w:r>
        <w:rPr>
          <w:rFonts w:ascii="Times New Roman"/>
          <w:w w:val="105"/>
        </w:rPr>
        <w:t>NEPA</w:t>
      </w:r>
      <w:proofErr w:type="spellEnd"/>
      <w:r>
        <w:rPr>
          <w:rFonts w:ascii="Times New Roman"/>
          <w:w w:val="105"/>
        </w:rPr>
        <w:t xml:space="preserve"> AND TIMBER THEFT PREVENTION</w:t>
      </w:r>
    </w:p>
    <w:p w:rsidR="00E03B5A" w:rsidRDefault="00472643">
      <w:pPr>
        <w:spacing w:line="448" w:lineRule="auto"/>
        <w:ind w:left="3692" w:right="3558" w:hanging="18"/>
        <w:jc w:val="center"/>
      </w:pPr>
      <w:proofErr w:type="spellStart"/>
      <w:r>
        <w:rPr>
          <w:w w:val="110"/>
          <w:sz w:val="21"/>
        </w:rPr>
        <w:t>REGIONlO</w:t>
      </w:r>
      <w:proofErr w:type="spellEnd"/>
      <w:r>
        <w:rPr>
          <w:w w:val="110"/>
          <w:sz w:val="21"/>
        </w:rPr>
        <w:t xml:space="preserve"> </w:t>
      </w:r>
      <w:r>
        <w:rPr>
          <w:w w:val="105"/>
          <w:sz w:val="21"/>
        </w:rPr>
        <w:t>June</w:t>
      </w:r>
      <w:r>
        <w:rPr>
          <w:spacing w:val="-40"/>
          <w:w w:val="105"/>
          <w:sz w:val="21"/>
        </w:rPr>
        <w:t xml:space="preserve"> </w:t>
      </w:r>
      <w:r>
        <w:rPr>
          <w:w w:val="105"/>
        </w:rPr>
        <w:t>12-20,</w:t>
      </w:r>
      <w:r>
        <w:rPr>
          <w:spacing w:val="-35"/>
          <w:w w:val="105"/>
        </w:rPr>
        <w:t xml:space="preserve"> </w:t>
      </w:r>
      <w:r>
        <w:rPr>
          <w:w w:val="105"/>
        </w:rPr>
        <w:t>2016</w:t>
      </w:r>
    </w:p>
    <w:p w:rsidR="00E03B5A" w:rsidRDefault="00472643">
      <w:pPr>
        <w:pStyle w:val="BodyText"/>
        <w:spacing w:before="2"/>
        <w:ind w:left="2243" w:right="2131"/>
        <w:jc w:val="center"/>
        <w:rPr>
          <w:rFonts w:ascii="Times New Roman"/>
        </w:rPr>
      </w:pPr>
      <w:r>
        <w:rPr>
          <w:rFonts w:ascii="Times New Roman"/>
          <w:w w:val="110"/>
        </w:rPr>
        <w:t>REPORT</w:t>
      </w:r>
    </w:p>
    <w:p w:rsidR="00E03B5A" w:rsidRDefault="00472643">
      <w:pPr>
        <w:pStyle w:val="BodyText"/>
        <w:spacing w:before="3" w:line="247" w:lineRule="auto"/>
        <w:ind w:left="3209" w:right="3075"/>
        <w:jc w:val="center"/>
        <w:rPr>
          <w:rFonts w:ascii="Times New Roman"/>
        </w:rPr>
      </w:pPr>
      <w:r>
        <w:rPr>
          <w:rFonts w:ascii="Times New Roman"/>
          <w:w w:val="105"/>
        </w:rPr>
        <w:t xml:space="preserve">USDA FOREST SERVICE </w:t>
      </w:r>
      <w:proofErr w:type="spellStart"/>
      <w:r>
        <w:rPr>
          <w:rFonts w:ascii="Times New Roman"/>
          <w:w w:val="105"/>
        </w:rPr>
        <w:t>WASIDNGTON</w:t>
      </w:r>
      <w:proofErr w:type="spellEnd"/>
      <w:r>
        <w:rPr>
          <w:rFonts w:ascii="Times New Roman"/>
          <w:w w:val="105"/>
        </w:rPr>
        <w:t>, D.C.</w:t>
      </w:r>
    </w:p>
    <w:p w:rsidR="00E03B5A" w:rsidRDefault="00E03B5A">
      <w:pPr>
        <w:rPr>
          <w:sz w:val="29"/>
        </w:rPr>
      </w:pPr>
    </w:p>
    <w:p w:rsidR="00E03B5A" w:rsidRDefault="00E03B5A">
      <w:pPr>
        <w:rPr>
          <w:sz w:val="29"/>
        </w:rPr>
        <w:sectPr w:rsidR="00E03B5A">
          <w:headerReference w:type="default" r:id="rId59"/>
          <w:pgSz w:w="12200" w:h="15880"/>
          <w:pgMar w:top="400" w:right="1720" w:bottom="280" w:left="1720" w:header="0" w:footer="0" w:gutter="0"/>
          <w:cols w:space="720"/>
        </w:sectPr>
      </w:pPr>
    </w:p>
    <w:p w:rsidR="00E03B5A" w:rsidRDefault="00E03B5A">
      <w:pPr>
        <w:rPr>
          <w:sz w:val="30"/>
        </w:rPr>
      </w:pPr>
    </w:p>
    <w:p w:rsidR="00E03B5A" w:rsidRDefault="00472643">
      <w:pPr>
        <w:spacing w:before="231" w:line="320" w:lineRule="exact"/>
        <w:jc w:val="right"/>
        <w:rPr>
          <w:rFonts w:ascii="Arial"/>
          <w:sz w:val="28"/>
        </w:rPr>
      </w:pPr>
      <w:proofErr w:type="gramStart"/>
      <w:r>
        <w:rPr>
          <w:rFonts w:ascii="Arial"/>
          <w:w w:val="105"/>
          <w:sz w:val="28"/>
        </w:rPr>
        <w:t>!l</w:t>
      </w:r>
      <w:proofErr w:type="gramEnd"/>
      <w:r>
        <w:rPr>
          <w:rFonts w:ascii="Arial"/>
          <w:w w:val="105"/>
          <w:sz w:val="28"/>
        </w:rPr>
        <w:t>!!</w:t>
      </w:r>
      <w:proofErr w:type="spellStart"/>
      <w:r>
        <w:rPr>
          <w:rFonts w:ascii="Arial"/>
          <w:w w:val="105"/>
          <w:sz w:val="28"/>
        </w:rPr>
        <w:t>i</w:t>
      </w:r>
      <w:proofErr w:type="spellEnd"/>
      <w:r>
        <w:rPr>
          <w:rFonts w:ascii="Arial"/>
          <w:w w:val="105"/>
          <w:sz w:val="28"/>
        </w:rPr>
        <w:t>!</w:t>
      </w:r>
    </w:p>
    <w:p w:rsidR="00E03B5A" w:rsidRDefault="00472643">
      <w:pPr>
        <w:pStyle w:val="BodyText"/>
        <w:spacing w:before="92"/>
        <w:ind w:left="745"/>
        <w:rPr>
          <w:rFonts w:ascii="Times New Roman"/>
        </w:rPr>
      </w:pPr>
      <w:r>
        <w:br w:type="column"/>
      </w:r>
      <w:proofErr w:type="spellStart"/>
      <w:r>
        <w:rPr>
          <w:rFonts w:ascii="Times New Roman"/>
          <w:w w:val="105"/>
        </w:rPr>
        <w:t>REVIEWTEAM</w:t>
      </w:r>
      <w:proofErr w:type="spellEnd"/>
    </w:p>
    <w:p w:rsidR="00E03B5A" w:rsidRDefault="00472643">
      <w:r>
        <w:br w:type="column"/>
      </w:r>
    </w:p>
    <w:p w:rsidR="00E03B5A" w:rsidRDefault="00E03B5A">
      <w:pPr>
        <w:spacing w:before="9"/>
        <w:rPr>
          <w:sz w:val="29"/>
        </w:rPr>
      </w:pPr>
    </w:p>
    <w:p w:rsidR="00E03B5A" w:rsidRDefault="00472643">
      <w:pPr>
        <w:pStyle w:val="BodyText"/>
        <w:spacing w:before="1"/>
        <w:ind w:left="696"/>
        <w:rPr>
          <w:rFonts w:ascii="Times New Roman"/>
        </w:rPr>
      </w:pPr>
      <w:r>
        <w:rPr>
          <w:rFonts w:ascii="Times New Roman"/>
          <w:w w:val="105"/>
          <w:u w:val="thick"/>
        </w:rPr>
        <w:t>Position</w:t>
      </w:r>
    </w:p>
    <w:p w:rsidR="00E03B5A" w:rsidRDefault="00E03B5A">
      <w:pPr>
        <w:sectPr w:rsidR="00E03B5A">
          <w:type w:val="continuous"/>
          <w:pgSz w:w="12200" w:h="15880"/>
          <w:pgMar w:top="980" w:right="1720" w:bottom="0" w:left="1720" w:header="720" w:footer="720" w:gutter="0"/>
          <w:cols w:num="3" w:space="720" w:equalWidth="0">
            <w:col w:w="2876" w:space="40"/>
            <w:col w:w="2284" w:space="39"/>
            <w:col w:w="3521"/>
          </w:cols>
        </w:sectPr>
      </w:pPr>
    </w:p>
    <w:p w:rsidR="00E03B5A" w:rsidRDefault="00472643">
      <w:pPr>
        <w:pStyle w:val="BodyText"/>
        <w:spacing w:before="2" w:line="624" w:lineRule="auto"/>
        <w:ind w:left="340" w:right="15" w:firstLine="3"/>
        <w:rPr>
          <w:rFonts w:ascii="Times New Roman"/>
        </w:rPr>
      </w:pPr>
      <w:r>
        <w:rPr>
          <w:rFonts w:ascii="Times New Roman"/>
          <w:w w:val="110"/>
        </w:rPr>
        <w:t xml:space="preserve">Carl </w:t>
      </w:r>
      <w:proofErr w:type="spellStart"/>
      <w:r>
        <w:rPr>
          <w:rFonts w:ascii="Times New Roman"/>
          <w:w w:val="110"/>
        </w:rPr>
        <w:t>Maass</w:t>
      </w:r>
      <w:proofErr w:type="spellEnd"/>
      <w:r>
        <w:rPr>
          <w:rFonts w:ascii="Times New Roman"/>
          <w:w w:val="110"/>
        </w:rPr>
        <w:t xml:space="preserve"> </w:t>
      </w:r>
      <w:proofErr w:type="spellStart"/>
      <w:r>
        <w:rPr>
          <w:rFonts w:ascii="Times New Roman"/>
          <w:w w:val="110"/>
        </w:rPr>
        <w:t>JoeReddan</w:t>
      </w:r>
      <w:proofErr w:type="spellEnd"/>
    </w:p>
    <w:p w:rsidR="00E03B5A" w:rsidRDefault="00472643">
      <w:pPr>
        <w:pStyle w:val="BodyText"/>
        <w:spacing w:before="3" w:line="225" w:lineRule="auto"/>
        <w:ind w:left="352" w:hanging="12"/>
        <w:rPr>
          <w:rFonts w:ascii="Times New Roman"/>
        </w:rPr>
      </w:pPr>
      <w:r>
        <w:br w:type="column"/>
      </w:r>
      <w:r>
        <w:rPr>
          <w:rFonts w:ascii="Times New Roman"/>
        </w:rPr>
        <w:t>Team Leader, WO-FM, Sale Administration Contract Specialist</w:t>
      </w:r>
    </w:p>
    <w:p w:rsidR="00E03B5A" w:rsidRDefault="00472643">
      <w:pPr>
        <w:pStyle w:val="BodyText"/>
        <w:spacing w:before="162" w:line="235" w:lineRule="exact"/>
        <w:ind w:left="341"/>
        <w:rPr>
          <w:rFonts w:ascii="Times New Roman"/>
        </w:rPr>
      </w:pPr>
      <w:r>
        <w:rPr>
          <w:rFonts w:ascii="Times New Roman"/>
        </w:rPr>
        <w:t>Assistant Director for Forest</w:t>
      </w:r>
      <w:r>
        <w:rPr>
          <w:rFonts w:ascii="Times New Roman"/>
          <w:spacing w:val="-33"/>
        </w:rPr>
        <w:t xml:space="preserve"> </w:t>
      </w:r>
      <w:r>
        <w:rPr>
          <w:rFonts w:ascii="Times New Roman"/>
        </w:rPr>
        <w:t>Products,</w:t>
      </w:r>
    </w:p>
    <w:p w:rsidR="00E03B5A" w:rsidRDefault="00472643">
      <w:pPr>
        <w:spacing w:line="224" w:lineRule="exact"/>
        <w:ind w:left="341"/>
        <w:rPr>
          <w:b/>
          <w:sz w:val="20"/>
        </w:rPr>
      </w:pPr>
      <w:r>
        <w:rPr>
          <w:b/>
          <w:sz w:val="20"/>
        </w:rPr>
        <w:t>WO-FM</w:t>
      </w:r>
    </w:p>
    <w:p w:rsidR="00E03B5A" w:rsidRDefault="00472643">
      <w:pPr>
        <w:pStyle w:val="BodyText"/>
        <w:spacing w:before="13" w:line="242" w:lineRule="auto"/>
        <w:ind w:left="246" w:right="765" w:hanging="7"/>
        <w:rPr>
          <w:rFonts w:ascii="Times New Roman"/>
        </w:rPr>
      </w:pPr>
      <w:r>
        <w:br w:type="column"/>
      </w:r>
      <w:r>
        <w:rPr>
          <w:rFonts w:ascii="Times New Roman"/>
          <w:w w:val="110"/>
        </w:rPr>
        <w:t>Contract and Appraisal Specialist</w:t>
      </w:r>
    </w:p>
    <w:p w:rsidR="00E03B5A" w:rsidRDefault="00472643">
      <w:pPr>
        <w:pStyle w:val="BodyText"/>
        <w:spacing w:before="136" w:line="247" w:lineRule="auto"/>
        <w:ind w:left="237" w:right="765" w:firstLine="4"/>
        <w:rPr>
          <w:rFonts w:ascii="Times New Roman"/>
        </w:rPr>
      </w:pPr>
      <w:r>
        <w:rPr>
          <w:rFonts w:ascii="Times New Roman"/>
          <w:w w:val="110"/>
        </w:rPr>
        <w:t>Organizational Effectiveness</w:t>
      </w:r>
    </w:p>
    <w:p w:rsidR="00E03B5A" w:rsidRDefault="00E03B5A">
      <w:pPr>
        <w:spacing w:line="247" w:lineRule="auto"/>
        <w:sectPr w:rsidR="00E03B5A">
          <w:type w:val="continuous"/>
          <w:pgSz w:w="12200" w:h="15880"/>
          <w:pgMar w:top="980" w:right="1720" w:bottom="0" w:left="1720" w:header="720" w:footer="720" w:gutter="0"/>
          <w:cols w:num="3" w:space="720" w:equalWidth="0">
            <w:col w:w="1424" w:space="650"/>
            <w:col w:w="3577" w:space="40"/>
            <w:col w:w="3069"/>
          </w:cols>
        </w:sectPr>
      </w:pPr>
    </w:p>
    <w:p w:rsidR="00E03B5A" w:rsidRDefault="00472643">
      <w:pPr>
        <w:pStyle w:val="BodyText"/>
        <w:tabs>
          <w:tab w:val="left" w:pos="2419"/>
          <w:tab w:val="left" w:pos="5918"/>
        </w:tabs>
        <w:spacing w:before="116"/>
        <w:ind w:left="345"/>
        <w:rPr>
          <w:rFonts w:ascii="Times New Roman"/>
        </w:rPr>
      </w:pPr>
      <w:r>
        <w:rPr>
          <w:rFonts w:ascii="Times New Roman"/>
          <w:w w:val="105"/>
          <w:position w:val="1"/>
        </w:rPr>
        <w:t>Richard</w:t>
      </w:r>
      <w:r>
        <w:rPr>
          <w:rFonts w:ascii="Times New Roman"/>
          <w:spacing w:val="22"/>
          <w:w w:val="105"/>
          <w:position w:val="1"/>
        </w:rPr>
        <w:t xml:space="preserve"> </w:t>
      </w:r>
      <w:proofErr w:type="spellStart"/>
      <w:r>
        <w:rPr>
          <w:rFonts w:ascii="Times New Roman"/>
          <w:w w:val="105"/>
          <w:position w:val="1"/>
        </w:rPr>
        <w:t>Aubuchon</w:t>
      </w:r>
      <w:proofErr w:type="spellEnd"/>
      <w:r>
        <w:rPr>
          <w:rFonts w:ascii="Times New Roman"/>
          <w:w w:val="105"/>
          <w:position w:val="1"/>
        </w:rPr>
        <w:tab/>
      </w:r>
      <w:r>
        <w:rPr>
          <w:rFonts w:ascii="Times New Roman"/>
          <w:position w:val="2"/>
        </w:rPr>
        <w:t>Appraisal</w:t>
      </w:r>
      <w:r>
        <w:rPr>
          <w:rFonts w:ascii="Times New Roman"/>
          <w:spacing w:val="-19"/>
          <w:position w:val="2"/>
        </w:rPr>
        <w:t xml:space="preserve"> </w:t>
      </w:r>
      <w:r>
        <w:rPr>
          <w:rFonts w:ascii="Times New Roman"/>
          <w:position w:val="2"/>
        </w:rPr>
        <w:t>Specialist,</w:t>
      </w:r>
      <w:r>
        <w:rPr>
          <w:rFonts w:ascii="Times New Roman"/>
          <w:spacing w:val="-22"/>
          <w:position w:val="2"/>
        </w:rPr>
        <w:t xml:space="preserve"> </w:t>
      </w:r>
      <w:r>
        <w:rPr>
          <w:rFonts w:ascii="Times New Roman"/>
          <w:position w:val="2"/>
        </w:rPr>
        <w:t>WO-FM</w:t>
      </w:r>
      <w:r>
        <w:rPr>
          <w:rFonts w:ascii="Times New Roman"/>
          <w:position w:val="2"/>
        </w:rPr>
        <w:tab/>
      </w:r>
      <w:r>
        <w:rPr>
          <w:rFonts w:ascii="Times New Roman"/>
          <w:w w:val="105"/>
        </w:rPr>
        <w:t>Sale Preparation</w:t>
      </w:r>
      <w:r>
        <w:rPr>
          <w:rFonts w:ascii="Times New Roman"/>
          <w:spacing w:val="15"/>
          <w:w w:val="105"/>
        </w:rPr>
        <w:t xml:space="preserve"> </w:t>
      </w:r>
      <w:r>
        <w:rPr>
          <w:rFonts w:ascii="Times New Roman"/>
          <w:w w:val="105"/>
        </w:rPr>
        <w:t>and</w:t>
      </w:r>
    </w:p>
    <w:p w:rsidR="00E03B5A" w:rsidRDefault="00472643">
      <w:pPr>
        <w:pStyle w:val="BodyText"/>
        <w:spacing w:before="7"/>
        <w:ind w:right="1921"/>
        <w:jc w:val="right"/>
        <w:rPr>
          <w:rFonts w:ascii="Times New Roman"/>
        </w:rPr>
      </w:pPr>
      <w:r>
        <w:rPr>
          <w:rFonts w:ascii="Times New Roman"/>
          <w:w w:val="110"/>
        </w:rPr>
        <w:t>Appraisal</w:t>
      </w:r>
    </w:p>
    <w:p w:rsidR="00E03B5A" w:rsidRDefault="00E03B5A">
      <w:pPr>
        <w:spacing w:before="7"/>
        <w:rPr>
          <w:sz w:val="21"/>
        </w:rPr>
      </w:pPr>
    </w:p>
    <w:p w:rsidR="00E03B5A" w:rsidRDefault="00472643">
      <w:pPr>
        <w:pStyle w:val="BodyText"/>
        <w:tabs>
          <w:tab w:val="left" w:pos="2416"/>
          <w:tab w:val="left" w:pos="5918"/>
        </w:tabs>
        <w:spacing w:line="247" w:lineRule="exact"/>
        <w:ind w:left="338"/>
        <w:rPr>
          <w:rFonts w:ascii="Times New Roman"/>
        </w:rPr>
      </w:pPr>
      <w:r>
        <w:rPr>
          <w:rFonts w:ascii="Times New Roman"/>
          <w:w w:val="105"/>
        </w:rPr>
        <w:t>Margo</w:t>
      </w:r>
      <w:r>
        <w:rPr>
          <w:rFonts w:ascii="Times New Roman"/>
          <w:w w:val="105"/>
        </w:rPr>
        <w:t xml:space="preserve"> </w:t>
      </w:r>
      <w:r>
        <w:rPr>
          <w:rFonts w:ascii="Times New Roman"/>
          <w:w w:val="105"/>
        </w:rPr>
        <w:t>Langley</w:t>
      </w:r>
      <w:r>
        <w:rPr>
          <w:rFonts w:ascii="Times New Roman"/>
          <w:w w:val="105"/>
        </w:rPr>
        <w:tab/>
      </w:r>
      <w:r>
        <w:rPr>
          <w:rFonts w:ascii="Times New Roman"/>
        </w:rPr>
        <w:t>National Timber</w:t>
      </w:r>
      <w:r>
        <w:rPr>
          <w:rFonts w:ascii="Times New Roman"/>
          <w:spacing w:val="-31"/>
        </w:rPr>
        <w:t xml:space="preserve"> </w:t>
      </w:r>
      <w:r>
        <w:rPr>
          <w:rFonts w:ascii="Times New Roman"/>
        </w:rPr>
        <w:t>Sale</w:t>
      </w:r>
      <w:r>
        <w:rPr>
          <w:rFonts w:ascii="Times New Roman"/>
          <w:spacing w:val="-23"/>
        </w:rPr>
        <w:t xml:space="preserve"> </w:t>
      </w:r>
      <w:r>
        <w:rPr>
          <w:rFonts w:ascii="Times New Roman"/>
        </w:rPr>
        <w:t>Accounting</w:t>
      </w:r>
      <w:r>
        <w:rPr>
          <w:rFonts w:ascii="Times New Roman"/>
        </w:rPr>
        <w:tab/>
      </w:r>
      <w:r>
        <w:rPr>
          <w:rFonts w:ascii="Times New Roman"/>
          <w:w w:val="105"/>
          <w:position w:val="-2"/>
        </w:rPr>
        <w:t>Timber</w:t>
      </w:r>
      <w:r>
        <w:rPr>
          <w:rFonts w:ascii="Times New Roman"/>
          <w:spacing w:val="-3"/>
          <w:w w:val="105"/>
          <w:position w:val="-2"/>
        </w:rPr>
        <w:t xml:space="preserve"> </w:t>
      </w:r>
      <w:r>
        <w:rPr>
          <w:rFonts w:ascii="Times New Roman"/>
          <w:w w:val="105"/>
          <w:position w:val="-2"/>
        </w:rPr>
        <w:t>Sale</w:t>
      </w:r>
    </w:p>
    <w:p w:rsidR="00E03B5A" w:rsidRDefault="00472643">
      <w:pPr>
        <w:tabs>
          <w:tab w:val="left" w:pos="5922"/>
        </w:tabs>
        <w:spacing w:line="208" w:lineRule="auto"/>
        <w:ind w:left="2411"/>
        <w:rPr>
          <w:sz w:val="21"/>
        </w:rPr>
      </w:pPr>
      <w:r>
        <w:rPr>
          <w:w w:val="105"/>
          <w:sz w:val="21"/>
        </w:rPr>
        <w:t>leader,</w:t>
      </w:r>
      <w:r>
        <w:rPr>
          <w:spacing w:val="-28"/>
          <w:w w:val="105"/>
          <w:sz w:val="21"/>
        </w:rPr>
        <w:t xml:space="preserve"> </w:t>
      </w:r>
      <w:r>
        <w:rPr>
          <w:b/>
          <w:w w:val="105"/>
          <w:sz w:val="20"/>
        </w:rPr>
        <w:t>WO-FM</w:t>
      </w:r>
      <w:r>
        <w:rPr>
          <w:b/>
          <w:w w:val="105"/>
          <w:sz w:val="20"/>
        </w:rPr>
        <w:tab/>
      </w:r>
      <w:r>
        <w:rPr>
          <w:w w:val="105"/>
          <w:position w:val="-4"/>
          <w:sz w:val="21"/>
        </w:rPr>
        <w:t>Accounting</w:t>
      </w:r>
    </w:p>
    <w:p w:rsidR="00E03B5A" w:rsidRDefault="00472643">
      <w:pPr>
        <w:pStyle w:val="BodyText"/>
        <w:tabs>
          <w:tab w:val="left" w:pos="2416"/>
          <w:tab w:val="left" w:pos="5915"/>
        </w:tabs>
        <w:spacing w:before="242"/>
        <w:ind w:left="330"/>
        <w:rPr>
          <w:rFonts w:ascii="Times New Roman"/>
        </w:rPr>
      </w:pPr>
      <w:r>
        <w:rPr>
          <w:rFonts w:ascii="Times New Roman"/>
          <w:w w:val="105"/>
          <w:position w:val="1"/>
        </w:rPr>
        <w:t>Beth</w:t>
      </w:r>
      <w:r>
        <w:rPr>
          <w:rFonts w:ascii="Times New Roman"/>
          <w:spacing w:val="5"/>
          <w:w w:val="105"/>
          <w:position w:val="1"/>
        </w:rPr>
        <w:t xml:space="preserve"> </w:t>
      </w:r>
      <w:proofErr w:type="spellStart"/>
      <w:r>
        <w:rPr>
          <w:rFonts w:ascii="Times New Roman"/>
          <w:w w:val="105"/>
          <w:position w:val="1"/>
        </w:rPr>
        <w:t>Boddiger</w:t>
      </w:r>
      <w:proofErr w:type="spellEnd"/>
      <w:r>
        <w:rPr>
          <w:rFonts w:ascii="Times New Roman"/>
          <w:w w:val="105"/>
          <w:position w:val="1"/>
        </w:rPr>
        <w:tab/>
      </w:r>
      <w:r>
        <w:rPr>
          <w:rFonts w:ascii="Times New Roman"/>
          <w:w w:val="105"/>
          <w:position w:val="3"/>
        </w:rPr>
        <w:t>National</w:t>
      </w:r>
      <w:r>
        <w:rPr>
          <w:rFonts w:ascii="Times New Roman"/>
          <w:spacing w:val="-31"/>
          <w:w w:val="105"/>
          <w:position w:val="3"/>
        </w:rPr>
        <w:t xml:space="preserve"> </w:t>
      </w:r>
      <w:r>
        <w:rPr>
          <w:rFonts w:ascii="Times New Roman"/>
          <w:w w:val="105"/>
          <w:position w:val="3"/>
        </w:rPr>
        <w:t>TIM</w:t>
      </w:r>
      <w:r>
        <w:rPr>
          <w:rFonts w:ascii="Times New Roman"/>
          <w:spacing w:val="-34"/>
          <w:w w:val="105"/>
          <w:position w:val="3"/>
        </w:rPr>
        <w:t xml:space="preserve"> </w:t>
      </w:r>
      <w:r>
        <w:rPr>
          <w:rFonts w:ascii="Times New Roman"/>
          <w:w w:val="105"/>
          <w:position w:val="3"/>
        </w:rPr>
        <w:t>group</w:t>
      </w:r>
      <w:r>
        <w:rPr>
          <w:rFonts w:ascii="Times New Roman"/>
          <w:spacing w:val="-34"/>
          <w:w w:val="105"/>
          <w:position w:val="3"/>
        </w:rPr>
        <w:t xml:space="preserve"> </w:t>
      </w:r>
      <w:r>
        <w:rPr>
          <w:rFonts w:ascii="Times New Roman"/>
          <w:w w:val="105"/>
          <w:position w:val="3"/>
        </w:rPr>
        <w:t>leader,</w:t>
      </w:r>
      <w:r>
        <w:rPr>
          <w:rFonts w:ascii="Times New Roman"/>
          <w:spacing w:val="-38"/>
          <w:w w:val="105"/>
          <w:position w:val="3"/>
        </w:rPr>
        <w:t xml:space="preserve"> </w:t>
      </w:r>
      <w:r>
        <w:rPr>
          <w:rFonts w:ascii="Times New Roman"/>
          <w:w w:val="105"/>
          <w:position w:val="3"/>
        </w:rPr>
        <w:t>WO-FM</w:t>
      </w:r>
      <w:r>
        <w:rPr>
          <w:rFonts w:ascii="Times New Roman"/>
          <w:w w:val="105"/>
          <w:position w:val="3"/>
        </w:rPr>
        <w:tab/>
      </w:r>
      <w:r>
        <w:rPr>
          <w:rFonts w:ascii="Times New Roman"/>
          <w:w w:val="105"/>
        </w:rPr>
        <w:t>Sale preparation</w:t>
      </w:r>
      <w:r>
        <w:rPr>
          <w:rFonts w:ascii="Times New Roman"/>
          <w:spacing w:val="16"/>
          <w:w w:val="105"/>
        </w:rPr>
        <w:t xml:space="preserve"> </w:t>
      </w:r>
      <w:r>
        <w:rPr>
          <w:rFonts w:ascii="Times New Roman"/>
          <w:w w:val="105"/>
        </w:rPr>
        <w:t>and</w:t>
      </w:r>
    </w:p>
    <w:p w:rsidR="00E03B5A" w:rsidRDefault="00472643">
      <w:pPr>
        <w:pStyle w:val="BodyText"/>
        <w:tabs>
          <w:tab w:val="left" w:pos="2400"/>
          <w:tab w:val="left" w:pos="5913"/>
        </w:tabs>
        <w:spacing w:before="3" w:line="271" w:lineRule="auto"/>
        <w:ind w:left="326" w:right="1150" w:firstLine="5591"/>
        <w:rPr>
          <w:rFonts w:ascii="Times New Roman"/>
        </w:rPr>
      </w:pPr>
      <w:r>
        <w:rPr>
          <w:rFonts w:ascii="Times New Roman"/>
          <w:w w:val="105"/>
        </w:rPr>
        <w:t xml:space="preserve">Data Management </w:t>
      </w:r>
      <w:r>
        <w:rPr>
          <w:rFonts w:ascii="Times New Roman"/>
          <w:w w:val="105"/>
          <w:position w:val="1"/>
        </w:rPr>
        <w:t>Justin</w:t>
      </w:r>
      <w:r>
        <w:rPr>
          <w:rFonts w:ascii="Times New Roman"/>
          <w:spacing w:val="21"/>
          <w:w w:val="105"/>
          <w:position w:val="1"/>
        </w:rPr>
        <w:t xml:space="preserve"> </w:t>
      </w:r>
      <w:r>
        <w:rPr>
          <w:rFonts w:ascii="Times New Roman"/>
          <w:w w:val="105"/>
          <w:position w:val="1"/>
        </w:rPr>
        <w:t>Humble</w:t>
      </w:r>
      <w:r>
        <w:rPr>
          <w:rFonts w:ascii="Times New Roman"/>
          <w:w w:val="105"/>
          <w:position w:val="1"/>
        </w:rPr>
        <w:tab/>
      </w:r>
      <w:r>
        <w:rPr>
          <w:rFonts w:ascii="Times New Roman"/>
          <w:position w:val="3"/>
        </w:rPr>
        <w:t>WO-Engineering</w:t>
      </w:r>
      <w:r>
        <w:rPr>
          <w:rFonts w:ascii="Times New Roman"/>
          <w:spacing w:val="-28"/>
          <w:position w:val="3"/>
        </w:rPr>
        <w:t xml:space="preserve"> </w:t>
      </w:r>
      <w:r>
        <w:rPr>
          <w:rFonts w:ascii="Times New Roman"/>
          <w:position w:val="3"/>
        </w:rPr>
        <w:t>Specialist</w:t>
      </w:r>
      <w:r>
        <w:rPr>
          <w:rFonts w:ascii="Times New Roman"/>
          <w:position w:val="3"/>
        </w:rPr>
        <w:tab/>
      </w:r>
      <w:r>
        <w:rPr>
          <w:rFonts w:ascii="Times New Roman"/>
          <w:w w:val="105"/>
        </w:rPr>
        <w:t>Engineering</w:t>
      </w:r>
      <w:r>
        <w:rPr>
          <w:rFonts w:ascii="Times New Roman"/>
          <w:spacing w:val="13"/>
          <w:w w:val="105"/>
        </w:rPr>
        <w:t xml:space="preserve"> </w:t>
      </w:r>
      <w:r>
        <w:rPr>
          <w:rFonts w:ascii="Times New Roman"/>
          <w:w w:val="105"/>
        </w:rPr>
        <w:t>and</w:t>
      </w:r>
    </w:p>
    <w:p w:rsidR="00E03B5A" w:rsidRDefault="00472643">
      <w:pPr>
        <w:pStyle w:val="BodyText"/>
        <w:spacing w:line="217" w:lineRule="exact"/>
        <w:ind w:left="5923"/>
        <w:rPr>
          <w:rFonts w:ascii="Times New Roman"/>
        </w:rPr>
      </w:pPr>
      <w:r>
        <w:rPr>
          <w:rFonts w:ascii="Times New Roman"/>
          <w:w w:val="115"/>
        </w:rPr>
        <w:t>roads</w:t>
      </w:r>
    </w:p>
    <w:p w:rsidR="00E03B5A" w:rsidRDefault="00472643">
      <w:pPr>
        <w:pStyle w:val="BodyText"/>
        <w:tabs>
          <w:tab w:val="left" w:pos="2399"/>
          <w:tab w:val="left" w:pos="5913"/>
        </w:tabs>
        <w:spacing w:before="2" w:line="247" w:lineRule="auto"/>
        <w:ind w:left="5923" w:right="1325" w:hanging="5596"/>
        <w:rPr>
          <w:rFonts w:ascii="Times New Roman"/>
        </w:rPr>
      </w:pPr>
      <w:r>
        <w:rPr>
          <w:rFonts w:ascii="Times New Roman"/>
          <w:w w:val="105"/>
          <w:position w:val="1"/>
        </w:rPr>
        <w:t>Martin</w:t>
      </w:r>
      <w:r>
        <w:rPr>
          <w:rFonts w:ascii="Times New Roman"/>
          <w:spacing w:val="16"/>
          <w:w w:val="105"/>
          <w:position w:val="1"/>
        </w:rPr>
        <w:t xml:space="preserve"> </w:t>
      </w:r>
      <w:r>
        <w:rPr>
          <w:rFonts w:ascii="Times New Roman"/>
          <w:w w:val="105"/>
          <w:position w:val="1"/>
        </w:rPr>
        <w:t>Moeller</w:t>
      </w:r>
      <w:r>
        <w:rPr>
          <w:rFonts w:ascii="Times New Roman"/>
          <w:w w:val="105"/>
          <w:position w:val="1"/>
        </w:rPr>
        <w:tab/>
      </w:r>
      <w:proofErr w:type="spellStart"/>
      <w:r>
        <w:rPr>
          <w:rFonts w:ascii="Times New Roman"/>
          <w:b/>
          <w:w w:val="105"/>
          <w:position w:val="2"/>
          <w:sz w:val="20"/>
        </w:rPr>
        <w:t>R6</w:t>
      </w:r>
      <w:proofErr w:type="spellEnd"/>
      <w:r>
        <w:rPr>
          <w:rFonts w:ascii="Times New Roman"/>
          <w:b/>
          <w:spacing w:val="-25"/>
          <w:w w:val="105"/>
          <w:position w:val="2"/>
          <w:sz w:val="20"/>
        </w:rPr>
        <w:t xml:space="preserve"> </w:t>
      </w:r>
      <w:r>
        <w:rPr>
          <w:rFonts w:ascii="Times New Roman"/>
          <w:w w:val="105"/>
          <w:position w:val="2"/>
        </w:rPr>
        <w:t>&amp;</w:t>
      </w:r>
      <w:r>
        <w:rPr>
          <w:rFonts w:ascii="Times New Roman"/>
          <w:spacing w:val="-35"/>
          <w:w w:val="105"/>
          <w:position w:val="2"/>
        </w:rPr>
        <w:t xml:space="preserve"> </w:t>
      </w:r>
      <w:r>
        <w:rPr>
          <w:rFonts w:ascii="Times New Roman"/>
          <w:w w:val="105"/>
          <w:position w:val="2"/>
        </w:rPr>
        <w:t>10</w:t>
      </w:r>
      <w:r>
        <w:rPr>
          <w:rFonts w:ascii="Times New Roman"/>
          <w:spacing w:val="-32"/>
          <w:w w:val="105"/>
          <w:position w:val="2"/>
        </w:rPr>
        <w:t xml:space="preserve"> </w:t>
      </w:r>
      <w:r>
        <w:rPr>
          <w:rFonts w:ascii="Times New Roman"/>
          <w:w w:val="105"/>
          <w:position w:val="2"/>
        </w:rPr>
        <w:t>Roads</w:t>
      </w:r>
      <w:r>
        <w:rPr>
          <w:rFonts w:ascii="Times New Roman"/>
          <w:spacing w:val="-23"/>
          <w:w w:val="105"/>
          <w:position w:val="2"/>
        </w:rPr>
        <w:t xml:space="preserve"> </w:t>
      </w:r>
      <w:r>
        <w:rPr>
          <w:rFonts w:ascii="Times New Roman"/>
          <w:w w:val="105"/>
          <w:position w:val="2"/>
        </w:rPr>
        <w:t>Engineer</w:t>
      </w:r>
      <w:r>
        <w:rPr>
          <w:rFonts w:ascii="Times New Roman"/>
          <w:w w:val="105"/>
          <w:position w:val="2"/>
        </w:rPr>
        <w:tab/>
      </w:r>
      <w:r>
        <w:rPr>
          <w:rFonts w:ascii="Times New Roman"/>
          <w:w w:val="105"/>
        </w:rPr>
        <w:t>Engineering and roads</w:t>
      </w:r>
    </w:p>
    <w:p w:rsidR="00E03B5A" w:rsidRDefault="00472643">
      <w:pPr>
        <w:pStyle w:val="BodyText"/>
        <w:tabs>
          <w:tab w:val="left" w:pos="2396"/>
          <w:tab w:val="left" w:pos="5916"/>
        </w:tabs>
        <w:spacing w:before="21" w:line="201" w:lineRule="auto"/>
        <w:ind w:left="2392" w:right="1222" w:hanging="2062"/>
        <w:rPr>
          <w:rFonts w:ascii="Times New Roman"/>
        </w:rPr>
      </w:pPr>
      <w:r>
        <w:rPr>
          <w:rFonts w:ascii="Times New Roman"/>
        </w:rPr>
        <w:t>Brett</w:t>
      </w:r>
      <w:r>
        <w:rPr>
          <w:rFonts w:ascii="Times New Roman"/>
          <w:spacing w:val="21"/>
        </w:rPr>
        <w:t xml:space="preserve"> </w:t>
      </w:r>
      <w:r>
        <w:rPr>
          <w:rFonts w:ascii="Times New Roman"/>
        </w:rPr>
        <w:t>Roper</w:t>
      </w:r>
      <w:r>
        <w:rPr>
          <w:rFonts w:ascii="Times New Roman"/>
        </w:rPr>
        <w:tab/>
      </w:r>
      <w:r>
        <w:rPr>
          <w:rFonts w:ascii="Times New Roman"/>
        </w:rPr>
        <w:tab/>
      </w:r>
      <w:r>
        <w:rPr>
          <w:rFonts w:ascii="Times New Roman"/>
        </w:rPr>
        <w:t>WO-Watershed, Fish,</w:t>
      </w:r>
      <w:r>
        <w:rPr>
          <w:rFonts w:ascii="Times New Roman"/>
          <w:spacing w:val="-20"/>
        </w:rPr>
        <w:t xml:space="preserve"> </w:t>
      </w:r>
      <w:r>
        <w:rPr>
          <w:rFonts w:ascii="Times New Roman"/>
        </w:rPr>
        <w:t>Wildlife,</w:t>
      </w:r>
      <w:r>
        <w:rPr>
          <w:rFonts w:ascii="Times New Roman"/>
          <w:spacing w:val="-22"/>
        </w:rPr>
        <w:t xml:space="preserve"> </w:t>
      </w:r>
      <w:r>
        <w:rPr>
          <w:rFonts w:ascii="Times New Roman"/>
        </w:rPr>
        <w:t>Air,</w:t>
      </w:r>
      <w:r>
        <w:rPr>
          <w:rFonts w:ascii="Times New Roman"/>
        </w:rPr>
        <w:tab/>
      </w:r>
      <w:r>
        <w:rPr>
          <w:rFonts w:ascii="Times New Roman"/>
          <w:position w:val="-1"/>
        </w:rPr>
        <w:t xml:space="preserve">Wildlife, Fish and </w:t>
      </w:r>
      <w:proofErr w:type="spellStart"/>
      <w:r>
        <w:rPr>
          <w:rFonts w:ascii="Times New Roman"/>
        </w:rPr>
        <w:t>and</w:t>
      </w:r>
      <w:proofErr w:type="spellEnd"/>
      <w:r>
        <w:rPr>
          <w:rFonts w:ascii="Times New Roman"/>
        </w:rPr>
        <w:t xml:space="preserve"> Rare</w:t>
      </w:r>
      <w:r>
        <w:rPr>
          <w:rFonts w:ascii="Times New Roman"/>
          <w:spacing w:val="-6"/>
        </w:rPr>
        <w:t xml:space="preserve"> </w:t>
      </w:r>
      <w:r>
        <w:rPr>
          <w:rFonts w:ascii="Times New Roman"/>
        </w:rPr>
        <w:t>Plants</w:t>
      </w:r>
      <w:r>
        <w:rPr>
          <w:rFonts w:ascii="Times New Roman"/>
          <w:spacing w:val="-11"/>
        </w:rPr>
        <w:t xml:space="preserve"> </w:t>
      </w:r>
      <w:r>
        <w:rPr>
          <w:rFonts w:ascii="Times New Roman"/>
        </w:rPr>
        <w:t>(</w:t>
      </w:r>
      <w:proofErr w:type="spellStart"/>
      <w:r>
        <w:rPr>
          <w:rFonts w:ascii="Times New Roman"/>
        </w:rPr>
        <w:t>WFWARP</w:t>
      </w:r>
      <w:proofErr w:type="spellEnd"/>
      <w:r>
        <w:rPr>
          <w:rFonts w:ascii="Times New Roman"/>
        </w:rPr>
        <w:t>)</w:t>
      </w:r>
      <w:r>
        <w:rPr>
          <w:rFonts w:ascii="Times New Roman"/>
        </w:rPr>
        <w:tab/>
      </w:r>
      <w:proofErr w:type="spellStart"/>
      <w:r>
        <w:rPr>
          <w:rFonts w:ascii="Times New Roman"/>
          <w:position w:val="-3"/>
        </w:rPr>
        <w:t>NEPA</w:t>
      </w:r>
      <w:proofErr w:type="spellEnd"/>
    </w:p>
    <w:p w:rsidR="00E03B5A" w:rsidRDefault="00472643">
      <w:pPr>
        <w:pStyle w:val="BodyText"/>
        <w:tabs>
          <w:tab w:val="left" w:pos="2396"/>
          <w:tab w:val="left" w:pos="5913"/>
        </w:tabs>
        <w:spacing w:before="216" w:line="201" w:lineRule="auto"/>
        <w:ind w:left="2395" w:right="986" w:hanging="2068"/>
        <w:rPr>
          <w:rFonts w:ascii="Times New Roman"/>
        </w:rPr>
      </w:pPr>
      <w:r>
        <w:rPr>
          <w:rFonts w:ascii="Times New Roman"/>
          <w:position w:val="1"/>
        </w:rPr>
        <w:t>Megan</w:t>
      </w:r>
      <w:r>
        <w:rPr>
          <w:rFonts w:ascii="Times New Roman"/>
          <w:spacing w:val="18"/>
          <w:position w:val="1"/>
        </w:rPr>
        <w:t xml:space="preserve"> </w:t>
      </w:r>
      <w:r>
        <w:rPr>
          <w:rFonts w:ascii="Times New Roman"/>
          <w:position w:val="1"/>
        </w:rPr>
        <w:t>Healy</w:t>
      </w:r>
      <w:r>
        <w:rPr>
          <w:rFonts w:ascii="Times New Roman"/>
          <w:position w:val="1"/>
        </w:rPr>
        <w:tab/>
      </w:r>
      <w:r>
        <w:rPr>
          <w:rFonts w:ascii="Times New Roman"/>
          <w:position w:val="1"/>
        </w:rPr>
        <w:tab/>
      </w:r>
      <w:r>
        <w:rPr>
          <w:rFonts w:ascii="Times New Roman"/>
          <w:position w:val="2"/>
        </w:rPr>
        <w:t>WO-Ecosystem</w:t>
      </w:r>
      <w:r>
        <w:rPr>
          <w:rFonts w:ascii="Times New Roman"/>
          <w:spacing w:val="-16"/>
          <w:position w:val="2"/>
        </w:rPr>
        <w:t xml:space="preserve"> </w:t>
      </w:r>
      <w:r>
        <w:rPr>
          <w:rFonts w:ascii="Times New Roman"/>
          <w:position w:val="2"/>
        </w:rPr>
        <w:t>Management</w:t>
      </w:r>
      <w:r>
        <w:rPr>
          <w:rFonts w:ascii="Times New Roman"/>
          <w:position w:val="2"/>
        </w:rPr>
        <w:tab/>
      </w:r>
      <w:r>
        <w:rPr>
          <w:rFonts w:ascii="Times New Roman"/>
        </w:rPr>
        <w:t xml:space="preserve">Planning and </w:t>
      </w:r>
      <w:proofErr w:type="spellStart"/>
      <w:r>
        <w:rPr>
          <w:rFonts w:ascii="Times New Roman"/>
        </w:rPr>
        <w:t>NEPA</w:t>
      </w:r>
      <w:proofErr w:type="spellEnd"/>
      <w:r>
        <w:rPr>
          <w:rFonts w:ascii="Times New Roman"/>
        </w:rPr>
        <w:t xml:space="preserve"> Coordination</w:t>
      </w:r>
    </w:p>
    <w:p w:rsidR="00E03B5A" w:rsidRDefault="00E03B5A">
      <w:pPr>
        <w:spacing w:before="2"/>
        <w:rPr>
          <w:sz w:val="19"/>
        </w:rPr>
      </w:pPr>
    </w:p>
    <w:p w:rsidR="00E03B5A" w:rsidRDefault="00472643">
      <w:pPr>
        <w:pStyle w:val="BodyText"/>
        <w:tabs>
          <w:tab w:val="left" w:pos="2386"/>
          <w:tab w:val="left" w:pos="5901"/>
        </w:tabs>
        <w:ind w:left="310"/>
        <w:rPr>
          <w:rFonts w:ascii="Times New Roman"/>
        </w:rPr>
      </w:pPr>
      <w:r>
        <w:rPr>
          <w:rFonts w:ascii="Times New Roman"/>
          <w:w w:val="105"/>
          <w:position w:val="1"/>
        </w:rPr>
        <w:t>Scott Heine</w:t>
      </w:r>
      <w:r>
        <w:rPr>
          <w:rFonts w:ascii="Times New Roman"/>
          <w:w w:val="105"/>
          <w:position w:val="1"/>
        </w:rPr>
        <w:tab/>
      </w:r>
      <w:r>
        <w:rPr>
          <w:rFonts w:ascii="Times New Roman"/>
          <w:w w:val="105"/>
          <w:position w:val="2"/>
        </w:rPr>
        <w:t>Special</w:t>
      </w:r>
      <w:r>
        <w:rPr>
          <w:rFonts w:ascii="Times New Roman"/>
          <w:spacing w:val="-30"/>
          <w:w w:val="105"/>
          <w:position w:val="2"/>
        </w:rPr>
        <w:t xml:space="preserve"> </w:t>
      </w:r>
      <w:r>
        <w:rPr>
          <w:rFonts w:ascii="Times New Roman"/>
          <w:w w:val="105"/>
          <w:position w:val="2"/>
        </w:rPr>
        <w:t>Agent,</w:t>
      </w:r>
      <w:r>
        <w:rPr>
          <w:rFonts w:ascii="Times New Roman"/>
          <w:spacing w:val="-33"/>
          <w:w w:val="105"/>
          <w:position w:val="2"/>
        </w:rPr>
        <w:t xml:space="preserve"> </w:t>
      </w:r>
      <w:proofErr w:type="spellStart"/>
      <w:r>
        <w:rPr>
          <w:rFonts w:ascii="Times New Roman"/>
          <w:w w:val="105"/>
          <w:position w:val="2"/>
        </w:rPr>
        <w:t>LE&amp;I</w:t>
      </w:r>
      <w:proofErr w:type="spellEnd"/>
      <w:r>
        <w:rPr>
          <w:rFonts w:ascii="Times New Roman"/>
          <w:w w:val="105"/>
          <w:position w:val="2"/>
        </w:rPr>
        <w:t>,</w:t>
      </w:r>
      <w:r>
        <w:rPr>
          <w:rFonts w:ascii="Times New Roman"/>
          <w:spacing w:val="-34"/>
          <w:w w:val="105"/>
          <w:position w:val="2"/>
        </w:rPr>
        <w:t xml:space="preserve"> </w:t>
      </w:r>
      <w:proofErr w:type="spellStart"/>
      <w:r>
        <w:rPr>
          <w:rFonts w:ascii="Times New Roman"/>
          <w:w w:val="105"/>
          <w:position w:val="2"/>
        </w:rPr>
        <w:t>R9</w:t>
      </w:r>
      <w:proofErr w:type="spellEnd"/>
      <w:r>
        <w:rPr>
          <w:rFonts w:ascii="Times New Roman"/>
          <w:w w:val="105"/>
          <w:position w:val="2"/>
        </w:rPr>
        <w:tab/>
      </w:r>
      <w:r>
        <w:rPr>
          <w:rFonts w:ascii="Times New Roman"/>
          <w:w w:val="105"/>
        </w:rPr>
        <w:t>Accountability</w:t>
      </w:r>
    </w:p>
    <w:p w:rsidR="00E03B5A" w:rsidRDefault="00E03B5A">
      <w:pPr>
        <w:sectPr w:rsidR="00E03B5A">
          <w:type w:val="continuous"/>
          <w:pgSz w:w="12200" w:h="15880"/>
          <w:pgMar w:top="980" w:right="1720" w:bottom="0" w:left="1720" w:header="720" w:footer="720" w:gutter="0"/>
          <w:cols w:space="720"/>
        </w:sectPr>
      </w:pPr>
    </w:p>
    <w:p w:rsidR="00E03B5A" w:rsidRDefault="00E03B5A">
      <w:pPr>
        <w:rPr>
          <w:sz w:val="20"/>
        </w:rPr>
      </w:pPr>
    </w:p>
    <w:p w:rsidR="00E03B5A" w:rsidRDefault="00E03B5A">
      <w:pPr>
        <w:spacing w:before="8"/>
        <w:rPr>
          <w:sz w:val="19"/>
        </w:rPr>
      </w:pPr>
    </w:p>
    <w:p w:rsidR="00E03B5A" w:rsidRDefault="00472643">
      <w:pPr>
        <w:spacing w:before="1" w:line="235" w:lineRule="auto"/>
        <w:ind w:left="1632" w:right="1346" w:firstLine="684"/>
      </w:pPr>
      <w:r>
        <w:t xml:space="preserve">WASHINGTON OFFICE ACTIVITY REVIEW </w:t>
      </w:r>
      <w:r>
        <w:rPr>
          <w:w w:val="95"/>
        </w:rPr>
        <w:t>TIMBER SALE ADMINISTRATION, SALE PREPARATION,</w:t>
      </w:r>
    </w:p>
    <w:p w:rsidR="00E03B5A" w:rsidRDefault="00472643">
      <w:pPr>
        <w:spacing w:line="245" w:lineRule="exact"/>
        <w:ind w:left="1200"/>
      </w:pPr>
      <w:r>
        <w:t xml:space="preserve">STEWARDSHIP CONTRACTING, </w:t>
      </w:r>
      <w:proofErr w:type="spellStart"/>
      <w:r>
        <w:t>NEPA</w:t>
      </w:r>
      <w:proofErr w:type="spellEnd"/>
      <w:r>
        <w:t xml:space="preserve"> AND THEFT PREVENTION</w:t>
      </w:r>
    </w:p>
    <w:p w:rsidR="00E03B5A" w:rsidRDefault="00472643">
      <w:pPr>
        <w:spacing w:before="4" w:line="232" w:lineRule="auto"/>
        <w:ind w:left="3445" w:right="3391"/>
        <w:jc w:val="center"/>
      </w:pPr>
      <w:r>
        <w:t>REGION 10 - Alaska 2016</w:t>
      </w:r>
    </w:p>
    <w:p w:rsidR="00E03B5A" w:rsidRDefault="00E03B5A">
      <w:pPr>
        <w:rPr>
          <w:sz w:val="24"/>
        </w:rPr>
      </w:pPr>
    </w:p>
    <w:p w:rsidR="00E03B5A" w:rsidRDefault="00E03B5A">
      <w:pPr>
        <w:spacing w:before="7"/>
        <w:rPr>
          <w:sz w:val="25"/>
        </w:rPr>
      </w:pPr>
    </w:p>
    <w:p w:rsidR="00E03B5A" w:rsidRDefault="00472643">
      <w:pPr>
        <w:ind w:left="213"/>
        <w:rPr>
          <w:rFonts w:ascii="Arial"/>
          <w:sz w:val="24"/>
        </w:rPr>
      </w:pPr>
      <w:proofErr w:type="spellStart"/>
      <w:r>
        <w:rPr>
          <w:rFonts w:ascii="Arial"/>
          <w:w w:val="105"/>
          <w:sz w:val="24"/>
        </w:rPr>
        <w:t>Tablf</w:t>
      </w:r>
      <w:proofErr w:type="spellEnd"/>
      <w:r>
        <w:rPr>
          <w:rFonts w:ascii="Arial"/>
          <w:w w:val="105"/>
          <w:sz w:val="24"/>
        </w:rPr>
        <w:t xml:space="preserve"> </w:t>
      </w:r>
      <w:r>
        <w:rPr>
          <w:rFonts w:ascii="Arial"/>
          <w:w w:val="105"/>
          <w:sz w:val="26"/>
        </w:rPr>
        <w:t>of</w:t>
      </w:r>
      <w:r>
        <w:rPr>
          <w:rFonts w:ascii="Arial"/>
          <w:spacing w:val="-53"/>
          <w:w w:val="105"/>
          <w:sz w:val="26"/>
        </w:rPr>
        <w:t xml:space="preserve"> </w:t>
      </w:r>
      <w:r>
        <w:rPr>
          <w:rFonts w:ascii="Arial"/>
          <w:w w:val="105"/>
          <w:sz w:val="24"/>
        </w:rPr>
        <w:t>Contents</w:t>
      </w:r>
    </w:p>
    <w:p w:rsidR="00E03B5A" w:rsidRDefault="00472643">
      <w:pPr>
        <w:numPr>
          <w:ilvl w:val="0"/>
          <w:numId w:val="1"/>
        </w:numPr>
        <w:tabs>
          <w:tab w:val="left" w:pos="585"/>
          <w:tab w:val="left" w:leader="dot" w:pos="8467"/>
        </w:tabs>
        <w:spacing w:before="38"/>
        <w:ind w:hanging="176"/>
      </w:pPr>
      <w:r>
        <w:t>INTRODUCTION</w:t>
      </w:r>
      <w:r>
        <w:tab/>
        <w:t>3</w:t>
      </w:r>
    </w:p>
    <w:p w:rsidR="00E03B5A" w:rsidRDefault="00472643">
      <w:pPr>
        <w:tabs>
          <w:tab w:val="left" w:leader="dot" w:pos="8467"/>
        </w:tabs>
        <w:spacing w:before="83"/>
        <w:ind w:left="612"/>
      </w:pPr>
      <w:r>
        <w:t>Type</w:t>
      </w:r>
      <w:r>
        <w:rPr>
          <w:spacing w:val="-21"/>
        </w:rPr>
        <w:t xml:space="preserve"> </w:t>
      </w:r>
      <w:r>
        <w:t>of</w:t>
      </w:r>
      <w:r>
        <w:rPr>
          <w:spacing w:val="-15"/>
        </w:rPr>
        <w:t xml:space="preserve"> </w:t>
      </w:r>
      <w:r>
        <w:t>Review</w:t>
      </w:r>
      <w:r>
        <w:tab/>
        <w:t>3</w:t>
      </w:r>
    </w:p>
    <w:p w:rsidR="00E03B5A" w:rsidRDefault="00472643">
      <w:pPr>
        <w:tabs>
          <w:tab w:val="left" w:leader="dot" w:pos="8471"/>
        </w:tabs>
        <w:spacing w:before="82"/>
        <w:ind w:left="611"/>
      </w:pPr>
      <w:r>
        <w:t>Need</w:t>
      </w:r>
      <w:r>
        <w:rPr>
          <w:spacing w:val="-16"/>
        </w:rPr>
        <w:t xml:space="preserve"> </w:t>
      </w:r>
      <w:r>
        <w:t>for</w:t>
      </w:r>
      <w:r>
        <w:rPr>
          <w:spacing w:val="-15"/>
        </w:rPr>
        <w:t xml:space="preserve"> </w:t>
      </w:r>
      <w:r>
        <w:t>Review</w:t>
      </w:r>
      <w:r>
        <w:tab/>
        <w:t>3</w:t>
      </w:r>
    </w:p>
    <w:p w:rsidR="00E03B5A" w:rsidRDefault="00472643">
      <w:pPr>
        <w:tabs>
          <w:tab w:val="left" w:leader="dot" w:pos="8471"/>
        </w:tabs>
        <w:spacing w:before="85"/>
        <w:ind w:left="611"/>
      </w:pPr>
      <w:r>
        <w:t>Review</w:t>
      </w:r>
      <w:r>
        <w:rPr>
          <w:spacing w:val="-19"/>
        </w:rPr>
        <w:t xml:space="preserve"> </w:t>
      </w:r>
      <w:r>
        <w:t>Objectives</w:t>
      </w:r>
      <w:r>
        <w:rPr>
          <w:spacing w:val="-23"/>
        </w:rPr>
        <w:t xml:space="preserve"> </w:t>
      </w:r>
      <w:r>
        <w:t>and</w:t>
      </w:r>
      <w:r>
        <w:rPr>
          <w:spacing w:val="-16"/>
        </w:rPr>
        <w:t xml:space="preserve"> </w:t>
      </w:r>
      <w:r>
        <w:t>Major</w:t>
      </w:r>
      <w:r>
        <w:rPr>
          <w:spacing w:val="-24"/>
        </w:rPr>
        <w:t xml:space="preserve"> </w:t>
      </w:r>
      <w:r>
        <w:t>Areas</w:t>
      </w:r>
      <w:r>
        <w:rPr>
          <w:spacing w:val="-23"/>
        </w:rPr>
        <w:t xml:space="preserve"> </w:t>
      </w:r>
      <w:r>
        <w:t>of</w:t>
      </w:r>
      <w:r>
        <w:rPr>
          <w:spacing w:val="-26"/>
        </w:rPr>
        <w:t xml:space="preserve"> </w:t>
      </w:r>
      <w:r>
        <w:t>Emphasis</w:t>
      </w:r>
      <w:r>
        <w:tab/>
        <w:t>3</w:t>
      </w:r>
    </w:p>
    <w:p w:rsidR="00E03B5A" w:rsidRDefault="00472643">
      <w:pPr>
        <w:tabs>
          <w:tab w:val="left" w:leader="dot" w:pos="8469"/>
        </w:tabs>
        <w:spacing w:before="86"/>
        <w:ind w:left="615"/>
      </w:pPr>
      <w:r>
        <w:t>Review</w:t>
      </w:r>
      <w:r>
        <w:rPr>
          <w:spacing w:val="-23"/>
        </w:rPr>
        <w:t xml:space="preserve"> </w:t>
      </w:r>
      <w:r>
        <w:t>Approach</w:t>
      </w:r>
      <w:r>
        <w:tab/>
        <w:t>4</w:t>
      </w:r>
    </w:p>
    <w:p w:rsidR="00E03B5A" w:rsidRDefault="00472643">
      <w:pPr>
        <w:numPr>
          <w:ilvl w:val="0"/>
          <w:numId w:val="1"/>
        </w:numPr>
        <w:tabs>
          <w:tab w:val="left" w:pos="644"/>
          <w:tab w:val="left" w:leader="dot" w:pos="8469"/>
        </w:tabs>
        <w:spacing w:before="82"/>
        <w:ind w:left="643" w:hanging="235"/>
      </w:pPr>
      <w:r>
        <w:rPr>
          <w:w w:val="95"/>
        </w:rPr>
        <w:t>COMMENDATIONS</w:t>
      </w:r>
      <w:r>
        <w:rPr>
          <w:w w:val="95"/>
        </w:rPr>
        <w:tab/>
      </w:r>
      <w:r>
        <w:t>4</w:t>
      </w:r>
    </w:p>
    <w:p w:rsidR="00E03B5A" w:rsidRDefault="00472643">
      <w:pPr>
        <w:numPr>
          <w:ilvl w:val="0"/>
          <w:numId w:val="1"/>
        </w:numPr>
        <w:tabs>
          <w:tab w:val="left" w:pos="721"/>
          <w:tab w:val="left" w:leader="dot" w:pos="8469"/>
        </w:tabs>
        <w:spacing w:before="86"/>
        <w:ind w:left="720" w:hanging="312"/>
      </w:pPr>
      <w:r>
        <w:t>FOLLOW</w:t>
      </w:r>
      <w:r>
        <w:rPr>
          <w:spacing w:val="-16"/>
        </w:rPr>
        <w:t xml:space="preserve"> </w:t>
      </w:r>
      <w:r>
        <w:t>UP</w:t>
      </w:r>
      <w:r>
        <w:rPr>
          <w:spacing w:val="-30"/>
        </w:rPr>
        <w:t xml:space="preserve"> </w:t>
      </w:r>
      <w:r>
        <w:t>TO</w:t>
      </w:r>
      <w:r>
        <w:rPr>
          <w:spacing w:val="-23"/>
        </w:rPr>
        <w:t xml:space="preserve"> </w:t>
      </w:r>
      <w:r>
        <w:t>ACTION</w:t>
      </w:r>
      <w:r>
        <w:rPr>
          <w:spacing w:val="-22"/>
        </w:rPr>
        <w:t xml:space="preserve"> </w:t>
      </w:r>
      <w:r>
        <w:t>ITEMS</w:t>
      </w:r>
      <w:r>
        <w:rPr>
          <w:spacing w:val="-21"/>
        </w:rPr>
        <w:t xml:space="preserve"> </w:t>
      </w:r>
      <w:r>
        <w:t>FROM</w:t>
      </w:r>
      <w:r>
        <w:rPr>
          <w:spacing w:val="-26"/>
        </w:rPr>
        <w:t xml:space="preserve"> </w:t>
      </w:r>
      <w:r>
        <w:t>2001</w:t>
      </w:r>
      <w:r>
        <w:rPr>
          <w:spacing w:val="-26"/>
        </w:rPr>
        <w:t xml:space="preserve"> </w:t>
      </w:r>
      <w:r>
        <w:t>ACTIVITY</w:t>
      </w:r>
      <w:r>
        <w:rPr>
          <w:spacing w:val="-16"/>
        </w:rPr>
        <w:t xml:space="preserve"> </w:t>
      </w:r>
      <w:r>
        <w:t>REVIEW</w:t>
      </w:r>
      <w:r>
        <w:tab/>
        <w:t>5</w:t>
      </w:r>
    </w:p>
    <w:p w:rsidR="00E03B5A" w:rsidRDefault="00472643">
      <w:pPr>
        <w:numPr>
          <w:ilvl w:val="0"/>
          <w:numId w:val="1"/>
        </w:numPr>
        <w:tabs>
          <w:tab w:val="left" w:pos="733"/>
          <w:tab w:val="left" w:leader="dot" w:pos="8470"/>
        </w:tabs>
        <w:spacing w:before="82"/>
        <w:ind w:left="732" w:hanging="328"/>
      </w:pPr>
      <w:r>
        <w:t>ISSUES</w:t>
      </w:r>
      <w:r>
        <w:rPr>
          <w:spacing w:val="-18"/>
        </w:rPr>
        <w:t xml:space="preserve"> </w:t>
      </w:r>
      <w:r>
        <w:t>AND</w:t>
      </w:r>
      <w:r>
        <w:rPr>
          <w:spacing w:val="-22"/>
        </w:rPr>
        <w:t xml:space="preserve"> </w:t>
      </w:r>
      <w:r>
        <w:t>FINDINGS</w:t>
      </w:r>
      <w:r>
        <w:tab/>
        <w:t>6</w:t>
      </w:r>
    </w:p>
    <w:p w:rsidR="00E03B5A" w:rsidRDefault="00472643">
      <w:pPr>
        <w:tabs>
          <w:tab w:val="left" w:leader="dot" w:pos="8466"/>
        </w:tabs>
        <w:spacing w:before="86"/>
        <w:ind w:left="613"/>
      </w:pPr>
      <w:r>
        <w:t>ISSUE 1: Financial</w:t>
      </w:r>
      <w:r>
        <w:rPr>
          <w:spacing w:val="3"/>
        </w:rPr>
        <w:t xml:space="preserve"> </w:t>
      </w:r>
      <w:r>
        <w:t>Issues</w:t>
      </w:r>
      <w:r>
        <w:tab/>
        <w:t>6</w:t>
      </w:r>
    </w:p>
    <w:p w:rsidR="00E03B5A" w:rsidRDefault="00472643">
      <w:pPr>
        <w:tabs>
          <w:tab w:val="left" w:leader="dot" w:pos="8475"/>
        </w:tabs>
        <w:spacing w:before="88" w:line="232" w:lineRule="auto"/>
        <w:ind w:left="612" w:right="159" w:firstLine="1"/>
        <w:rPr>
          <w:b/>
        </w:rPr>
      </w:pPr>
      <w:r>
        <w:t xml:space="preserve">ISSUE 2. Need </w:t>
      </w:r>
      <w:proofErr w:type="gramStart"/>
      <w:r>
        <w:t>For</w:t>
      </w:r>
      <w:proofErr w:type="gramEnd"/>
      <w:r>
        <w:t xml:space="preserve"> Accountability and Compliance with the Regional Timber Theft Prevention</w:t>
      </w:r>
      <w:r>
        <w:rPr>
          <w:spacing w:val="-11"/>
        </w:rPr>
        <w:t xml:space="preserve"> </w:t>
      </w:r>
      <w:r>
        <w:t>Plan</w:t>
      </w:r>
      <w:r>
        <w:tab/>
      </w:r>
      <w:r>
        <w:rPr>
          <w:b/>
          <w:w w:val="90"/>
        </w:rPr>
        <w:t>8</w:t>
      </w:r>
    </w:p>
    <w:p w:rsidR="00E03B5A" w:rsidRDefault="00472643">
      <w:pPr>
        <w:tabs>
          <w:tab w:val="left" w:leader="dot" w:pos="8475"/>
        </w:tabs>
        <w:spacing w:before="101" w:line="223" w:lineRule="auto"/>
        <w:ind w:left="608" w:right="159" w:hanging="2"/>
        <w:rPr>
          <w:b/>
          <w:sz w:val="23"/>
        </w:rPr>
      </w:pPr>
      <w:r>
        <w:t>ISSUE</w:t>
      </w:r>
      <w:r>
        <w:rPr>
          <w:spacing w:val="-25"/>
        </w:rPr>
        <w:t xml:space="preserve"> </w:t>
      </w:r>
      <w:r>
        <w:t>3:</w:t>
      </w:r>
      <w:r>
        <w:rPr>
          <w:spacing w:val="-27"/>
        </w:rPr>
        <w:t xml:space="preserve"> </w:t>
      </w:r>
      <w:r>
        <w:t>Engineering</w:t>
      </w:r>
      <w:r>
        <w:rPr>
          <w:spacing w:val="-11"/>
        </w:rPr>
        <w:t xml:space="preserve"> </w:t>
      </w:r>
      <w:r>
        <w:t>portions</w:t>
      </w:r>
      <w:r>
        <w:rPr>
          <w:spacing w:val="-21"/>
        </w:rPr>
        <w:t xml:space="preserve"> </w:t>
      </w:r>
      <w:r>
        <w:t>and</w:t>
      </w:r>
      <w:r>
        <w:rPr>
          <w:spacing w:val="-23"/>
        </w:rPr>
        <w:t xml:space="preserve"> </w:t>
      </w:r>
      <w:r>
        <w:t>administration</w:t>
      </w:r>
      <w:r>
        <w:rPr>
          <w:spacing w:val="-27"/>
        </w:rPr>
        <w:t xml:space="preserve"> </w:t>
      </w:r>
      <w:r>
        <w:t>of</w:t>
      </w:r>
      <w:r>
        <w:rPr>
          <w:spacing w:val="-22"/>
        </w:rPr>
        <w:t xml:space="preserve"> </w:t>
      </w:r>
      <w:r>
        <w:t>the</w:t>
      </w:r>
      <w:r>
        <w:rPr>
          <w:spacing w:val="-17"/>
        </w:rPr>
        <w:t xml:space="preserve"> </w:t>
      </w:r>
      <w:r>
        <w:t>Big</w:t>
      </w:r>
      <w:r>
        <w:rPr>
          <w:spacing w:val="-25"/>
        </w:rPr>
        <w:t xml:space="preserve"> </w:t>
      </w:r>
      <w:proofErr w:type="spellStart"/>
      <w:r>
        <w:t>Thome</w:t>
      </w:r>
      <w:proofErr w:type="spellEnd"/>
      <w:r>
        <w:rPr>
          <w:spacing w:val="-19"/>
        </w:rPr>
        <w:t xml:space="preserve"> </w:t>
      </w:r>
      <w:r>
        <w:t>Stewardship</w:t>
      </w:r>
      <w:r>
        <w:rPr>
          <w:spacing w:val="-8"/>
        </w:rPr>
        <w:t xml:space="preserve"> </w:t>
      </w:r>
      <w:r>
        <w:t>Contract did not</w:t>
      </w:r>
      <w:r>
        <w:rPr>
          <w:spacing w:val="-23"/>
        </w:rPr>
        <w:t xml:space="preserve"> </w:t>
      </w:r>
      <w:r>
        <w:t>meet</w:t>
      </w:r>
      <w:r>
        <w:rPr>
          <w:spacing w:val="-21"/>
        </w:rPr>
        <w:t xml:space="preserve"> </w:t>
      </w:r>
      <w:r>
        <w:t>standards</w:t>
      </w:r>
      <w:r>
        <w:tab/>
      </w:r>
      <w:r>
        <w:rPr>
          <w:b/>
          <w:w w:val="85"/>
          <w:sz w:val="23"/>
        </w:rPr>
        <w:t>8</w:t>
      </w:r>
    </w:p>
    <w:p w:rsidR="00E03B5A" w:rsidRDefault="00472643">
      <w:pPr>
        <w:tabs>
          <w:tab w:val="left" w:leader="dot" w:pos="8463"/>
        </w:tabs>
        <w:spacing w:before="93" w:line="235" w:lineRule="auto"/>
        <w:ind w:left="601" w:right="150" w:firstLine="8"/>
      </w:pPr>
      <w:r>
        <w:t xml:space="preserve">ISSUE 4: The Big </w:t>
      </w:r>
      <w:proofErr w:type="spellStart"/>
      <w:r>
        <w:t>Thome</w:t>
      </w:r>
      <w:proofErr w:type="spellEnd"/>
      <w:r>
        <w:t xml:space="preserve"> Project did not follow national policy in implementing the Gate System</w:t>
      </w:r>
      <w:r>
        <w:tab/>
        <w:t>9</w:t>
      </w:r>
    </w:p>
    <w:p w:rsidR="00E03B5A" w:rsidRDefault="00472643">
      <w:pPr>
        <w:spacing w:before="80"/>
        <w:ind w:left="600" w:firstLine="5"/>
      </w:pPr>
      <w:r>
        <w:t>ISSUE 5: Use of Designation by Prescription (</w:t>
      </w:r>
      <w:proofErr w:type="spellStart"/>
      <w:r>
        <w:t>DxPRE</w:t>
      </w:r>
      <w:proofErr w:type="spellEnd"/>
      <w:r>
        <w:t>) is not following direction or achieving</w:t>
      </w:r>
      <w:r>
        <w:rPr>
          <w:spacing w:val="-32"/>
        </w:rPr>
        <w:t xml:space="preserve"> </w:t>
      </w:r>
      <w:r>
        <w:t>results</w:t>
      </w:r>
      <w:r>
        <w:rPr>
          <w:spacing w:val="-36"/>
        </w:rPr>
        <w:t xml:space="preserve"> </w:t>
      </w:r>
      <w:r>
        <w:t>as</w:t>
      </w:r>
      <w:r>
        <w:rPr>
          <w:spacing w:val="-39"/>
        </w:rPr>
        <w:t xml:space="preserve"> </w:t>
      </w:r>
      <w:r>
        <w:t>described</w:t>
      </w:r>
      <w:r>
        <w:rPr>
          <w:spacing w:val="-28"/>
        </w:rPr>
        <w:t xml:space="preserve"> </w:t>
      </w:r>
      <w:r>
        <w:t>in</w:t>
      </w:r>
      <w:r>
        <w:rPr>
          <w:spacing w:val="-37"/>
        </w:rPr>
        <w:t xml:space="preserve"> </w:t>
      </w:r>
      <w:r>
        <w:t>the</w:t>
      </w:r>
      <w:r>
        <w:rPr>
          <w:spacing w:val="-35"/>
        </w:rPr>
        <w:t xml:space="preserve"> </w:t>
      </w:r>
      <w:r>
        <w:t>provision.......................................................................I0</w:t>
      </w:r>
    </w:p>
    <w:p w:rsidR="00E03B5A" w:rsidRDefault="00472643">
      <w:pPr>
        <w:tabs>
          <w:tab w:val="left" w:leader="dot" w:pos="8360"/>
        </w:tabs>
        <w:spacing w:before="74"/>
        <w:ind w:left="610"/>
      </w:pPr>
      <w:r>
        <w:t>ISSUE</w:t>
      </w:r>
      <w:r>
        <w:rPr>
          <w:spacing w:val="-26"/>
        </w:rPr>
        <w:t xml:space="preserve"> </w:t>
      </w:r>
      <w:r>
        <w:t>6:</w:t>
      </w:r>
      <w:r>
        <w:rPr>
          <w:spacing w:val="-27"/>
        </w:rPr>
        <w:t xml:space="preserve"> </w:t>
      </w:r>
      <w:r>
        <w:t>Temporary</w:t>
      </w:r>
      <w:r>
        <w:rPr>
          <w:spacing w:val="-2"/>
        </w:rPr>
        <w:t xml:space="preserve"> </w:t>
      </w:r>
      <w:r>
        <w:t>Roads</w:t>
      </w:r>
      <w:r>
        <w:rPr>
          <w:spacing w:val="-19"/>
        </w:rPr>
        <w:t xml:space="preserve"> </w:t>
      </w:r>
      <w:r>
        <w:t>are</w:t>
      </w:r>
      <w:r>
        <w:rPr>
          <w:spacing w:val="-20"/>
        </w:rPr>
        <w:t xml:space="preserve"> </w:t>
      </w:r>
      <w:r>
        <w:t>Left</w:t>
      </w:r>
      <w:r>
        <w:rPr>
          <w:spacing w:val="-22"/>
        </w:rPr>
        <w:t xml:space="preserve"> </w:t>
      </w:r>
      <w:r>
        <w:t>Open</w:t>
      </w:r>
      <w:r>
        <w:tab/>
        <w:t>13</w:t>
      </w:r>
    </w:p>
    <w:p w:rsidR="00E03B5A" w:rsidRDefault="00472643">
      <w:pPr>
        <w:tabs>
          <w:tab w:val="left" w:leader="dot" w:pos="8364"/>
        </w:tabs>
        <w:spacing w:before="86"/>
        <w:ind w:left="602"/>
      </w:pPr>
      <w:r>
        <w:t>ISSUE</w:t>
      </w:r>
      <w:r>
        <w:rPr>
          <w:spacing w:val="-21"/>
        </w:rPr>
        <w:t xml:space="preserve"> </w:t>
      </w:r>
      <w:r>
        <w:t>7:</w:t>
      </w:r>
      <w:r>
        <w:rPr>
          <w:spacing w:val="18"/>
        </w:rPr>
        <w:t xml:space="preserve"> </w:t>
      </w:r>
      <w:r>
        <w:t>Region's</w:t>
      </w:r>
      <w:r>
        <w:rPr>
          <w:spacing w:val="-12"/>
        </w:rPr>
        <w:t xml:space="preserve"> </w:t>
      </w:r>
      <w:r>
        <w:t>appraisal</w:t>
      </w:r>
      <w:r>
        <w:rPr>
          <w:spacing w:val="-3"/>
        </w:rPr>
        <w:t xml:space="preserve"> </w:t>
      </w:r>
      <w:r>
        <w:t>program</w:t>
      </w:r>
      <w:r>
        <w:rPr>
          <w:spacing w:val="-7"/>
        </w:rPr>
        <w:t xml:space="preserve"> </w:t>
      </w:r>
      <w:r>
        <w:t>does</w:t>
      </w:r>
      <w:r>
        <w:rPr>
          <w:spacing w:val="-19"/>
        </w:rPr>
        <w:t xml:space="preserve"> </w:t>
      </w:r>
      <w:r>
        <w:t>not</w:t>
      </w:r>
      <w:r>
        <w:rPr>
          <w:spacing w:val="-18"/>
        </w:rPr>
        <w:t xml:space="preserve"> </w:t>
      </w:r>
      <w:r>
        <w:t>reflect</w:t>
      </w:r>
      <w:r>
        <w:rPr>
          <w:spacing w:val="-14"/>
        </w:rPr>
        <w:t xml:space="preserve"> </w:t>
      </w:r>
      <w:r>
        <w:t>the</w:t>
      </w:r>
      <w:r>
        <w:rPr>
          <w:spacing w:val="-12"/>
        </w:rPr>
        <w:t xml:space="preserve"> </w:t>
      </w:r>
      <w:r>
        <w:t>latest</w:t>
      </w:r>
      <w:r>
        <w:rPr>
          <w:spacing w:val="-19"/>
        </w:rPr>
        <w:t xml:space="preserve"> </w:t>
      </w:r>
      <w:r>
        <w:t>selling</w:t>
      </w:r>
      <w:r>
        <w:rPr>
          <w:spacing w:val="-16"/>
        </w:rPr>
        <w:t xml:space="preserve"> </w:t>
      </w:r>
      <w:r>
        <w:t>values</w:t>
      </w:r>
      <w:r>
        <w:tab/>
        <w:t>13</w:t>
      </w:r>
    </w:p>
    <w:p w:rsidR="00E03B5A" w:rsidRDefault="00472643">
      <w:pPr>
        <w:numPr>
          <w:ilvl w:val="0"/>
          <w:numId w:val="1"/>
        </w:numPr>
        <w:tabs>
          <w:tab w:val="left" w:pos="652"/>
          <w:tab w:val="left" w:leader="dot" w:pos="8360"/>
        </w:tabs>
        <w:spacing w:before="78"/>
        <w:ind w:left="651" w:hanging="254"/>
      </w:pPr>
      <w:r>
        <w:t>OBSERVATIONS</w:t>
      </w:r>
      <w:r>
        <w:tab/>
        <w:t>14</w:t>
      </w:r>
    </w:p>
    <w:p w:rsidR="00E03B5A" w:rsidRDefault="00472643">
      <w:pPr>
        <w:numPr>
          <w:ilvl w:val="0"/>
          <w:numId w:val="1"/>
        </w:numPr>
        <w:tabs>
          <w:tab w:val="left" w:pos="712"/>
          <w:tab w:val="left" w:leader="dot" w:pos="8366"/>
        </w:tabs>
        <w:spacing w:before="82"/>
        <w:ind w:left="711" w:hanging="318"/>
        <w:rPr>
          <w:rFonts w:ascii="Arial"/>
          <w:b/>
          <w:sz w:val="21"/>
        </w:rPr>
      </w:pPr>
      <w:r>
        <w:t>CONCLUSIONS</w:t>
      </w:r>
      <w:r>
        <w:tab/>
      </w:r>
      <w:r>
        <w:rPr>
          <w:rFonts w:ascii="Arial"/>
          <w:b/>
          <w:sz w:val="21"/>
        </w:rPr>
        <w:t>18</w:t>
      </w:r>
    </w:p>
    <w:p w:rsidR="00E03B5A" w:rsidRDefault="00472643">
      <w:pPr>
        <w:tabs>
          <w:tab w:val="left" w:leader="dot" w:pos="8359"/>
        </w:tabs>
        <w:spacing w:before="90"/>
        <w:ind w:left="393"/>
      </w:pPr>
      <w:r>
        <w:t>APPENDIX</w:t>
      </w:r>
      <w:r>
        <w:rPr>
          <w:spacing w:val="-14"/>
        </w:rPr>
        <w:t xml:space="preserve"> </w:t>
      </w:r>
      <w:r>
        <w:t>A:</w:t>
      </w:r>
      <w:r>
        <w:rPr>
          <w:spacing w:val="5"/>
        </w:rPr>
        <w:t xml:space="preserve"> </w:t>
      </w:r>
      <w:r>
        <w:t>ITINER</w:t>
      </w:r>
      <w:r>
        <w:t>ARY</w:t>
      </w:r>
      <w:r>
        <w:rPr>
          <w:spacing w:val="-17"/>
        </w:rPr>
        <w:t xml:space="preserve"> </w:t>
      </w:r>
      <w:r>
        <w:t>FOR</w:t>
      </w:r>
      <w:r>
        <w:rPr>
          <w:spacing w:val="-26"/>
        </w:rPr>
        <w:t xml:space="preserve"> </w:t>
      </w:r>
      <w:r>
        <w:t>THE</w:t>
      </w:r>
      <w:r>
        <w:rPr>
          <w:spacing w:val="-27"/>
        </w:rPr>
        <w:t xml:space="preserve"> </w:t>
      </w:r>
      <w:r>
        <w:t>REVIEW</w:t>
      </w:r>
      <w:r>
        <w:tab/>
        <w:t>20</w:t>
      </w:r>
    </w:p>
    <w:p w:rsidR="00E03B5A" w:rsidRDefault="00E03B5A">
      <w:pPr>
        <w:sectPr w:rsidR="00E03B5A">
          <w:headerReference w:type="default" r:id="rId60"/>
          <w:pgSz w:w="12180" w:h="15890"/>
          <w:pgMar w:top="2120" w:right="1720" w:bottom="280" w:left="1720" w:header="1634" w:footer="0" w:gutter="0"/>
          <w:cols w:space="720"/>
        </w:sectPr>
      </w:pPr>
    </w:p>
    <w:p w:rsidR="00E03B5A" w:rsidRDefault="00472643">
      <w:pPr>
        <w:spacing w:before="453" w:line="223" w:lineRule="auto"/>
        <w:ind w:left="2292" w:right="2234"/>
        <w:jc w:val="center"/>
        <w:rPr>
          <w:sz w:val="23"/>
        </w:rPr>
      </w:pPr>
      <w:r>
        <w:rPr>
          <w:w w:val="90"/>
          <w:sz w:val="23"/>
        </w:rPr>
        <w:lastRenderedPageBreak/>
        <w:t xml:space="preserve">FOREST MANAGEMENT ACTIVITY REVIEW </w:t>
      </w:r>
      <w:r>
        <w:rPr>
          <w:sz w:val="23"/>
        </w:rPr>
        <w:t>REGION l 0- ALASKA</w:t>
      </w:r>
    </w:p>
    <w:p w:rsidR="00E03B5A" w:rsidRDefault="00472643">
      <w:pPr>
        <w:spacing w:line="248" w:lineRule="exact"/>
        <w:ind w:left="2292" w:right="2223"/>
        <w:jc w:val="center"/>
        <w:rPr>
          <w:sz w:val="21"/>
        </w:rPr>
      </w:pPr>
      <w:r>
        <w:rPr>
          <w:w w:val="110"/>
          <w:sz w:val="23"/>
        </w:rPr>
        <w:t xml:space="preserve">June </w:t>
      </w:r>
      <w:r>
        <w:rPr>
          <w:w w:val="110"/>
          <w:sz w:val="21"/>
        </w:rPr>
        <w:t>12-20, 2016</w:t>
      </w:r>
    </w:p>
    <w:p w:rsidR="00E03B5A" w:rsidRDefault="00E03B5A">
      <w:pPr>
        <w:spacing w:before="8"/>
        <w:rPr>
          <w:sz w:val="31"/>
        </w:rPr>
      </w:pPr>
    </w:p>
    <w:p w:rsidR="00E03B5A" w:rsidRDefault="00472643">
      <w:pPr>
        <w:pStyle w:val="ListParagraph"/>
        <w:numPr>
          <w:ilvl w:val="0"/>
          <w:numId w:val="6"/>
        </w:numPr>
        <w:tabs>
          <w:tab w:val="left" w:pos="390"/>
        </w:tabs>
        <w:rPr>
          <w:sz w:val="20"/>
        </w:rPr>
      </w:pPr>
      <w:proofErr w:type="spellStart"/>
      <w:r>
        <w:rPr>
          <w:sz w:val="20"/>
        </w:rPr>
        <w:t>iNTf</w:t>
      </w:r>
      <w:proofErr w:type="spellEnd"/>
      <w:r>
        <w:rPr>
          <w:spacing w:val="-4"/>
          <w:sz w:val="20"/>
        </w:rPr>
        <w:t xml:space="preserve"> </w:t>
      </w:r>
      <w:proofErr w:type="spellStart"/>
      <w:r>
        <w:rPr>
          <w:sz w:val="20"/>
        </w:rPr>
        <w:t>ODUCTION</w:t>
      </w:r>
      <w:proofErr w:type="spellEnd"/>
    </w:p>
    <w:p w:rsidR="00E03B5A" w:rsidRDefault="00E03B5A">
      <w:pPr>
        <w:pStyle w:val="BodyText"/>
        <w:spacing w:before="11"/>
      </w:pPr>
    </w:p>
    <w:p w:rsidR="00E03B5A" w:rsidRDefault="00472643">
      <w:pPr>
        <w:ind w:left="222"/>
        <w:rPr>
          <w:rFonts w:ascii="Arial"/>
          <w:sz w:val="20"/>
        </w:rPr>
      </w:pPr>
      <w:r>
        <w:rPr>
          <w:rFonts w:ascii="Arial"/>
          <w:sz w:val="17"/>
        </w:rPr>
        <w:t xml:space="preserve">Type </w:t>
      </w:r>
      <w:r>
        <w:rPr>
          <w:rFonts w:ascii="Arial"/>
          <w:sz w:val="20"/>
        </w:rPr>
        <w:t>of Review</w:t>
      </w:r>
    </w:p>
    <w:p w:rsidR="00E03B5A" w:rsidRDefault="00E03B5A">
      <w:pPr>
        <w:pStyle w:val="BodyText"/>
        <w:spacing w:before="1"/>
        <w:rPr>
          <w:sz w:val="18"/>
        </w:rPr>
      </w:pPr>
    </w:p>
    <w:p w:rsidR="00E03B5A" w:rsidRDefault="00472643">
      <w:pPr>
        <w:spacing w:line="228" w:lineRule="auto"/>
        <w:ind w:left="220" w:right="179"/>
        <w:rPr>
          <w:sz w:val="23"/>
        </w:rPr>
      </w:pPr>
      <w:r>
        <w:rPr>
          <w:sz w:val="23"/>
        </w:rPr>
        <w:t>A</w:t>
      </w:r>
      <w:r>
        <w:rPr>
          <w:spacing w:val="-35"/>
          <w:sz w:val="23"/>
        </w:rPr>
        <w:t xml:space="preserve"> </w:t>
      </w:r>
      <w:r>
        <w:rPr>
          <w:sz w:val="23"/>
        </w:rPr>
        <w:t>Forest</w:t>
      </w:r>
      <w:r>
        <w:rPr>
          <w:spacing w:val="-32"/>
          <w:sz w:val="23"/>
        </w:rPr>
        <w:t xml:space="preserve"> </w:t>
      </w:r>
      <w:r>
        <w:rPr>
          <w:sz w:val="23"/>
        </w:rPr>
        <w:t>Management</w:t>
      </w:r>
      <w:r>
        <w:rPr>
          <w:spacing w:val="-30"/>
          <w:sz w:val="23"/>
        </w:rPr>
        <w:t xml:space="preserve"> </w:t>
      </w:r>
      <w:r>
        <w:rPr>
          <w:sz w:val="23"/>
        </w:rPr>
        <w:t>Activity</w:t>
      </w:r>
      <w:r>
        <w:rPr>
          <w:spacing w:val="-32"/>
          <w:sz w:val="23"/>
        </w:rPr>
        <w:t xml:space="preserve"> </w:t>
      </w:r>
      <w:r>
        <w:rPr>
          <w:sz w:val="23"/>
        </w:rPr>
        <w:t>Review</w:t>
      </w:r>
      <w:r>
        <w:rPr>
          <w:spacing w:val="-33"/>
          <w:sz w:val="23"/>
        </w:rPr>
        <w:t xml:space="preserve"> </w:t>
      </w:r>
      <w:r>
        <w:rPr>
          <w:sz w:val="23"/>
        </w:rPr>
        <w:t>focusing</w:t>
      </w:r>
      <w:r>
        <w:rPr>
          <w:spacing w:val="-34"/>
          <w:sz w:val="23"/>
        </w:rPr>
        <w:t xml:space="preserve"> </w:t>
      </w:r>
      <w:r>
        <w:rPr>
          <w:sz w:val="23"/>
        </w:rPr>
        <w:t>on</w:t>
      </w:r>
      <w:r>
        <w:rPr>
          <w:spacing w:val="-37"/>
          <w:sz w:val="23"/>
        </w:rPr>
        <w:t xml:space="preserve"> </w:t>
      </w:r>
      <w:r>
        <w:rPr>
          <w:sz w:val="23"/>
        </w:rPr>
        <w:t>timber</w:t>
      </w:r>
      <w:r>
        <w:rPr>
          <w:spacing w:val="-36"/>
          <w:sz w:val="23"/>
        </w:rPr>
        <w:t xml:space="preserve"> </w:t>
      </w:r>
      <w:r>
        <w:rPr>
          <w:sz w:val="23"/>
        </w:rPr>
        <w:t>sale</w:t>
      </w:r>
      <w:r>
        <w:rPr>
          <w:spacing w:val="-40"/>
          <w:sz w:val="23"/>
        </w:rPr>
        <w:t xml:space="preserve"> </w:t>
      </w:r>
      <w:r>
        <w:rPr>
          <w:sz w:val="23"/>
        </w:rPr>
        <w:t>and</w:t>
      </w:r>
      <w:r>
        <w:rPr>
          <w:spacing w:val="-35"/>
          <w:sz w:val="23"/>
        </w:rPr>
        <w:t xml:space="preserve"> </w:t>
      </w:r>
      <w:r>
        <w:rPr>
          <w:sz w:val="23"/>
        </w:rPr>
        <w:t>stewardship</w:t>
      </w:r>
      <w:r>
        <w:rPr>
          <w:spacing w:val="-29"/>
          <w:sz w:val="23"/>
        </w:rPr>
        <w:t xml:space="preserve"> </w:t>
      </w:r>
      <w:r>
        <w:rPr>
          <w:sz w:val="23"/>
        </w:rPr>
        <w:t xml:space="preserve">contracting </w:t>
      </w:r>
      <w:proofErr w:type="spellStart"/>
      <w:r>
        <w:rPr>
          <w:sz w:val="23"/>
        </w:rPr>
        <w:t>ctivities</w:t>
      </w:r>
      <w:proofErr w:type="spellEnd"/>
      <w:r>
        <w:rPr>
          <w:spacing w:val="-33"/>
          <w:sz w:val="23"/>
        </w:rPr>
        <w:t xml:space="preserve"> </w:t>
      </w:r>
      <w:r>
        <w:rPr>
          <w:sz w:val="23"/>
        </w:rPr>
        <w:t>in</w:t>
      </w:r>
      <w:r>
        <w:rPr>
          <w:spacing w:val="-36"/>
          <w:sz w:val="23"/>
        </w:rPr>
        <w:t xml:space="preserve"> </w:t>
      </w:r>
      <w:r>
        <w:rPr>
          <w:sz w:val="23"/>
        </w:rPr>
        <w:t>Region</w:t>
      </w:r>
      <w:r>
        <w:rPr>
          <w:spacing w:val="-33"/>
          <w:sz w:val="23"/>
        </w:rPr>
        <w:t xml:space="preserve"> </w:t>
      </w:r>
      <w:r>
        <w:rPr>
          <w:sz w:val="23"/>
        </w:rPr>
        <w:t>10,</w:t>
      </w:r>
      <w:r>
        <w:rPr>
          <w:spacing w:val="-37"/>
          <w:sz w:val="23"/>
        </w:rPr>
        <w:t xml:space="preserve"> </w:t>
      </w:r>
      <w:r>
        <w:rPr>
          <w:sz w:val="23"/>
        </w:rPr>
        <w:t>including</w:t>
      </w:r>
      <w:r>
        <w:rPr>
          <w:spacing w:val="-31"/>
          <w:sz w:val="23"/>
        </w:rPr>
        <w:t xml:space="preserve"> </w:t>
      </w:r>
      <w:r>
        <w:rPr>
          <w:sz w:val="23"/>
        </w:rPr>
        <w:t>preparation,</w:t>
      </w:r>
      <w:r>
        <w:rPr>
          <w:spacing w:val="-33"/>
          <w:sz w:val="23"/>
        </w:rPr>
        <w:t xml:space="preserve"> </w:t>
      </w:r>
      <w:r>
        <w:rPr>
          <w:sz w:val="23"/>
        </w:rPr>
        <w:t>administration,</w:t>
      </w:r>
      <w:r>
        <w:rPr>
          <w:spacing w:val="-43"/>
          <w:sz w:val="23"/>
        </w:rPr>
        <w:t xml:space="preserve"> </w:t>
      </w:r>
      <w:r>
        <w:rPr>
          <w:sz w:val="23"/>
        </w:rPr>
        <w:t>and</w:t>
      </w:r>
      <w:r>
        <w:rPr>
          <w:spacing w:val="-33"/>
          <w:sz w:val="23"/>
        </w:rPr>
        <w:t xml:space="preserve"> </w:t>
      </w:r>
      <w:r>
        <w:rPr>
          <w:sz w:val="23"/>
        </w:rPr>
        <w:t>timber</w:t>
      </w:r>
      <w:r>
        <w:rPr>
          <w:spacing w:val="-37"/>
          <w:sz w:val="23"/>
        </w:rPr>
        <w:t xml:space="preserve"> </w:t>
      </w:r>
      <w:r>
        <w:rPr>
          <w:sz w:val="23"/>
        </w:rPr>
        <w:t>theft</w:t>
      </w:r>
      <w:r>
        <w:rPr>
          <w:spacing w:val="-37"/>
          <w:sz w:val="23"/>
        </w:rPr>
        <w:t xml:space="preserve"> </w:t>
      </w:r>
      <w:r>
        <w:rPr>
          <w:sz w:val="23"/>
        </w:rPr>
        <w:t>prevention</w:t>
      </w:r>
      <w:r>
        <w:rPr>
          <w:spacing w:val="-28"/>
          <w:sz w:val="23"/>
        </w:rPr>
        <w:t xml:space="preserve"> </w:t>
      </w:r>
      <w:r>
        <w:rPr>
          <w:sz w:val="23"/>
        </w:rPr>
        <w:t xml:space="preserve">was </w:t>
      </w:r>
      <w:r>
        <w:rPr>
          <w:w w:val="95"/>
          <w:sz w:val="23"/>
        </w:rPr>
        <w:t>conducted from</w:t>
      </w:r>
      <w:r>
        <w:rPr>
          <w:spacing w:val="-12"/>
          <w:w w:val="95"/>
          <w:sz w:val="23"/>
        </w:rPr>
        <w:t xml:space="preserve"> </w:t>
      </w:r>
      <w:r>
        <w:rPr>
          <w:w w:val="95"/>
          <w:sz w:val="23"/>
        </w:rPr>
        <w:t>June</w:t>
      </w:r>
      <w:r>
        <w:rPr>
          <w:spacing w:val="-23"/>
          <w:w w:val="95"/>
          <w:sz w:val="23"/>
        </w:rPr>
        <w:t xml:space="preserve"> </w:t>
      </w:r>
      <w:r>
        <w:rPr>
          <w:w w:val="95"/>
          <w:sz w:val="21"/>
        </w:rPr>
        <w:t>12-20,</w:t>
      </w:r>
      <w:r>
        <w:rPr>
          <w:spacing w:val="-13"/>
          <w:w w:val="95"/>
          <w:sz w:val="21"/>
        </w:rPr>
        <w:t xml:space="preserve"> </w:t>
      </w:r>
      <w:r>
        <w:rPr>
          <w:w w:val="95"/>
          <w:sz w:val="21"/>
        </w:rPr>
        <w:t>2016.</w:t>
      </w:r>
      <w:r>
        <w:rPr>
          <w:spacing w:val="30"/>
          <w:w w:val="95"/>
          <w:sz w:val="21"/>
        </w:rPr>
        <w:t xml:space="preserve"> </w:t>
      </w:r>
      <w:r>
        <w:rPr>
          <w:w w:val="95"/>
          <w:sz w:val="23"/>
        </w:rPr>
        <w:t>The</w:t>
      </w:r>
      <w:r>
        <w:rPr>
          <w:spacing w:val="-9"/>
          <w:w w:val="95"/>
          <w:sz w:val="23"/>
        </w:rPr>
        <w:t xml:space="preserve"> </w:t>
      </w:r>
      <w:r>
        <w:rPr>
          <w:w w:val="95"/>
          <w:sz w:val="23"/>
        </w:rPr>
        <w:t>review</w:t>
      </w:r>
      <w:r>
        <w:rPr>
          <w:spacing w:val="-12"/>
          <w:w w:val="95"/>
          <w:sz w:val="23"/>
        </w:rPr>
        <w:t xml:space="preserve"> </w:t>
      </w:r>
      <w:r>
        <w:rPr>
          <w:w w:val="95"/>
          <w:sz w:val="23"/>
        </w:rPr>
        <w:t>team</w:t>
      </w:r>
      <w:r>
        <w:rPr>
          <w:spacing w:val="-12"/>
          <w:w w:val="95"/>
          <w:sz w:val="23"/>
        </w:rPr>
        <w:t xml:space="preserve"> </w:t>
      </w:r>
      <w:r>
        <w:rPr>
          <w:w w:val="95"/>
          <w:sz w:val="23"/>
        </w:rPr>
        <w:t>examined</w:t>
      </w:r>
      <w:r>
        <w:rPr>
          <w:spacing w:val="-4"/>
          <w:w w:val="95"/>
          <w:sz w:val="23"/>
        </w:rPr>
        <w:t xml:space="preserve"> </w:t>
      </w:r>
      <w:r>
        <w:rPr>
          <w:w w:val="95"/>
          <w:sz w:val="23"/>
        </w:rPr>
        <w:t>and</w:t>
      </w:r>
      <w:r>
        <w:rPr>
          <w:spacing w:val="-11"/>
          <w:w w:val="95"/>
          <w:sz w:val="23"/>
        </w:rPr>
        <w:t xml:space="preserve"> </w:t>
      </w:r>
      <w:r>
        <w:rPr>
          <w:w w:val="95"/>
          <w:sz w:val="23"/>
        </w:rPr>
        <w:t>evaluated</w:t>
      </w:r>
      <w:r>
        <w:rPr>
          <w:spacing w:val="7"/>
          <w:w w:val="95"/>
          <w:sz w:val="23"/>
        </w:rPr>
        <w:t xml:space="preserve"> </w:t>
      </w:r>
      <w:r>
        <w:rPr>
          <w:w w:val="95"/>
          <w:sz w:val="23"/>
        </w:rPr>
        <w:t>regional</w:t>
      </w:r>
      <w:r>
        <w:rPr>
          <w:spacing w:val="-9"/>
          <w:w w:val="95"/>
          <w:sz w:val="23"/>
        </w:rPr>
        <w:t xml:space="preserve"> </w:t>
      </w:r>
      <w:r>
        <w:rPr>
          <w:w w:val="95"/>
          <w:sz w:val="23"/>
        </w:rPr>
        <w:t>guidelines, program</w:t>
      </w:r>
      <w:r>
        <w:rPr>
          <w:spacing w:val="-15"/>
          <w:w w:val="95"/>
          <w:sz w:val="23"/>
        </w:rPr>
        <w:t xml:space="preserve"> </w:t>
      </w:r>
      <w:r>
        <w:rPr>
          <w:w w:val="95"/>
          <w:sz w:val="23"/>
        </w:rPr>
        <w:t>direction,</w:t>
      </w:r>
      <w:r>
        <w:rPr>
          <w:spacing w:val="-18"/>
          <w:w w:val="95"/>
          <w:sz w:val="23"/>
        </w:rPr>
        <w:t xml:space="preserve"> </w:t>
      </w:r>
      <w:r>
        <w:rPr>
          <w:w w:val="95"/>
          <w:sz w:val="23"/>
        </w:rPr>
        <w:t>accounting</w:t>
      </w:r>
      <w:r>
        <w:rPr>
          <w:spacing w:val="-12"/>
          <w:w w:val="95"/>
          <w:sz w:val="23"/>
        </w:rPr>
        <w:t xml:space="preserve"> </w:t>
      </w:r>
      <w:r>
        <w:rPr>
          <w:w w:val="95"/>
          <w:sz w:val="23"/>
        </w:rPr>
        <w:t>procedures,</w:t>
      </w:r>
      <w:r>
        <w:rPr>
          <w:spacing w:val="-11"/>
          <w:w w:val="95"/>
          <w:sz w:val="23"/>
        </w:rPr>
        <w:t xml:space="preserve"> </w:t>
      </w:r>
      <w:r>
        <w:rPr>
          <w:w w:val="95"/>
          <w:sz w:val="23"/>
        </w:rPr>
        <w:t>and</w:t>
      </w:r>
      <w:r>
        <w:rPr>
          <w:spacing w:val="-18"/>
          <w:w w:val="95"/>
          <w:sz w:val="23"/>
        </w:rPr>
        <w:t xml:space="preserve"> </w:t>
      </w:r>
      <w:r>
        <w:rPr>
          <w:w w:val="95"/>
          <w:sz w:val="23"/>
        </w:rPr>
        <w:t>accomplishments</w:t>
      </w:r>
      <w:r>
        <w:rPr>
          <w:spacing w:val="-22"/>
          <w:w w:val="95"/>
          <w:sz w:val="23"/>
        </w:rPr>
        <w:t xml:space="preserve"> </w:t>
      </w:r>
      <w:r>
        <w:rPr>
          <w:w w:val="95"/>
          <w:sz w:val="23"/>
        </w:rPr>
        <w:t>at</w:t>
      </w:r>
      <w:r>
        <w:rPr>
          <w:spacing w:val="-26"/>
          <w:w w:val="95"/>
          <w:sz w:val="23"/>
        </w:rPr>
        <w:t xml:space="preserve"> </w:t>
      </w:r>
      <w:r>
        <w:rPr>
          <w:w w:val="95"/>
          <w:sz w:val="23"/>
        </w:rPr>
        <w:t>the</w:t>
      </w:r>
      <w:r>
        <w:rPr>
          <w:spacing w:val="-23"/>
          <w:w w:val="95"/>
          <w:sz w:val="23"/>
        </w:rPr>
        <w:t xml:space="preserve"> </w:t>
      </w:r>
      <w:r>
        <w:rPr>
          <w:w w:val="95"/>
          <w:sz w:val="23"/>
        </w:rPr>
        <w:t>regional</w:t>
      </w:r>
      <w:r>
        <w:rPr>
          <w:spacing w:val="-19"/>
          <w:w w:val="95"/>
          <w:sz w:val="23"/>
        </w:rPr>
        <w:t xml:space="preserve"> </w:t>
      </w:r>
      <w:r>
        <w:rPr>
          <w:w w:val="95"/>
          <w:sz w:val="23"/>
        </w:rPr>
        <w:t>office</w:t>
      </w:r>
      <w:r>
        <w:rPr>
          <w:spacing w:val="-21"/>
          <w:w w:val="95"/>
          <w:sz w:val="23"/>
        </w:rPr>
        <w:t xml:space="preserve"> </w:t>
      </w:r>
      <w:r>
        <w:rPr>
          <w:w w:val="95"/>
          <w:sz w:val="23"/>
        </w:rPr>
        <w:t>and</w:t>
      </w:r>
      <w:r>
        <w:rPr>
          <w:spacing w:val="-15"/>
          <w:w w:val="95"/>
          <w:sz w:val="23"/>
        </w:rPr>
        <w:t xml:space="preserve"> </w:t>
      </w:r>
      <w:r>
        <w:rPr>
          <w:w w:val="95"/>
          <w:sz w:val="23"/>
        </w:rPr>
        <w:t xml:space="preserve">forest </w:t>
      </w:r>
      <w:r>
        <w:rPr>
          <w:sz w:val="23"/>
        </w:rPr>
        <w:t>level.</w:t>
      </w:r>
      <w:r>
        <w:rPr>
          <w:spacing w:val="-15"/>
          <w:sz w:val="23"/>
        </w:rPr>
        <w:t xml:space="preserve"> </w:t>
      </w:r>
      <w:r>
        <w:rPr>
          <w:sz w:val="23"/>
        </w:rPr>
        <w:t>The</w:t>
      </w:r>
      <w:r>
        <w:rPr>
          <w:spacing w:val="-37"/>
          <w:sz w:val="23"/>
        </w:rPr>
        <w:t xml:space="preserve"> </w:t>
      </w:r>
      <w:r>
        <w:rPr>
          <w:sz w:val="23"/>
        </w:rPr>
        <w:t>Forest</w:t>
      </w:r>
      <w:r>
        <w:rPr>
          <w:spacing w:val="-37"/>
          <w:sz w:val="23"/>
        </w:rPr>
        <w:t xml:space="preserve"> </w:t>
      </w:r>
      <w:r>
        <w:rPr>
          <w:sz w:val="23"/>
        </w:rPr>
        <w:t>Service</w:t>
      </w:r>
      <w:r>
        <w:rPr>
          <w:spacing w:val="-30"/>
          <w:sz w:val="23"/>
        </w:rPr>
        <w:t xml:space="preserve"> </w:t>
      </w:r>
      <w:r>
        <w:rPr>
          <w:sz w:val="23"/>
        </w:rPr>
        <w:t>internal</w:t>
      </w:r>
      <w:r>
        <w:rPr>
          <w:spacing w:val="-26"/>
          <w:sz w:val="23"/>
        </w:rPr>
        <w:t xml:space="preserve"> </w:t>
      </w:r>
      <w:r>
        <w:rPr>
          <w:sz w:val="23"/>
        </w:rPr>
        <w:t>review</w:t>
      </w:r>
      <w:r>
        <w:rPr>
          <w:spacing w:val="-34"/>
          <w:sz w:val="23"/>
        </w:rPr>
        <w:t xml:space="preserve"> </w:t>
      </w:r>
      <w:r>
        <w:rPr>
          <w:sz w:val="23"/>
        </w:rPr>
        <w:t>system</w:t>
      </w:r>
      <w:r>
        <w:rPr>
          <w:spacing w:val="-29"/>
          <w:sz w:val="23"/>
        </w:rPr>
        <w:t xml:space="preserve"> </w:t>
      </w:r>
      <w:r>
        <w:rPr>
          <w:sz w:val="23"/>
        </w:rPr>
        <w:t>guidelines</w:t>
      </w:r>
      <w:r>
        <w:rPr>
          <w:spacing w:val="-31"/>
          <w:sz w:val="23"/>
        </w:rPr>
        <w:t xml:space="preserve"> </w:t>
      </w:r>
      <w:r>
        <w:rPr>
          <w:sz w:val="23"/>
        </w:rPr>
        <w:t>(FSM</w:t>
      </w:r>
      <w:r>
        <w:rPr>
          <w:spacing w:val="-35"/>
          <w:sz w:val="23"/>
        </w:rPr>
        <w:t xml:space="preserve"> </w:t>
      </w:r>
      <w:r>
        <w:rPr>
          <w:sz w:val="21"/>
        </w:rPr>
        <w:t>1410)</w:t>
      </w:r>
      <w:r>
        <w:rPr>
          <w:spacing w:val="-30"/>
          <w:sz w:val="21"/>
        </w:rPr>
        <w:t xml:space="preserve"> </w:t>
      </w:r>
      <w:r>
        <w:rPr>
          <w:sz w:val="23"/>
        </w:rPr>
        <w:t>were</w:t>
      </w:r>
      <w:r>
        <w:rPr>
          <w:spacing w:val="-31"/>
          <w:sz w:val="23"/>
        </w:rPr>
        <w:t xml:space="preserve"> </w:t>
      </w:r>
      <w:r>
        <w:rPr>
          <w:sz w:val="23"/>
        </w:rPr>
        <w:t>used</w:t>
      </w:r>
      <w:r>
        <w:rPr>
          <w:spacing w:val="-32"/>
          <w:sz w:val="23"/>
        </w:rPr>
        <w:t xml:space="preserve"> </w:t>
      </w:r>
      <w:r>
        <w:rPr>
          <w:sz w:val="23"/>
        </w:rPr>
        <w:t>to</w:t>
      </w:r>
      <w:r>
        <w:rPr>
          <w:spacing w:val="-36"/>
          <w:sz w:val="23"/>
        </w:rPr>
        <w:t xml:space="preserve"> </w:t>
      </w:r>
      <w:r>
        <w:rPr>
          <w:sz w:val="23"/>
        </w:rPr>
        <w:t>conduct this</w:t>
      </w:r>
      <w:r>
        <w:rPr>
          <w:spacing w:val="-3"/>
          <w:sz w:val="23"/>
        </w:rPr>
        <w:t xml:space="preserve"> </w:t>
      </w:r>
      <w:r>
        <w:rPr>
          <w:sz w:val="23"/>
        </w:rPr>
        <w:t>review.</w:t>
      </w:r>
    </w:p>
    <w:p w:rsidR="00E03B5A" w:rsidRDefault="00E03B5A">
      <w:pPr>
        <w:spacing w:before="9"/>
        <w:rPr>
          <w:sz w:val="19"/>
        </w:rPr>
      </w:pPr>
    </w:p>
    <w:p w:rsidR="00E03B5A" w:rsidRDefault="00472643">
      <w:pPr>
        <w:ind w:left="225"/>
        <w:rPr>
          <w:rFonts w:ascii="Arial"/>
          <w:sz w:val="20"/>
        </w:rPr>
      </w:pPr>
      <w:r>
        <w:rPr>
          <w:rFonts w:ascii="Arial"/>
          <w:sz w:val="20"/>
        </w:rPr>
        <w:t>Need for Review</w:t>
      </w:r>
    </w:p>
    <w:p w:rsidR="00E03B5A" w:rsidRDefault="00E03B5A">
      <w:pPr>
        <w:pStyle w:val="BodyText"/>
        <w:rPr>
          <w:sz w:val="19"/>
        </w:rPr>
      </w:pPr>
    </w:p>
    <w:p w:rsidR="00E03B5A" w:rsidRDefault="00472643">
      <w:pPr>
        <w:spacing w:before="1" w:line="223" w:lineRule="auto"/>
        <w:ind w:left="215" w:firstLine="3"/>
        <w:rPr>
          <w:sz w:val="23"/>
        </w:rPr>
      </w:pPr>
      <w:r>
        <w:rPr>
          <w:w w:val="95"/>
          <w:sz w:val="23"/>
        </w:rPr>
        <w:t>Preparation</w:t>
      </w:r>
      <w:r>
        <w:rPr>
          <w:spacing w:val="-8"/>
          <w:w w:val="95"/>
          <w:sz w:val="23"/>
        </w:rPr>
        <w:t xml:space="preserve"> </w:t>
      </w:r>
      <w:r>
        <w:rPr>
          <w:w w:val="95"/>
          <w:sz w:val="23"/>
        </w:rPr>
        <w:t>and</w:t>
      </w:r>
      <w:r>
        <w:rPr>
          <w:spacing w:val="-14"/>
          <w:w w:val="95"/>
          <w:sz w:val="23"/>
        </w:rPr>
        <w:t xml:space="preserve"> </w:t>
      </w:r>
      <w:r>
        <w:rPr>
          <w:w w:val="95"/>
          <w:sz w:val="23"/>
        </w:rPr>
        <w:t>administration</w:t>
      </w:r>
      <w:r>
        <w:rPr>
          <w:spacing w:val="-25"/>
          <w:w w:val="95"/>
          <w:sz w:val="23"/>
        </w:rPr>
        <w:t xml:space="preserve"> </w:t>
      </w:r>
      <w:r>
        <w:rPr>
          <w:w w:val="95"/>
          <w:sz w:val="23"/>
        </w:rPr>
        <w:t>of</w:t>
      </w:r>
      <w:r>
        <w:rPr>
          <w:spacing w:val="-23"/>
          <w:w w:val="95"/>
          <w:sz w:val="23"/>
        </w:rPr>
        <w:t xml:space="preserve"> </w:t>
      </w:r>
      <w:r>
        <w:rPr>
          <w:w w:val="95"/>
          <w:sz w:val="23"/>
        </w:rPr>
        <w:t>timber</w:t>
      </w:r>
      <w:r>
        <w:rPr>
          <w:spacing w:val="-19"/>
          <w:w w:val="95"/>
          <w:sz w:val="23"/>
        </w:rPr>
        <w:t xml:space="preserve"> </w:t>
      </w:r>
      <w:r>
        <w:rPr>
          <w:w w:val="95"/>
          <w:sz w:val="23"/>
        </w:rPr>
        <w:t>sale</w:t>
      </w:r>
      <w:r>
        <w:rPr>
          <w:spacing w:val="-22"/>
          <w:w w:val="95"/>
          <w:sz w:val="23"/>
        </w:rPr>
        <w:t xml:space="preserve"> </w:t>
      </w:r>
      <w:r>
        <w:rPr>
          <w:w w:val="95"/>
          <w:sz w:val="23"/>
        </w:rPr>
        <w:t>and</w:t>
      </w:r>
      <w:r>
        <w:rPr>
          <w:spacing w:val="-19"/>
          <w:w w:val="95"/>
          <w:sz w:val="23"/>
        </w:rPr>
        <w:t xml:space="preserve"> </w:t>
      </w:r>
      <w:r>
        <w:rPr>
          <w:w w:val="95"/>
          <w:sz w:val="23"/>
        </w:rPr>
        <w:t>stewardship</w:t>
      </w:r>
      <w:r>
        <w:rPr>
          <w:spacing w:val="-10"/>
          <w:w w:val="95"/>
          <w:sz w:val="23"/>
        </w:rPr>
        <w:t xml:space="preserve"> </w:t>
      </w:r>
      <w:r>
        <w:rPr>
          <w:w w:val="95"/>
          <w:sz w:val="23"/>
        </w:rPr>
        <w:t>contracts</w:t>
      </w:r>
      <w:r>
        <w:rPr>
          <w:spacing w:val="-17"/>
          <w:w w:val="95"/>
          <w:sz w:val="23"/>
        </w:rPr>
        <w:t xml:space="preserve"> </w:t>
      </w:r>
      <w:r>
        <w:rPr>
          <w:w w:val="95"/>
          <w:sz w:val="23"/>
        </w:rPr>
        <w:t>are</w:t>
      </w:r>
      <w:r>
        <w:rPr>
          <w:spacing w:val="-15"/>
          <w:w w:val="95"/>
          <w:sz w:val="23"/>
        </w:rPr>
        <w:t xml:space="preserve"> </w:t>
      </w:r>
      <w:r>
        <w:rPr>
          <w:w w:val="95"/>
          <w:sz w:val="23"/>
        </w:rPr>
        <w:t>key</w:t>
      </w:r>
      <w:r>
        <w:rPr>
          <w:spacing w:val="-21"/>
          <w:w w:val="95"/>
          <w:sz w:val="23"/>
        </w:rPr>
        <w:t xml:space="preserve"> </w:t>
      </w:r>
      <w:r>
        <w:rPr>
          <w:w w:val="95"/>
          <w:sz w:val="23"/>
        </w:rPr>
        <w:t>areas</w:t>
      </w:r>
      <w:r>
        <w:rPr>
          <w:spacing w:val="-21"/>
          <w:w w:val="95"/>
          <w:sz w:val="23"/>
        </w:rPr>
        <w:t xml:space="preserve"> </w:t>
      </w:r>
      <w:r>
        <w:rPr>
          <w:w w:val="95"/>
          <w:sz w:val="23"/>
        </w:rPr>
        <w:t>of</w:t>
      </w:r>
      <w:r>
        <w:rPr>
          <w:spacing w:val="-21"/>
          <w:w w:val="95"/>
          <w:sz w:val="23"/>
        </w:rPr>
        <w:t xml:space="preserve"> </w:t>
      </w:r>
      <w:r>
        <w:rPr>
          <w:w w:val="95"/>
          <w:sz w:val="23"/>
        </w:rPr>
        <w:t xml:space="preserve">resource </w:t>
      </w:r>
      <w:r>
        <w:rPr>
          <w:sz w:val="23"/>
        </w:rPr>
        <w:t>management</w:t>
      </w:r>
      <w:r>
        <w:rPr>
          <w:spacing w:val="-27"/>
          <w:sz w:val="23"/>
        </w:rPr>
        <w:t xml:space="preserve"> </w:t>
      </w:r>
      <w:r>
        <w:rPr>
          <w:sz w:val="23"/>
        </w:rPr>
        <w:t>and</w:t>
      </w:r>
      <w:r>
        <w:rPr>
          <w:spacing w:val="-29"/>
          <w:sz w:val="23"/>
        </w:rPr>
        <w:t xml:space="preserve"> </w:t>
      </w:r>
      <w:r>
        <w:rPr>
          <w:sz w:val="23"/>
        </w:rPr>
        <w:t>critical</w:t>
      </w:r>
      <w:r>
        <w:rPr>
          <w:spacing w:val="-30"/>
          <w:sz w:val="23"/>
        </w:rPr>
        <w:t xml:space="preserve"> </w:t>
      </w:r>
      <w:r>
        <w:rPr>
          <w:sz w:val="23"/>
        </w:rPr>
        <w:t>for</w:t>
      </w:r>
      <w:r>
        <w:rPr>
          <w:spacing w:val="-36"/>
          <w:sz w:val="23"/>
        </w:rPr>
        <w:t xml:space="preserve"> </w:t>
      </w:r>
      <w:r>
        <w:rPr>
          <w:sz w:val="23"/>
        </w:rPr>
        <w:t>the</w:t>
      </w:r>
      <w:r>
        <w:rPr>
          <w:spacing w:val="-36"/>
          <w:sz w:val="23"/>
        </w:rPr>
        <w:t xml:space="preserve"> </w:t>
      </w:r>
      <w:r>
        <w:rPr>
          <w:sz w:val="23"/>
        </w:rPr>
        <w:t>attainment</w:t>
      </w:r>
      <w:r>
        <w:rPr>
          <w:spacing w:val="-30"/>
          <w:sz w:val="23"/>
        </w:rPr>
        <w:t xml:space="preserve"> </w:t>
      </w:r>
      <w:r>
        <w:rPr>
          <w:sz w:val="23"/>
        </w:rPr>
        <w:t>of</w:t>
      </w:r>
      <w:r>
        <w:rPr>
          <w:spacing w:val="-34"/>
          <w:sz w:val="23"/>
        </w:rPr>
        <w:t xml:space="preserve"> </w:t>
      </w:r>
      <w:r>
        <w:rPr>
          <w:sz w:val="23"/>
        </w:rPr>
        <w:t>resource</w:t>
      </w:r>
      <w:r>
        <w:rPr>
          <w:spacing w:val="-34"/>
          <w:sz w:val="23"/>
        </w:rPr>
        <w:t xml:space="preserve"> </w:t>
      </w:r>
      <w:r>
        <w:rPr>
          <w:sz w:val="23"/>
        </w:rPr>
        <w:t>objectives.</w:t>
      </w:r>
      <w:r>
        <w:rPr>
          <w:spacing w:val="-11"/>
          <w:sz w:val="23"/>
        </w:rPr>
        <w:t xml:space="preserve"> </w:t>
      </w:r>
      <w:r>
        <w:rPr>
          <w:sz w:val="23"/>
        </w:rPr>
        <w:t>National</w:t>
      </w:r>
      <w:r>
        <w:rPr>
          <w:spacing w:val="-27"/>
          <w:sz w:val="23"/>
        </w:rPr>
        <w:t xml:space="preserve"> </w:t>
      </w:r>
      <w:r>
        <w:rPr>
          <w:sz w:val="23"/>
        </w:rPr>
        <w:t xml:space="preserve">Environmental </w:t>
      </w:r>
      <w:r>
        <w:rPr>
          <w:w w:val="95"/>
          <w:sz w:val="23"/>
        </w:rPr>
        <w:t>Policy</w:t>
      </w:r>
      <w:r>
        <w:rPr>
          <w:spacing w:val="-17"/>
          <w:w w:val="95"/>
          <w:sz w:val="23"/>
        </w:rPr>
        <w:t xml:space="preserve"> </w:t>
      </w:r>
      <w:r>
        <w:rPr>
          <w:w w:val="95"/>
          <w:sz w:val="23"/>
        </w:rPr>
        <w:t>Act</w:t>
      </w:r>
      <w:r>
        <w:rPr>
          <w:spacing w:val="-22"/>
          <w:w w:val="95"/>
          <w:sz w:val="23"/>
        </w:rPr>
        <w:t xml:space="preserve"> </w:t>
      </w:r>
      <w:r>
        <w:rPr>
          <w:w w:val="95"/>
          <w:sz w:val="23"/>
        </w:rPr>
        <w:t>(</w:t>
      </w:r>
      <w:proofErr w:type="spellStart"/>
      <w:r>
        <w:rPr>
          <w:w w:val="95"/>
          <w:sz w:val="23"/>
        </w:rPr>
        <w:t>NEPA</w:t>
      </w:r>
      <w:proofErr w:type="spellEnd"/>
      <w:r>
        <w:rPr>
          <w:w w:val="95"/>
          <w:sz w:val="23"/>
        </w:rPr>
        <w:t>)</w:t>
      </w:r>
      <w:r>
        <w:rPr>
          <w:spacing w:val="-21"/>
          <w:w w:val="95"/>
          <w:sz w:val="23"/>
        </w:rPr>
        <w:t xml:space="preserve"> </w:t>
      </w:r>
      <w:r>
        <w:rPr>
          <w:w w:val="95"/>
          <w:sz w:val="23"/>
        </w:rPr>
        <w:t>disclosure,</w:t>
      </w:r>
      <w:r>
        <w:rPr>
          <w:spacing w:val="-15"/>
          <w:w w:val="95"/>
          <w:sz w:val="23"/>
        </w:rPr>
        <w:t xml:space="preserve"> </w:t>
      </w:r>
      <w:r>
        <w:rPr>
          <w:w w:val="95"/>
          <w:sz w:val="23"/>
        </w:rPr>
        <w:t>decision</w:t>
      </w:r>
      <w:r>
        <w:rPr>
          <w:spacing w:val="-13"/>
          <w:w w:val="95"/>
          <w:sz w:val="23"/>
        </w:rPr>
        <w:t xml:space="preserve"> </w:t>
      </w:r>
      <w:r>
        <w:rPr>
          <w:w w:val="95"/>
          <w:sz w:val="23"/>
        </w:rPr>
        <w:t>implementation,</w:t>
      </w:r>
      <w:r>
        <w:rPr>
          <w:spacing w:val="-26"/>
          <w:w w:val="95"/>
          <w:sz w:val="23"/>
        </w:rPr>
        <w:t xml:space="preserve"> </w:t>
      </w:r>
      <w:r>
        <w:rPr>
          <w:w w:val="95"/>
          <w:sz w:val="23"/>
        </w:rPr>
        <w:t>and</w:t>
      </w:r>
      <w:r>
        <w:rPr>
          <w:spacing w:val="-25"/>
          <w:w w:val="95"/>
          <w:sz w:val="23"/>
        </w:rPr>
        <w:t xml:space="preserve"> </w:t>
      </w:r>
      <w:r>
        <w:rPr>
          <w:w w:val="95"/>
          <w:sz w:val="23"/>
        </w:rPr>
        <w:t>theft</w:t>
      </w:r>
      <w:r>
        <w:rPr>
          <w:spacing w:val="-28"/>
          <w:w w:val="95"/>
          <w:sz w:val="23"/>
        </w:rPr>
        <w:t xml:space="preserve"> </w:t>
      </w:r>
      <w:r>
        <w:rPr>
          <w:w w:val="95"/>
          <w:sz w:val="23"/>
        </w:rPr>
        <w:t>of</w:t>
      </w:r>
      <w:r>
        <w:rPr>
          <w:spacing w:val="-28"/>
          <w:w w:val="95"/>
          <w:sz w:val="23"/>
        </w:rPr>
        <w:t xml:space="preserve"> </w:t>
      </w:r>
      <w:r>
        <w:rPr>
          <w:w w:val="95"/>
          <w:sz w:val="23"/>
        </w:rPr>
        <w:t>timber</w:t>
      </w:r>
      <w:r>
        <w:rPr>
          <w:spacing w:val="-19"/>
          <w:w w:val="95"/>
          <w:sz w:val="23"/>
        </w:rPr>
        <w:t xml:space="preserve"> </w:t>
      </w:r>
      <w:r>
        <w:rPr>
          <w:w w:val="95"/>
          <w:sz w:val="23"/>
        </w:rPr>
        <w:t>from</w:t>
      </w:r>
      <w:r>
        <w:rPr>
          <w:spacing w:val="-13"/>
          <w:w w:val="95"/>
          <w:sz w:val="23"/>
        </w:rPr>
        <w:t xml:space="preserve"> </w:t>
      </w:r>
      <w:r>
        <w:rPr>
          <w:w w:val="95"/>
          <w:sz w:val="23"/>
        </w:rPr>
        <w:t>National</w:t>
      </w:r>
      <w:r>
        <w:rPr>
          <w:spacing w:val="-11"/>
          <w:w w:val="95"/>
          <w:sz w:val="23"/>
        </w:rPr>
        <w:t xml:space="preserve"> </w:t>
      </w:r>
      <w:r>
        <w:rPr>
          <w:w w:val="95"/>
          <w:sz w:val="23"/>
        </w:rPr>
        <w:t xml:space="preserve">Forest </w:t>
      </w:r>
      <w:r>
        <w:rPr>
          <w:sz w:val="23"/>
        </w:rPr>
        <w:t>System</w:t>
      </w:r>
      <w:r>
        <w:rPr>
          <w:spacing w:val="-21"/>
          <w:sz w:val="23"/>
        </w:rPr>
        <w:t xml:space="preserve"> </w:t>
      </w:r>
      <w:r>
        <w:rPr>
          <w:sz w:val="23"/>
        </w:rPr>
        <w:t>land</w:t>
      </w:r>
      <w:r>
        <w:rPr>
          <w:spacing w:val="-32"/>
          <w:sz w:val="23"/>
        </w:rPr>
        <w:t xml:space="preserve"> </w:t>
      </w:r>
      <w:r>
        <w:rPr>
          <w:sz w:val="23"/>
        </w:rPr>
        <w:t>continues</w:t>
      </w:r>
      <w:r>
        <w:rPr>
          <w:spacing w:val="-31"/>
          <w:sz w:val="23"/>
        </w:rPr>
        <w:t xml:space="preserve"> </w:t>
      </w:r>
      <w:r>
        <w:rPr>
          <w:sz w:val="23"/>
        </w:rPr>
        <w:t>to</w:t>
      </w:r>
      <w:r>
        <w:rPr>
          <w:spacing w:val="-33"/>
          <w:sz w:val="23"/>
        </w:rPr>
        <w:t xml:space="preserve"> </w:t>
      </w:r>
      <w:r>
        <w:rPr>
          <w:sz w:val="23"/>
        </w:rPr>
        <w:t>attract</w:t>
      </w:r>
      <w:r>
        <w:rPr>
          <w:spacing w:val="-28"/>
          <w:sz w:val="23"/>
        </w:rPr>
        <w:t xml:space="preserve"> </w:t>
      </w:r>
      <w:r>
        <w:rPr>
          <w:sz w:val="23"/>
        </w:rPr>
        <w:t>national</w:t>
      </w:r>
      <w:r>
        <w:rPr>
          <w:spacing w:val="-28"/>
          <w:sz w:val="23"/>
        </w:rPr>
        <w:t xml:space="preserve"> </w:t>
      </w:r>
      <w:r>
        <w:rPr>
          <w:sz w:val="23"/>
        </w:rPr>
        <w:t>attention.</w:t>
      </w:r>
      <w:r>
        <w:rPr>
          <w:spacing w:val="-8"/>
          <w:sz w:val="23"/>
        </w:rPr>
        <w:t xml:space="preserve"> </w:t>
      </w:r>
      <w:r>
        <w:rPr>
          <w:sz w:val="23"/>
        </w:rPr>
        <w:t>The</w:t>
      </w:r>
      <w:r>
        <w:rPr>
          <w:spacing w:val="-33"/>
          <w:sz w:val="23"/>
        </w:rPr>
        <w:t xml:space="preserve"> </w:t>
      </w:r>
      <w:r>
        <w:rPr>
          <w:sz w:val="23"/>
        </w:rPr>
        <w:t>last</w:t>
      </w:r>
      <w:r>
        <w:rPr>
          <w:spacing w:val="-37"/>
          <w:sz w:val="23"/>
        </w:rPr>
        <w:t xml:space="preserve"> </w:t>
      </w:r>
      <w:r>
        <w:rPr>
          <w:sz w:val="23"/>
        </w:rPr>
        <w:t>similar</w:t>
      </w:r>
      <w:r>
        <w:rPr>
          <w:spacing w:val="-27"/>
          <w:sz w:val="23"/>
        </w:rPr>
        <w:t xml:space="preserve"> </w:t>
      </w:r>
      <w:r>
        <w:rPr>
          <w:sz w:val="23"/>
        </w:rPr>
        <w:t>review</w:t>
      </w:r>
      <w:r>
        <w:rPr>
          <w:spacing w:val="-28"/>
          <w:sz w:val="23"/>
        </w:rPr>
        <w:t xml:space="preserve"> </w:t>
      </w:r>
      <w:r>
        <w:rPr>
          <w:sz w:val="23"/>
        </w:rPr>
        <w:t>in</w:t>
      </w:r>
      <w:r>
        <w:rPr>
          <w:spacing w:val="-31"/>
          <w:sz w:val="23"/>
        </w:rPr>
        <w:t xml:space="preserve"> </w:t>
      </w:r>
      <w:r>
        <w:rPr>
          <w:sz w:val="23"/>
        </w:rPr>
        <w:t>Region</w:t>
      </w:r>
      <w:r>
        <w:rPr>
          <w:spacing w:val="-16"/>
          <w:sz w:val="23"/>
        </w:rPr>
        <w:t xml:space="preserve"> </w:t>
      </w:r>
      <w:r>
        <w:rPr>
          <w:sz w:val="23"/>
        </w:rPr>
        <w:t>IO</w:t>
      </w:r>
      <w:r>
        <w:rPr>
          <w:spacing w:val="-35"/>
          <w:sz w:val="23"/>
        </w:rPr>
        <w:t xml:space="preserve"> </w:t>
      </w:r>
      <w:r>
        <w:rPr>
          <w:sz w:val="23"/>
        </w:rPr>
        <w:t>was completed</w:t>
      </w:r>
      <w:r>
        <w:rPr>
          <w:spacing w:val="-23"/>
          <w:sz w:val="23"/>
        </w:rPr>
        <w:t xml:space="preserve"> </w:t>
      </w:r>
      <w:r>
        <w:rPr>
          <w:sz w:val="23"/>
        </w:rPr>
        <w:t>in</w:t>
      </w:r>
      <w:r>
        <w:rPr>
          <w:spacing w:val="-35"/>
          <w:sz w:val="23"/>
        </w:rPr>
        <w:t xml:space="preserve"> </w:t>
      </w:r>
      <w:r>
        <w:rPr>
          <w:sz w:val="21"/>
        </w:rPr>
        <w:t>2001.</w:t>
      </w:r>
      <w:r>
        <w:rPr>
          <w:spacing w:val="-1"/>
          <w:sz w:val="21"/>
        </w:rPr>
        <w:t xml:space="preserve"> </w:t>
      </w:r>
      <w:r>
        <w:rPr>
          <w:sz w:val="23"/>
        </w:rPr>
        <w:t>A</w:t>
      </w:r>
      <w:r>
        <w:rPr>
          <w:spacing w:val="-31"/>
          <w:sz w:val="23"/>
        </w:rPr>
        <w:t xml:space="preserve"> </w:t>
      </w:r>
      <w:r>
        <w:rPr>
          <w:sz w:val="23"/>
        </w:rPr>
        <w:t>limited</w:t>
      </w:r>
      <w:r>
        <w:rPr>
          <w:spacing w:val="-26"/>
          <w:sz w:val="23"/>
        </w:rPr>
        <w:t xml:space="preserve"> </w:t>
      </w:r>
      <w:r>
        <w:rPr>
          <w:sz w:val="23"/>
        </w:rPr>
        <w:t>review</w:t>
      </w:r>
      <w:r>
        <w:rPr>
          <w:spacing w:val="-32"/>
          <w:sz w:val="23"/>
        </w:rPr>
        <w:t xml:space="preserve"> </w:t>
      </w:r>
      <w:r>
        <w:rPr>
          <w:sz w:val="23"/>
        </w:rPr>
        <w:t>of</w:t>
      </w:r>
      <w:r>
        <w:rPr>
          <w:spacing w:val="-36"/>
          <w:sz w:val="23"/>
        </w:rPr>
        <w:t xml:space="preserve"> </w:t>
      </w:r>
      <w:r>
        <w:rPr>
          <w:sz w:val="23"/>
        </w:rPr>
        <w:t>the</w:t>
      </w:r>
      <w:r>
        <w:rPr>
          <w:spacing w:val="-35"/>
          <w:sz w:val="23"/>
        </w:rPr>
        <w:t xml:space="preserve"> </w:t>
      </w:r>
      <w:r>
        <w:rPr>
          <w:sz w:val="23"/>
        </w:rPr>
        <w:t>transaction</w:t>
      </w:r>
      <w:r>
        <w:rPr>
          <w:spacing w:val="-27"/>
          <w:sz w:val="23"/>
        </w:rPr>
        <w:t xml:space="preserve"> </w:t>
      </w:r>
      <w:r>
        <w:rPr>
          <w:sz w:val="23"/>
        </w:rPr>
        <w:t>evidence</w:t>
      </w:r>
      <w:r>
        <w:rPr>
          <w:spacing w:val="-32"/>
          <w:sz w:val="23"/>
        </w:rPr>
        <w:t xml:space="preserve"> </w:t>
      </w:r>
      <w:r>
        <w:rPr>
          <w:sz w:val="23"/>
        </w:rPr>
        <w:t>appraisal</w:t>
      </w:r>
      <w:r>
        <w:rPr>
          <w:spacing w:val="-23"/>
          <w:sz w:val="23"/>
        </w:rPr>
        <w:t xml:space="preserve"> </w:t>
      </w:r>
      <w:r>
        <w:rPr>
          <w:sz w:val="23"/>
        </w:rPr>
        <w:t>(TEA)</w:t>
      </w:r>
      <w:r>
        <w:rPr>
          <w:spacing w:val="-34"/>
          <w:sz w:val="23"/>
        </w:rPr>
        <w:t xml:space="preserve"> </w:t>
      </w:r>
      <w:r>
        <w:rPr>
          <w:sz w:val="23"/>
        </w:rPr>
        <w:t>system</w:t>
      </w:r>
      <w:r>
        <w:rPr>
          <w:spacing w:val="-25"/>
          <w:sz w:val="23"/>
        </w:rPr>
        <w:t xml:space="preserve"> </w:t>
      </w:r>
      <w:r>
        <w:rPr>
          <w:sz w:val="23"/>
        </w:rPr>
        <w:t>was conducted</w:t>
      </w:r>
      <w:r>
        <w:rPr>
          <w:spacing w:val="-20"/>
          <w:sz w:val="23"/>
        </w:rPr>
        <w:t xml:space="preserve"> </w:t>
      </w:r>
      <w:r>
        <w:rPr>
          <w:sz w:val="23"/>
        </w:rPr>
        <w:t>in</w:t>
      </w:r>
      <w:r>
        <w:rPr>
          <w:spacing w:val="-30"/>
          <w:sz w:val="23"/>
        </w:rPr>
        <w:t xml:space="preserve"> </w:t>
      </w:r>
      <w:r>
        <w:rPr>
          <w:sz w:val="21"/>
        </w:rPr>
        <w:t>2003.</w:t>
      </w:r>
      <w:r>
        <w:rPr>
          <w:sz w:val="21"/>
        </w:rPr>
        <w:t xml:space="preserve"> </w:t>
      </w:r>
      <w:r>
        <w:rPr>
          <w:sz w:val="23"/>
        </w:rPr>
        <w:t>A</w:t>
      </w:r>
      <w:r>
        <w:rPr>
          <w:spacing w:val="-34"/>
          <w:sz w:val="23"/>
        </w:rPr>
        <w:t xml:space="preserve"> </w:t>
      </w:r>
      <w:r>
        <w:rPr>
          <w:sz w:val="23"/>
        </w:rPr>
        <w:t>functional</w:t>
      </w:r>
      <w:r>
        <w:rPr>
          <w:spacing w:val="-22"/>
          <w:sz w:val="23"/>
        </w:rPr>
        <w:t xml:space="preserve"> </w:t>
      </w:r>
      <w:r>
        <w:rPr>
          <w:sz w:val="23"/>
        </w:rPr>
        <w:t>assistance</w:t>
      </w:r>
      <w:r>
        <w:rPr>
          <w:spacing w:val="-28"/>
          <w:sz w:val="23"/>
        </w:rPr>
        <w:t xml:space="preserve"> </w:t>
      </w:r>
      <w:r>
        <w:rPr>
          <w:sz w:val="23"/>
        </w:rPr>
        <w:t>trip</w:t>
      </w:r>
      <w:r>
        <w:rPr>
          <w:spacing w:val="-35"/>
          <w:sz w:val="23"/>
        </w:rPr>
        <w:t xml:space="preserve"> </w:t>
      </w:r>
      <w:r>
        <w:rPr>
          <w:sz w:val="23"/>
        </w:rPr>
        <w:t>was</w:t>
      </w:r>
      <w:r>
        <w:rPr>
          <w:spacing w:val="-33"/>
          <w:sz w:val="23"/>
        </w:rPr>
        <w:t xml:space="preserve"> </w:t>
      </w:r>
      <w:r>
        <w:rPr>
          <w:sz w:val="23"/>
        </w:rPr>
        <w:t>conducted</w:t>
      </w:r>
      <w:r>
        <w:rPr>
          <w:spacing w:val="-19"/>
          <w:sz w:val="23"/>
        </w:rPr>
        <w:t xml:space="preserve"> </w:t>
      </w:r>
      <w:r>
        <w:rPr>
          <w:sz w:val="23"/>
        </w:rPr>
        <w:t>in</w:t>
      </w:r>
      <w:r>
        <w:rPr>
          <w:spacing w:val="-33"/>
          <w:sz w:val="23"/>
        </w:rPr>
        <w:t xml:space="preserve"> </w:t>
      </w:r>
      <w:r>
        <w:rPr>
          <w:sz w:val="23"/>
        </w:rPr>
        <w:t>2013</w:t>
      </w:r>
      <w:r>
        <w:rPr>
          <w:spacing w:val="-32"/>
          <w:sz w:val="23"/>
        </w:rPr>
        <w:t xml:space="preserve"> </w:t>
      </w:r>
      <w:r>
        <w:rPr>
          <w:sz w:val="23"/>
        </w:rPr>
        <w:t>to</w:t>
      </w:r>
      <w:r>
        <w:rPr>
          <w:spacing w:val="-33"/>
          <w:sz w:val="23"/>
        </w:rPr>
        <w:t xml:space="preserve"> </w:t>
      </w:r>
      <w:r>
        <w:rPr>
          <w:sz w:val="23"/>
        </w:rPr>
        <w:t>discuss</w:t>
      </w:r>
      <w:r>
        <w:rPr>
          <w:spacing w:val="-28"/>
          <w:sz w:val="23"/>
        </w:rPr>
        <w:t xml:space="preserve"> </w:t>
      </w:r>
      <w:r>
        <w:rPr>
          <w:sz w:val="23"/>
        </w:rPr>
        <w:t>the</w:t>
      </w:r>
      <w:r>
        <w:rPr>
          <w:spacing w:val="-34"/>
          <w:sz w:val="23"/>
        </w:rPr>
        <w:t xml:space="preserve"> </w:t>
      </w:r>
      <w:r>
        <w:rPr>
          <w:sz w:val="23"/>
        </w:rPr>
        <w:t>residual value</w:t>
      </w:r>
      <w:r>
        <w:rPr>
          <w:spacing w:val="-41"/>
          <w:sz w:val="23"/>
        </w:rPr>
        <w:t xml:space="preserve"> </w:t>
      </w:r>
      <w:r>
        <w:rPr>
          <w:sz w:val="23"/>
        </w:rPr>
        <w:t>appraisal</w:t>
      </w:r>
      <w:r>
        <w:rPr>
          <w:spacing w:val="-30"/>
          <w:sz w:val="23"/>
        </w:rPr>
        <w:t xml:space="preserve"> </w:t>
      </w:r>
      <w:r>
        <w:rPr>
          <w:sz w:val="23"/>
        </w:rPr>
        <w:t>system</w:t>
      </w:r>
      <w:r>
        <w:rPr>
          <w:spacing w:val="-30"/>
          <w:sz w:val="23"/>
        </w:rPr>
        <w:t xml:space="preserve"> </w:t>
      </w:r>
      <w:r>
        <w:rPr>
          <w:sz w:val="23"/>
        </w:rPr>
        <w:t>being</w:t>
      </w:r>
      <w:r>
        <w:rPr>
          <w:spacing w:val="-38"/>
          <w:sz w:val="23"/>
        </w:rPr>
        <w:t xml:space="preserve"> </w:t>
      </w:r>
      <w:r>
        <w:rPr>
          <w:sz w:val="23"/>
        </w:rPr>
        <w:t>used.</w:t>
      </w:r>
      <w:r>
        <w:rPr>
          <w:spacing w:val="-20"/>
          <w:sz w:val="23"/>
        </w:rPr>
        <w:t xml:space="preserve"> </w:t>
      </w:r>
      <w:r>
        <w:rPr>
          <w:sz w:val="23"/>
        </w:rPr>
        <w:t>The</w:t>
      </w:r>
      <w:r>
        <w:rPr>
          <w:spacing w:val="-36"/>
          <w:sz w:val="23"/>
        </w:rPr>
        <w:t xml:space="preserve"> </w:t>
      </w:r>
      <w:r>
        <w:rPr>
          <w:sz w:val="23"/>
        </w:rPr>
        <w:t>intent</w:t>
      </w:r>
      <w:r>
        <w:rPr>
          <w:spacing w:val="-41"/>
          <w:sz w:val="23"/>
        </w:rPr>
        <w:t xml:space="preserve"> </w:t>
      </w:r>
      <w:r>
        <w:rPr>
          <w:sz w:val="23"/>
        </w:rPr>
        <w:t>of</w:t>
      </w:r>
      <w:r>
        <w:rPr>
          <w:spacing w:val="-39"/>
          <w:sz w:val="23"/>
        </w:rPr>
        <w:t xml:space="preserve"> </w:t>
      </w:r>
      <w:r>
        <w:rPr>
          <w:sz w:val="23"/>
        </w:rPr>
        <w:t>this</w:t>
      </w:r>
      <w:r>
        <w:rPr>
          <w:spacing w:val="-38"/>
          <w:sz w:val="23"/>
        </w:rPr>
        <w:t xml:space="preserve"> </w:t>
      </w:r>
      <w:r>
        <w:rPr>
          <w:sz w:val="23"/>
        </w:rPr>
        <w:t>review</w:t>
      </w:r>
      <w:r>
        <w:rPr>
          <w:spacing w:val="-38"/>
          <w:sz w:val="23"/>
        </w:rPr>
        <w:t xml:space="preserve"> </w:t>
      </w:r>
      <w:r>
        <w:rPr>
          <w:sz w:val="23"/>
        </w:rPr>
        <w:t>is</w:t>
      </w:r>
      <w:r>
        <w:rPr>
          <w:spacing w:val="-42"/>
          <w:sz w:val="23"/>
        </w:rPr>
        <w:t xml:space="preserve"> </w:t>
      </w:r>
      <w:r>
        <w:rPr>
          <w:sz w:val="23"/>
        </w:rPr>
        <w:t>to</w:t>
      </w:r>
      <w:r>
        <w:rPr>
          <w:spacing w:val="-41"/>
          <w:sz w:val="23"/>
        </w:rPr>
        <w:t xml:space="preserve"> </w:t>
      </w:r>
      <w:r>
        <w:rPr>
          <w:sz w:val="23"/>
        </w:rPr>
        <w:t>follow</w:t>
      </w:r>
      <w:r>
        <w:rPr>
          <w:spacing w:val="-33"/>
          <w:sz w:val="23"/>
        </w:rPr>
        <w:t xml:space="preserve"> </w:t>
      </w:r>
      <w:r>
        <w:rPr>
          <w:sz w:val="23"/>
        </w:rPr>
        <w:t>up</w:t>
      </w:r>
      <w:r>
        <w:rPr>
          <w:spacing w:val="-41"/>
          <w:sz w:val="23"/>
        </w:rPr>
        <w:t xml:space="preserve"> </w:t>
      </w:r>
      <w:r>
        <w:rPr>
          <w:sz w:val="23"/>
        </w:rPr>
        <w:t>on</w:t>
      </w:r>
      <w:r>
        <w:rPr>
          <w:spacing w:val="-39"/>
          <w:sz w:val="23"/>
        </w:rPr>
        <w:t xml:space="preserve"> </w:t>
      </w:r>
      <w:r>
        <w:rPr>
          <w:sz w:val="23"/>
        </w:rPr>
        <w:t>these</w:t>
      </w:r>
      <w:r>
        <w:rPr>
          <w:spacing w:val="-37"/>
          <w:sz w:val="23"/>
        </w:rPr>
        <w:t xml:space="preserve"> </w:t>
      </w:r>
      <w:r>
        <w:rPr>
          <w:sz w:val="23"/>
        </w:rPr>
        <w:t>past</w:t>
      </w:r>
      <w:r>
        <w:rPr>
          <w:spacing w:val="-41"/>
          <w:sz w:val="23"/>
        </w:rPr>
        <w:t xml:space="preserve"> </w:t>
      </w:r>
      <w:r>
        <w:rPr>
          <w:sz w:val="23"/>
        </w:rPr>
        <w:t>findings and</w:t>
      </w:r>
      <w:r>
        <w:rPr>
          <w:spacing w:val="-32"/>
          <w:sz w:val="23"/>
        </w:rPr>
        <w:t xml:space="preserve"> </w:t>
      </w:r>
      <w:r>
        <w:rPr>
          <w:sz w:val="23"/>
        </w:rPr>
        <w:t>recommendations</w:t>
      </w:r>
      <w:r>
        <w:rPr>
          <w:spacing w:val="-38"/>
          <w:sz w:val="23"/>
        </w:rPr>
        <w:t xml:space="preserve"> </w:t>
      </w:r>
      <w:r>
        <w:rPr>
          <w:sz w:val="23"/>
        </w:rPr>
        <w:t>to</w:t>
      </w:r>
      <w:r>
        <w:rPr>
          <w:spacing w:val="-38"/>
          <w:sz w:val="23"/>
        </w:rPr>
        <w:t xml:space="preserve"> </w:t>
      </w:r>
      <w:r>
        <w:rPr>
          <w:sz w:val="23"/>
        </w:rPr>
        <w:t>determine</w:t>
      </w:r>
      <w:r>
        <w:rPr>
          <w:spacing w:val="-29"/>
          <w:sz w:val="23"/>
        </w:rPr>
        <w:t xml:space="preserve"> </w:t>
      </w:r>
      <w:r>
        <w:rPr>
          <w:sz w:val="23"/>
        </w:rPr>
        <w:t>where</w:t>
      </w:r>
      <w:r>
        <w:rPr>
          <w:spacing w:val="-30"/>
          <w:sz w:val="23"/>
        </w:rPr>
        <w:t xml:space="preserve"> </w:t>
      </w:r>
      <w:r>
        <w:rPr>
          <w:sz w:val="23"/>
        </w:rPr>
        <w:t>progress</w:t>
      </w:r>
      <w:r>
        <w:rPr>
          <w:spacing w:val="-29"/>
          <w:sz w:val="23"/>
        </w:rPr>
        <w:t xml:space="preserve"> </w:t>
      </w:r>
      <w:r>
        <w:rPr>
          <w:sz w:val="23"/>
        </w:rPr>
        <w:t>has</w:t>
      </w:r>
      <w:r>
        <w:rPr>
          <w:spacing w:val="-33"/>
          <w:sz w:val="23"/>
        </w:rPr>
        <w:t xml:space="preserve"> </w:t>
      </w:r>
      <w:r>
        <w:rPr>
          <w:sz w:val="23"/>
        </w:rPr>
        <w:t>been</w:t>
      </w:r>
      <w:r>
        <w:rPr>
          <w:spacing w:val="-31"/>
          <w:sz w:val="23"/>
        </w:rPr>
        <w:t xml:space="preserve"> </w:t>
      </w:r>
      <w:r>
        <w:rPr>
          <w:sz w:val="23"/>
        </w:rPr>
        <w:t>made</w:t>
      </w:r>
      <w:r>
        <w:rPr>
          <w:spacing w:val="-34"/>
          <w:sz w:val="23"/>
        </w:rPr>
        <w:t xml:space="preserve"> </w:t>
      </w:r>
      <w:r>
        <w:rPr>
          <w:sz w:val="23"/>
        </w:rPr>
        <w:t>and</w:t>
      </w:r>
      <w:r>
        <w:rPr>
          <w:spacing w:val="-26"/>
          <w:sz w:val="23"/>
        </w:rPr>
        <w:t xml:space="preserve"> </w:t>
      </w:r>
      <w:r>
        <w:rPr>
          <w:sz w:val="23"/>
        </w:rPr>
        <w:t>identify</w:t>
      </w:r>
      <w:r>
        <w:rPr>
          <w:spacing w:val="-35"/>
          <w:sz w:val="23"/>
        </w:rPr>
        <w:t xml:space="preserve"> </w:t>
      </w:r>
      <w:r>
        <w:rPr>
          <w:sz w:val="23"/>
        </w:rPr>
        <w:t>any</w:t>
      </w:r>
      <w:r>
        <w:rPr>
          <w:spacing w:val="-34"/>
          <w:sz w:val="23"/>
        </w:rPr>
        <w:t xml:space="preserve"> </w:t>
      </w:r>
      <w:r>
        <w:rPr>
          <w:sz w:val="23"/>
        </w:rPr>
        <w:t>areas</w:t>
      </w:r>
      <w:r>
        <w:rPr>
          <w:spacing w:val="-36"/>
          <w:sz w:val="23"/>
        </w:rPr>
        <w:t xml:space="preserve"> </w:t>
      </w:r>
      <w:r>
        <w:rPr>
          <w:sz w:val="23"/>
        </w:rPr>
        <w:t>that continue to need</w:t>
      </w:r>
      <w:r>
        <w:rPr>
          <w:spacing w:val="-9"/>
          <w:sz w:val="23"/>
        </w:rPr>
        <w:t xml:space="preserve"> </w:t>
      </w:r>
      <w:r>
        <w:rPr>
          <w:sz w:val="23"/>
        </w:rPr>
        <w:t>attention.</w:t>
      </w:r>
    </w:p>
    <w:p w:rsidR="00E03B5A" w:rsidRDefault="00E03B5A">
      <w:pPr>
        <w:spacing w:before="11"/>
        <w:rPr>
          <w:sz w:val="20"/>
        </w:rPr>
      </w:pPr>
    </w:p>
    <w:p w:rsidR="00E03B5A" w:rsidRDefault="00472643">
      <w:pPr>
        <w:ind w:left="221"/>
        <w:rPr>
          <w:rFonts w:ascii="Arial"/>
          <w:sz w:val="20"/>
        </w:rPr>
      </w:pPr>
      <w:r>
        <w:rPr>
          <w:rFonts w:ascii="Arial"/>
          <w:sz w:val="20"/>
        </w:rPr>
        <w:t>Review Objectives and Major Areas of Emphasis</w:t>
      </w:r>
    </w:p>
    <w:p w:rsidR="00E03B5A" w:rsidRDefault="00E03B5A">
      <w:pPr>
        <w:pStyle w:val="BodyText"/>
        <w:spacing w:before="6"/>
        <w:rPr>
          <w:sz w:val="19"/>
        </w:rPr>
      </w:pPr>
    </w:p>
    <w:p w:rsidR="00E03B5A" w:rsidRDefault="00472643">
      <w:pPr>
        <w:pStyle w:val="ListParagraph"/>
        <w:numPr>
          <w:ilvl w:val="1"/>
          <w:numId w:val="6"/>
        </w:numPr>
        <w:tabs>
          <w:tab w:val="left" w:pos="857"/>
        </w:tabs>
        <w:spacing w:line="225" w:lineRule="auto"/>
        <w:ind w:right="363" w:hanging="288"/>
        <w:rPr>
          <w:rFonts w:ascii="Times New Roman"/>
          <w:sz w:val="23"/>
        </w:rPr>
      </w:pPr>
      <w:r>
        <w:rPr>
          <w:rFonts w:ascii="Times New Roman"/>
          <w:w w:val="95"/>
          <w:sz w:val="23"/>
        </w:rPr>
        <w:t>Evaluate</w:t>
      </w:r>
      <w:r>
        <w:rPr>
          <w:rFonts w:ascii="Times New Roman"/>
          <w:spacing w:val="-20"/>
          <w:w w:val="95"/>
          <w:sz w:val="23"/>
        </w:rPr>
        <w:t xml:space="preserve"> </w:t>
      </w:r>
      <w:r>
        <w:rPr>
          <w:rFonts w:ascii="Times New Roman"/>
          <w:w w:val="95"/>
          <w:sz w:val="23"/>
        </w:rPr>
        <w:t>compliance</w:t>
      </w:r>
      <w:r>
        <w:rPr>
          <w:rFonts w:ascii="Times New Roman"/>
          <w:spacing w:val="-13"/>
          <w:w w:val="95"/>
          <w:sz w:val="23"/>
        </w:rPr>
        <w:t xml:space="preserve"> </w:t>
      </w:r>
      <w:r>
        <w:rPr>
          <w:rFonts w:ascii="Times New Roman"/>
          <w:w w:val="95"/>
          <w:sz w:val="23"/>
        </w:rPr>
        <w:t>with</w:t>
      </w:r>
      <w:r>
        <w:rPr>
          <w:rFonts w:ascii="Times New Roman"/>
          <w:spacing w:val="-17"/>
          <w:w w:val="95"/>
          <w:sz w:val="23"/>
        </w:rPr>
        <w:t xml:space="preserve"> </w:t>
      </w:r>
      <w:r>
        <w:rPr>
          <w:rFonts w:ascii="Times New Roman"/>
          <w:w w:val="95"/>
          <w:sz w:val="23"/>
        </w:rPr>
        <w:t>national</w:t>
      </w:r>
      <w:r>
        <w:rPr>
          <w:rFonts w:ascii="Times New Roman"/>
          <w:spacing w:val="-13"/>
          <w:w w:val="95"/>
          <w:sz w:val="23"/>
        </w:rPr>
        <w:t xml:space="preserve"> </w:t>
      </w:r>
      <w:r>
        <w:rPr>
          <w:rFonts w:ascii="Times New Roman"/>
          <w:w w:val="95"/>
          <w:sz w:val="23"/>
        </w:rPr>
        <w:t>policies</w:t>
      </w:r>
      <w:r>
        <w:rPr>
          <w:rFonts w:ascii="Times New Roman"/>
          <w:spacing w:val="-22"/>
          <w:w w:val="95"/>
          <w:sz w:val="23"/>
        </w:rPr>
        <w:t xml:space="preserve"> </w:t>
      </w:r>
      <w:r>
        <w:rPr>
          <w:rFonts w:ascii="Times New Roman"/>
          <w:w w:val="95"/>
          <w:sz w:val="23"/>
        </w:rPr>
        <w:t>and</w:t>
      </w:r>
      <w:r>
        <w:rPr>
          <w:rFonts w:ascii="Times New Roman"/>
          <w:spacing w:val="-18"/>
          <w:w w:val="95"/>
          <w:sz w:val="23"/>
        </w:rPr>
        <w:t xml:space="preserve"> </w:t>
      </w:r>
      <w:r>
        <w:rPr>
          <w:rFonts w:ascii="Times New Roman"/>
          <w:w w:val="95"/>
          <w:sz w:val="23"/>
        </w:rPr>
        <w:t>directions</w:t>
      </w:r>
      <w:r>
        <w:rPr>
          <w:rFonts w:ascii="Times New Roman"/>
          <w:spacing w:val="-13"/>
          <w:w w:val="95"/>
          <w:sz w:val="23"/>
        </w:rPr>
        <w:t xml:space="preserve"> </w:t>
      </w:r>
      <w:r>
        <w:rPr>
          <w:rFonts w:ascii="Times New Roman"/>
          <w:w w:val="95"/>
          <w:sz w:val="23"/>
        </w:rPr>
        <w:t>pertaining</w:t>
      </w:r>
      <w:r>
        <w:rPr>
          <w:rFonts w:ascii="Times New Roman"/>
          <w:spacing w:val="-20"/>
          <w:w w:val="95"/>
          <w:sz w:val="23"/>
        </w:rPr>
        <w:t xml:space="preserve"> </w:t>
      </w:r>
      <w:r>
        <w:rPr>
          <w:rFonts w:ascii="Times New Roman"/>
          <w:w w:val="95"/>
          <w:sz w:val="23"/>
        </w:rPr>
        <w:t>to</w:t>
      </w:r>
      <w:r>
        <w:rPr>
          <w:rFonts w:ascii="Times New Roman"/>
          <w:spacing w:val="-20"/>
          <w:w w:val="95"/>
          <w:sz w:val="23"/>
        </w:rPr>
        <w:t xml:space="preserve"> </w:t>
      </w:r>
      <w:r>
        <w:rPr>
          <w:rFonts w:ascii="Times New Roman"/>
          <w:w w:val="95"/>
          <w:sz w:val="23"/>
        </w:rPr>
        <w:t>preparation</w:t>
      </w:r>
      <w:r>
        <w:rPr>
          <w:rFonts w:ascii="Times New Roman"/>
          <w:spacing w:val="-15"/>
          <w:w w:val="95"/>
          <w:sz w:val="23"/>
        </w:rPr>
        <w:t xml:space="preserve"> </w:t>
      </w:r>
      <w:r>
        <w:rPr>
          <w:rFonts w:ascii="Times New Roman"/>
          <w:w w:val="95"/>
          <w:sz w:val="23"/>
        </w:rPr>
        <w:t xml:space="preserve">and </w:t>
      </w:r>
      <w:r>
        <w:rPr>
          <w:rFonts w:ascii="Times New Roman"/>
          <w:sz w:val="23"/>
        </w:rPr>
        <w:t>administration</w:t>
      </w:r>
      <w:r>
        <w:rPr>
          <w:rFonts w:ascii="Times New Roman"/>
          <w:spacing w:val="-39"/>
          <w:sz w:val="23"/>
        </w:rPr>
        <w:t xml:space="preserve"> </w:t>
      </w:r>
      <w:r>
        <w:rPr>
          <w:rFonts w:ascii="Times New Roman"/>
          <w:sz w:val="23"/>
        </w:rPr>
        <w:t>of</w:t>
      </w:r>
      <w:r>
        <w:rPr>
          <w:rFonts w:ascii="Times New Roman"/>
          <w:spacing w:val="-35"/>
          <w:sz w:val="23"/>
        </w:rPr>
        <w:t xml:space="preserve"> </w:t>
      </w:r>
      <w:r>
        <w:rPr>
          <w:rFonts w:ascii="Times New Roman"/>
          <w:sz w:val="23"/>
        </w:rPr>
        <w:t>timber</w:t>
      </w:r>
      <w:r>
        <w:rPr>
          <w:rFonts w:ascii="Times New Roman"/>
          <w:spacing w:val="-36"/>
          <w:sz w:val="23"/>
        </w:rPr>
        <w:t xml:space="preserve"> </w:t>
      </w:r>
      <w:r>
        <w:rPr>
          <w:rFonts w:ascii="Times New Roman"/>
          <w:sz w:val="23"/>
        </w:rPr>
        <w:t>sale</w:t>
      </w:r>
      <w:r>
        <w:rPr>
          <w:rFonts w:ascii="Times New Roman"/>
          <w:spacing w:val="-40"/>
          <w:sz w:val="23"/>
        </w:rPr>
        <w:t xml:space="preserve"> </w:t>
      </w:r>
      <w:r>
        <w:rPr>
          <w:rFonts w:ascii="Times New Roman"/>
          <w:sz w:val="23"/>
        </w:rPr>
        <w:t>and</w:t>
      </w:r>
      <w:r>
        <w:rPr>
          <w:rFonts w:ascii="Times New Roman"/>
          <w:spacing w:val="-35"/>
          <w:sz w:val="23"/>
        </w:rPr>
        <w:t xml:space="preserve"> </w:t>
      </w:r>
      <w:r>
        <w:rPr>
          <w:rFonts w:ascii="Times New Roman"/>
          <w:sz w:val="23"/>
        </w:rPr>
        <w:t>stewardship</w:t>
      </w:r>
      <w:r>
        <w:rPr>
          <w:rFonts w:ascii="Times New Roman"/>
          <w:spacing w:val="-32"/>
          <w:sz w:val="23"/>
        </w:rPr>
        <w:t xml:space="preserve"> </w:t>
      </w:r>
      <w:r>
        <w:rPr>
          <w:rFonts w:ascii="Times New Roman"/>
          <w:sz w:val="23"/>
        </w:rPr>
        <w:t>contracts,</w:t>
      </w:r>
      <w:r>
        <w:rPr>
          <w:rFonts w:ascii="Times New Roman"/>
          <w:spacing w:val="-31"/>
          <w:sz w:val="23"/>
        </w:rPr>
        <w:t xml:space="preserve"> </w:t>
      </w:r>
      <w:r>
        <w:rPr>
          <w:rFonts w:ascii="Times New Roman"/>
          <w:sz w:val="23"/>
        </w:rPr>
        <w:t>delegations</w:t>
      </w:r>
      <w:r>
        <w:rPr>
          <w:rFonts w:ascii="Times New Roman"/>
          <w:spacing w:val="-31"/>
          <w:sz w:val="23"/>
        </w:rPr>
        <w:t xml:space="preserve"> </w:t>
      </w:r>
      <w:r>
        <w:rPr>
          <w:rFonts w:ascii="Times New Roman"/>
          <w:sz w:val="23"/>
        </w:rPr>
        <w:t>of</w:t>
      </w:r>
      <w:r>
        <w:rPr>
          <w:rFonts w:ascii="Times New Roman"/>
          <w:spacing w:val="-38"/>
          <w:sz w:val="23"/>
        </w:rPr>
        <w:t xml:space="preserve"> </w:t>
      </w:r>
      <w:r>
        <w:rPr>
          <w:rFonts w:ascii="Times New Roman"/>
          <w:sz w:val="23"/>
        </w:rPr>
        <w:t>authority</w:t>
      </w:r>
      <w:r>
        <w:rPr>
          <w:rFonts w:ascii="Times New Roman"/>
          <w:spacing w:val="-31"/>
          <w:sz w:val="23"/>
        </w:rPr>
        <w:t xml:space="preserve"> </w:t>
      </w:r>
      <w:r>
        <w:rPr>
          <w:rFonts w:ascii="Times New Roman"/>
          <w:sz w:val="23"/>
        </w:rPr>
        <w:t xml:space="preserve">for </w:t>
      </w:r>
      <w:r>
        <w:rPr>
          <w:rFonts w:ascii="Times New Roman"/>
          <w:w w:val="95"/>
          <w:sz w:val="23"/>
        </w:rPr>
        <w:t>timber</w:t>
      </w:r>
      <w:r>
        <w:rPr>
          <w:rFonts w:ascii="Times New Roman"/>
          <w:spacing w:val="-24"/>
          <w:w w:val="95"/>
          <w:sz w:val="23"/>
        </w:rPr>
        <w:t xml:space="preserve"> </w:t>
      </w:r>
      <w:r>
        <w:rPr>
          <w:rFonts w:ascii="Times New Roman"/>
          <w:w w:val="95"/>
          <w:sz w:val="23"/>
        </w:rPr>
        <w:t>disposal,</w:t>
      </w:r>
      <w:r>
        <w:rPr>
          <w:rFonts w:ascii="Times New Roman"/>
          <w:spacing w:val="-23"/>
          <w:w w:val="95"/>
          <w:sz w:val="23"/>
        </w:rPr>
        <w:t xml:space="preserve"> </w:t>
      </w:r>
      <w:proofErr w:type="spellStart"/>
      <w:r>
        <w:rPr>
          <w:rFonts w:ascii="Times New Roman"/>
          <w:w w:val="95"/>
          <w:sz w:val="23"/>
        </w:rPr>
        <w:t>NEPA</w:t>
      </w:r>
      <w:proofErr w:type="spellEnd"/>
      <w:r>
        <w:rPr>
          <w:rFonts w:ascii="Times New Roman"/>
          <w:spacing w:val="-24"/>
          <w:w w:val="95"/>
          <w:sz w:val="23"/>
        </w:rPr>
        <w:t xml:space="preserve"> </w:t>
      </w:r>
      <w:r>
        <w:rPr>
          <w:rFonts w:ascii="Times New Roman"/>
          <w:w w:val="95"/>
          <w:sz w:val="23"/>
        </w:rPr>
        <w:t>decision</w:t>
      </w:r>
      <w:r>
        <w:rPr>
          <w:rFonts w:ascii="Times New Roman"/>
          <w:spacing w:val="-13"/>
          <w:w w:val="95"/>
          <w:sz w:val="23"/>
        </w:rPr>
        <w:t xml:space="preserve"> </w:t>
      </w:r>
      <w:r>
        <w:rPr>
          <w:rFonts w:ascii="Times New Roman"/>
          <w:w w:val="95"/>
          <w:sz w:val="23"/>
        </w:rPr>
        <w:t>implementation,</w:t>
      </w:r>
      <w:r>
        <w:rPr>
          <w:rFonts w:ascii="Times New Roman"/>
          <w:spacing w:val="-30"/>
          <w:w w:val="95"/>
          <w:sz w:val="23"/>
        </w:rPr>
        <w:t xml:space="preserve"> </w:t>
      </w:r>
      <w:r>
        <w:rPr>
          <w:rFonts w:ascii="Times New Roman"/>
          <w:w w:val="95"/>
          <w:sz w:val="23"/>
        </w:rPr>
        <w:t>and</w:t>
      </w:r>
      <w:r>
        <w:rPr>
          <w:rFonts w:ascii="Times New Roman"/>
          <w:spacing w:val="-24"/>
          <w:w w:val="95"/>
          <w:sz w:val="23"/>
        </w:rPr>
        <w:t xml:space="preserve"> </w:t>
      </w:r>
      <w:r>
        <w:rPr>
          <w:rFonts w:ascii="Times New Roman"/>
          <w:w w:val="95"/>
          <w:sz w:val="23"/>
        </w:rPr>
        <w:t>timber</w:t>
      </w:r>
      <w:r>
        <w:rPr>
          <w:rFonts w:ascii="Times New Roman"/>
          <w:spacing w:val="-26"/>
          <w:w w:val="95"/>
          <w:sz w:val="23"/>
        </w:rPr>
        <w:t xml:space="preserve"> </w:t>
      </w:r>
      <w:r>
        <w:rPr>
          <w:rFonts w:ascii="Times New Roman"/>
          <w:w w:val="95"/>
          <w:sz w:val="23"/>
        </w:rPr>
        <w:t>theft</w:t>
      </w:r>
      <w:r>
        <w:rPr>
          <w:rFonts w:ascii="Times New Roman"/>
          <w:spacing w:val="-23"/>
          <w:w w:val="95"/>
          <w:sz w:val="23"/>
        </w:rPr>
        <w:t xml:space="preserve"> </w:t>
      </w:r>
      <w:r>
        <w:rPr>
          <w:rFonts w:ascii="Times New Roman"/>
          <w:w w:val="95"/>
          <w:sz w:val="23"/>
        </w:rPr>
        <w:t>prevention</w:t>
      </w:r>
      <w:r>
        <w:rPr>
          <w:rFonts w:ascii="Times New Roman"/>
          <w:spacing w:val="-17"/>
          <w:w w:val="95"/>
          <w:sz w:val="23"/>
        </w:rPr>
        <w:t xml:space="preserve"> </w:t>
      </w:r>
      <w:r>
        <w:rPr>
          <w:rFonts w:ascii="Times New Roman"/>
          <w:w w:val="95"/>
          <w:sz w:val="23"/>
        </w:rPr>
        <w:t>procedures</w:t>
      </w:r>
    </w:p>
    <w:p w:rsidR="00E03B5A" w:rsidRDefault="00472643">
      <w:pPr>
        <w:pStyle w:val="ListParagraph"/>
        <w:numPr>
          <w:ilvl w:val="1"/>
          <w:numId w:val="7"/>
        </w:numPr>
        <w:tabs>
          <w:tab w:val="left" w:pos="850"/>
        </w:tabs>
        <w:spacing w:before="215" w:line="223" w:lineRule="auto"/>
        <w:ind w:right="436" w:hanging="307"/>
        <w:rPr>
          <w:rFonts w:ascii="Times New Roman"/>
          <w:sz w:val="23"/>
        </w:rPr>
      </w:pPr>
      <w:r>
        <w:rPr>
          <w:rFonts w:ascii="Times New Roman"/>
          <w:w w:val="95"/>
          <w:sz w:val="23"/>
        </w:rPr>
        <w:t>Follow</w:t>
      </w:r>
      <w:r>
        <w:rPr>
          <w:rFonts w:ascii="Times New Roman"/>
          <w:spacing w:val="-10"/>
          <w:w w:val="95"/>
          <w:sz w:val="23"/>
        </w:rPr>
        <w:t xml:space="preserve"> </w:t>
      </w:r>
      <w:r>
        <w:rPr>
          <w:rFonts w:ascii="Times New Roman"/>
          <w:w w:val="95"/>
          <w:sz w:val="23"/>
        </w:rPr>
        <w:t>up</w:t>
      </w:r>
      <w:r>
        <w:rPr>
          <w:rFonts w:ascii="Times New Roman"/>
          <w:spacing w:val="-30"/>
          <w:w w:val="95"/>
          <w:sz w:val="23"/>
        </w:rPr>
        <w:t xml:space="preserve"> </w:t>
      </w:r>
      <w:r>
        <w:rPr>
          <w:rFonts w:ascii="Times New Roman"/>
          <w:w w:val="95"/>
          <w:sz w:val="23"/>
        </w:rPr>
        <w:t>on</w:t>
      </w:r>
      <w:r>
        <w:rPr>
          <w:rFonts w:ascii="Times New Roman"/>
          <w:spacing w:val="-16"/>
          <w:w w:val="95"/>
          <w:sz w:val="23"/>
        </w:rPr>
        <w:t xml:space="preserve"> </w:t>
      </w:r>
      <w:r>
        <w:rPr>
          <w:rFonts w:ascii="Times New Roman"/>
          <w:w w:val="95"/>
          <w:sz w:val="23"/>
        </w:rPr>
        <w:t>Action</w:t>
      </w:r>
      <w:r>
        <w:rPr>
          <w:rFonts w:ascii="Times New Roman"/>
          <w:spacing w:val="-4"/>
          <w:w w:val="95"/>
          <w:sz w:val="23"/>
        </w:rPr>
        <w:t xml:space="preserve"> </w:t>
      </w:r>
      <w:r>
        <w:rPr>
          <w:rFonts w:ascii="Times New Roman"/>
          <w:w w:val="95"/>
          <w:sz w:val="23"/>
        </w:rPr>
        <w:t>Items</w:t>
      </w:r>
      <w:r>
        <w:rPr>
          <w:rFonts w:ascii="Times New Roman"/>
          <w:spacing w:val="-20"/>
          <w:w w:val="95"/>
          <w:sz w:val="23"/>
        </w:rPr>
        <w:t xml:space="preserve"> </w:t>
      </w:r>
      <w:r>
        <w:rPr>
          <w:rFonts w:ascii="Times New Roman"/>
          <w:w w:val="95"/>
          <w:sz w:val="23"/>
        </w:rPr>
        <w:t>from</w:t>
      </w:r>
      <w:r>
        <w:rPr>
          <w:rFonts w:ascii="Times New Roman"/>
          <w:spacing w:val="-15"/>
          <w:w w:val="95"/>
          <w:sz w:val="23"/>
        </w:rPr>
        <w:t xml:space="preserve"> </w:t>
      </w:r>
      <w:r>
        <w:rPr>
          <w:rFonts w:ascii="Times New Roman"/>
          <w:w w:val="95"/>
          <w:sz w:val="23"/>
        </w:rPr>
        <w:t>2001</w:t>
      </w:r>
      <w:r>
        <w:rPr>
          <w:rFonts w:ascii="Times New Roman"/>
          <w:spacing w:val="-13"/>
          <w:w w:val="95"/>
          <w:sz w:val="23"/>
        </w:rPr>
        <w:t xml:space="preserve"> </w:t>
      </w:r>
      <w:r>
        <w:rPr>
          <w:rFonts w:ascii="Times New Roman"/>
          <w:w w:val="95"/>
          <w:sz w:val="23"/>
        </w:rPr>
        <w:t>Activity</w:t>
      </w:r>
      <w:r>
        <w:rPr>
          <w:rFonts w:ascii="Times New Roman"/>
          <w:spacing w:val="-12"/>
          <w:w w:val="95"/>
          <w:sz w:val="23"/>
        </w:rPr>
        <w:t xml:space="preserve"> </w:t>
      </w:r>
      <w:r>
        <w:rPr>
          <w:rFonts w:ascii="Times New Roman"/>
          <w:w w:val="95"/>
          <w:sz w:val="23"/>
        </w:rPr>
        <w:t>Review</w:t>
      </w:r>
      <w:r>
        <w:rPr>
          <w:rFonts w:ascii="Times New Roman"/>
          <w:spacing w:val="-16"/>
          <w:w w:val="95"/>
          <w:sz w:val="23"/>
        </w:rPr>
        <w:t xml:space="preserve"> </w:t>
      </w:r>
      <w:r>
        <w:rPr>
          <w:rFonts w:ascii="Times New Roman"/>
          <w:w w:val="95"/>
          <w:sz w:val="23"/>
        </w:rPr>
        <w:t>and</w:t>
      </w:r>
      <w:r>
        <w:rPr>
          <w:rFonts w:ascii="Times New Roman"/>
          <w:spacing w:val="-23"/>
          <w:w w:val="95"/>
          <w:sz w:val="23"/>
        </w:rPr>
        <w:t xml:space="preserve"> </w:t>
      </w:r>
      <w:r>
        <w:rPr>
          <w:rFonts w:ascii="Times New Roman"/>
          <w:w w:val="95"/>
          <w:sz w:val="21"/>
        </w:rPr>
        <w:t>2013</w:t>
      </w:r>
      <w:r>
        <w:rPr>
          <w:rFonts w:ascii="Times New Roman"/>
          <w:spacing w:val="-13"/>
          <w:w w:val="95"/>
          <w:sz w:val="21"/>
        </w:rPr>
        <w:t xml:space="preserve"> </w:t>
      </w:r>
      <w:r>
        <w:rPr>
          <w:rFonts w:ascii="Times New Roman"/>
          <w:w w:val="95"/>
          <w:sz w:val="23"/>
        </w:rPr>
        <w:t>Functional</w:t>
      </w:r>
      <w:r>
        <w:rPr>
          <w:rFonts w:ascii="Times New Roman"/>
          <w:spacing w:val="-8"/>
          <w:w w:val="95"/>
          <w:sz w:val="23"/>
        </w:rPr>
        <w:t xml:space="preserve"> </w:t>
      </w:r>
      <w:r>
        <w:rPr>
          <w:rFonts w:ascii="Times New Roman"/>
          <w:w w:val="95"/>
          <w:sz w:val="23"/>
        </w:rPr>
        <w:t xml:space="preserve">Assistance </w:t>
      </w:r>
      <w:r>
        <w:rPr>
          <w:rFonts w:ascii="Times New Roman"/>
          <w:sz w:val="23"/>
        </w:rPr>
        <w:t>Trip</w:t>
      </w:r>
      <w:r>
        <w:rPr>
          <w:rFonts w:ascii="Times New Roman"/>
          <w:spacing w:val="-40"/>
          <w:sz w:val="23"/>
        </w:rPr>
        <w:t xml:space="preserve"> </w:t>
      </w:r>
      <w:r>
        <w:rPr>
          <w:rFonts w:ascii="Times New Roman"/>
          <w:sz w:val="23"/>
        </w:rPr>
        <w:t>conducted</w:t>
      </w:r>
      <w:r>
        <w:rPr>
          <w:rFonts w:ascii="Times New Roman"/>
          <w:spacing w:val="-31"/>
          <w:sz w:val="23"/>
        </w:rPr>
        <w:t xml:space="preserve"> </w:t>
      </w:r>
      <w:r>
        <w:rPr>
          <w:rFonts w:ascii="Times New Roman"/>
          <w:sz w:val="23"/>
        </w:rPr>
        <w:t>by</w:t>
      </w:r>
      <w:r>
        <w:rPr>
          <w:rFonts w:ascii="Times New Roman"/>
          <w:spacing w:val="-40"/>
          <w:sz w:val="23"/>
        </w:rPr>
        <w:t xml:space="preserve"> </w:t>
      </w:r>
      <w:r>
        <w:rPr>
          <w:rFonts w:ascii="Times New Roman"/>
          <w:sz w:val="23"/>
        </w:rPr>
        <w:t>the</w:t>
      </w:r>
      <w:r>
        <w:rPr>
          <w:rFonts w:ascii="Times New Roman"/>
          <w:spacing w:val="-36"/>
          <w:sz w:val="23"/>
        </w:rPr>
        <w:t xml:space="preserve"> </w:t>
      </w:r>
      <w:r>
        <w:rPr>
          <w:rFonts w:ascii="Times New Roman"/>
          <w:sz w:val="23"/>
        </w:rPr>
        <w:t>Washington</w:t>
      </w:r>
      <w:r>
        <w:rPr>
          <w:rFonts w:ascii="Times New Roman"/>
          <w:spacing w:val="-33"/>
          <w:sz w:val="23"/>
        </w:rPr>
        <w:t xml:space="preserve"> </w:t>
      </w:r>
      <w:r>
        <w:rPr>
          <w:rFonts w:ascii="Times New Roman"/>
          <w:sz w:val="23"/>
        </w:rPr>
        <w:t>Office</w:t>
      </w:r>
      <w:r>
        <w:rPr>
          <w:rFonts w:ascii="Times New Roman"/>
          <w:spacing w:val="-40"/>
          <w:sz w:val="23"/>
        </w:rPr>
        <w:t xml:space="preserve"> </w:t>
      </w:r>
      <w:r>
        <w:rPr>
          <w:rFonts w:ascii="Times New Roman"/>
          <w:sz w:val="23"/>
        </w:rPr>
        <w:t>(WO)</w:t>
      </w:r>
      <w:r>
        <w:rPr>
          <w:rFonts w:ascii="Times New Roman"/>
          <w:spacing w:val="-37"/>
          <w:sz w:val="23"/>
        </w:rPr>
        <w:t xml:space="preserve"> </w:t>
      </w:r>
      <w:r>
        <w:rPr>
          <w:rFonts w:ascii="Times New Roman"/>
          <w:sz w:val="23"/>
        </w:rPr>
        <w:t>including</w:t>
      </w:r>
      <w:r>
        <w:rPr>
          <w:rFonts w:ascii="Times New Roman"/>
          <w:spacing w:val="-36"/>
          <w:sz w:val="23"/>
        </w:rPr>
        <w:t xml:space="preserve"> </w:t>
      </w:r>
      <w:r>
        <w:rPr>
          <w:rFonts w:ascii="Times New Roman"/>
          <w:sz w:val="23"/>
        </w:rPr>
        <w:t>use</w:t>
      </w:r>
      <w:r>
        <w:rPr>
          <w:rFonts w:ascii="Times New Roman"/>
          <w:spacing w:val="-42"/>
          <w:sz w:val="23"/>
        </w:rPr>
        <w:t xml:space="preserve"> </w:t>
      </w:r>
      <w:r>
        <w:rPr>
          <w:rFonts w:ascii="Times New Roman"/>
          <w:sz w:val="23"/>
        </w:rPr>
        <w:t>of</w:t>
      </w:r>
      <w:r>
        <w:rPr>
          <w:rFonts w:ascii="Times New Roman"/>
          <w:spacing w:val="-40"/>
          <w:sz w:val="23"/>
        </w:rPr>
        <w:t xml:space="preserve"> </w:t>
      </w:r>
      <w:r>
        <w:rPr>
          <w:rFonts w:ascii="Times New Roman"/>
          <w:sz w:val="23"/>
        </w:rPr>
        <w:t>timber</w:t>
      </w:r>
      <w:r>
        <w:rPr>
          <w:rFonts w:ascii="Times New Roman"/>
          <w:spacing w:val="-34"/>
          <w:sz w:val="23"/>
        </w:rPr>
        <w:t xml:space="preserve"> </w:t>
      </w:r>
      <w:r>
        <w:rPr>
          <w:rFonts w:ascii="Times New Roman"/>
          <w:sz w:val="23"/>
        </w:rPr>
        <w:t>information manager</w:t>
      </w:r>
      <w:r>
        <w:rPr>
          <w:rFonts w:ascii="Times New Roman"/>
          <w:spacing w:val="-9"/>
          <w:sz w:val="23"/>
        </w:rPr>
        <w:t xml:space="preserve"> </w:t>
      </w:r>
      <w:r>
        <w:rPr>
          <w:rFonts w:ascii="Times New Roman"/>
          <w:sz w:val="23"/>
        </w:rPr>
        <w:t>(TIM),</w:t>
      </w:r>
      <w:r>
        <w:rPr>
          <w:rFonts w:ascii="Times New Roman"/>
          <w:spacing w:val="-12"/>
          <w:sz w:val="23"/>
        </w:rPr>
        <w:t xml:space="preserve"> </w:t>
      </w:r>
      <w:r>
        <w:rPr>
          <w:rFonts w:ascii="Times New Roman"/>
          <w:sz w:val="23"/>
        </w:rPr>
        <w:t>timber</w:t>
      </w:r>
      <w:r>
        <w:rPr>
          <w:rFonts w:ascii="Times New Roman"/>
          <w:spacing w:val="-21"/>
          <w:sz w:val="23"/>
        </w:rPr>
        <w:t xml:space="preserve"> </w:t>
      </w:r>
      <w:r>
        <w:rPr>
          <w:rFonts w:ascii="Times New Roman"/>
          <w:sz w:val="23"/>
        </w:rPr>
        <w:t>sale</w:t>
      </w:r>
      <w:r>
        <w:rPr>
          <w:rFonts w:ascii="Times New Roman"/>
          <w:spacing w:val="-22"/>
          <w:sz w:val="23"/>
        </w:rPr>
        <w:t xml:space="preserve"> </w:t>
      </w:r>
      <w:r>
        <w:rPr>
          <w:rFonts w:ascii="Times New Roman"/>
          <w:sz w:val="23"/>
        </w:rPr>
        <w:t>accounting,</w:t>
      </w:r>
      <w:r>
        <w:rPr>
          <w:rFonts w:ascii="Times New Roman"/>
          <w:spacing w:val="-7"/>
          <w:sz w:val="23"/>
        </w:rPr>
        <w:t xml:space="preserve"> </w:t>
      </w:r>
      <w:r>
        <w:rPr>
          <w:rFonts w:ascii="Times New Roman"/>
          <w:sz w:val="23"/>
        </w:rPr>
        <w:t>and</w:t>
      </w:r>
      <w:r>
        <w:rPr>
          <w:rFonts w:ascii="Times New Roman"/>
          <w:spacing w:val="-13"/>
          <w:sz w:val="23"/>
        </w:rPr>
        <w:t xml:space="preserve"> </w:t>
      </w:r>
      <w:r>
        <w:rPr>
          <w:rFonts w:ascii="Times New Roman"/>
          <w:sz w:val="23"/>
        </w:rPr>
        <w:t>the</w:t>
      </w:r>
      <w:r>
        <w:rPr>
          <w:rFonts w:ascii="Times New Roman"/>
          <w:spacing w:val="-18"/>
          <w:sz w:val="23"/>
        </w:rPr>
        <w:t xml:space="preserve"> </w:t>
      </w:r>
      <w:r>
        <w:rPr>
          <w:rFonts w:ascii="Times New Roman"/>
          <w:sz w:val="23"/>
        </w:rPr>
        <w:t>appraisal</w:t>
      </w:r>
      <w:r>
        <w:rPr>
          <w:rFonts w:ascii="Times New Roman"/>
          <w:spacing w:val="-2"/>
          <w:sz w:val="23"/>
        </w:rPr>
        <w:t xml:space="preserve"> </w:t>
      </w:r>
      <w:r>
        <w:rPr>
          <w:rFonts w:ascii="Times New Roman"/>
          <w:sz w:val="23"/>
        </w:rPr>
        <w:t>system</w:t>
      </w:r>
    </w:p>
    <w:p w:rsidR="00E03B5A" w:rsidRDefault="00E03B5A">
      <w:pPr>
        <w:spacing w:before="2"/>
        <w:rPr>
          <w:sz w:val="19"/>
        </w:rPr>
      </w:pPr>
    </w:p>
    <w:p w:rsidR="00E03B5A" w:rsidRDefault="00472643">
      <w:pPr>
        <w:pStyle w:val="ListParagraph"/>
        <w:numPr>
          <w:ilvl w:val="1"/>
          <w:numId w:val="7"/>
        </w:numPr>
        <w:tabs>
          <w:tab w:val="left" w:pos="849"/>
        </w:tabs>
        <w:spacing w:line="218" w:lineRule="auto"/>
        <w:ind w:left="845" w:right="472" w:hanging="318"/>
        <w:rPr>
          <w:rFonts w:ascii="Times New Roman"/>
          <w:sz w:val="23"/>
        </w:rPr>
      </w:pPr>
      <w:r>
        <w:rPr>
          <w:rFonts w:ascii="Times New Roman"/>
          <w:w w:val="95"/>
          <w:sz w:val="23"/>
        </w:rPr>
        <w:t>Evaluate</w:t>
      </w:r>
      <w:r>
        <w:rPr>
          <w:rFonts w:ascii="Times New Roman"/>
          <w:spacing w:val="-20"/>
          <w:w w:val="95"/>
          <w:sz w:val="23"/>
        </w:rPr>
        <w:t xml:space="preserve"> </w:t>
      </w:r>
      <w:r>
        <w:rPr>
          <w:rFonts w:ascii="Times New Roman"/>
          <w:w w:val="95"/>
          <w:sz w:val="23"/>
        </w:rPr>
        <w:t>implementation</w:t>
      </w:r>
      <w:r>
        <w:rPr>
          <w:rFonts w:ascii="Times New Roman"/>
          <w:spacing w:val="-20"/>
          <w:w w:val="95"/>
          <w:sz w:val="23"/>
        </w:rPr>
        <w:t xml:space="preserve"> </w:t>
      </w:r>
      <w:r>
        <w:rPr>
          <w:rFonts w:ascii="Times New Roman"/>
          <w:w w:val="95"/>
          <w:sz w:val="23"/>
        </w:rPr>
        <w:t>of</w:t>
      </w:r>
      <w:r>
        <w:rPr>
          <w:rFonts w:ascii="Times New Roman"/>
          <w:spacing w:val="-26"/>
          <w:w w:val="95"/>
          <w:sz w:val="23"/>
        </w:rPr>
        <w:t xml:space="preserve"> </w:t>
      </w:r>
      <w:r>
        <w:rPr>
          <w:rFonts w:ascii="Times New Roman"/>
          <w:w w:val="95"/>
          <w:sz w:val="23"/>
        </w:rPr>
        <w:t>authorities</w:t>
      </w:r>
      <w:r>
        <w:rPr>
          <w:rFonts w:ascii="Times New Roman"/>
          <w:spacing w:val="-16"/>
          <w:w w:val="95"/>
          <w:sz w:val="23"/>
        </w:rPr>
        <w:t xml:space="preserve"> </w:t>
      </w:r>
      <w:r>
        <w:rPr>
          <w:rFonts w:ascii="Times New Roman"/>
          <w:w w:val="95"/>
          <w:sz w:val="23"/>
        </w:rPr>
        <w:t>from</w:t>
      </w:r>
      <w:r>
        <w:rPr>
          <w:rFonts w:ascii="Times New Roman"/>
          <w:spacing w:val="-19"/>
          <w:w w:val="95"/>
          <w:sz w:val="23"/>
        </w:rPr>
        <w:t xml:space="preserve"> </w:t>
      </w:r>
      <w:r>
        <w:rPr>
          <w:rFonts w:ascii="Times New Roman"/>
          <w:w w:val="95"/>
          <w:sz w:val="23"/>
        </w:rPr>
        <w:t>the</w:t>
      </w:r>
      <w:r>
        <w:rPr>
          <w:rFonts w:ascii="Times New Roman"/>
          <w:spacing w:val="-25"/>
          <w:w w:val="95"/>
          <w:sz w:val="23"/>
        </w:rPr>
        <w:t xml:space="preserve"> </w:t>
      </w:r>
      <w:r>
        <w:rPr>
          <w:rFonts w:ascii="Times New Roman"/>
          <w:w w:val="95"/>
          <w:sz w:val="21"/>
        </w:rPr>
        <w:t>2014</w:t>
      </w:r>
      <w:r>
        <w:rPr>
          <w:rFonts w:ascii="Times New Roman"/>
          <w:spacing w:val="-17"/>
          <w:w w:val="95"/>
          <w:sz w:val="21"/>
        </w:rPr>
        <w:t xml:space="preserve"> </w:t>
      </w:r>
      <w:r>
        <w:rPr>
          <w:rFonts w:ascii="Times New Roman"/>
          <w:w w:val="95"/>
          <w:sz w:val="23"/>
        </w:rPr>
        <w:t>Farm</w:t>
      </w:r>
      <w:r>
        <w:rPr>
          <w:rFonts w:ascii="Times New Roman"/>
          <w:spacing w:val="-15"/>
          <w:w w:val="95"/>
          <w:sz w:val="23"/>
        </w:rPr>
        <w:t xml:space="preserve"> </w:t>
      </w:r>
      <w:r>
        <w:rPr>
          <w:rFonts w:ascii="Times New Roman"/>
          <w:w w:val="95"/>
          <w:sz w:val="23"/>
        </w:rPr>
        <w:t>Bill</w:t>
      </w:r>
      <w:r>
        <w:rPr>
          <w:rFonts w:ascii="Times New Roman"/>
          <w:spacing w:val="-13"/>
          <w:w w:val="95"/>
          <w:sz w:val="23"/>
        </w:rPr>
        <w:t xml:space="preserve"> </w:t>
      </w:r>
      <w:r>
        <w:rPr>
          <w:rFonts w:ascii="Times New Roman"/>
          <w:w w:val="95"/>
          <w:sz w:val="23"/>
        </w:rPr>
        <w:t>including</w:t>
      </w:r>
      <w:r>
        <w:rPr>
          <w:rFonts w:ascii="Times New Roman"/>
          <w:spacing w:val="-16"/>
          <w:w w:val="95"/>
          <w:sz w:val="23"/>
        </w:rPr>
        <w:t xml:space="preserve"> </w:t>
      </w:r>
      <w:r>
        <w:rPr>
          <w:rFonts w:ascii="Times New Roman"/>
          <w:w w:val="95"/>
          <w:sz w:val="23"/>
        </w:rPr>
        <w:t xml:space="preserve">stewardship, </w:t>
      </w:r>
      <w:r>
        <w:rPr>
          <w:rFonts w:ascii="Times New Roman"/>
          <w:sz w:val="23"/>
        </w:rPr>
        <w:t>Good Neighbor Authority, and designation by</w:t>
      </w:r>
      <w:r>
        <w:rPr>
          <w:rFonts w:ascii="Times New Roman"/>
          <w:spacing w:val="-32"/>
          <w:sz w:val="23"/>
        </w:rPr>
        <w:t xml:space="preserve"> </w:t>
      </w:r>
      <w:r>
        <w:rPr>
          <w:rFonts w:ascii="Times New Roman"/>
          <w:sz w:val="23"/>
        </w:rPr>
        <w:t>prescription</w:t>
      </w:r>
    </w:p>
    <w:p w:rsidR="00E03B5A" w:rsidRDefault="00E03B5A">
      <w:pPr>
        <w:spacing w:before="3"/>
        <w:rPr>
          <w:sz w:val="19"/>
        </w:rPr>
      </w:pPr>
    </w:p>
    <w:p w:rsidR="00E03B5A" w:rsidRDefault="00472643">
      <w:pPr>
        <w:pStyle w:val="ListParagraph"/>
        <w:numPr>
          <w:ilvl w:val="1"/>
          <w:numId w:val="7"/>
        </w:numPr>
        <w:tabs>
          <w:tab w:val="left" w:pos="846"/>
        </w:tabs>
        <w:spacing w:line="218" w:lineRule="auto"/>
        <w:ind w:left="851" w:right="1166" w:hanging="323"/>
        <w:rPr>
          <w:rFonts w:ascii="Times New Roman"/>
          <w:sz w:val="23"/>
        </w:rPr>
      </w:pPr>
      <w:r>
        <w:rPr>
          <w:rFonts w:ascii="Times New Roman"/>
          <w:w w:val="95"/>
          <w:sz w:val="23"/>
        </w:rPr>
        <w:t>Evaluate</w:t>
      </w:r>
      <w:r>
        <w:rPr>
          <w:rFonts w:ascii="Times New Roman"/>
          <w:spacing w:val="-23"/>
          <w:w w:val="95"/>
          <w:sz w:val="23"/>
        </w:rPr>
        <w:t xml:space="preserve"> </w:t>
      </w:r>
      <w:r>
        <w:rPr>
          <w:rFonts w:ascii="Times New Roman"/>
          <w:w w:val="95"/>
          <w:sz w:val="23"/>
        </w:rPr>
        <w:t>implementation</w:t>
      </w:r>
      <w:r>
        <w:rPr>
          <w:rFonts w:ascii="Times New Roman"/>
          <w:spacing w:val="-31"/>
          <w:w w:val="95"/>
          <w:sz w:val="23"/>
        </w:rPr>
        <w:t xml:space="preserve"> </w:t>
      </w:r>
      <w:r>
        <w:rPr>
          <w:rFonts w:ascii="Times New Roman"/>
          <w:w w:val="95"/>
          <w:sz w:val="23"/>
        </w:rPr>
        <w:t>of</w:t>
      </w:r>
      <w:r>
        <w:rPr>
          <w:rFonts w:ascii="Times New Roman"/>
          <w:spacing w:val="-30"/>
          <w:w w:val="95"/>
          <w:sz w:val="23"/>
        </w:rPr>
        <w:t xml:space="preserve"> </w:t>
      </w:r>
      <w:r>
        <w:rPr>
          <w:rFonts w:ascii="Times New Roman"/>
          <w:w w:val="95"/>
          <w:sz w:val="23"/>
        </w:rPr>
        <w:t>silviculture</w:t>
      </w:r>
      <w:r>
        <w:rPr>
          <w:rFonts w:ascii="Times New Roman"/>
          <w:spacing w:val="-15"/>
          <w:w w:val="95"/>
          <w:sz w:val="23"/>
        </w:rPr>
        <w:t xml:space="preserve"> </w:t>
      </w:r>
      <w:r>
        <w:rPr>
          <w:rFonts w:ascii="Times New Roman"/>
          <w:w w:val="95"/>
          <w:sz w:val="23"/>
        </w:rPr>
        <w:t>prescriptions</w:t>
      </w:r>
      <w:r>
        <w:rPr>
          <w:rFonts w:ascii="Times New Roman"/>
          <w:spacing w:val="-22"/>
          <w:w w:val="95"/>
          <w:sz w:val="23"/>
        </w:rPr>
        <w:t xml:space="preserve"> </w:t>
      </w:r>
      <w:r>
        <w:rPr>
          <w:rFonts w:ascii="Times New Roman"/>
          <w:w w:val="95"/>
          <w:sz w:val="23"/>
        </w:rPr>
        <w:t>for</w:t>
      </w:r>
      <w:r>
        <w:rPr>
          <w:rFonts w:ascii="Times New Roman"/>
          <w:spacing w:val="-28"/>
          <w:w w:val="95"/>
          <w:sz w:val="23"/>
        </w:rPr>
        <w:t xml:space="preserve"> </w:t>
      </w:r>
      <w:r>
        <w:rPr>
          <w:rFonts w:ascii="Times New Roman"/>
          <w:w w:val="95"/>
          <w:sz w:val="23"/>
        </w:rPr>
        <w:t>consistency</w:t>
      </w:r>
      <w:r>
        <w:rPr>
          <w:rFonts w:ascii="Times New Roman"/>
          <w:spacing w:val="-19"/>
          <w:w w:val="95"/>
          <w:sz w:val="23"/>
        </w:rPr>
        <w:t xml:space="preserve"> </w:t>
      </w:r>
      <w:r>
        <w:rPr>
          <w:rFonts w:ascii="Times New Roman"/>
          <w:w w:val="95"/>
          <w:sz w:val="23"/>
        </w:rPr>
        <w:t>with</w:t>
      </w:r>
      <w:r>
        <w:rPr>
          <w:rFonts w:ascii="Times New Roman"/>
          <w:spacing w:val="-15"/>
          <w:w w:val="95"/>
          <w:sz w:val="23"/>
        </w:rPr>
        <w:t xml:space="preserve"> </w:t>
      </w:r>
      <w:r>
        <w:rPr>
          <w:rFonts w:ascii="Times New Roman"/>
          <w:w w:val="95"/>
          <w:sz w:val="23"/>
        </w:rPr>
        <w:t xml:space="preserve">land </w:t>
      </w:r>
      <w:r>
        <w:rPr>
          <w:rFonts w:ascii="Times New Roman"/>
          <w:sz w:val="23"/>
        </w:rPr>
        <w:t xml:space="preserve">management objectives and </w:t>
      </w:r>
      <w:proofErr w:type="spellStart"/>
      <w:r>
        <w:rPr>
          <w:rFonts w:ascii="Times New Roman"/>
          <w:sz w:val="23"/>
        </w:rPr>
        <w:t>NEPA</w:t>
      </w:r>
      <w:proofErr w:type="spellEnd"/>
      <w:r>
        <w:rPr>
          <w:rFonts w:ascii="Times New Roman"/>
          <w:spacing w:val="-13"/>
          <w:sz w:val="23"/>
        </w:rPr>
        <w:t xml:space="preserve"> </w:t>
      </w:r>
      <w:r>
        <w:rPr>
          <w:rFonts w:ascii="Times New Roman"/>
          <w:sz w:val="23"/>
        </w:rPr>
        <w:t>decisions</w:t>
      </w:r>
    </w:p>
    <w:p w:rsidR="00E03B5A" w:rsidRDefault="00E03B5A">
      <w:pPr>
        <w:spacing w:before="11"/>
        <w:rPr>
          <w:sz w:val="18"/>
        </w:rPr>
      </w:pPr>
    </w:p>
    <w:p w:rsidR="00E03B5A" w:rsidRDefault="00472643">
      <w:pPr>
        <w:pStyle w:val="ListParagraph"/>
        <w:numPr>
          <w:ilvl w:val="1"/>
          <w:numId w:val="7"/>
        </w:numPr>
        <w:tabs>
          <w:tab w:val="left" w:pos="850"/>
        </w:tabs>
        <w:spacing w:line="218" w:lineRule="auto"/>
        <w:ind w:left="838" w:right="856" w:hanging="313"/>
        <w:rPr>
          <w:rFonts w:ascii="Times New Roman"/>
          <w:sz w:val="23"/>
        </w:rPr>
      </w:pPr>
      <w:r>
        <w:rPr>
          <w:rFonts w:ascii="Times New Roman"/>
          <w:w w:val="95"/>
          <w:sz w:val="23"/>
        </w:rPr>
        <w:t>Review</w:t>
      </w:r>
      <w:r>
        <w:rPr>
          <w:rFonts w:ascii="Times New Roman"/>
          <w:spacing w:val="-13"/>
          <w:w w:val="95"/>
          <w:sz w:val="23"/>
        </w:rPr>
        <w:t xml:space="preserve"> </w:t>
      </w:r>
      <w:r>
        <w:rPr>
          <w:rFonts w:ascii="Times New Roman"/>
          <w:w w:val="95"/>
          <w:sz w:val="23"/>
        </w:rPr>
        <w:t>implementation</w:t>
      </w:r>
      <w:r>
        <w:rPr>
          <w:rFonts w:ascii="Times New Roman"/>
          <w:spacing w:val="-27"/>
          <w:w w:val="95"/>
          <w:sz w:val="23"/>
        </w:rPr>
        <w:t xml:space="preserve"> </w:t>
      </w:r>
      <w:r>
        <w:rPr>
          <w:rFonts w:ascii="Times New Roman"/>
          <w:w w:val="95"/>
          <w:sz w:val="23"/>
        </w:rPr>
        <w:t>of</w:t>
      </w:r>
      <w:r>
        <w:rPr>
          <w:rFonts w:ascii="Times New Roman"/>
          <w:spacing w:val="-24"/>
          <w:w w:val="95"/>
          <w:sz w:val="23"/>
        </w:rPr>
        <w:t xml:space="preserve"> </w:t>
      </w:r>
      <w:proofErr w:type="spellStart"/>
      <w:r>
        <w:rPr>
          <w:rFonts w:ascii="Times New Roman"/>
          <w:w w:val="95"/>
          <w:sz w:val="23"/>
        </w:rPr>
        <w:t>NEPA</w:t>
      </w:r>
      <w:proofErr w:type="spellEnd"/>
      <w:r>
        <w:rPr>
          <w:rFonts w:ascii="Times New Roman"/>
          <w:spacing w:val="-19"/>
          <w:w w:val="95"/>
          <w:sz w:val="23"/>
        </w:rPr>
        <w:t xml:space="preserve"> </w:t>
      </w:r>
      <w:r>
        <w:rPr>
          <w:rFonts w:ascii="Times New Roman"/>
          <w:w w:val="95"/>
          <w:sz w:val="23"/>
        </w:rPr>
        <w:t>decisions</w:t>
      </w:r>
      <w:r>
        <w:rPr>
          <w:rFonts w:ascii="Times New Roman"/>
          <w:spacing w:val="-22"/>
          <w:w w:val="95"/>
          <w:sz w:val="23"/>
        </w:rPr>
        <w:t xml:space="preserve"> </w:t>
      </w:r>
      <w:r>
        <w:rPr>
          <w:rFonts w:ascii="Times New Roman"/>
          <w:w w:val="95"/>
          <w:sz w:val="23"/>
        </w:rPr>
        <w:t>and</w:t>
      </w:r>
      <w:r>
        <w:rPr>
          <w:rFonts w:ascii="Times New Roman"/>
          <w:spacing w:val="-16"/>
          <w:w w:val="95"/>
          <w:sz w:val="23"/>
        </w:rPr>
        <w:t xml:space="preserve"> </w:t>
      </w:r>
      <w:r>
        <w:rPr>
          <w:rFonts w:ascii="Times New Roman"/>
          <w:w w:val="95"/>
          <w:sz w:val="23"/>
        </w:rPr>
        <w:t>monitoring</w:t>
      </w:r>
      <w:r>
        <w:rPr>
          <w:rFonts w:ascii="Times New Roman"/>
          <w:spacing w:val="-16"/>
          <w:w w:val="95"/>
          <w:sz w:val="23"/>
        </w:rPr>
        <w:t xml:space="preserve"> </w:t>
      </w:r>
      <w:r>
        <w:rPr>
          <w:rFonts w:ascii="Times New Roman"/>
          <w:w w:val="95"/>
          <w:sz w:val="23"/>
        </w:rPr>
        <w:t>during</w:t>
      </w:r>
      <w:r>
        <w:rPr>
          <w:rFonts w:ascii="Times New Roman"/>
          <w:spacing w:val="-20"/>
          <w:w w:val="95"/>
          <w:sz w:val="23"/>
        </w:rPr>
        <w:t xml:space="preserve"> </w:t>
      </w:r>
      <w:r>
        <w:rPr>
          <w:rFonts w:ascii="Times New Roman"/>
          <w:w w:val="95"/>
          <w:sz w:val="23"/>
        </w:rPr>
        <w:t>timber</w:t>
      </w:r>
      <w:r>
        <w:rPr>
          <w:rFonts w:ascii="Times New Roman"/>
          <w:spacing w:val="-22"/>
          <w:w w:val="95"/>
          <w:sz w:val="23"/>
        </w:rPr>
        <w:t xml:space="preserve"> </w:t>
      </w:r>
      <w:r>
        <w:rPr>
          <w:rFonts w:ascii="Times New Roman"/>
          <w:w w:val="95"/>
          <w:sz w:val="23"/>
        </w:rPr>
        <w:t>sale</w:t>
      </w:r>
      <w:r>
        <w:rPr>
          <w:rFonts w:ascii="Times New Roman"/>
          <w:spacing w:val="-30"/>
          <w:w w:val="95"/>
          <w:sz w:val="23"/>
        </w:rPr>
        <w:t xml:space="preserve"> </w:t>
      </w:r>
      <w:r>
        <w:rPr>
          <w:rFonts w:ascii="Times New Roman"/>
          <w:w w:val="95"/>
          <w:sz w:val="23"/>
        </w:rPr>
        <w:t xml:space="preserve">and </w:t>
      </w:r>
      <w:r>
        <w:rPr>
          <w:rFonts w:ascii="Times New Roman"/>
          <w:sz w:val="23"/>
        </w:rPr>
        <w:t>stewardship contract preparation and</w:t>
      </w:r>
      <w:r>
        <w:rPr>
          <w:rFonts w:ascii="Times New Roman"/>
          <w:spacing w:val="-11"/>
          <w:sz w:val="23"/>
        </w:rPr>
        <w:t xml:space="preserve"> </w:t>
      </w:r>
      <w:r>
        <w:rPr>
          <w:rFonts w:ascii="Times New Roman"/>
          <w:sz w:val="23"/>
        </w:rPr>
        <w:t>administration</w:t>
      </w:r>
    </w:p>
    <w:p w:rsidR="00E03B5A" w:rsidRDefault="00472643">
      <w:pPr>
        <w:pStyle w:val="ListParagraph"/>
        <w:numPr>
          <w:ilvl w:val="1"/>
          <w:numId w:val="7"/>
        </w:numPr>
        <w:tabs>
          <w:tab w:val="left" w:pos="846"/>
        </w:tabs>
        <w:spacing w:before="213" w:line="223" w:lineRule="auto"/>
        <w:ind w:left="841" w:right="1162"/>
        <w:rPr>
          <w:rFonts w:ascii="Times New Roman"/>
          <w:sz w:val="23"/>
        </w:rPr>
      </w:pPr>
      <w:r>
        <w:rPr>
          <w:rFonts w:ascii="Times New Roman"/>
          <w:w w:val="95"/>
          <w:sz w:val="23"/>
        </w:rPr>
        <w:t>Evaluate</w:t>
      </w:r>
      <w:r>
        <w:rPr>
          <w:rFonts w:ascii="Times New Roman"/>
          <w:spacing w:val="-18"/>
          <w:w w:val="95"/>
          <w:sz w:val="23"/>
        </w:rPr>
        <w:t xml:space="preserve"> </w:t>
      </w:r>
      <w:r>
        <w:rPr>
          <w:rFonts w:ascii="Times New Roman"/>
          <w:w w:val="95"/>
          <w:sz w:val="23"/>
        </w:rPr>
        <w:t>the</w:t>
      </w:r>
      <w:r>
        <w:rPr>
          <w:rFonts w:ascii="Times New Roman"/>
          <w:spacing w:val="-24"/>
          <w:w w:val="95"/>
          <w:sz w:val="23"/>
        </w:rPr>
        <w:t xml:space="preserve"> </w:t>
      </w:r>
      <w:r>
        <w:rPr>
          <w:rFonts w:ascii="Times New Roman"/>
          <w:w w:val="95"/>
          <w:sz w:val="23"/>
        </w:rPr>
        <w:t>adequacy</w:t>
      </w:r>
      <w:r>
        <w:rPr>
          <w:rFonts w:ascii="Times New Roman"/>
          <w:spacing w:val="-11"/>
          <w:w w:val="95"/>
          <w:sz w:val="23"/>
        </w:rPr>
        <w:t xml:space="preserve"> </w:t>
      </w:r>
      <w:r>
        <w:rPr>
          <w:rFonts w:ascii="Times New Roman"/>
          <w:w w:val="95"/>
          <w:sz w:val="23"/>
        </w:rPr>
        <w:t>and</w:t>
      </w:r>
      <w:r>
        <w:rPr>
          <w:rFonts w:ascii="Times New Roman"/>
          <w:spacing w:val="-22"/>
          <w:w w:val="95"/>
          <w:sz w:val="23"/>
        </w:rPr>
        <w:t xml:space="preserve"> </w:t>
      </w:r>
      <w:r>
        <w:rPr>
          <w:rFonts w:ascii="Times New Roman"/>
          <w:w w:val="95"/>
          <w:sz w:val="23"/>
        </w:rPr>
        <w:t>effectiveness</w:t>
      </w:r>
      <w:r>
        <w:rPr>
          <w:rFonts w:ascii="Times New Roman"/>
          <w:spacing w:val="-11"/>
          <w:w w:val="95"/>
          <w:sz w:val="23"/>
        </w:rPr>
        <w:t xml:space="preserve"> </w:t>
      </w:r>
      <w:r>
        <w:rPr>
          <w:rFonts w:ascii="Times New Roman"/>
          <w:w w:val="95"/>
          <w:sz w:val="23"/>
        </w:rPr>
        <w:t>of</w:t>
      </w:r>
      <w:r>
        <w:rPr>
          <w:rFonts w:ascii="Times New Roman"/>
          <w:spacing w:val="-22"/>
          <w:w w:val="95"/>
          <w:sz w:val="23"/>
        </w:rPr>
        <w:t xml:space="preserve"> </w:t>
      </w:r>
      <w:r>
        <w:rPr>
          <w:rFonts w:ascii="Times New Roman"/>
          <w:w w:val="95"/>
          <w:sz w:val="23"/>
        </w:rPr>
        <w:t>the</w:t>
      </w:r>
      <w:r>
        <w:rPr>
          <w:rFonts w:ascii="Times New Roman"/>
          <w:spacing w:val="-22"/>
          <w:w w:val="95"/>
          <w:sz w:val="23"/>
        </w:rPr>
        <w:t xml:space="preserve"> </w:t>
      </w:r>
      <w:r>
        <w:rPr>
          <w:rFonts w:ascii="Times New Roman"/>
          <w:w w:val="95"/>
          <w:sz w:val="23"/>
        </w:rPr>
        <w:t>organizational</w:t>
      </w:r>
      <w:r>
        <w:rPr>
          <w:rFonts w:ascii="Times New Roman"/>
          <w:spacing w:val="-26"/>
          <w:w w:val="95"/>
          <w:sz w:val="23"/>
        </w:rPr>
        <w:t xml:space="preserve"> </w:t>
      </w:r>
      <w:r>
        <w:rPr>
          <w:rFonts w:ascii="Times New Roman"/>
          <w:w w:val="95"/>
          <w:sz w:val="23"/>
        </w:rPr>
        <w:t>structure</w:t>
      </w:r>
      <w:r>
        <w:rPr>
          <w:rFonts w:ascii="Times New Roman"/>
          <w:spacing w:val="-15"/>
          <w:w w:val="95"/>
          <w:sz w:val="23"/>
        </w:rPr>
        <w:t xml:space="preserve"> </w:t>
      </w:r>
      <w:r>
        <w:rPr>
          <w:rFonts w:ascii="Times New Roman"/>
          <w:w w:val="95"/>
          <w:sz w:val="23"/>
        </w:rPr>
        <w:t>and</w:t>
      </w:r>
      <w:r>
        <w:rPr>
          <w:rFonts w:ascii="Times New Roman"/>
          <w:spacing w:val="-11"/>
          <w:w w:val="95"/>
          <w:sz w:val="23"/>
        </w:rPr>
        <w:t xml:space="preserve"> </w:t>
      </w:r>
      <w:r>
        <w:rPr>
          <w:rFonts w:ascii="Times New Roman"/>
          <w:w w:val="95"/>
          <w:sz w:val="23"/>
        </w:rPr>
        <w:t xml:space="preserve">the </w:t>
      </w:r>
      <w:r>
        <w:rPr>
          <w:rFonts w:ascii="Times New Roman"/>
          <w:sz w:val="23"/>
        </w:rPr>
        <w:t>coordination</w:t>
      </w:r>
      <w:r>
        <w:rPr>
          <w:rFonts w:ascii="Times New Roman"/>
          <w:spacing w:val="-5"/>
          <w:sz w:val="23"/>
        </w:rPr>
        <w:t xml:space="preserve"> </w:t>
      </w:r>
      <w:r>
        <w:rPr>
          <w:rFonts w:ascii="Times New Roman"/>
          <w:sz w:val="23"/>
        </w:rPr>
        <w:t>of</w:t>
      </w:r>
      <w:r>
        <w:rPr>
          <w:rFonts w:ascii="Times New Roman"/>
          <w:spacing w:val="-19"/>
          <w:sz w:val="23"/>
        </w:rPr>
        <w:t xml:space="preserve"> </w:t>
      </w:r>
      <w:r>
        <w:rPr>
          <w:rFonts w:ascii="Times New Roman"/>
          <w:sz w:val="23"/>
        </w:rPr>
        <w:t>the</w:t>
      </w:r>
      <w:r>
        <w:rPr>
          <w:rFonts w:ascii="Times New Roman"/>
          <w:spacing w:val="-25"/>
          <w:sz w:val="23"/>
        </w:rPr>
        <w:t xml:space="preserve"> </w:t>
      </w:r>
      <w:r>
        <w:rPr>
          <w:rFonts w:ascii="Times New Roman"/>
          <w:sz w:val="23"/>
        </w:rPr>
        <w:t>forest</w:t>
      </w:r>
      <w:r>
        <w:rPr>
          <w:rFonts w:ascii="Times New Roman"/>
          <w:spacing w:val="-9"/>
          <w:sz w:val="23"/>
        </w:rPr>
        <w:t xml:space="preserve"> </w:t>
      </w:r>
      <w:r>
        <w:rPr>
          <w:rFonts w:ascii="Times New Roman"/>
          <w:sz w:val="23"/>
        </w:rPr>
        <w:t>management</w:t>
      </w:r>
      <w:r>
        <w:rPr>
          <w:rFonts w:ascii="Times New Roman"/>
          <w:spacing w:val="2"/>
          <w:sz w:val="23"/>
        </w:rPr>
        <w:t xml:space="preserve"> </w:t>
      </w:r>
      <w:r>
        <w:rPr>
          <w:rFonts w:ascii="Times New Roman"/>
          <w:sz w:val="23"/>
        </w:rPr>
        <w:t>program</w:t>
      </w:r>
      <w:r>
        <w:rPr>
          <w:rFonts w:ascii="Times New Roman"/>
          <w:spacing w:val="-8"/>
          <w:sz w:val="23"/>
        </w:rPr>
        <w:t xml:space="preserve"> </w:t>
      </w:r>
      <w:r>
        <w:rPr>
          <w:rFonts w:ascii="Times New Roman"/>
          <w:sz w:val="23"/>
        </w:rPr>
        <w:t>at</w:t>
      </w:r>
      <w:r>
        <w:rPr>
          <w:rFonts w:ascii="Times New Roman"/>
          <w:spacing w:val="-16"/>
          <w:sz w:val="23"/>
        </w:rPr>
        <w:t xml:space="preserve"> </w:t>
      </w:r>
      <w:r>
        <w:rPr>
          <w:rFonts w:ascii="Times New Roman"/>
          <w:sz w:val="23"/>
        </w:rPr>
        <w:t>all</w:t>
      </w:r>
      <w:r>
        <w:rPr>
          <w:rFonts w:ascii="Times New Roman"/>
          <w:spacing w:val="-7"/>
          <w:sz w:val="23"/>
        </w:rPr>
        <w:t xml:space="preserve"> </w:t>
      </w:r>
      <w:r>
        <w:rPr>
          <w:rFonts w:ascii="Times New Roman"/>
          <w:sz w:val="23"/>
        </w:rPr>
        <w:t>levels</w:t>
      </w:r>
    </w:p>
    <w:p w:rsidR="00E03B5A" w:rsidRDefault="00E03B5A">
      <w:pPr>
        <w:spacing w:line="223" w:lineRule="auto"/>
        <w:rPr>
          <w:sz w:val="23"/>
        </w:rPr>
        <w:sectPr w:rsidR="00E03B5A">
          <w:headerReference w:type="default" r:id="rId61"/>
          <w:pgSz w:w="12210" w:h="15870"/>
          <w:pgMar w:top="2120" w:right="1720" w:bottom="280" w:left="1720" w:header="1618" w:footer="0" w:gutter="0"/>
          <w:cols w:space="720"/>
        </w:sectPr>
      </w:pPr>
    </w:p>
    <w:p w:rsidR="00E03B5A" w:rsidRDefault="00E03B5A">
      <w:pPr>
        <w:rPr>
          <w:sz w:val="20"/>
        </w:rPr>
      </w:pPr>
    </w:p>
    <w:p w:rsidR="00E03B5A" w:rsidRDefault="00E03B5A">
      <w:pPr>
        <w:spacing w:before="6"/>
        <w:rPr>
          <w:sz w:val="20"/>
        </w:rPr>
      </w:pPr>
    </w:p>
    <w:p w:rsidR="00E03B5A" w:rsidRDefault="00472643">
      <w:pPr>
        <w:pStyle w:val="ListParagraph"/>
        <w:numPr>
          <w:ilvl w:val="1"/>
          <w:numId w:val="7"/>
        </w:numPr>
        <w:tabs>
          <w:tab w:val="left" w:pos="875"/>
        </w:tabs>
        <w:spacing w:before="1"/>
        <w:ind w:left="874" w:hanging="318"/>
        <w:rPr>
          <w:rFonts w:ascii="Times New Roman"/>
          <w:sz w:val="23"/>
        </w:rPr>
      </w:pPr>
      <w:r>
        <w:rPr>
          <w:rFonts w:ascii="Times New Roman"/>
          <w:sz w:val="23"/>
        </w:rPr>
        <w:t>Evaluate</w:t>
      </w:r>
      <w:r>
        <w:rPr>
          <w:rFonts w:ascii="Times New Roman"/>
          <w:spacing w:val="-19"/>
          <w:sz w:val="23"/>
        </w:rPr>
        <w:t xml:space="preserve"> </w:t>
      </w:r>
      <w:r>
        <w:rPr>
          <w:rFonts w:ascii="Times New Roman"/>
          <w:sz w:val="23"/>
        </w:rPr>
        <w:t>the</w:t>
      </w:r>
      <w:r>
        <w:rPr>
          <w:rFonts w:ascii="Times New Roman"/>
          <w:spacing w:val="-24"/>
          <w:sz w:val="23"/>
        </w:rPr>
        <w:t xml:space="preserve"> </w:t>
      </w:r>
      <w:r>
        <w:rPr>
          <w:rFonts w:ascii="Times New Roman"/>
          <w:sz w:val="23"/>
        </w:rPr>
        <w:t>training</w:t>
      </w:r>
      <w:r>
        <w:rPr>
          <w:rFonts w:ascii="Times New Roman"/>
          <w:spacing w:val="-24"/>
          <w:sz w:val="23"/>
        </w:rPr>
        <w:t xml:space="preserve"> </w:t>
      </w:r>
      <w:r>
        <w:rPr>
          <w:rFonts w:ascii="Times New Roman"/>
          <w:sz w:val="23"/>
        </w:rPr>
        <w:t>and</w:t>
      </w:r>
      <w:r>
        <w:rPr>
          <w:rFonts w:ascii="Times New Roman"/>
          <w:spacing w:val="-19"/>
          <w:sz w:val="23"/>
        </w:rPr>
        <w:t xml:space="preserve"> </w:t>
      </w:r>
      <w:r>
        <w:rPr>
          <w:rFonts w:ascii="Times New Roman"/>
          <w:sz w:val="23"/>
        </w:rPr>
        <w:t>skill</w:t>
      </w:r>
      <w:r>
        <w:rPr>
          <w:rFonts w:ascii="Times New Roman"/>
          <w:spacing w:val="-14"/>
          <w:sz w:val="23"/>
        </w:rPr>
        <w:t xml:space="preserve"> </w:t>
      </w:r>
      <w:r>
        <w:rPr>
          <w:rFonts w:ascii="Times New Roman"/>
          <w:sz w:val="23"/>
        </w:rPr>
        <w:t>level</w:t>
      </w:r>
      <w:r>
        <w:rPr>
          <w:rFonts w:ascii="Times New Roman"/>
          <w:spacing w:val="-21"/>
          <w:sz w:val="23"/>
        </w:rPr>
        <w:t xml:space="preserve"> </w:t>
      </w:r>
      <w:r>
        <w:rPr>
          <w:rFonts w:ascii="Times New Roman"/>
          <w:sz w:val="23"/>
        </w:rPr>
        <w:t>of</w:t>
      </w:r>
      <w:r>
        <w:rPr>
          <w:rFonts w:ascii="Times New Roman"/>
          <w:spacing w:val="-31"/>
          <w:sz w:val="23"/>
        </w:rPr>
        <w:t xml:space="preserve"> </w:t>
      </w:r>
      <w:r>
        <w:rPr>
          <w:rFonts w:ascii="Times New Roman"/>
          <w:sz w:val="23"/>
        </w:rPr>
        <w:t>forest</w:t>
      </w:r>
      <w:r>
        <w:rPr>
          <w:rFonts w:ascii="Times New Roman"/>
          <w:spacing w:val="-17"/>
          <w:sz w:val="23"/>
        </w:rPr>
        <w:t xml:space="preserve"> </w:t>
      </w:r>
      <w:r>
        <w:rPr>
          <w:rFonts w:ascii="Times New Roman"/>
          <w:sz w:val="23"/>
        </w:rPr>
        <w:t>management</w:t>
      </w:r>
      <w:r>
        <w:rPr>
          <w:rFonts w:ascii="Times New Roman"/>
          <w:spacing w:val="-11"/>
          <w:sz w:val="23"/>
        </w:rPr>
        <w:t xml:space="preserve"> </w:t>
      </w:r>
      <w:r>
        <w:rPr>
          <w:rFonts w:ascii="Times New Roman"/>
          <w:sz w:val="23"/>
        </w:rPr>
        <w:t>program</w:t>
      </w:r>
      <w:r>
        <w:rPr>
          <w:rFonts w:ascii="Times New Roman"/>
          <w:spacing w:val="-9"/>
          <w:sz w:val="23"/>
        </w:rPr>
        <w:t xml:space="preserve"> </w:t>
      </w:r>
      <w:r>
        <w:rPr>
          <w:rFonts w:ascii="Times New Roman"/>
          <w:sz w:val="23"/>
        </w:rPr>
        <w:t>employees</w:t>
      </w:r>
    </w:p>
    <w:p w:rsidR="00E03B5A" w:rsidRDefault="00472643">
      <w:pPr>
        <w:pStyle w:val="ListParagraph"/>
        <w:numPr>
          <w:ilvl w:val="1"/>
          <w:numId w:val="7"/>
        </w:numPr>
        <w:tabs>
          <w:tab w:val="left" w:pos="875"/>
        </w:tabs>
        <w:spacing w:before="204" w:line="228" w:lineRule="auto"/>
        <w:ind w:left="867" w:right="212" w:hanging="313"/>
        <w:rPr>
          <w:rFonts w:ascii="Times New Roman"/>
          <w:sz w:val="23"/>
        </w:rPr>
      </w:pPr>
      <w:r>
        <w:rPr>
          <w:rFonts w:ascii="Times New Roman"/>
          <w:w w:val="95"/>
          <w:sz w:val="23"/>
        </w:rPr>
        <w:t>Evaluate</w:t>
      </w:r>
      <w:r>
        <w:rPr>
          <w:rFonts w:ascii="Times New Roman"/>
          <w:spacing w:val="-20"/>
          <w:w w:val="95"/>
          <w:sz w:val="23"/>
        </w:rPr>
        <w:t xml:space="preserve"> </w:t>
      </w:r>
      <w:r>
        <w:rPr>
          <w:rFonts w:ascii="Times New Roman"/>
          <w:w w:val="95"/>
          <w:sz w:val="23"/>
        </w:rPr>
        <w:t>regional</w:t>
      </w:r>
      <w:r>
        <w:rPr>
          <w:rFonts w:ascii="Times New Roman"/>
          <w:spacing w:val="-20"/>
          <w:w w:val="95"/>
          <w:sz w:val="23"/>
        </w:rPr>
        <w:t xml:space="preserve"> </w:t>
      </w:r>
      <w:r>
        <w:rPr>
          <w:rFonts w:ascii="Times New Roman"/>
          <w:w w:val="95"/>
          <w:sz w:val="23"/>
        </w:rPr>
        <w:t>and</w:t>
      </w:r>
      <w:r>
        <w:rPr>
          <w:rFonts w:ascii="Times New Roman"/>
          <w:spacing w:val="-24"/>
          <w:w w:val="95"/>
          <w:sz w:val="23"/>
        </w:rPr>
        <w:t xml:space="preserve"> </w:t>
      </w:r>
      <w:r>
        <w:rPr>
          <w:rFonts w:ascii="Times New Roman"/>
          <w:w w:val="95"/>
          <w:sz w:val="23"/>
        </w:rPr>
        <w:t>forest</w:t>
      </w:r>
      <w:r>
        <w:rPr>
          <w:rFonts w:ascii="Times New Roman"/>
          <w:spacing w:val="-21"/>
          <w:w w:val="95"/>
          <w:sz w:val="23"/>
        </w:rPr>
        <w:t xml:space="preserve"> </w:t>
      </w:r>
      <w:r>
        <w:rPr>
          <w:rFonts w:ascii="Times New Roman"/>
          <w:w w:val="95"/>
          <w:sz w:val="23"/>
        </w:rPr>
        <w:t>training</w:t>
      </w:r>
      <w:r>
        <w:rPr>
          <w:rFonts w:ascii="Times New Roman"/>
          <w:spacing w:val="-24"/>
          <w:w w:val="95"/>
          <w:sz w:val="23"/>
        </w:rPr>
        <w:t xml:space="preserve"> </w:t>
      </w:r>
      <w:r>
        <w:rPr>
          <w:rFonts w:ascii="Times New Roman"/>
          <w:w w:val="95"/>
          <w:sz w:val="23"/>
        </w:rPr>
        <w:t>and</w:t>
      </w:r>
      <w:r>
        <w:rPr>
          <w:rFonts w:ascii="Times New Roman"/>
          <w:spacing w:val="-24"/>
          <w:w w:val="95"/>
          <w:sz w:val="23"/>
        </w:rPr>
        <w:t xml:space="preserve"> </w:t>
      </w:r>
      <w:r>
        <w:rPr>
          <w:rFonts w:ascii="Times New Roman"/>
          <w:w w:val="95"/>
          <w:sz w:val="23"/>
        </w:rPr>
        <w:t>certification</w:t>
      </w:r>
      <w:r>
        <w:rPr>
          <w:rFonts w:ascii="Times New Roman"/>
          <w:spacing w:val="-15"/>
          <w:w w:val="95"/>
          <w:sz w:val="23"/>
        </w:rPr>
        <w:t xml:space="preserve"> </w:t>
      </w:r>
      <w:r>
        <w:rPr>
          <w:rFonts w:ascii="Times New Roman"/>
          <w:w w:val="95"/>
          <w:sz w:val="23"/>
        </w:rPr>
        <w:t>programs</w:t>
      </w:r>
      <w:r>
        <w:rPr>
          <w:rFonts w:ascii="Times New Roman"/>
          <w:spacing w:val="-21"/>
          <w:w w:val="95"/>
          <w:sz w:val="23"/>
        </w:rPr>
        <w:t xml:space="preserve"> </w:t>
      </w:r>
      <w:r>
        <w:rPr>
          <w:rFonts w:ascii="Times New Roman"/>
          <w:w w:val="95"/>
          <w:sz w:val="23"/>
        </w:rPr>
        <w:t>related</w:t>
      </w:r>
      <w:r>
        <w:rPr>
          <w:rFonts w:ascii="Times New Roman"/>
          <w:spacing w:val="-18"/>
          <w:w w:val="95"/>
          <w:sz w:val="23"/>
        </w:rPr>
        <w:t xml:space="preserve"> </w:t>
      </w:r>
      <w:r>
        <w:rPr>
          <w:rFonts w:ascii="Times New Roman"/>
          <w:w w:val="95"/>
          <w:sz w:val="23"/>
        </w:rPr>
        <w:t>to</w:t>
      </w:r>
      <w:r>
        <w:rPr>
          <w:rFonts w:ascii="Times New Roman"/>
          <w:spacing w:val="-28"/>
          <w:w w:val="95"/>
          <w:sz w:val="23"/>
        </w:rPr>
        <w:t xml:space="preserve"> </w:t>
      </w:r>
      <w:r>
        <w:rPr>
          <w:rFonts w:ascii="Times New Roman"/>
          <w:w w:val="95"/>
          <w:sz w:val="23"/>
        </w:rPr>
        <w:t>sale</w:t>
      </w:r>
      <w:r>
        <w:rPr>
          <w:rFonts w:ascii="Times New Roman"/>
          <w:spacing w:val="-25"/>
          <w:w w:val="95"/>
          <w:sz w:val="23"/>
        </w:rPr>
        <w:t xml:space="preserve"> </w:t>
      </w:r>
      <w:r>
        <w:rPr>
          <w:rFonts w:ascii="Times New Roman"/>
          <w:w w:val="95"/>
          <w:sz w:val="23"/>
        </w:rPr>
        <w:t xml:space="preserve">preparation </w:t>
      </w:r>
      <w:r>
        <w:rPr>
          <w:rFonts w:ascii="Times New Roman"/>
          <w:sz w:val="23"/>
        </w:rPr>
        <w:t>and sale</w:t>
      </w:r>
      <w:r>
        <w:rPr>
          <w:rFonts w:ascii="Times New Roman"/>
          <w:spacing w:val="-21"/>
          <w:sz w:val="23"/>
        </w:rPr>
        <w:t xml:space="preserve"> </w:t>
      </w:r>
      <w:r>
        <w:rPr>
          <w:rFonts w:ascii="Times New Roman"/>
          <w:sz w:val="23"/>
        </w:rPr>
        <w:t>administration</w:t>
      </w:r>
    </w:p>
    <w:p w:rsidR="00E03B5A" w:rsidRDefault="00472643">
      <w:pPr>
        <w:pStyle w:val="ListParagraph"/>
        <w:numPr>
          <w:ilvl w:val="1"/>
          <w:numId w:val="7"/>
        </w:numPr>
        <w:tabs>
          <w:tab w:val="left" w:pos="871"/>
        </w:tabs>
        <w:spacing w:before="196"/>
        <w:ind w:left="870"/>
        <w:rPr>
          <w:rFonts w:ascii="Times New Roman"/>
          <w:sz w:val="23"/>
        </w:rPr>
      </w:pPr>
      <w:r>
        <w:rPr>
          <w:rFonts w:ascii="Times New Roman"/>
          <w:sz w:val="23"/>
        </w:rPr>
        <w:t>Evaluate</w:t>
      </w:r>
      <w:r>
        <w:rPr>
          <w:rFonts w:ascii="Times New Roman"/>
          <w:spacing w:val="-19"/>
          <w:sz w:val="23"/>
        </w:rPr>
        <w:t xml:space="preserve"> </w:t>
      </w:r>
      <w:r>
        <w:rPr>
          <w:rFonts w:ascii="Times New Roman"/>
          <w:sz w:val="23"/>
        </w:rPr>
        <w:t>the</w:t>
      </w:r>
      <w:r>
        <w:rPr>
          <w:rFonts w:ascii="Times New Roman"/>
          <w:spacing w:val="-16"/>
          <w:sz w:val="23"/>
        </w:rPr>
        <w:t xml:space="preserve"> </w:t>
      </w:r>
      <w:r>
        <w:rPr>
          <w:rFonts w:ascii="Times New Roman"/>
          <w:sz w:val="23"/>
        </w:rPr>
        <w:t>management</w:t>
      </w:r>
      <w:r>
        <w:rPr>
          <w:rFonts w:ascii="Times New Roman"/>
          <w:spacing w:val="-9"/>
          <w:sz w:val="23"/>
        </w:rPr>
        <w:t xml:space="preserve"> </w:t>
      </w:r>
      <w:r>
        <w:rPr>
          <w:rFonts w:ascii="Times New Roman"/>
          <w:sz w:val="23"/>
        </w:rPr>
        <w:t>controls</w:t>
      </w:r>
      <w:r>
        <w:rPr>
          <w:rFonts w:ascii="Times New Roman"/>
          <w:spacing w:val="-15"/>
          <w:sz w:val="23"/>
        </w:rPr>
        <w:t xml:space="preserve"> </w:t>
      </w:r>
      <w:r>
        <w:rPr>
          <w:rFonts w:ascii="Times New Roman"/>
          <w:sz w:val="23"/>
        </w:rPr>
        <w:t>for</w:t>
      </w:r>
      <w:r>
        <w:rPr>
          <w:rFonts w:ascii="Times New Roman"/>
          <w:spacing w:val="-20"/>
          <w:sz w:val="23"/>
        </w:rPr>
        <w:t xml:space="preserve"> </w:t>
      </w:r>
      <w:r>
        <w:rPr>
          <w:rFonts w:ascii="Times New Roman"/>
          <w:sz w:val="23"/>
        </w:rPr>
        <w:t>log</w:t>
      </w:r>
      <w:r>
        <w:rPr>
          <w:rFonts w:ascii="Times New Roman"/>
          <w:spacing w:val="-17"/>
          <w:sz w:val="23"/>
        </w:rPr>
        <w:t xml:space="preserve"> </w:t>
      </w:r>
      <w:r>
        <w:rPr>
          <w:rFonts w:ascii="Times New Roman"/>
          <w:sz w:val="23"/>
        </w:rPr>
        <w:t>accountability</w:t>
      </w:r>
      <w:r>
        <w:rPr>
          <w:rFonts w:ascii="Times New Roman"/>
          <w:spacing w:val="-24"/>
          <w:sz w:val="23"/>
        </w:rPr>
        <w:t xml:space="preserve"> </w:t>
      </w:r>
      <w:r>
        <w:rPr>
          <w:rFonts w:ascii="Times New Roman"/>
          <w:sz w:val="23"/>
        </w:rPr>
        <w:t>and</w:t>
      </w:r>
      <w:r>
        <w:rPr>
          <w:rFonts w:ascii="Times New Roman"/>
          <w:spacing w:val="-7"/>
          <w:sz w:val="23"/>
        </w:rPr>
        <w:t xml:space="preserve"> </w:t>
      </w:r>
      <w:r>
        <w:rPr>
          <w:rFonts w:ascii="Times New Roman"/>
          <w:sz w:val="23"/>
        </w:rPr>
        <w:t>payments</w:t>
      </w:r>
    </w:p>
    <w:p w:rsidR="00E03B5A" w:rsidRDefault="00472643">
      <w:pPr>
        <w:spacing w:before="208" w:line="228" w:lineRule="auto"/>
        <w:ind w:left="878" w:right="180" w:hanging="302"/>
        <w:rPr>
          <w:sz w:val="23"/>
        </w:rPr>
      </w:pPr>
      <w:r>
        <w:rPr>
          <w:w w:val="95"/>
          <w:sz w:val="23"/>
        </w:rPr>
        <w:t>I</w:t>
      </w:r>
      <w:r>
        <w:rPr>
          <w:spacing w:val="-43"/>
          <w:w w:val="95"/>
          <w:sz w:val="23"/>
        </w:rPr>
        <w:t xml:space="preserve"> </w:t>
      </w:r>
      <w:r>
        <w:rPr>
          <w:w w:val="95"/>
          <w:sz w:val="23"/>
        </w:rPr>
        <w:t>0.</w:t>
      </w:r>
      <w:r>
        <w:rPr>
          <w:spacing w:val="-26"/>
          <w:w w:val="95"/>
          <w:sz w:val="23"/>
        </w:rPr>
        <w:t xml:space="preserve"> </w:t>
      </w:r>
      <w:r>
        <w:rPr>
          <w:w w:val="95"/>
          <w:sz w:val="23"/>
        </w:rPr>
        <w:t>Evaluate</w:t>
      </w:r>
      <w:r>
        <w:rPr>
          <w:spacing w:val="-22"/>
          <w:w w:val="95"/>
          <w:sz w:val="23"/>
        </w:rPr>
        <w:t xml:space="preserve"> </w:t>
      </w:r>
      <w:r>
        <w:rPr>
          <w:w w:val="95"/>
          <w:sz w:val="23"/>
        </w:rPr>
        <w:t>the</w:t>
      </w:r>
      <w:r>
        <w:rPr>
          <w:spacing w:val="-19"/>
          <w:w w:val="95"/>
          <w:sz w:val="23"/>
        </w:rPr>
        <w:t xml:space="preserve"> </w:t>
      </w:r>
      <w:r>
        <w:rPr>
          <w:w w:val="95"/>
          <w:sz w:val="23"/>
        </w:rPr>
        <w:t>management</w:t>
      </w:r>
      <w:r>
        <w:rPr>
          <w:spacing w:val="-20"/>
          <w:w w:val="95"/>
          <w:sz w:val="23"/>
        </w:rPr>
        <w:t xml:space="preserve"> </w:t>
      </w:r>
      <w:r>
        <w:rPr>
          <w:w w:val="95"/>
          <w:sz w:val="23"/>
        </w:rPr>
        <w:t>controls</w:t>
      </w:r>
      <w:r>
        <w:rPr>
          <w:spacing w:val="-22"/>
          <w:w w:val="95"/>
          <w:sz w:val="23"/>
        </w:rPr>
        <w:t xml:space="preserve"> </w:t>
      </w:r>
      <w:r>
        <w:rPr>
          <w:w w:val="95"/>
          <w:sz w:val="23"/>
        </w:rPr>
        <w:t>for</w:t>
      </w:r>
      <w:r>
        <w:rPr>
          <w:spacing w:val="-30"/>
          <w:w w:val="95"/>
          <w:sz w:val="23"/>
        </w:rPr>
        <w:t xml:space="preserve"> </w:t>
      </w:r>
      <w:r>
        <w:rPr>
          <w:w w:val="95"/>
          <w:sz w:val="23"/>
        </w:rPr>
        <w:t>sale</w:t>
      </w:r>
      <w:r>
        <w:rPr>
          <w:spacing w:val="-28"/>
          <w:w w:val="95"/>
          <w:sz w:val="23"/>
        </w:rPr>
        <w:t xml:space="preserve"> </w:t>
      </w:r>
      <w:r>
        <w:rPr>
          <w:w w:val="95"/>
          <w:sz w:val="23"/>
        </w:rPr>
        <w:t>appraisal,</w:t>
      </w:r>
      <w:r>
        <w:rPr>
          <w:spacing w:val="-16"/>
          <w:w w:val="95"/>
          <w:sz w:val="23"/>
        </w:rPr>
        <w:t xml:space="preserve"> </w:t>
      </w:r>
      <w:r>
        <w:rPr>
          <w:w w:val="95"/>
          <w:sz w:val="23"/>
        </w:rPr>
        <w:t>contract</w:t>
      </w:r>
      <w:r>
        <w:rPr>
          <w:spacing w:val="-13"/>
          <w:w w:val="95"/>
          <w:sz w:val="23"/>
        </w:rPr>
        <w:t xml:space="preserve"> </w:t>
      </w:r>
      <w:r>
        <w:rPr>
          <w:w w:val="95"/>
          <w:sz w:val="23"/>
        </w:rPr>
        <w:t>preparation,</w:t>
      </w:r>
      <w:r>
        <w:rPr>
          <w:spacing w:val="-8"/>
          <w:w w:val="95"/>
          <w:sz w:val="23"/>
        </w:rPr>
        <w:t xml:space="preserve"> </w:t>
      </w:r>
      <w:r>
        <w:rPr>
          <w:w w:val="95"/>
          <w:sz w:val="23"/>
        </w:rPr>
        <w:t xml:space="preserve">permit </w:t>
      </w:r>
      <w:r>
        <w:rPr>
          <w:sz w:val="23"/>
        </w:rPr>
        <w:t>issuance, and</w:t>
      </w:r>
      <w:r>
        <w:rPr>
          <w:spacing w:val="5"/>
          <w:sz w:val="23"/>
        </w:rPr>
        <w:t xml:space="preserve"> </w:t>
      </w:r>
      <w:r>
        <w:rPr>
          <w:sz w:val="23"/>
        </w:rPr>
        <w:t>reporting</w:t>
      </w:r>
    </w:p>
    <w:p w:rsidR="00E03B5A" w:rsidRDefault="00472643">
      <w:pPr>
        <w:spacing w:before="213" w:line="225" w:lineRule="auto"/>
        <w:ind w:left="875" w:right="180" w:hanging="324"/>
        <w:rPr>
          <w:sz w:val="23"/>
        </w:rPr>
      </w:pPr>
      <w:r>
        <w:rPr>
          <w:w w:val="95"/>
          <w:sz w:val="23"/>
        </w:rPr>
        <w:t>11.</w:t>
      </w:r>
      <w:r>
        <w:rPr>
          <w:spacing w:val="-20"/>
          <w:w w:val="95"/>
          <w:sz w:val="23"/>
        </w:rPr>
        <w:t xml:space="preserve"> </w:t>
      </w:r>
      <w:r>
        <w:rPr>
          <w:w w:val="95"/>
          <w:sz w:val="23"/>
        </w:rPr>
        <w:t>Evaluate</w:t>
      </w:r>
      <w:r>
        <w:rPr>
          <w:spacing w:val="-22"/>
          <w:w w:val="95"/>
          <w:sz w:val="23"/>
        </w:rPr>
        <w:t xml:space="preserve"> </w:t>
      </w:r>
      <w:r>
        <w:rPr>
          <w:w w:val="95"/>
          <w:sz w:val="23"/>
        </w:rPr>
        <w:t>implementation</w:t>
      </w:r>
      <w:r>
        <w:rPr>
          <w:spacing w:val="-25"/>
          <w:w w:val="95"/>
          <w:sz w:val="23"/>
        </w:rPr>
        <w:t xml:space="preserve"> </w:t>
      </w:r>
      <w:r>
        <w:rPr>
          <w:w w:val="95"/>
          <w:sz w:val="23"/>
        </w:rPr>
        <w:t>of</w:t>
      </w:r>
      <w:r>
        <w:rPr>
          <w:spacing w:val="-24"/>
          <w:w w:val="95"/>
          <w:sz w:val="23"/>
        </w:rPr>
        <w:t xml:space="preserve"> </w:t>
      </w:r>
      <w:r>
        <w:rPr>
          <w:w w:val="95"/>
          <w:sz w:val="23"/>
        </w:rPr>
        <w:t>national</w:t>
      </w:r>
      <w:r>
        <w:rPr>
          <w:spacing w:val="-10"/>
          <w:w w:val="95"/>
          <w:sz w:val="23"/>
        </w:rPr>
        <w:t xml:space="preserve"> </w:t>
      </w:r>
      <w:r>
        <w:rPr>
          <w:w w:val="95"/>
          <w:sz w:val="23"/>
        </w:rPr>
        <w:t>policy</w:t>
      </w:r>
      <w:r>
        <w:rPr>
          <w:spacing w:val="-24"/>
          <w:w w:val="95"/>
          <w:sz w:val="23"/>
        </w:rPr>
        <w:t xml:space="preserve"> </w:t>
      </w:r>
      <w:r>
        <w:rPr>
          <w:w w:val="95"/>
          <w:sz w:val="23"/>
        </w:rPr>
        <w:t>and</w:t>
      </w:r>
      <w:r>
        <w:rPr>
          <w:spacing w:val="-26"/>
          <w:w w:val="95"/>
          <w:sz w:val="23"/>
        </w:rPr>
        <w:t xml:space="preserve"> </w:t>
      </w:r>
      <w:r>
        <w:rPr>
          <w:w w:val="95"/>
          <w:sz w:val="23"/>
        </w:rPr>
        <w:t>standards</w:t>
      </w:r>
      <w:r>
        <w:rPr>
          <w:spacing w:val="-18"/>
          <w:w w:val="95"/>
          <w:sz w:val="23"/>
        </w:rPr>
        <w:t xml:space="preserve"> </w:t>
      </w:r>
      <w:r>
        <w:rPr>
          <w:w w:val="95"/>
          <w:sz w:val="23"/>
        </w:rPr>
        <w:t>regarding</w:t>
      </w:r>
      <w:r>
        <w:rPr>
          <w:spacing w:val="-23"/>
          <w:w w:val="95"/>
          <w:sz w:val="23"/>
        </w:rPr>
        <w:t xml:space="preserve"> </w:t>
      </w:r>
      <w:r>
        <w:rPr>
          <w:w w:val="95"/>
          <w:sz w:val="23"/>
        </w:rPr>
        <w:t xml:space="preserve">transportation </w:t>
      </w:r>
      <w:r>
        <w:rPr>
          <w:sz w:val="23"/>
        </w:rPr>
        <w:t>planning, road maintenance, and construction</w:t>
      </w:r>
      <w:r>
        <w:rPr>
          <w:spacing w:val="-16"/>
          <w:sz w:val="23"/>
        </w:rPr>
        <w:t xml:space="preserve"> </w:t>
      </w:r>
      <w:r>
        <w:rPr>
          <w:sz w:val="23"/>
        </w:rPr>
        <w:t>methods</w:t>
      </w:r>
    </w:p>
    <w:p w:rsidR="00E03B5A" w:rsidRDefault="00E03B5A">
      <w:pPr>
        <w:spacing w:before="3"/>
      </w:pPr>
    </w:p>
    <w:p w:rsidR="00E03B5A" w:rsidRDefault="00472643">
      <w:pPr>
        <w:ind w:left="240"/>
        <w:rPr>
          <w:rFonts w:ascii="Arial"/>
          <w:sz w:val="18"/>
        </w:rPr>
      </w:pPr>
      <w:r>
        <w:rPr>
          <w:rFonts w:ascii="Arial"/>
          <w:w w:val="105"/>
          <w:sz w:val="18"/>
        </w:rPr>
        <w:t>Review Approach</w:t>
      </w:r>
    </w:p>
    <w:p w:rsidR="00E03B5A" w:rsidRDefault="00E03B5A">
      <w:pPr>
        <w:pStyle w:val="BodyText"/>
        <w:spacing w:before="1"/>
        <w:rPr>
          <w:sz w:val="19"/>
        </w:rPr>
      </w:pPr>
    </w:p>
    <w:p w:rsidR="00E03B5A" w:rsidRDefault="00472643">
      <w:pPr>
        <w:spacing w:line="223" w:lineRule="auto"/>
        <w:ind w:left="231" w:right="180" w:firstLine="2"/>
        <w:rPr>
          <w:sz w:val="23"/>
        </w:rPr>
      </w:pPr>
      <w:r>
        <w:rPr>
          <w:sz w:val="23"/>
        </w:rPr>
        <w:t>The</w:t>
      </w:r>
      <w:r>
        <w:rPr>
          <w:spacing w:val="-33"/>
          <w:sz w:val="23"/>
        </w:rPr>
        <w:t xml:space="preserve"> </w:t>
      </w:r>
      <w:r>
        <w:rPr>
          <w:sz w:val="23"/>
        </w:rPr>
        <w:t>review</w:t>
      </w:r>
      <w:r>
        <w:rPr>
          <w:spacing w:val="-33"/>
          <w:sz w:val="23"/>
        </w:rPr>
        <w:t xml:space="preserve"> </w:t>
      </w:r>
      <w:r>
        <w:rPr>
          <w:sz w:val="23"/>
        </w:rPr>
        <w:t>was</w:t>
      </w:r>
      <w:r>
        <w:rPr>
          <w:spacing w:val="-35"/>
          <w:sz w:val="23"/>
        </w:rPr>
        <w:t xml:space="preserve"> </w:t>
      </w:r>
      <w:r>
        <w:rPr>
          <w:sz w:val="23"/>
        </w:rPr>
        <w:t>conducted</w:t>
      </w:r>
      <w:r>
        <w:rPr>
          <w:spacing w:val="-29"/>
          <w:sz w:val="23"/>
        </w:rPr>
        <w:t xml:space="preserve"> </w:t>
      </w:r>
      <w:r>
        <w:rPr>
          <w:sz w:val="23"/>
        </w:rPr>
        <w:t>on</w:t>
      </w:r>
      <w:r>
        <w:rPr>
          <w:spacing w:val="-34"/>
          <w:sz w:val="23"/>
        </w:rPr>
        <w:t xml:space="preserve"> </w:t>
      </w:r>
      <w:r>
        <w:rPr>
          <w:sz w:val="23"/>
        </w:rPr>
        <w:t>the</w:t>
      </w:r>
      <w:r>
        <w:rPr>
          <w:spacing w:val="-36"/>
          <w:sz w:val="23"/>
        </w:rPr>
        <w:t xml:space="preserve"> </w:t>
      </w:r>
      <w:r>
        <w:rPr>
          <w:sz w:val="23"/>
        </w:rPr>
        <w:t>Tongass</w:t>
      </w:r>
      <w:r>
        <w:rPr>
          <w:spacing w:val="-32"/>
          <w:sz w:val="23"/>
        </w:rPr>
        <w:t xml:space="preserve"> </w:t>
      </w:r>
      <w:r>
        <w:rPr>
          <w:sz w:val="23"/>
        </w:rPr>
        <w:t>National</w:t>
      </w:r>
      <w:r>
        <w:rPr>
          <w:spacing w:val="-28"/>
          <w:sz w:val="23"/>
        </w:rPr>
        <w:t xml:space="preserve"> </w:t>
      </w:r>
      <w:r>
        <w:rPr>
          <w:sz w:val="23"/>
        </w:rPr>
        <w:t>Forest</w:t>
      </w:r>
      <w:r>
        <w:rPr>
          <w:spacing w:val="-33"/>
          <w:sz w:val="23"/>
        </w:rPr>
        <w:t xml:space="preserve"> </w:t>
      </w:r>
      <w:r>
        <w:rPr>
          <w:sz w:val="23"/>
        </w:rPr>
        <w:t>and</w:t>
      </w:r>
      <w:r>
        <w:rPr>
          <w:spacing w:val="-28"/>
          <w:sz w:val="23"/>
        </w:rPr>
        <w:t xml:space="preserve"> </w:t>
      </w:r>
      <w:r>
        <w:rPr>
          <w:sz w:val="23"/>
        </w:rPr>
        <w:t>included</w:t>
      </w:r>
      <w:r>
        <w:rPr>
          <w:spacing w:val="-27"/>
          <w:sz w:val="23"/>
        </w:rPr>
        <w:t xml:space="preserve"> </w:t>
      </w:r>
      <w:r>
        <w:rPr>
          <w:sz w:val="23"/>
        </w:rPr>
        <w:t>the</w:t>
      </w:r>
      <w:r>
        <w:rPr>
          <w:spacing w:val="-31"/>
          <w:sz w:val="23"/>
        </w:rPr>
        <w:t xml:space="preserve"> </w:t>
      </w:r>
      <w:r>
        <w:rPr>
          <w:sz w:val="23"/>
        </w:rPr>
        <w:t>review</w:t>
      </w:r>
      <w:r>
        <w:rPr>
          <w:spacing w:val="-31"/>
          <w:sz w:val="23"/>
        </w:rPr>
        <w:t xml:space="preserve"> </w:t>
      </w:r>
      <w:r>
        <w:rPr>
          <w:sz w:val="23"/>
        </w:rPr>
        <w:t>of</w:t>
      </w:r>
      <w:r>
        <w:rPr>
          <w:spacing w:val="-35"/>
          <w:sz w:val="23"/>
        </w:rPr>
        <w:t xml:space="preserve"> </w:t>
      </w:r>
      <w:r>
        <w:rPr>
          <w:sz w:val="23"/>
        </w:rPr>
        <w:t>the</w:t>
      </w:r>
      <w:r>
        <w:rPr>
          <w:spacing w:val="-37"/>
          <w:sz w:val="23"/>
        </w:rPr>
        <w:t xml:space="preserve"> </w:t>
      </w:r>
      <w:r>
        <w:rPr>
          <w:sz w:val="23"/>
        </w:rPr>
        <w:t xml:space="preserve">Big </w:t>
      </w:r>
      <w:proofErr w:type="spellStart"/>
      <w:r>
        <w:rPr>
          <w:w w:val="95"/>
          <w:sz w:val="23"/>
        </w:rPr>
        <w:t>Thome</w:t>
      </w:r>
      <w:proofErr w:type="spellEnd"/>
      <w:r>
        <w:rPr>
          <w:spacing w:val="-17"/>
          <w:w w:val="95"/>
          <w:sz w:val="23"/>
        </w:rPr>
        <w:t xml:space="preserve"> </w:t>
      </w:r>
      <w:r>
        <w:rPr>
          <w:w w:val="95"/>
          <w:sz w:val="23"/>
        </w:rPr>
        <w:t>timber</w:t>
      </w:r>
      <w:r>
        <w:rPr>
          <w:spacing w:val="-19"/>
          <w:w w:val="95"/>
          <w:sz w:val="23"/>
        </w:rPr>
        <w:t xml:space="preserve"> </w:t>
      </w:r>
      <w:r>
        <w:rPr>
          <w:w w:val="95"/>
          <w:sz w:val="23"/>
        </w:rPr>
        <w:t>sale</w:t>
      </w:r>
      <w:r>
        <w:rPr>
          <w:spacing w:val="-19"/>
          <w:w w:val="95"/>
          <w:sz w:val="23"/>
        </w:rPr>
        <w:t xml:space="preserve"> </w:t>
      </w:r>
      <w:r>
        <w:rPr>
          <w:w w:val="95"/>
          <w:sz w:val="23"/>
        </w:rPr>
        <w:t>and</w:t>
      </w:r>
      <w:r>
        <w:rPr>
          <w:spacing w:val="-16"/>
          <w:w w:val="95"/>
          <w:sz w:val="23"/>
        </w:rPr>
        <w:t xml:space="preserve"> </w:t>
      </w:r>
      <w:r>
        <w:rPr>
          <w:w w:val="95"/>
          <w:sz w:val="23"/>
        </w:rPr>
        <w:t>to</w:t>
      </w:r>
      <w:r>
        <w:rPr>
          <w:spacing w:val="-26"/>
          <w:w w:val="95"/>
          <w:sz w:val="23"/>
        </w:rPr>
        <w:t xml:space="preserve"> </w:t>
      </w:r>
      <w:r>
        <w:rPr>
          <w:w w:val="95"/>
          <w:sz w:val="23"/>
        </w:rPr>
        <w:t>a</w:t>
      </w:r>
      <w:r>
        <w:rPr>
          <w:spacing w:val="-16"/>
          <w:w w:val="95"/>
          <w:sz w:val="23"/>
        </w:rPr>
        <w:t xml:space="preserve"> </w:t>
      </w:r>
      <w:r>
        <w:rPr>
          <w:w w:val="95"/>
          <w:sz w:val="23"/>
        </w:rPr>
        <w:t>lesser</w:t>
      </w:r>
      <w:r>
        <w:rPr>
          <w:spacing w:val="-20"/>
          <w:w w:val="95"/>
          <w:sz w:val="23"/>
        </w:rPr>
        <w:t xml:space="preserve"> </w:t>
      </w:r>
      <w:r>
        <w:rPr>
          <w:w w:val="95"/>
          <w:sz w:val="23"/>
        </w:rPr>
        <w:t>extent</w:t>
      </w:r>
      <w:r>
        <w:rPr>
          <w:spacing w:val="-17"/>
          <w:w w:val="95"/>
          <w:sz w:val="23"/>
        </w:rPr>
        <w:t xml:space="preserve"> </w:t>
      </w:r>
      <w:r>
        <w:rPr>
          <w:w w:val="95"/>
          <w:sz w:val="23"/>
        </w:rPr>
        <w:t>the</w:t>
      </w:r>
      <w:r>
        <w:rPr>
          <w:spacing w:val="-20"/>
          <w:w w:val="95"/>
          <w:sz w:val="23"/>
        </w:rPr>
        <w:t xml:space="preserve"> </w:t>
      </w:r>
      <w:r>
        <w:rPr>
          <w:w w:val="95"/>
          <w:sz w:val="23"/>
        </w:rPr>
        <w:t>Tonka</w:t>
      </w:r>
      <w:r>
        <w:rPr>
          <w:spacing w:val="-10"/>
          <w:w w:val="95"/>
          <w:sz w:val="23"/>
        </w:rPr>
        <w:t xml:space="preserve"> </w:t>
      </w:r>
      <w:r>
        <w:rPr>
          <w:w w:val="95"/>
          <w:sz w:val="23"/>
        </w:rPr>
        <w:t>Integrated</w:t>
      </w:r>
      <w:r>
        <w:rPr>
          <w:spacing w:val="-1"/>
          <w:w w:val="95"/>
          <w:sz w:val="23"/>
        </w:rPr>
        <w:t xml:space="preserve"> </w:t>
      </w:r>
      <w:r>
        <w:rPr>
          <w:w w:val="95"/>
          <w:sz w:val="23"/>
        </w:rPr>
        <w:t>Resource</w:t>
      </w:r>
      <w:r>
        <w:rPr>
          <w:spacing w:val="-13"/>
          <w:w w:val="95"/>
          <w:sz w:val="23"/>
        </w:rPr>
        <w:t xml:space="preserve"> </w:t>
      </w:r>
      <w:r>
        <w:rPr>
          <w:w w:val="95"/>
          <w:sz w:val="23"/>
        </w:rPr>
        <w:t>Timber</w:t>
      </w:r>
      <w:r>
        <w:rPr>
          <w:spacing w:val="-16"/>
          <w:w w:val="95"/>
          <w:sz w:val="23"/>
        </w:rPr>
        <w:t xml:space="preserve"> </w:t>
      </w:r>
      <w:r>
        <w:rPr>
          <w:w w:val="95"/>
          <w:sz w:val="23"/>
        </w:rPr>
        <w:t>Contract</w:t>
      </w:r>
      <w:r>
        <w:rPr>
          <w:spacing w:val="-14"/>
          <w:w w:val="95"/>
          <w:sz w:val="23"/>
        </w:rPr>
        <w:t xml:space="preserve"> </w:t>
      </w:r>
      <w:r>
        <w:rPr>
          <w:w w:val="95"/>
          <w:sz w:val="23"/>
        </w:rPr>
        <w:t>(</w:t>
      </w:r>
      <w:proofErr w:type="spellStart"/>
      <w:r>
        <w:rPr>
          <w:w w:val="95"/>
          <w:sz w:val="23"/>
        </w:rPr>
        <w:t>IRTC</w:t>
      </w:r>
      <w:proofErr w:type="spellEnd"/>
      <w:r>
        <w:rPr>
          <w:w w:val="95"/>
          <w:sz w:val="23"/>
        </w:rPr>
        <w:t xml:space="preserve">) </w:t>
      </w:r>
      <w:r>
        <w:rPr>
          <w:sz w:val="23"/>
        </w:rPr>
        <w:t>stewardship</w:t>
      </w:r>
      <w:r>
        <w:rPr>
          <w:spacing w:val="-34"/>
          <w:sz w:val="23"/>
        </w:rPr>
        <w:t xml:space="preserve"> </w:t>
      </w:r>
      <w:r>
        <w:rPr>
          <w:sz w:val="23"/>
        </w:rPr>
        <w:t>contracts.</w:t>
      </w:r>
      <w:r>
        <w:rPr>
          <w:spacing w:val="-23"/>
          <w:sz w:val="23"/>
        </w:rPr>
        <w:t xml:space="preserve"> </w:t>
      </w:r>
      <w:r>
        <w:rPr>
          <w:sz w:val="23"/>
        </w:rPr>
        <w:t>This</w:t>
      </w:r>
      <w:r>
        <w:rPr>
          <w:spacing w:val="-39"/>
          <w:sz w:val="23"/>
        </w:rPr>
        <w:t xml:space="preserve"> </w:t>
      </w:r>
      <w:r>
        <w:rPr>
          <w:sz w:val="23"/>
        </w:rPr>
        <w:t>review</w:t>
      </w:r>
      <w:r>
        <w:rPr>
          <w:spacing w:val="-39"/>
          <w:sz w:val="23"/>
        </w:rPr>
        <w:t xml:space="preserve"> </w:t>
      </w:r>
      <w:r>
        <w:rPr>
          <w:sz w:val="23"/>
        </w:rPr>
        <w:t>covers</w:t>
      </w:r>
      <w:r>
        <w:rPr>
          <w:spacing w:val="-39"/>
          <w:sz w:val="23"/>
        </w:rPr>
        <w:t xml:space="preserve"> </w:t>
      </w:r>
      <w:r>
        <w:rPr>
          <w:sz w:val="23"/>
        </w:rPr>
        <w:t>office</w:t>
      </w:r>
      <w:r>
        <w:rPr>
          <w:spacing w:val="-37"/>
          <w:sz w:val="23"/>
        </w:rPr>
        <w:t xml:space="preserve"> </w:t>
      </w:r>
      <w:r>
        <w:rPr>
          <w:sz w:val="23"/>
        </w:rPr>
        <w:t>records,</w:t>
      </w:r>
      <w:r>
        <w:rPr>
          <w:spacing w:val="-36"/>
          <w:sz w:val="23"/>
        </w:rPr>
        <w:t xml:space="preserve"> </w:t>
      </w:r>
      <w:r>
        <w:rPr>
          <w:sz w:val="23"/>
        </w:rPr>
        <w:t>discussion</w:t>
      </w:r>
      <w:r>
        <w:rPr>
          <w:spacing w:val="-33"/>
          <w:sz w:val="23"/>
        </w:rPr>
        <w:t xml:space="preserve"> </w:t>
      </w:r>
      <w:r>
        <w:rPr>
          <w:sz w:val="23"/>
        </w:rPr>
        <w:t>with</w:t>
      </w:r>
      <w:r>
        <w:rPr>
          <w:spacing w:val="-39"/>
          <w:sz w:val="23"/>
        </w:rPr>
        <w:t xml:space="preserve"> </w:t>
      </w:r>
      <w:r>
        <w:rPr>
          <w:sz w:val="23"/>
        </w:rPr>
        <w:t>field</w:t>
      </w:r>
      <w:r>
        <w:rPr>
          <w:spacing w:val="-37"/>
          <w:sz w:val="23"/>
        </w:rPr>
        <w:t xml:space="preserve"> </w:t>
      </w:r>
      <w:r>
        <w:rPr>
          <w:sz w:val="23"/>
        </w:rPr>
        <w:t>personnel,</w:t>
      </w:r>
      <w:r>
        <w:rPr>
          <w:spacing w:val="-39"/>
          <w:sz w:val="23"/>
        </w:rPr>
        <w:t xml:space="preserve"> </w:t>
      </w:r>
      <w:r>
        <w:rPr>
          <w:sz w:val="23"/>
        </w:rPr>
        <w:t xml:space="preserve">and </w:t>
      </w:r>
      <w:r>
        <w:rPr>
          <w:w w:val="95"/>
          <w:sz w:val="23"/>
        </w:rPr>
        <w:t>observation</w:t>
      </w:r>
      <w:r>
        <w:rPr>
          <w:spacing w:val="-10"/>
          <w:w w:val="95"/>
          <w:sz w:val="23"/>
        </w:rPr>
        <w:t xml:space="preserve"> </w:t>
      </w:r>
      <w:r>
        <w:rPr>
          <w:w w:val="95"/>
          <w:sz w:val="23"/>
        </w:rPr>
        <w:t>of</w:t>
      </w:r>
      <w:r>
        <w:rPr>
          <w:spacing w:val="-17"/>
          <w:w w:val="95"/>
          <w:sz w:val="23"/>
        </w:rPr>
        <w:t xml:space="preserve"> </w:t>
      </w:r>
      <w:r>
        <w:rPr>
          <w:w w:val="95"/>
          <w:sz w:val="23"/>
        </w:rPr>
        <w:t>procedures</w:t>
      </w:r>
      <w:r>
        <w:rPr>
          <w:spacing w:val="-15"/>
          <w:w w:val="95"/>
          <w:sz w:val="23"/>
        </w:rPr>
        <w:t xml:space="preserve"> </w:t>
      </w:r>
      <w:r>
        <w:rPr>
          <w:w w:val="95"/>
          <w:sz w:val="23"/>
        </w:rPr>
        <w:t>applied</w:t>
      </w:r>
      <w:r>
        <w:rPr>
          <w:spacing w:val="-15"/>
          <w:w w:val="95"/>
          <w:sz w:val="23"/>
        </w:rPr>
        <w:t xml:space="preserve"> </w:t>
      </w:r>
      <w:r>
        <w:rPr>
          <w:w w:val="95"/>
          <w:sz w:val="23"/>
        </w:rPr>
        <w:t>on</w:t>
      </w:r>
      <w:r>
        <w:rPr>
          <w:spacing w:val="-21"/>
          <w:w w:val="95"/>
          <w:sz w:val="23"/>
        </w:rPr>
        <w:t xml:space="preserve"> </w:t>
      </w:r>
      <w:r>
        <w:rPr>
          <w:w w:val="95"/>
          <w:sz w:val="23"/>
        </w:rPr>
        <w:t>the</w:t>
      </w:r>
      <w:r>
        <w:rPr>
          <w:spacing w:val="-23"/>
          <w:w w:val="95"/>
          <w:sz w:val="23"/>
        </w:rPr>
        <w:t xml:space="preserve"> </w:t>
      </w:r>
      <w:r>
        <w:rPr>
          <w:w w:val="95"/>
          <w:sz w:val="23"/>
        </w:rPr>
        <w:t>ground.</w:t>
      </w:r>
      <w:r>
        <w:rPr>
          <w:spacing w:val="21"/>
          <w:w w:val="95"/>
          <w:sz w:val="23"/>
        </w:rPr>
        <w:t xml:space="preserve"> </w:t>
      </w:r>
      <w:r>
        <w:rPr>
          <w:w w:val="95"/>
          <w:sz w:val="23"/>
        </w:rPr>
        <w:t>Dave</w:t>
      </w:r>
      <w:r>
        <w:rPr>
          <w:spacing w:val="-21"/>
          <w:w w:val="95"/>
          <w:sz w:val="23"/>
        </w:rPr>
        <w:t xml:space="preserve"> </w:t>
      </w:r>
      <w:r>
        <w:rPr>
          <w:w w:val="95"/>
          <w:sz w:val="23"/>
        </w:rPr>
        <w:t>Harris,</w:t>
      </w:r>
      <w:r>
        <w:rPr>
          <w:spacing w:val="-12"/>
          <w:w w:val="95"/>
          <w:sz w:val="23"/>
        </w:rPr>
        <w:t xml:space="preserve"> </w:t>
      </w:r>
      <w:r>
        <w:rPr>
          <w:w w:val="95"/>
          <w:sz w:val="23"/>
        </w:rPr>
        <w:t>Director</w:t>
      </w:r>
      <w:r>
        <w:rPr>
          <w:spacing w:val="-15"/>
          <w:w w:val="95"/>
          <w:sz w:val="23"/>
        </w:rPr>
        <w:t xml:space="preserve"> </w:t>
      </w:r>
      <w:r>
        <w:rPr>
          <w:w w:val="95"/>
          <w:sz w:val="23"/>
        </w:rPr>
        <w:t>for</w:t>
      </w:r>
      <w:r>
        <w:rPr>
          <w:spacing w:val="-19"/>
          <w:w w:val="95"/>
          <w:sz w:val="23"/>
        </w:rPr>
        <w:t xml:space="preserve"> </w:t>
      </w:r>
      <w:r>
        <w:rPr>
          <w:w w:val="95"/>
          <w:sz w:val="23"/>
        </w:rPr>
        <w:t>Forest</w:t>
      </w:r>
      <w:r>
        <w:rPr>
          <w:spacing w:val="-13"/>
          <w:w w:val="95"/>
          <w:sz w:val="23"/>
        </w:rPr>
        <w:t xml:space="preserve"> </w:t>
      </w:r>
      <w:r>
        <w:rPr>
          <w:w w:val="95"/>
          <w:sz w:val="23"/>
        </w:rPr>
        <w:t xml:space="preserve">Management </w:t>
      </w:r>
      <w:r>
        <w:rPr>
          <w:sz w:val="23"/>
        </w:rPr>
        <w:t xml:space="preserve">in Region 10, served as the review team liaison responsible for coordinating the Region's </w:t>
      </w:r>
      <w:r>
        <w:rPr>
          <w:w w:val="95"/>
          <w:sz w:val="23"/>
        </w:rPr>
        <w:t>interdisciplinary participation in the review, arranging for review of materials and travel within the</w:t>
      </w:r>
      <w:r>
        <w:rPr>
          <w:spacing w:val="-26"/>
          <w:w w:val="95"/>
          <w:sz w:val="23"/>
        </w:rPr>
        <w:t xml:space="preserve"> </w:t>
      </w:r>
      <w:r>
        <w:rPr>
          <w:w w:val="95"/>
          <w:sz w:val="23"/>
        </w:rPr>
        <w:t>Region.</w:t>
      </w:r>
      <w:r>
        <w:rPr>
          <w:spacing w:val="15"/>
          <w:w w:val="95"/>
          <w:sz w:val="23"/>
        </w:rPr>
        <w:t xml:space="preserve"> </w:t>
      </w:r>
      <w:r>
        <w:rPr>
          <w:w w:val="95"/>
          <w:sz w:val="23"/>
        </w:rPr>
        <w:t>An</w:t>
      </w:r>
      <w:r>
        <w:rPr>
          <w:spacing w:val="-18"/>
          <w:w w:val="95"/>
          <w:sz w:val="23"/>
        </w:rPr>
        <w:t xml:space="preserve"> </w:t>
      </w:r>
      <w:r>
        <w:rPr>
          <w:w w:val="95"/>
          <w:sz w:val="23"/>
        </w:rPr>
        <w:t>in-person</w:t>
      </w:r>
      <w:r>
        <w:rPr>
          <w:spacing w:val="-11"/>
          <w:w w:val="95"/>
          <w:sz w:val="23"/>
        </w:rPr>
        <w:t xml:space="preserve"> </w:t>
      </w:r>
      <w:r>
        <w:rPr>
          <w:w w:val="95"/>
          <w:sz w:val="23"/>
        </w:rPr>
        <w:t>closeout</w:t>
      </w:r>
      <w:r>
        <w:rPr>
          <w:spacing w:val="-13"/>
          <w:w w:val="95"/>
          <w:sz w:val="23"/>
        </w:rPr>
        <w:t xml:space="preserve"> </w:t>
      </w:r>
      <w:r>
        <w:rPr>
          <w:w w:val="95"/>
          <w:sz w:val="23"/>
        </w:rPr>
        <w:t>report</w:t>
      </w:r>
      <w:r>
        <w:rPr>
          <w:spacing w:val="-21"/>
          <w:w w:val="95"/>
          <w:sz w:val="23"/>
        </w:rPr>
        <w:t xml:space="preserve"> </w:t>
      </w:r>
      <w:r>
        <w:rPr>
          <w:w w:val="95"/>
          <w:sz w:val="23"/>
        </w:rPr>
        <w:t>was</w:t>
      </w:r>
      <w:r>
        <w:rPr>
          <w:spacing w:val="-22"/>
          <w:w w:val="95"/>
          <w:sz w:val="23"/>
        </w:rPr>
        <w:t xml:space="preserve"> </w:t>
      </w:r>
      <w:r>
        <w:rPr>
          <w:w w:val="95"/>
          <w:sz w:val="23"/>
        </w:rPr>
        <w:t>provided</w:t>
      </w:r>
      <w:r>
        <w:rPr>
          <w:spacing w:val="-12"/>
          <w:w w:val="95"/>
          <w:sz w:val="23"/>
        </w:rPr>
        <w:t xml:space="preserve"> </w:t>
      </w:r>
      <w:r>
        <w:rPr>
          <w:w w:val="95"/>
          <w:sz w:val="23"/>
        </w:rPr>
        <w:t>with</w:t>
      </w:r>
      <w:r>
        <w:rPr>
          <w:spacing w:val="-19"/>
          <w:w w:val="95"/>
          <w:sz w:val="23"/>
        </w:rPr>
        <w:t xml:space="preserve"> </w:t>
      </w:r>
      <w:r>
        <w:rPr>
          <w:w w:val="95"/>
          <w:sz w:val="23"/>
        </w:rPr>
        <w:t>findings</w:t>
      </w:r>
      <w:r>
        <w:rPr>
          <w:spacing w:val="-16"/>
          <w:w w:val="95"/>
          <w:sz w:val="23"/>
        </w:rPr>
        <w:t xml:space="preserve"> </w:t>
      </w:r>
      <w:r>
        <w:rPr>
          <w:w w:val="95"/>
          <w:sz w:val="23"/>
        </w:rPr>
        <w:t>and</w:t>
      </w:r>
      <w:r>
        <w:rPr>
          <w:spacing w:val="-17"/>
          <w:w w:val="95"/>
          <w:sz w:val="23"/>
        </w:rPr>
        <w:t xml:space="preserve"> </w:t>
      </w:r>
      <w:r>
        <w:rPr>
          <w:w w:val="95"/>
          <w:sz w:val="23"/>
        </w:rPr>
        <w:t>observations</w:t>
      </w:r>
      <w:r>
        <w:rPr>
          <w:spacing w:val="-3"/>
          <w:w w:val="95"/>
          <w:sz w:val="23"/>
        </w:rPr>
        <w:t xml:space="preserve"> </w:t>
      </w:r>
      <w:r>
        <w:rPr>
          <w:w w:val="95"/>
          <w:sz w:val="23"/>
        </w:rPr>
        <w:t>before</w:t>
      </w:r>
      <w:r>
        <w:rPr>
          <w:spacing w:val="-22"/>
          <w:w w:val="95"/>
          <w:sz w:val="23"/>
        </w:rPr>
        <w:t xml:space="preserve"> </w:t>
      </w:r>
      <w:r>
        <w:rPr>
          <w:w w:val="95"/>
          <w:sz w:val="23"/>
        </w:rPr>
        <w:t xml:space="preserve">the </w:t>
      </w:r>
      <w:r>
        <w:rPr>
          <w:sz w:val="23"/>
        </w:rPr>
        <w:t>team</w:t>
      </w:r>
      <w:r>
        <w:rPr>
          <w:spacing w:val="-20"/>
          <w:sz w:val="23"/>
        </w:rPr>
        <w:t xml:space="preserve"> </w:t>
      </w:r>
      <w:r>
        <w:rPr>
          <w:sz w:val="23"/>
        </w:rPr>
        <w:t>left</w:t>
      </w:r>
      <w:r>
        <w:rPr>
          <w:spacing w:val="-30"/>
          <w:sz w:val="23"/>
        </w:rPr>
        <w:t xml:space="preserve"> </w:t>
      </w:r>
      <w:r>
        <w:rPr>
          <w:sz w:val="23"/>
        </w:rPr>
        <w:t>on</w:t>
      </w:r>
      <w:r>
        <w:rPr>
          <w:spacing w:val="-24"/>
          <w:sz w:val="23"/>
        </w:rPr>
        <w:t xml:space="preserve"> </w:t>
      </w:r>
      <w:r>
        <w:rPr>
          <w:sz w:val="23"/>
        </w:rPr>
        <w:t>Monday,</w:t>
      </w:r>
      <w:r>
        <w:rPr>
          <w:spacing w:val="-21"/>
          <w:sz w:val="23"/>
        </w:rPr>
        <w:t xml:space="preserve"> </w:t>
      </w:r>
      <w:r>
        <w:rPr>
          <w:sz w:val="23"/>
        </w:rPr>
        <w:t>June</w:t>
      </w:r>
      <w:r>
        <w:rPr>
          <w:spacing w:val="-29"/>
          <w:sz w:val="23"/>
        </w:rPr>
        <w:t xml:space="preserve"> </w:t>
      </w:r>
      <w:r>
        <w:rPr>
          <w:sz w:val="23"/>
        </w:rPr>
        <w:t>20,</w:t>
      </w:r>
      <w:r>
        <w:rPr>
          <w:spacing w:val="-27"/>
          <w:sz w:val="23"/>
        </w:rPr>
        <w:t xml:space="preserve"> </w:t>
      </w:r>
      <w:r>
        <w:rPr>
          <w:sz w:val="23"/>
        </w:rPr>
        <w:t>2016,</w:t>
      </w:r>
      <w:r>
        <w:rPr>
          <w:spacing w:val="-23"/>
          <w:sz w:val="23"/>
        </w:rPr>
        <w:t xml:space="preserve"> </w:t>
      </w:r>
      <w:r>
        <w:rPr>
          <w:sz w:val="23"/>
        </w:rPr>
        <w:t>which</w:t>
      </w:r>
      <w:r>
        <w:rPr>
          <w:spacing w:val="-22"/>
          <w:sz w:val="23"/>
        </w:rPr>
        <w:t xml:space="preserve"> </w:t>
      </w:r>
      <w:r>
        <w:rPr>
          <w:sz w:val="23"/>
        </w:rPr>
        <w:t>was</w:t>
      </w:r>
      <w:r>
        <w:rPr>
          <w:spacing w:val="-29"/>
          <w:sz w:val="23"/>
        </w:rPr>
        <w:t xml:space="preserve"> </w:t>
      </w:r>
      <w:r>
        <w:rPr>
          <w:sz w:val="23"/>
        </w:rPr>
        <w:t>followed</w:t>
      </w:r>
      <w:r>
        <w:rPr>
          <w:spacing w:val="-16"/>
          <w:sz w:val="23"/>
        </w:rPr>
        <w:t xml:space="preserve"> </w:t>
      </w:r>
      <w:r>
        <w:rPr>
          <w:sz w:val="23"/>
        </w:rPr>
        <w:t>by</w:t>
      </w:r>
      <w:r>
        <w:rPr>
          <w:spacing w:val="-32"/>
          <w:sz w:val="23"/>
        </w:rPr>
        <w:t xml:space="preserve"> </w:t>
      </w:r>
      <w:r>
        <w:rPr>
          <w:sz w:val="23"/>
        </w:rPr>
        <w:t>a</w:t>
      </w:r>
      <w:r>
        <w:rPr>
          <w:spacing w:val="-30"/>
          <w:sz w:val="23"/>
        </w:rPr>
        <w:t xml:space="preserve"> </w:t>
      </w:r>
      <w:r>
        <w:rPr>
          <w:sz w:val="23"/>
        </w:rPr>
        <w:t>final</w:t>
      </w:r>
      <w:r>
        <w:rPr>
          <w:spacing w:val="-23"/>
          <w:sz w:val="23"/>
        </w:rPr>
        <w:t xml:space="preserve"> </w:t>
      </w:r>
      <w:r>
        <w:rPr>
          <w:sz w:val="23"/>
        </w:rPr>
        <w:t>written</w:t>
      </w:r>
      <w:r>
        <w:rPr>
          <w:spacing w:val="-17"/>
          <w:sz w:val="23"/>
        </w:rPr>
        <w:t xml:space="preserve"> </w:t>
      </w:r>
      <w:r>
        <w:rPr>
          <w:sz w:val="23"/>
        </w:rPr>
        <w:t>report</w:t>
      </w:r>
      <w:r>
        <w:rPr>
          <w:spacing w:val="-30"/>
          <w:sz w:val="23"/>
        </w:rPr>
        <w:t xml:space="preserve"> </w:t>
      </w:r>
      <w:r>
        <w:rPr>
          <w:sz w:val="23"/>
        </w:rPr>
        <w:t>after</w:t>
      </w:r>
      <w:r>
        <w:rPr>
          <w:spacing w:val="-27"/>
          <w:sz w:val="23"/>
        </w:rPr>
        <w:t xml:space="preserve"> </w:t>
      </w:r>
      <w:r>
        <w:rPr>
          <w:sz w:val="23"/>
        </w:rPr>
        <w:t>the review.</w:t>
      </w:r>
    </w:p>
    <w:p w:rsidR="00E03B5A" w:rsidRDefault="00472643">
      <w:pPr>
        <w:spacing w:before="5"/>
        <w:rPr>
          <w:sz w:val="21"/>
        </w:rPr>
      </w:pPr>
      <w:r>
        <w:rPr>
          <w:noProof/>
        </w:rPr>
        <w:drawing>
          <wp:anchor distT="0" distB="0" distL="0" distR="0" simplePos="0" relativeHeight="251610624" behindDoc="0" locked="0" layoutInCell="1" allowOverlap="1">
            <wp:simplePos x="0" y="0"/>
            <wp:positionH relativeFrom="page">
              <wp:posOffset>1263363</wp:posOffset>
            </wp:positionH>
            <wp:positionV relativeFrom="paragraph">
              <wp:posOffset>181394</wp:posOffset>
            </wp:positionV>
            <wp:extent cx="1209626" cy="100584"/>
            <wp:effectExtent l="0" t="0" r="0" b="0"/>
            <wp:wrapTopAndBottom/>
            <wp:docPr id="29"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4.png"/>
                    <pic:cNvPicPr/>
                  </pic:nvPicPr>
                  <pic:blipFill>
                    <a:blip r:embed="rId62" cstate="print"/>
                    <a:stretch>
                      <a:fillRect/>
                    </a:stretch>
                  </pic:blipFill>
                  <pic:spPr>
                    <a:xfrm>
                      <a:off x="0" y="0"/>
                      <a:ext cx="1209626" cy="100584"/>
                    </a:xfrm>
                    <a:prstGeom prst="rect">
                      <a:avLst/>
                    </a:prstGeom>
                  </pic:spPr>
                </pic:pic>
              </a:graphicData>
            </a:graphic>
          </wp:anchor>
        </w:drawing>
      </w:r>
    </w:p>
    <w:p w:rsidR="00E03B5A" w:rsidRDefault="00E03B5A">
      <w:pPr>
        <w:spacing w:before="9"/>
        <w:rPr>
          <w:sz w:val="21"/>
        </w:rPr>
      </w:pPr>
    </w:p>
    <w:p w:rsidR="00E03B5A" w:rsidRDefault="00472643">
      <w:pPr>
        <w:pStyle w:val="ListParagraph"/>
        <w:numPr>
          <w:ilvl w:val="0"/>
          <w:numId w:val="5"/>
        </w:numPr>
        <w:tabs>
          <w:tab w:val="left" w:pos="872"/>
        </w:tabs>
        <w:spacing w:line="223" w:lineRule="auto"/>
        <w:ind w:right="182" w:hanging="309"/>
        <w:rPr>
          <w:rFonts w:ascii="Times New Roman"/>
          <w:sz w:val="23"/>
        </w:rPr>
      </w:pPr>
      <w:r>
        <w:rPr>
          <w:rFonts w:ascii="Times New Roman"/>
          <w:w w:val="95"/>
          <w:sz w:val="23"/>
        </w:rPr>
        <w:t>Dave</w:t>
      </w:r>
      <w:r>
        <w:rPr>
          <w:rFonts w:ascii="Times New Roman"/>
          <w:spacing w:val="-12"/>
          <w:w w:val="95"/>
          <w:sz w:val="23"/>
        </w:rPr>
        <w:t xml:space="preserve"> </w:t>
      </w:r>
      <w:r>
        <w:rPr>
          <w:rFonts w:ascii="Times New Roman"/>
          <w:w w:val="95"/>
          <w:sz w:val="23"/>
        </w:rPr>
        <w:t>Harris</w:t>
      </w:r>
      <w:r>
        <w:rPr>
          <w:rFonts w:ascii="Times New Roman"/>
          <w:spacing w:val="-12"/>
          <w:w w:val="95"/>
          <w:sz w:val="23"/>
        </w:rPr>
        <w:t xml:space="preserve"> </w:t>
      </w:r>
      <w:r>
        <w:rPr>
          <w:rFonts w:ascii="Times New Roman"/>
          <w:w w:val="95"/>
          <w:sz w:val="23"/>
        </w:rPr>
        <w:t>provided</w:t>
      </w:r>
      <w:r>
        <w:rPr>
          <w:rFonts w:ascii="Times New Roman"/>
          <w:spacing w:val="-17"/>
          <w:w w:val="95"/>
          <w:sz w:val="23"/>
        </w:rPr>
        <w:t xml:space="preserve"> </w:t>
      </w:r>
      <w:r>
        <w:rPr>
          <w:rFonts w:ascii="Times New Roman"/>
          <w:w w:val="95"/>
          <w:sz w:val="23"/>
        </w:rPr>
        <w:t>excellent</w:t>
      </w:r>
      <w:r>
        <w:rPr>
          <w:rFonts w:ascii="Times New Roman"/>
          <w:spacing w:val="-10"/>
          <w:w w:val="95"/>
          <w:sz w:val="23"/>
        </w:rPr>
        <w:t xml:space="preserve"> </w:t>
      </w:r>
      <w:r>
        <w:rPr>
          <w:rFonts w:ascii="Times New Roman"/>
          <w:w w:val="95"/>
          <w:sz w:val="23"/>
        </w:rPr>
        <w:t>logistical</w:t>
      </w:r>
      <w:r>
        <w:rPr>
          <w:rFonts w:ascii="Times New Roman"/>
          <w:spacing w:val="-10"/>
          <w:w w:val="95"/>
          <w:sz w:val="23"/>
        </w:rPr>
        <w:t xml:space="preserve"> </w:t>
      </w:r>
      <w:r>
        <w:rPr>
          <w:rFonts w:ascii="Times New Roman"/>
          <w:w w:val="95"/>
          <w:sz w:val="23"/>
        </w:rPr>
        <w:t>support</w:t>
      </w:r>
      <w:r>
        <w:rPr>
          <w:rFonts w:ascii="Times New Roman"/>
          <w:spacing w:val="-17"/>
          <w:w w:val="95"/>
          <w:sz w:val="23"/>
        </w:rPr>
        <w:t xml:space="preserve"> </w:t>
      </w:r>
      <w:r>
        <w:rPr>
          <w:rFonts w:ascii="Times New Roman"/>
          <w:w w:val="95"/>
          <w:sz w:val="23"/>
        </w:rPr>
        <w:t>for</w:t>
      </w:r>
      <w:r>
        <w:rPr>
          <w:rFonts w:ascii="Times New Roman"/>
          <w:spacing w:val="-22"/>
          <w:w w:val="95"/>
          <w:sz w:val="23"/>
        </w:rPr>
        <w:t xml:space="preserve"> </w:t>
      </w:r>
      <w:r>
        <w:rPr>
          <w:rFonts w:ascii="Times New Roman"/>
          <w:w w:val="95"/>
          <w:sz w:val="23"/>
        </w:rPr>
        <w:t>all</w:t>
      </w:r>
      <w:r>
        <w:rPr>
          <w:rFonts w:ascii="Times New Roman"/>
          <w:spacing w:val="-17"/>
          <w:w w:val="95"/>
          <w:sz w:val="23"/>
        </w:rPr>
        <w:t xml:space="preserve"> </w:t>
      </w:r>
      <w:r>
        <w:rPr>
          <w:rFonts w:ascii="Times New Roman"/>
          <w:w w:val="95"/>
          <w:sz w:val="23"/>
        </w:rPr>
        <w:t>aspects</w:t>
      </w:r>
      <w:r>
        <w:rPr>
          <w:rFonts w:ascii="Times New Roman"/>
          <w:spacing w:val="-19"/>
          <w:w w:val="95"/>
          <w:sz w:val="23"/>
        </w:rPr>
        <w:t xml:space="preserve"> </w:t>
      </w:r>
      <w:r>
        <w:rPr>
          <w:rFonts w:ascii="Times New Roman"/>
          <w:w w:val="95"/>
          <w:sz w:val="23"/>
        </w:rPr>
        <w:t>of</w:t>
      </w:r>
      <w:r>
        <w:rPr>
          <w:rFonts w:ascii="Times New Roman"/>
          <w:spacing w:val="-24"/>
          <w:w w:val="95"/>
          <w:sz w:val="23"/>
        </w:rPr>
        <w:t xml:space="preserve"> </w:t>
      </w:r>
      <w:r>
        <w:rPr>
          <w:rFonts w:ascii="Times New Roman"/>
          <w:w w:val="95"/>
          <w:sz w:val="23"/>
        </w:rPr>
        <w:t>this</w:t>
      </w:r>
      <w:r>
        <w:rPr>
          <w:rFonts w:ascii="Times New Roman"/>
          <w:spacing w:val="-21"/>
          <w:w w:val="95"/>
          <w:sz w:val="23"/>
        </w:rPr>
        <w:t xml:space="preserve"> </w:t>
      </w:r>
      <w:r>
        <w:rPr>
          <w:rFonts w:ascii="Times New Roman"/>
          <w:w w:val="95"/>
          <w:sz w:val="23"/>
        </w:rPr>
        <w:t>review.</w:t>
      </w:r>
      <w:r>
        <w:rPr>
          <w:rFonts w:ascii="Times New Roman"/>
          <w:spacing w:val="16"/>
          <w:w w:val="95"/>
          <w:sz w:val="23"/>
        </w:rPr>
        <w:t xml:space="preserve"> </w:t>
      </w:r>
      <w:r>
        <w:rPr>
          <w:rFonts w:ascii="Times New Roman"/>
          <w:w w:val="95"/>
          <w:sz w:val="23"/>
        </w:rPr>
        <w:t>The</w:t>
      </w:r>
      <w:r>
        <w:rPr>
          <w:rFonts w:ascii="Times New Roman"/>
          <w:spacing w:val="-23"/>
          <w:w w:val="95"/>
          <w:sz w:val="23"/>
        </w:rPr>
        <w:t xml:space="preserve"> </w:t>
      </w:r>
      <w:r>
        <w:rPr>
          <w:rFonts w:ascii="Times New Roman"/>
          <w:w w:val="95"/>
          <w:sz w:val="23"/>
        </w:rPr>
        <w:t xml:space="preserve">travel </w:t>
      </w:r>
      <w:r>
        <w:rPr>
          <w:rFonts w:ascii="Times New Roman"/>
          <w:sz w:val="23"/>
        </w:rPr>
        <w:t>and lodging for more than ten individuals by plane, boat, and truck covering four overnight</w:t>
      </w:r>
      <w:r>
        <w:rPr>
          <w:rFonts w:ascii="Times New Roman"/>
          <w:spacing w:val="-34"/>
          <w:sz w:val="23"/>
        </w:rPr>
        <w:t xml:space="preserve"> </w:t>
      </w:r>
      <w:r>
        <w:rPr>
          <w:rFonts w:ascii="Times New Roman"/>
          <w:sz w:val="23"/>
        </w:rPr>
        <w:t>locations</w:t>
      </w:r>
      <w:r>
        <w:rPr>
          <w:rFonts w:ascii="Times New Roman"/>
          <w:spacing w:val="-38"/>
          <w:sz w:val="23"/>
        </w:rPr>
        <w:t xml:space="preserve"> </w:t>
      </w:r>
      <w:r>
        <w:rPr>
          <w:rFonts w:ascii="Times New Roman"/>
          <w:sz w:val="23"/>
        </w:rPr>
        <w:t>and</w:t>
      </w:r>
      <w:r>
        <w:rPr>
          <w:rFonts w:ascii="Times New Roman"/>
          <w:spacing w:val="-35"/>
          <w:sz w:val="23"/>
        </w:rPr>
        <w:t xml:space="preserve"> </w:t>
      </w:r>
      <w:r>
        <w:rPr>
          <w:rFonts w:ascii="Times New Roman"/>
          <w:sz w:val="23"/>
        </w:rPr>
        <w:t>numerous</w:t>
      </w:r>
      <w:r>
        <w:rPr>
          <w:rFonts w:ascii="Times New Roman"/>
          <w:spacing w:val="-38"/>
          <w:sz w:val="23"/>
        </w:rPr>
        <w:t xml:space="preserve"> </w:t>
      </w:r>
      <w:r>
        <w:rPr>
          <w:rFonts w:ascii="Times New Roman"/>
          <w:sz w:val="23"/>
        </w:rPr>
        <w:t>short</w:t>
      </w:r>
      <w:r>
        <w:rPr>
          <w:rFonts w:ascii="Times New Roman"/>
          <w:spacing w:val="-38"/>
          <w:sz w:val="23"/>
        </w:rPr>
        <w:t xml:space="preserve"> </w:t>
      </w:r>
      <w:r>
        <w:rPr>
          <w:rFonts w:ascii="Times New Roman"/>
          <w:sz w:val="23"/>
        </w:rPr>
        <w:t>stops,</w:t>
      </w:r>
      <w:r>
        <w:rPr>
          <w:rFonts w:ascii="Times New Roman"/>
          <w:spacing w:val="-40"/>
          <w:sz w:val="23"/>
        </w:rPr>
        <w:t xml:space="preserve"> </w:t>
      </w:r>
      <w:r>
        <w:rPr>
          <w:rFonts w:ascii="Times New Roman"/>
          <w:sz w:val="23"/>
        </w:rPr>
        <w:t>was</w:t>
      </w:r>
      <w:r>
        <w:rPr>
          <w:rFonts w:ascii="Times New Roman"/>
          <w:spacing w:val="-40"/>
          <w:sz w:val="23"/>
        </w:rPr>
        <w:t xml:space="preserve"> </w:t>
      </w:r>
      <w:r>
        <w:rPr>
          <w:rFonts w:ascii="Times New Roman"/>
          <w:sz w:val="23"/>
        </w:rPr>
        <w:t>extremely</w:t>
      </w:r>
      <w:r>
        <w:rPr>
          <w:rFonts w:ascii="Times New Roman"/>
          <w:spacing w:val="-36"/>
          <w:sz w:val="23"/>
        </w:rPr>
        <w:t xml:space="preserve"> </w:t>
      </w:r>
      <w:r>
        <w:rPr>
          <w:rFonts w:ascii="Times New Roman"/>
          <w:sz w:val="23"/>
        </w:rPr>
        <w:t>challenging</w:t>
      </w:r>
      <w:r>
        <w:rPr>
          <w:rFonts w:ascii="Times New Roman"/>
          <w:spacing w:val="-33"/>
          <w:sz w:val="23"/>
        </w:rPr>
        <w:t xml:space="preserve"> </w:t>
      </w:r>
      <w:r>
        <w:rPr>
          <w:rFonts w:ascii="Times New Roman"/>
          <w:sz w:val="23"/>
        </w:rPr>
        <w:t>and</w:t>
      </w:r>
      <w:r>
        <w:rPr>
          <w:rFonts w:ascii="Times New Roman"/>
          <w:spacing w:val="-36"/>
          <w:sz w:val="23"/>
        </w:rPr>
        <w:t xml:space="preserve"> </w:t>
      </w:r>
      <w:r>
        <w:rPr>
          <w:rFonts w:ascii="Times New Roman"/>
          <w:sz w:val="23"/>
        </w:rPr>
        <w:t>the</w:t>
      </w:r>
      <w:r>
        <w:rPr>
          <w:rFonts w:ascii="Times New Roman"/>
          <w:spacing w:val="-41"/>
          <w:sz w:val="23"/>
        </w:rPr>
        <w:t xml:space="preserve"> </w:t>
      </w:r>
      <w:r>
        <w:rPr>
          <w:rFonts w:ascii="Times New Roman"/>
          <w:sz w:val="23"/>
        </w:rPr>
        <w:t xml:space="preserve">team </w:t>
      </w:r>
      <w:r>
        <w:rPr>
          <w:rFonts w:ascii="Times New Roman"/>
          <w:w w:val="95"/>
          <w:sz w:val="23"/>
        </w:rPr>
        <w:t>recognizes,</w:t>
      </w:r>
      <w:r>
        <w:rPr>
          <w:rFonts w:ascii="Times New Roman"/>
          <w:spacing w:val="-12"/>
          <w:w w:val="95"/>
          <w:sz w:val="23"/>
        </w:rPr>
        <w:t xml:space="preserve"> </w:t>
      </w:r>
      <w:r>
        <w:rPr>
          <w:rFonts w:ascii="Times New Roman"/>
          <w:w w:val="95"/>
          <w:sz w:val="23"/>
        </w:rPr>
        <w:t>especially</w:t>
      </w:r>
      <w:r>
        <w:rPr>
          <w:rFonts w:ascii="Times New Roman"/>
          <w:spacing w:val="-13"/>
          <w:w w:val="95"/>
          <w:sz w:val="23"/>
        </w:rPr>
        <w:t xml:space="preserve"> </w:t>
      </w:r>
      <w:r>
        <w:rPr>
          <w:rFonts w:ascii="Times New Roman"/>
          <w:w w:val="95"/>
          <w:sz w:val="23"/>
        </w:rPr>
        <w:t>after</w:t>
      </w:r>
      <w:r>
        <w:rPr>
          <w:rFonts w:ascii="Times New Roman"/>
          <w:spacing w:val="-19"/>
          <w:w w:val="95"/>
          <w:sz w:val="23"/>
        </w:rPr>
        <w:t xml:space="preserve"> </w:t>
      </w:r>
      <w:r>
        <w:rPr>
          <w:rFonts w:ascii="Times New Roman"/>
          <w:w w:val="95"/>
          <w:sz w:val="23"/>
        </w:rPr>
        <w:t>the</w:t>
      </w:r>
      <w:r>
        <w:rPr>
          <w:rFonts w:ascii="Times New Roman"/>
          <w:spacing w:val="-22"/>
          <w:w w:val="95"/>
          <w:sz w:val="23"/>
        </w:rPr>
        <w:t xml:space="preserve"> </w:t>
      </w:r>
      <w:r>
        <w:rPr>
          <w:rFonts w:ascii="Times New Roman"/>
          <w:w w:val="95"/>
          <w:sz w:val="23"/>
        </w:rPr>
        <w:t>fact,</w:t>
      </w:r>
      <w:r>
        <w:rPr>
          <w:rFonts w:ascii="Times New Roman"/>
          <w:spacing w:val="-19"/>
          <w:w w:val="95"/>
          <w:sz w:val="23"/>
        </w:rPr>
        <w:t xml:space="preserve"> </w:t>
      </w:r>
      <w:r>
        <w:rPr>
          <w:rFonts w:ascii="Times New Roman"/>
          <w:w w:val="95"/>
          <w:sz w:val="23"/>
        </w:rPr>
        <w:t>how</w:t>
      </w:r>
      <w:r>
        <w:rPr>
          <w:rFonts w:ascii="Times New Roman"/>
          <w:spacing w:val="-17"/>
          <w:w w:val="95"/>
          <w:sz w:val="23"/>
        </w:rPr>
        <w:t xml:space="preserve"> </w:t>
      </w:r>
      <w:r>
        <w:rPr>
          <w:rFonts w:ascii="Times New Roman"/>
          <w:w w:val="95"/>
          <w:sz w:val="23"/>
        </w:rPr>
        <w:t>much</w:t>
      </w:r>
      <w:r>
        <w:rPr>
          <w:rFonts w:ascii="Times New Roman"/>
          <w:spacing w:val="-15"/>
          <w:w w:val="95"/>
          <w:sz w:val="23"/>
        </w:rPr>
        <w:t xml:space="preserve"> </w:t>
      </w:r>
      <w:r>
        <w:rPr>
          <w:rFonts w:ascii="Times New Roman"/>
          <w:w w:val="95"/>
          <w:sz w:val="23"/>
        </w:rPr>
        <w:t>effort</w:t>
      </w:r>
      <w:r>
        <w:rPr>
          <w:rFonts w:ascii="Times New Roman"/>
          <w:spacing w:val="-17"/>
          <w:w w:val="95"/>
          <w:sz w:val="23"/>
        </w:rPr>
        <w:t xml:space="preserve"> </w:t>
      </w:r>
      <w:r>
        <w:rPr>
          <w:rFonts w:ascii="Times New Roman"/>
          <w:w w:val="95"/>
          <w:sz w:val="23"/>
        </w:rPr>
        <w:t>he</w:t>
      </w:r>
      <w:r>
        <w:rPr>
          <w:rFonts w:ascii="Times New Roman"/>
          <w:spacing w:val="-29"/>
          <w:w w:val="95"/>
          <w:sz w:val="23"/>
        </w:rPr>
        <w:t xml:space="preserve"> </w:t>
      </w:r>
      <w:r>
        <w:rPr>
          <w:rFonts w:ascii="Times New Roman"/>
          <w:w w:val="95"/>
          <w:sz w:val="23"/>
        </w:rPr>
        <w:t>and</w:t>
      </w:r>
      <w:r>
        <w:rPr>
          <w:rFonts w:ascii="Times New Roman"/>
          <w:spacing w:val="-13"/>
          <w:w w:val="95"/>
          <w:sz w:val="23"/>
        </w:rPr>
        <w:t xml:space="preserve"> </w:t>
      </w:r>
      <w:r>
        <w:rPr>
          <w:rFonts w:ascii="Times New Roman"/>
          <w:w w:val="95"/>
          <w:sz w:val="23"/>
        </w:rPr>
        <w:t>his</w:t>
      </w:r>
      <w:r>
        <w:rPr>
          <w:rFonts w:ascii="Times New Roman"/>
          <w:spacing w:val="-22"/>
          <w:w w:val="95"/>
          <w:sz w:val="23"/>
        </w:rPr>
        <w:t xml:space="preserve"> </w:t>
      </w:r>
      <w:r>
        <w:rPr>
          <w:rFonts w:ascii="Times New Roman"/>
          <w:w w:val="95"/>
          <w:sz w:val="23"/>
        </w:rPr>
        <w:t>team</w:t>
      </w:r>
      <w:r>
        <w:rPr>
          <w:rFonts w:ascii="Times New Roman"/>
          <w:spacing w:val="-12"/>
          <w:w w:val="95"/>
          <w:sz w:val="23"/>
        </w:rPr>
        <w:t xml:space="preserve"> </w:t>
      </w:r>
      <w:r>
        <w:rPr>
          <w:rFonts w:ascii="Times New Roman"/>
          <w:w w:val="95"/>
          <w:sz w:val="23"/>
        </w:rPr>
        <w:t>must</w:t>
      </w:r>
      <w:r>
        <w:rPr>
          <w:rFonts w:ascii="Times New Roman"/>
          <w:spacing w:val="-12"/>
          <w:w w:val="95"/>
          <w:sz w:val="23"/>
        </w:rPr>
        <w:t xml:space="preserve"> </w:t>
      </w:r>
      <w:r>
        <w:rPr>
          <w:rFonts w:ascii="Times New Roman"/>
          <w:w w:val="95"/>
          <w:sz w:val="23"/>
        </w:rPr>
        <w:t>have</w:t>
      </w:r>
      <w:r>
        <w:rPr>
          <w:rFonts w:ascii="Times New Roman"/>
          <w:spacing w:val="-20"/>
          <w:w w:val="95"/>
          <w:sz w:val="23"/>
        </w:rPr>
        <w:t xml:space="preserve"> </w:t>
      </w:r>
      <w:r>
        <w:rPr>
          <w:rFonts w:ascii="Times New Roman"/>
          <w:w w:val="95"/>
          <w:sz w:val="23"/>
        </w:rPr>
        <w:t xml:space="preserve">expended </w:t>
      </w:r>
      <w:r>
        <w:rPr>
          <w:rFonts w:ascii="Times New Roman"/>
          <w:sz w:val="23"/>
        </w:rPr>
        <w:t>to</w:t>
      </w:r>
      <w:r>
        <w:rPr>
          <w:rFonts w:ascii="Times New Roman"/>
          <w:spacing w:val="-8"/>
          <w:sz w:val="23"/>
        </w:rPr>
        <w:t xml:space="preserve"> </w:t>
      </w:r>
      <w:r>
        <w:rPr>
          <w:rFonts w:ascii="Times New Roman"/>
          <w:sz w:val="23"/>
        </w:rPr>
        <w:t>make</w:t>
      </w:r>
      <w:r>
        <w:rPr>
          <w:rFonts w:ascii="Times New Roman"/>
          <w:spacing w:val="-9"/>
          <w:sz w:val="23"/>
        </w:rPr>
        <w:t xml:space="preserve"> </w:t>
      </w:r>
      <w:r>
        <w:rPr>
          <w:rFonts w:ascii="Times New Roman"/>
          <w:sz w:val="23"/>
        </w:rPr>
        <w:t>the</w:t>
      </w:r>
      <w:r>
        <w:rPr>
          <w:rFonts w:ascii="Times New Roman"/>
          <w:spacing w:val="-8"/>
          <w:sz w:val="23"/>
        </w:rPr>
        <w:t xml:space="preserve"> </w:t>
      </w:r>
      <w:r>
        <w:rPr>
          <w:rFonts w:ascii="Times New Roman"/>
          <w:sz w:val="23"/>
        </w:rPr>
        <w:t>trip</w:t>
      </w:r>
      <w:r>
        <w:rPr>
          <w:rFonts w:ascii="Times New Roman"/>
          <w:spacing w:val="-11"/>
          <w:sz w:val="23"/>
        </w:rPr>
        <w:t xml:space="preserve"> </w:t>
      </w:r>
      <w:r>
        <w:rPr>
          <w:rFonts w:ascii="Times New Roman"/>
          <w:sz w:val="23"/>
        </w:rPr>
        <w:t>as</w:t>
      </w:r>
      <w:r>
        <w:rPr>
          <w:rFonts w:ascii="Times New Roman"/>
          <w:spacing w:val="-16"/>
          <w:sz w:val="23"/>
        </w:rPr>
        <w:t xml:space="preserve"> </w:t>
      </w:r>
      <w:r>
        <w:rPr>
          <w:rFonts w:ascii="Times New Roman"/>
          <w:sz w:val="23"/>
        </w:rPr>
        <w:t>flawless</w:t>
      </w:r>
      <w:r>
        <w:rPr>
          <w:rFonts w:ascii="Times New Roman"/>
          <w:spacing w:val="-11"/>
          <w:sz w:val="23"/>
        </w:rPr>
        <w:t xml:space="preserve"> </w:t>
      </w:r>
      <w:r>
        <w:rPr>
          <w:rFonts w:ascii="Times New Roman"/>
          <w:sz w:val="23"/>
        </w:rPr>
        <w:t>as</w:t>
      </w:r>
      <w:r>
        <w:rPr>
          <w:rFonts w:ascii="Times New Roman"/>
          <w:spacing w:val="-14"/>
          <w:sz w:val="23"/>
        </w:rPr>
        <w:t xml:space="preserve"> </w:t>
      </w:r>
      <w:r>
        <w:rPr>
          <w:rFonts w:ascii="Times New Roman"/>
          <w:sz w:val="23"/>
        </w:rPr>
        <w:t>it</w:t>
      </w:r>
      <w:r>
        <w:rPr>
          <w:rFonts w:ascii="Times New Roman"/>
          <w:spacing w:val="-15"/>
          <w:sz w:val="23"/>
        </w:rPr>
        <w:t xml:space="preserve"> </w:t>
      </w:r>
      <w:r>
        <w:rPr>
          <w:rFonts w:ascii="Times New Roman"/>
          <w:sz w:val="23"/>
        </w:rPr>
        <w:t>was.</w:t>
      </w:r>
    </w:p>
    <w:p w:rsidR="00E03B5A" w:rsidRDefault="00E03B5A">
      <w:pPr>
        <w:rPr>
          <w:sz w:val="19"/>
        </w:rPr>
      </w:pPr>
    </w:p>
    <w:p w:rsidR="00E03B5A" w:rsidRDefault="00472643">
      <w:pPr>
        <w:pStyle w:val="ListParagraph"/>
        <w:numPr>
          <w:ilvl w:val="0"/>
          <w:numId w:val="5"/>
        </w:numPr>
        <w:tabs>
          <w:tab w:val="left" w:pos="858"/>
        </w:tabs>
        <w:spacing w:line="223" w:lineRule="auto"/>
        <w:ind w:left="852" w:right="301" w:hanging="310"/>
        <w:rPr>
          <w:rFonts w:ascii="Times New Roman"/>
          <w:sz w:val="23"/>
        </w:rPr>
      </w:pPr>
      <w:r>
        <w:rPr>
          <w:rFonts w:ascii="Times New Roman"/>
          <w:w w:val="95"/>
          <w:sz w:val="23"/>
        </w:rPr>
        <w:t>Safety was seamlessly incorporated into the review itinerary. Inspections and briefings were</w:t>
      </w:r>
      <w:r>
        <w:rPr>
          <w:rFonts w:ascii="Times New Roman"/>
          <w:spacing w:val="-30"/>
          <w:w w:val="95"/>
          <w:sz w:val="23"/>
        </w:rPr>
        <w:t xml:space="preserve"> </w:t>
      </w:r>
      <w:r>
        <w:rPr>
          <w:rFonts w:ascii="Times New Roman"/>
          <w:w w:val="95"/>
          <w:sz w:val="23"/>
        </w:rPr>
        <w:t>conducted</w:t>
      </w:r>
      <w:r>
        <w:rPr>
          <w:rFonts w:ascii="Times New Roman"/>
          <w:spacing w:val="-19"/>
          <w:w w:val="95"/>
          <w:sz w:val="23"/>
        </w:rPr>
        <w:t xml:space="preserve"> </w:t>
      </w:r>
      <w:r>
        <w:rPr>
          <w:rFonts w:ascii="Times New Roman"/>
          <w:w w:val="95"/>
          <w:sz w:val="23"/>
        </w:rPr>
        <w:t>sometimes</w:t>
      </w:r>
      <w:r>
        <w:rPr>
          <w:rFonts w:ascii="Times New Roman"/>
          <w:spacing w:val="-24"/>
          <w:w w:val="95"/>
          <w:sz w:val="23"/>
        </w:rPr>
        <w:t xml:space="preserve"> </w:t>
      </w:r>
      <w:r>
        <w:rPr>
          <w:rFonts w:ascii="Times New Roman"/>
          <w:w w:val="95"/>
          <w:sz w:val="23"/>
        </w:rPr>
        <w:t>openly,</w:t>
      </w:r>
      <w:r>
        <w:rPr>
          <w:rFonts w:ascii="Times New Roman"/>
          <w:spacing w:val="-26"/>
          <w:w w:val="95"/>
          <w:sz w:val="23"/>
        </w:rPr>
        <w:t xml:space="preserve"> </w:t>
      </w:r>
      <w:r>
        <w:rPr>
          <w:rFonts w:ascii="Times New Roman"/>
          <w:w w:val="95"/>
          <w:sz w:val="23"/>
        </w:rPr>
        <w:t>sometimes</w:t>
      </w:r>
      <w:r>
        <w:rPr>
          <w:rFonts w:ascii="Times New Roman"/>
          <w:spacing w:val="-24"/>
          <w:w w:val="95"/>
          <w:sz w:val="23"/>
        </w:rPr>
        <w:t xml:space="preserve"> </w:t>
      </w:r>
      <w:r>
        <w:rPr>
          <w:rFonts w:ascii="Times New Roman"/>
          <w:w w:val="95"/>
          <w:sz w:val="23"/>
        </w:rPr>
        <w:t>subtly,</w:t>
      </w:r>
      <w:r>
        <w:rPr>
          <w:rFonts w:ascii="Times New Roman"/>
          <w:spacing w:val="-25"/>
          <w:w w:val="95"/>
          <w:sz w:val="23"/>
        </w:rPr>
        <w:t xml:space="preserve"> </w:t>
      </w:r>
      <w:r>
        <w:rPr>
          <w:rFonts w:ascii="Times New Roman"/>
          <w:w w:val="95"/>
          <w:sz w:val="23"/>
        </w:rPr>
        <w:t>personal</w:t>
      </w:r>
      <w:r>
        <w:rPr>
          <w:rFonts w:ascii="Times New Roman"/>
          <w:spacing w:val="-20"/>
          <w:w w:val="95"/>
          <w:sz w:val="23"/>
        </w:rPr>
        <w:t xml:space="preserve"> </w:t>
      </w:r>
      <w:r>
        <w:rPr>
          <w:rFonts w:ascii="Times New Roman"/>
          <w:w w:val="95"/>
          <w:sz w:val="23"/>
        </w:rPr>
        <w:t>protective</w:t>
      </w:r>
      <w:r>
        <w:rPr>
          <w:rFonts w:ascii="Times New Roman"/>
          <w:spacing w:val="-24"/>
          <w:w w:val="95"/>
          <w:sz w:val="23"/>
        </w:rPr>
        <w:t xml:space="preserve"> </w:t>
      </w:r>
      <w:r>
        <w:rPr>
          <w:rFonts w:ascii="Times New Roman"/>
          <w:w w:val="95"/>
          <w:sz w:val="23"/>
        </w:rPr>
        <w:t>equipment</w:t>
      </w:r>
      <w:r>
        <w:rPr>
          <w:rFonts w:ascii="Times New Roman"/>
          <w:spacing w:val="-26"/>
          <w:w w:val="95"/>
          <w:sz w:val="23"/>
        </w:rPr>
        <w:t xml:space="preserve"> </w:t>
      </w:r>
      <w:r>
        <w:rPr>
          <w:rFonts w:ascii="Times New Roman"/>
          <w:w w:val="95"/>
          <w:sz w:val="23"/>
        </w:rPr>
        <w:t>and mandatory</w:t>
      </w:r>
      <w:r>
        <w:rPr>
          <w:rFonts w:ascii="Times New Roman"/>
          <w:spacing w:val="-7"/>
          <w:w w:val="95"/>
          <w:sz w:val="23"/>
        </w:rPr>
        <w:t xml:space="preserve"> </w:t>
      </w:r>
      <w:r>
        <w:rPr>
          <w:rFonts w:ascii="Times New Roman"/>
          <w:w w:val="95"/>
          <w:sz w:val="23"/>
        </w:rPr>
        <w:t>pre-flight</w:t>
      </w:r>
      <w:r>
        <w:rPr>
          <w:rFonts w:ascii="Times New Roman"/>
          <w:spacing w:val="-16"/>
          <w:w w:val="95"/>
          <w:sz w:val="23"/>
        </w:rPr>
        <w:t xml:space="preserve"> </w:t>
      </w:r>
      <w:r>
        <w:rPr>
          <w:rFonts w:ascii="Times New Roman"/>
          <w:w w:val="95"/>
          <w:sz w:val="23"/>
        </w:rPr>
        <w:t>safety</w:t>
      </w:r>
      <w:r>
        <w:rPr>
          <w:rFonts w:ascii="Times New Roman"/>
          <w:spacing w:val="-20"/>
          <w:w w:val="95"/>
          <w:sz w:val="23"/>
        </w:rPr>
        <w:t xml:space="preserve"> </w:t>
      </w:r>
      <w:r>
        <w:rPr>
          <w:rFonts w:ascii="Times New Roman"/>
          <w:w w:val="95"/>
          <w:sz w:val="23"/>
        </w:rPr>
        <w:t>training</w:t>
      </w:r>
      <w:r>
        <w:rPr>
          <w:rFonts w:ascii="Times New Roman"/>
          <w:spacing w:val="-20"/>
          <w:w w:val="95"/>
          <w:sz w:val="23"/>
        </w:rPr>
        <w:t xml:space="preserve"> </w:t>
      </w:r>
      <w:r>
        <w:rPr>
          <w:rFonts w:ascii="Times New Roman"/>
          <w:w w:val="95"/>
          <w:sz w:val="23"/>
        </w:rPr>
        <w:t>was</w:t>
      </w:r>
      <w:r>
        <w:rPr>
          <w:rFonts w:ascii="Times New Roman"/>
          <w:spacing w:val="-17"/>
          <w:w w:val="95"/>
          <w:sz w:val="23"/>
        </w:rPr>
        <w:t xml:space="preserve"> </w:t>
      </w:r>
      <w:r>
        <w:rPr>
          <w:rFonts w:ascii="Times New Roman"/>
          <w:w w:val="95"/>
          <w:sz w:val="23"/>
        </w:rPr>
        <w:t>provided</w:t>
      </w:r>
      <w:r>
        <w:rPr>
          <w:rFonts w:ascii="Times New Roman"/>
          <w:spacing w:val="-11"/>
          <w:w w:val="95"/>
          <w:sz w:val="23"/>
        </w:rPr>
        <w:t xml:space="preserve"> </w:t>
      </w:r>
      <w:r>
        <w:rPr>
          <w:rFonts w:ascii="Times New Roman"/>
          <w:w w:val="95"/>
          <w:sz w:val="23"/>
        </w:rPr>
        <w:t>as</w:t>
      </w:r>
      <w:r>
        <w:rPr>
          <w:rFonts w:ascii="Times New Roman"/>
          <w:spacing w:val="-26"/>
          <w:w w:val="95"/>
          <w:sz w:val="23"/>
        </w:rPr>
        <w:t xml:space="preserve"> </w:t>
      </w:r>
      <w:r>
        <w:rPr>
          <w:rFonts w:ascii="Times New Roman"/>
          <w:w w:val="95"/>
          <w:sz w:val="23"/>
        </w:rPr>
        <w:t>appropriate.</w:t>
      </w:r>
      <w:r>
        <w:rPr>
          <w:rFonts w:ascii="Times New Roman"/>
          <w:spacing w:val="25"/>
          <w:w w:val="95"/>
          <w:sz w:val="23"/>
        </w:rPr>
        <w:t xml:space="preserve"> </w:t>
      </w:r>
      <w:r>
        <w:rPr>
          <w:rFonts w:ascii="Times New Roman"/>
          <w:w w:val="95"/>
          <w:sz w:val="23"/>
        </w:rPr>
        <w:t>Dave</w:t>
      </w:r>
      <w:r>
        <w:rPr>
          <w:rFonts w:ascii="Times New Roman"/>
          <w:spacing w:val="-20"/>
          <w:w w:val="95"/>
          <w:sz w:val="23"/>
        </w:rPr>
        <w:t xml:space="preserve"> </w:t>
      </w:r>
      <w:r>
        <w:rPr>
          <w:rFonts w:ascii="Times New Roman"/>
          <w:w w:val="95"/>
          <w:sz w:val="23"/>
        </w:rPr>
        <w:t>and</w:t>
      </w:r>
      <w:r>
        <w:rPr>
          <w:rFonts w:ascii="Times New Roman"/>
          <w:spacing w:val="-15"/>
          <w:w w:val="95"/>
          <w:sz w:val="23"/>
        </w:rPr>
        <w:t xml:space="preserve"> </w:t>
      </w:r>
      <w:r>
        <w:rPr>
          <w:rFonts w:ascii="Times New Roman"/>
          <w:w w:val="95"/>
          <w:sz w:val="23"/>
        </w:rPr>
        <w:t>his</w:t>
      </w:r>
      <w:r>
        <w:rPr>
          <w:rFonts w:ascii="Times New Roman"/>
          <w:spacing w:val="-23"/>
          <w:w w:val="95"/>
          <w:sz w:val="23"/>
        </w:rPr>
        <w:t xml:space="preserve"> </w:t>
      </w:r>
      <w:r>
        <w:rPr>
          <w:rFonts w:ascii="Times New Roman"/>
          <w:w w:val="95"/>
          <w:sz w:val="23"/>
        </w:rPr>
        <w:t>team</w:t>
      </w:r>
      <w:r>
        <w:rPr>
          <w:rFonts w:ascii="Times New Roman"/>
          <w:spacing w:val="-13"/>
          <w:w w:val="95"/>
          <w:sz w:val="23"/>
        </w:rPr>
        <w:t xml:space="preserve"> </w:t>
      </w:r>
      <w:r>
        <w:rPr>
          <w:rFonts w:ascii="Times New Roman"/>
          <w:w w:val="95"/>
          <w:sz w:val="23"/>
        </w:rPr>
        <w:t xml:space="preserve">did </w:t>
      </w:r>
      <w:r>
        <w:rPr>
          <w:rFonts w:ascii="Times New Roman"/>
          <w:sz w:val="23"/>
        </w:rPr>
        <w:t>an</w:t>
      </w:r>
      <w:r>
        <w:rPr>
          <w:rFonts w:ascii="Times New Roman"/>
          <w:spacing w:val="-33"/>
          <w:sz w:val="23"/>
        </w:rPr>
        <w:t xml:space="preserve"> </w:t>
      </w:r>
      <w:r>
        <w:rPr>
          <w:rFonts w:ascii="Times New Roman"/>
          <w:sz w:val="23"/>
        </w:rPr>
        <w:t>excellent</w:t>
      </w:r>
      <w:r>
        <w:rPr>
          <w:rFonts w:ascii="Times New Roman"/>
          <w:spacing w:val="-32"/>
          <w:sz w:val="23"/>
        </w:rPr>
        <w:t xml:space="preserve"> </w:t>
      </w:r>
      <w:r>
        <w:rPr>
          <w:rFonts w:ascii="Times New Roman"/>
          <w:sz w:val="23"/>
        </w:rPr>
        <w:t>job</w:t>
      </w:r>
      <w:r>
        <w:rPr>
          <w:rFonts w:ascii="Times New Roman"/>
          <w:spacing w:val="-34"/>
          <w:sz w:val="23"/>
        </w:rPr>
        <w:t xml:space="preserve"> </w:t>
      </w:r>
      <w:r>
        <w:rPr>
          <w:rFonts w:ascii="Times New Roman"/>
          <w:sz w:val="23"/>
        </w:rPr>
        <w:t>of</w:t>
      </w:r>
      <w:r>
        <w:rPr>
          <w:rFonts w:ascii="Times New Roman"/>
          <w:spacing w:val="-31"/>
          <w:sz w:val="23"/>
        </w:rPr>
        <w:t xml:space="preserve"> </w:t>
      </w:r>
      <w:r>
        <w:rPr>
          <w:rFonts w:ascii="Times New Roman"/>
          <w:sz w:val="23"/>
        </w:rPr>
        <w:t>mitigating</w:t>
      </w:r>
      <w:r>
        <w:rPr>
          <w:rFonts w:ascii="Times New Roman"/>
          <w:spacing w:val="-28"/>
          <w:sz w:val="23"/>
        </w:rPr>
        <w:t xml:space="preserve"> </w:t>
      </w:r>
      <w:r>
        <w:rPr>
          <w:rFonts w:ascii="Times New Roman"/>
          <w:sz w:val="23"/>
        </w:rPr>
        <w:t>the</w:t>
      </w:r>
      <w:r>
        <w:rPr>
          <w:rFonts w:ascii="Times New Roman"/>
          <w:spacing w:val="-30"/>
          <w:sz w:val="23"/>
        </w:rPr>
        <w:t xml:space="preserve"> </w:t>
      </w:r>
      <w:r>
        <w:rPr>
          <w:rFonts w:ascii="Times New Roman"/>
          <w:sz w:val="23"/>
        </w:rPr>
        <w:t>hazards</w:t>
      </w:r>
      <w:r>
        <w:rPr>
          <w:rFonts w:ascii="Times New Roman"/>
          <w:spacing w:val="-34"/>
          <w:sz w:val="23"/>
        </w:rPr>
        <w:t xml:space="preserve"> </w:t>
      </w:r>
      <w:r>
        <w:rPr>
          <w:rFonts w:ascii="Times New Roman"/>
          <w:sz w:val="23"/>
        </w:rPr>
        <w:t>that</w:t>
      </w:r>
      <w:r>
        <w:rPr>
          <w:rFonts w:ascii="Times New Roman"/>
          <w:spacing w:val="-37"/>
          <w:sz w:val="23"/>
        </w:rPr>
        <w:t xml:space="preserve"> </w:t>
      </w:r>
      <w:r>
        <w:rPr>
          <w:rFonts w:ascii="Times New Roman"/>
          <w:sz w:val="23"/>
        </w:rPr>
        <w:t>are</w:t>
      </w:r>
      <w:r>
        <w:rPr>
          <w:rFonts w:ascii="Times New Roman"/>
          <w:spacing w:val="-32"/>
          <w:sz w:val="23"/>
        </w:rPr>
        <w:t xml:space="preserve"> </w:t>
      </w:r>
      <w:r>
        <w:rPr>
          <w:rFonts w:ascii="Times New Roman"/>
          <w:sz w:val="23"/>
        </w:rPr>
        <w:t>inherently</w:t>
      </w:r>
      <w:r>
        <w:rPr>
          <w:rFonts w:ascii="Times New Roman"/>
          <w:spacing w:val="-21"/>
          <w:sz w:val="23"/>
        </w:rPr>
        <w:t xml:space="preserve"> </w:t>
      </w:r>
      <w:r>
        <w:rPr>
          <w:rFonts w:ascii="Times New Roman"/>
          <w:sz w:val="23"/>
        </w:rPr>
        <w:t>part</w:t>
      </w:r>
      <w:r>
        <w:rPr>
          <w:rFonts w:ascii="Times New Roman"/>
          <w:spacing w:val="-36"/>
          <w:sz w:val="23"/>
        </w:rPr>
        <w:t xml:space="preserve"> </w:t>
      </w:r>
      <w:r>
        <w:rPr>
          <w:rFonts w:ascii="Times New Roman"/>
          <w:sz w:val="23"/>
        </w:rPr>
        <w:t>of</w:t>
      </w:r>
      <w:r>
        <w:rPr>
          <w:rFonts w:ascii="Times New Roman"/>
          <w:spacing w:val="-36"/>
          <w:sz w:val="23"/>
        </w:rPr>
        <w:t xml:space="preserve"> </w:t>
      </w:r>
      <w:r>
        <w:rPr>
          <w:rFonts w:ascii="Times New Roman"/>
          <w:sz w:val="23"/>
        </w:rPr>
        <w:t>doing</w:t>
      </w:r>
      <w:r>
        <w:rPr>
          <w:rFonts w:ascii="Times New Roman"/>
          <w:spacing w:val="-29"/>
          <w:sz w:val="23"/>
        </w:rPr>
        <w:t xml:space="preserve"> </w:t>
      </w:r>
      <w:r>
        <w:rPr>
          <w:rFonts w:ascii="Times New Roman"/>
          <w:sz w:val="23"/>
        </w:rPr>
        <w:t>business</w:t>
      </w:r>
      <w:r>
        <w:rPr>
          <w:rFonts w:ascii="Times New Roman"/>
          <w:spacing w:val="-28"/>
          <w:sz w:val="23"/>
        </w:rPr>
        <w:t xml:space="preserve"> </w:t>
      </w:r>
      <w:r>
        <w:rPr>
          <w:rFonts w:ascii="Times New Roman"/>
          <w:sz w:val="23"/>
        </w:rPr>
        <w:t>in Alaska.</w:t>
      </w:r>
    </w:p>
    <w:p w:rsidR="00E03B5A" w:rsidRDefault="00E03B5A">
      <w:pPr>
        <w:spacing w:before="1"/>
        <w:rPr>
          <w:sz w:val="19"/>
        </w:rPr>
      </w:pPr>
    </w:p>
    <w:p w:rsidR="00E03B5A" w:rsidRDefault="00472643">
      <w:pPr>
        <w:pStyle w:val="ListParagraph"/>
        <w:numPr>
          <w:ilvl w:val="0"/>
          <w:numId w:val="5"/>
        </w:numPr>
        <w:tabs>
          <w:tab w:val="left" w:pos="857"/>
        </w:tabs>
        <w:spacing w:line="218" w:lineRule="auto"/>
        <w:ind w:left="853" w:right="1261" w:hanging="316"/>
        <w:rPr>
          <w:rFonts w:ascii="Times New Roman"/>
          <w:sz w:val="23"/>
        </w:rPr>
      </w:pPr>
      <w:r>
        <w:rPr>
          <w:rFonts w:ascii="Times New Roman"/>
          <w:w w:val="95"/>
          <w:sz w:val="23"/>
        </w:rPr>
        <w:t>Dave</w:t>
      </w:r>
      <w:r>
        <w:rPr>
          <w:rFonts w:ascii="Times New Roman"/>
          <w:spacing w:val="-26"/>
          <w:w w:val="95"/>
          <w:sz w:val="23"/>
        </w:rPr>
        <w:t xml:space="preserve"> </w:t>
      </w:r>
      <w:r>
        <w:rPr>
          <w:rFonts w:ascii="Times New Roman"/>
          <w:w w:val="95"/>
          <w:sz w:val="23"/>
        </w:rPr>
        <w:t>Harris</w:t>
      </w:r>
      <w:r>
        <w:rPr>
          <w:rFonts w:ascii="Times New Roman"/>
          <w:spacing w:val="-25"/>
          <w:w w:val="95"/>
          <w:sz w:val="23"/>
        </w:rPr>
        <w:t xml:space="preserve"> </w:t>
      </w:r>
      <w:r>
        <w:rPr>
          <w:rFonts w:ascii="Times New Roman"/>
          <w:w w:val="95"/>
          <w:sz w:val="23"/>
        </w:rPr>
        <w:t>and</w:t>
      </w:r>
      <w:r>
        <w:rPr>
          <w:rFonts w:ascii="Times New Roman"/>
          <w:spacing w:val="-19"/>
          <w:w w:val="95"/>
          <w:sz w:val="23"/>
        </w:rPr>
        <w:t xml:space="preserve"> </w:t>
      </w:r>
      <w:r>
        <w:rPr>
          <w:rFonts w:ascii="Times New Roman"/>
          <w:w w:val="95"/>
          <w:sz w:val="23"/>
        </w:rPr>
        <w:t>his</w:t>
      </w:r>
      <w:r>
        <w:rPr>
          <w:rFonts w:ascii="Times New Roman"/>
          <w:spacing w:val="-26"/>
          <w:w w:val="95"/>
          <w:sz w:val="23"/>
        </w:rPr>
        <w:t xml:space="preserve"> </w:t>
      </w:r>
      <w:r>
        <w:rPr>
          <w:rFonts w:ascii="Times New Roman"/>
          <w:w w:val="95"/>
          <w:sz w:val="23"/>
        </w:rPr>
        <w:t>team</w:t>
      </w:r>
      <w:r>
        <w:rPr>
          <w:rFonts w:ascii="Times New Roman"/>
          <w:spacing w:val="-19"/>
          <w:w w:val="95"/>
          <w:sz w:val="23"/>
        </w:rPr>
        <w:t xml:space="preserve"> </w:t>
      </w:r>
      <w:r>
        <w:rPr>
          <w:rFonts w:ascii="Times New Roman"/>
          <w:w w:val="95"/>
          <w:sz w:val="23"/>
        </w:rPr>
        <w:t>provided</w:t>
      </w:r>
      <w:r>
        <w:rPr>
          <w:rFonts w:ascii="Times New Roman"/>
          <w:spacing w:val="-14"/>
          <w:w w:val="95"/>
          <w:sz w:val="23"/>
        </w:rPr>
        <w:t xml:space="preserve"> </w:t>
      </w:r>
      <w:r>
        <w:rPr>
          <w:rFonts w:ascii="Times New Roman"/>
          <w:w w:val="95"/>
          <w:sz w:val="23"/>
        </w:rPr>
        <w:t>very</w:t>
      </w:r>
      <w:r>
        <w:rPr>
          <w:rFonts w:ascii="Times New Roman"/>
          <w:spacing w:val="-25"/>
          <w:w w:val="95"/>
          <w:sz w:val="23"/>
        </w:rPr>
        <w:t xml:space="preserve"> </w:t>
      </w:r>
      <w:r>
        <w:rPr>
          <w:rFonts w:ascii="Times New Roman"/>
          <w:w w:val="95"/>
          <w:sz w:val="23"/>
        </w:rPr>
        <w:t>comprehensive</w:t>
      </w:r>
      <w:r>
        <w:rPr>
          <w:rFonts w:ascii="Times New Roman"/>
          <w:spacing w:val="-13"/>
          <w:w w:val="95"/>
          <w:sz w:val="23"/>
        </w:rPr>
        <w:t xml:space="preserve"> </w:t>
      </w:r>
      <w:r>
        <w:rPr>
          <w:rFonts w:ascii="Times New Roman"/>
          <w:w w:val="95"/>
          <w:sz w:val="23"/>
        </w:rPr>
        <w:t>pre-review</w:t>
      </w:r>
      <w:r>
        <w:rPr>
          <w:rFonts w:ascii="Times New Roman"/>
          <w:spacing w:val="-21"/>
          <w:w w:val="95"/>
          <w:sz w:val="23"/>
        </w:rPr>
        <w:t xml:space="preserve"> </w:t>
      </w:r>
      <w:r>
        <w:rPr>
          <w:rFonts w:ascii="Times New Roman"/>
          <w:w w:val="95"/>
          <w:sz w:val="23"/>
        </w:rPr>
        <w:t xml:space="preserve">electronic </w:t>
      </w:r>
      <w:r>
        <w:rPr>
          <w:rFonts w:ascii="Times New Roman"/>
          <w:sz w:val="23"/>
        </w:rPr>
        <w:t>documentation,</w:t>
      </w:r>
      <w:r>
        <w:rPr>
          <w:rFonts w:ascii="Times New Roman"/>
          <w:spacing w:val="-29"/>
          <w:sz w:val="23"/>
        </w:rPr>
        <w:t xml:space="preserve"> </w:t>
      </w:r>
      <w:r>
        <w:rPr>
          <w:rFonts w:ascii="Times New Roman"/>
          <w:sz w:val="23"/>
        </w:rPr>
        <w:t>which</w:t>
      </w:r>
      <w:r>
        <w:rPr>
          <w:rFonts w:ascii="Times New Roman"/>
          <w:spacing w:val="-14"/>
          <w:sz w:val="23"/>
        </w:rPr>
        <w:t xml:space="preserve"> </w:t>
      </w:r>
      <w:r>
        <w:rPr>
          <w:rFonts w:ascii="Times New Roman"/>
          <w:sz w:val="23"/>
        </w:rPr>
        <w:t>was</w:t>
      </w:r>
      <w:r>
        <w:rPr>
          <w:rFonts w:ascii="Times New Roman"/>
          <w:spacing w:val="-18"/>
          <w:sz w:val="23"/>
        </w:rPr>
        <w:t xml:space="preserve"> </w:t>
      </w:r>
      <w:r>
        <w:rPr>
          <w:rFonts w:ascii="Times New Roman"/>
          <w:sz w:val="23"/>
        </w:rPr>
        <w:t>very</w:t>
      </w:r>
      <w:r>
        <w:rPr>
          <w:rFonts w:ascii="Times New Roman"/>
          <w:spacing w:val="-16"/>
          <w:sz w:val="23"/>
        </w:rPr>
        <w:t xml:space="preserve"> </w:t>
      </w:r>
      <w:r>
        <w:rPr>
          <w:rFonts w:ascii="Times New Roman"/>
          <w:sz w:val="23"/>
        </w:rPr>
        <w:t>useful</w:t>
      </w:r>
      <w:r>
        <w:rPr>
          <w:rFonts w:ascii="Times New Roman"/>
          <w:spacing w:val="-10"/>
          <w:sz w:val="23"/>
        </w:rPr>
        <w:t xml:space="preserve"> </w:t>
      </w:r>
      <w:r>
        <w:rPr>
          <w:rFonts w:ascii="Times New Roman"/>
          <w:sz w:val="23"/>
        </w:rPr>
        <w:t>in</w:t>
      </w:r>
      <w:r>
        <w:rPr>
          <w:rFonts w:ascii="Times New Roman"/>
          <w:spacing w:val="-22"/>
          <w:sz w:val="23"/>
        </w:rPr>
        <w:t xml:space="preserve"> </w:t>
      </w:r>
      <w:r>
        <w:rPr>
          <w:rFonts w:ascii="Times New Roman"/>
          <w:sz w:val="23"/>
        </w:rPr>
        <w:t>preparing</w:t>
      </w:r>
      <w:r>
        <w:rPr>
          <w:rFonts w:ascii="Times New Roman"/>
          <w:spacing w:val="-21"/>
          <w:sz w:val="23"/>
        </w:rPr>
        <w:t xml:space="preserve"> </w:t>
      </w:r>
      <w:r>
        <w:rPr>
          <w:rFonts w:ascii="Times New Roman"/>
          <w:sz w:val="23"/>
        </w:rPr>
        <w:t>for</w:t>
      </w:r>
      <w:r>
        <w:rPr>
          <w:rFonts w:ascii="Times New Roman"/>
          <w:spacing w:val="-26"/>
          <w:sz w:val="23"/>
        </w:rPr>
        <w:t xml:space="preserve"> </w:t>
      </w:r>
      <w:r>
        <w:rPr>
          <w:rFonts w:ascii="Times New Roman"/>
          <w:sz w:val="23"/>
        </w:rPr>
        <w:t>this</w:t>
      </w:r>
      <w:r>
        <w:rPr>
          <w:rFonts w:ascii="Times New Roman"/>
          <w:spacing w:val="-20"/>
          <w:sz w:val="23"/>
        </w:rPr>
        <w:t xml:space="preserve"> </w:t>
      </w:r>
      <w:r>
        <w:rPr>
          <w:rFonts w:ascii="Times New Roman"/>
          <w:sz w:val="23"/>
        </w:rPr>
        <w:t>review.</w:t>
      </w:r>
    </w:p>
    <w:p w:rsidR="00E03B5A" w:rsidRDefault="00472643">
      <w:pPr>
        <w:pStyle w:val="ListParagraph"/>
        <w:numPr>
          <w:ilvl w:val="0"/>
          <w:numId w:val="5"/>
        </w:numPr>
        <w:tabs>
          <w:tab w:val="left" w:pos="847"/>
        </w:tabs>
        <w:spacing w:before="216" w:line="220" w:lineRule="auto"/>
        <w:ind w:left="845" w:right="176" w:hanging="306"/>
        <w:rPr>
          <w:rFonts w:ascii="Times New Roman"/>
          <w:sz w:val="23"/>
        </w:rPr>
      </w:pPr>
      <w:r>
        <w:rPr>
          <w:rFonts w:ascii="Times New Roman"/>
          <w:sz w:val="23"/>
        </w:rPr>
        <w:t>Tongass</w:t>
      </w:r>
      <w:r>
        <w:rPr>
          <w:rFonts w:ascii="Times New Roman"/>
          <w:spacing w:val="-36"/>
          <w:sz w:val="23"/>
        </w:rPr>
        <w:t xml:space="preserve"> </w:t>
      </w:r>
      <w:r>
        <w:rPr>
          <w:rFonts w:ascii="Times New Roman"/>
          <w:sz w:val="23"/>
        </w:rPr>
        <w:t>National</w:t>
      </w:r>
      <w:r>
        <w:rPr>
          <w:rFonts w:ascii="Times New Roman"/>
          <w:spacing w:val="-33"/>
          <w:sz w:val="23"/>
        </w:rPr>
        <w:t xml:space="preserve"> </w:t>
      </w:r>
      <w:r>
        <w:rPr>
          <w:rFonts w:ascii="Times New Roman"/>
          <w:sz w:val="23"/>
        </w:rPr>
        <w:t>Forest</w:t>
      </w:r>
      <w:r>
        <w:rPr>
          <w:rFonts w:ascii="Times New Roman"/>
          <w:spacing w:val="-37"/>
          <w:sz w:val="23"/>
        </w:rPr>
        <w:t xml:space="preserve"> </w:t>
      </w:r>
      <w:r>
        <w:rPr>
          <w:rFonts w:ascii="Times New Roman"/>
          <w:sz w:val="23"/>
        </w:rPr>
        <w:t>(NF)</w:t>
      </w:r>
      <w:r>
        <w:rPr>
          <w:rFonts w:ascii="Times New Roman"/>
          <w:spacing w:val="-37"/>
          <w:sz w:val="23"/>
        </w:rPr>
        <w:t xml:space="preserve"> </w:t>
      </w:r>
      <w:r>
        <w:rPr>
          <w:rFonts w:ascii="Times New Roman"/>
          <w:sz w:val="23"/>
        </w:rPr>
        <w:t>and</w:t>
      </w:r>
      <w:r>
        <w:rPr>
          <w:rFonts w:ascii="Times New Roman"/>
          <w:spacing w:val="-35"/>
          <w:sz w:val="23"/>
        </w:rPr>
        <w:t xml:space="preserve"> </w:t>
      </w:r>
      <w:r>
        <w:rPr>
          <w:rFonts w:ascii="Times New Roman"/>
          <w:sz w:val="23"/>
        </w:rPr>
        <w:t>District</w:t>
      </w:r>
      <w:r>
        <w:rPr>
          <w:rFonts w:ascii="Times New Roman"/>
          <w:spacing w:val="-34"/>
          <w:sz w:val="23"/>
        </w:rPr>
        <w:t xml:space="preserve"> </w:t>
      </w:r>
      <w:r>
        <w:rPr>
          <w:rFonts w:ascii="Times New Roman"/>
          <w:sz w:val="23"/>
        </w:rPr>
        <w:t>personnel</w:t>
      </w:r>
      <w:r>
        <w:rPr>
          <w:rFonts w:ascii="Times New Roman"/>
          <w:spacing w:val="-33"/>
          <w:sz w:val="23"/>
        </w:rPr>
        <w:t xml:space="preserve"> </w:t>
      </w:r>
      <w:r>
        <w:rPr>
          <w:rFonts w:ascii="Times New Roman"/>
          <w:sz w:val="23"/>
        </w:rPr>
        <w:t>who</w:t>
      </w:r>
      <w:r>
        <w:rPr>
          <w:rFonts w:ascii="Times New Roman"/>
          <w:spacing w:val="-39"/>
          <w:sz w:val="23"/>
        </w:rPr>
        <w:t xml:space="preserve"> </w:t>
      </w:r>
      <w:r>
        <w:rPr>
          <w:rFonts w:ascii="Times New Roman"/>
          <w:sz w:val="23"/>
        </w:rPr>
        <w:t>participated</w:t>
      </w:r>
      <w:r>
        <w:rPr>
          <w:rFonts w:ascii="Times New Roman"/>
          <w:spacing w:val="-30"/>
          <w:sz w:val="23"/>
        </w:rPr>
        <w:t xml:space="preserve"> </w:t>
      </w:r>
      <w:r>
        <w:rPr>
          <w:rFonts w:ascii="Times New Roman"/>
          <w:sz w:val="23"/>
        </w:rPr>
        <w:t>in</w:t>
      </w:r>
      <w:r>
        <w:rPr>
          <w:rFonts w:ascii="Times New Roman"/>
          <w:spacing w:val="-39"/>
          <w:sz w:val="23"/>
        </w:rPr>
        <w:t xml:space="preserve"> </w:t>
      </w:r>
      <w:r>
        <w:rPr>
          <w:rFonts w:ascii="Times New Roman"/>
          <w:sz w:val="23"/>
        </w:rPr>
        <w:t>the</w:t>
      </w:r>
      <w:r>
        <w:rPr>
          <w:rFonts w:ascii="Times New Roman"/>
          <w:spacing w:val="-38"/>
          <w:sz w:val="23"/>
        </w:rPr>
        <w:t xml:space="preserve"> </w:t>
      </w:r>
      <w:r>
        <w:rPr>
          <w:rFonts w:ascii="Times New Roman"/>
          <w:sz w:val="23"/>
        </w:rPr>
        <w:t>review</w:t>
      </w:r>
      <w:r>
        <w:rPr>
          <w:rFonts w:ascii="Times New Roman"/>
          <w:spacing w:val="-40"/>
          <w:sz w:val="23"/>
        </w:rPr>
        <w:t xml:space="preserve"> </w:t>
      </w:r>
      <w:r>
        <w:rPr>
          <w:rFonts w:ascii="Times New Roman"/>
          <w:sz w:val="23"/>
        </w:rPr>
        <w:t xml:space="preserve">are commended for providing the team with candid insights and information. Their </w:t>
      </w:r>
      <w:r>
        <w:rPr>
          <w:rFonts w:ascii="Times New Roman"/>
          <w:w w:val="95"/>
          <w:sz w:val="23"/>
        </w:rPr>
        <w:t>willingness</w:t>
      </w:r>
      <w:r>
        <w:rPr>
          <w:rFonts w:ascii="Times New Roman"/>
          <w:spacing w:val="-20"/>
          <w:w w:val="95"/>
          <w:sz w:val="23"/>
        </w:rPr>
        <w:t xml:space="preserve"> </w:t>
      </w:r>
      <w:r>
        <w:rPr>
          <w:rFonts w:ascii="Times New Roman"/>
          <w:w w:val="95"/>
          <w:sz w:val="23"/>
        </w:rPr>
        <w:t>to</w:t>
      </w:r>
      <w:r>
        <w:rPr>
          <w:rFonts w:ascii="Times New Roman"/>
          <w:spacing w:val="-27"/>
          <w:w w:val="95"/>
          <w:sz w:val="23"/>
        </w:rPr>
        <w:t xml:space="preserve"> </w:t>
      </w:r>
      <w:r>
        <w:rPr>
          <w:rFonts w:ascii="Times New Roman"/>
          <w:w w:val="95"/>
          <w:sz w:val="23"/>
        </w:rPr>
        <w:t>speak</w:t>
      </w:r>
      <w:r>
        <w:rPr>
          <w:rFonts w:ascii="Times New Roman"/>
          <w:spacing w:val="-18"/>
          <w:w w:val="95"/>
          <w:sz w:val="23"/>
        </w:rPr>
        <w:t xml:space="preserve"> </w:t>
      </w:r>
      <w:r>
        <w:rPr>
          <w:rFonts w:ascii="Times New Roman"/>
          <w:w w:val="95"/>
          <w:sz w:val="23"/>
        </w:rPr>
        <w:t>openly</w:t>
      </w:r>
      <w:r>
        <w:rPr>
          <w:rFonts w:ascii="Times New Roman"/>
          <w:spacing w:val="-17"/>
          <w:w w:val="95"/>
          <w:sz w:val="23"/>
        </w:rPr>
        <w:t xml:space="preserve"> </w:t>
      </w:r>
      <w:r>
        <w:rPr>
          <w:rFonts w:ascii="Times New Roman"/>
          <w:w w:val="95"/>
          <w:sz w:val="23"/>
        </w:rPr>
        <w:t>about</w:t>
      </w:r>
      <w:r>
        <w:rPr>
          <w:rFonts w:ascii="Times New Roman"/>
          <w:spacing w:val="-23"/>
          <w:w w:val="95"/>
          <w:sz w:val="23"/>
        </w:rPr>
        <w:t xml:space="preserve"> </w:t>
      </w:r>
      <w:r>
        <w:rPr>
          <w:rFonts w:ascii="Times New Roman"/>
          <w:w w:val="95"/>
          <w:sz w:val="23"/>
        </w:rPr>
        <w:t>the</w:t>
      </w:r>
      <w:r>
        <w:rPr>
          <w:rFonts w:ascii="Times New Roman"/>
          <w:spacing w:val="-20"/>
          <w:w w:val="95"/>
          <w:sz w:val="23"/>
        </w:rPr>
        <w:t xml:space="preserve"> </w:t>
      </w:r>
      <w:r>
        <w:rPr>
          <w:rFonts w:ascii="Times New Roman"/>
          <w:w w:val="95"/>
          <w:sz w:val="23"/>
        </w:rPr>
        <w:t>issues,</w:t>
      </w:r>
      <w:r>
        <w:rPr>
          <w:rFonts w:ascii="Times New Roman"/>
          <w:spacing w:val="-19"/>
          <w:w w:val="95"/>
          <w:sz w:val="23"/>
        </w:rPr>
        <w:t xml:space="preserve"> </w:t>
      </w:r>
      <w:r>
        <w:rPr>
          <w:rFonts w:ascii="Times New Roman"/>
          <w:w w:val="95"/>
          <w:sz w:val="23"/>
        </w:rPr>
        <w:t>challenges,</w:t>
      </w:r>
      <w:r>
        <w:rPr>
          <w:rFonts w:ascii="Times New Roman"/>
          <w:spacing w:val="-18"/>
          <w:w w:val="95"/>
          <w:sz w:val="23"/>
        </w:rPr>
        <w:t xml:space="preserve"> </w:t>
      </w:r>
      <w:r>
        <w:rPr>
          <w:rFonts w:ascii="Times New Roman"/>
          <w:w w:val="95"/>
          <w:sz w:val="23"/>
        </w:rPr>
        <w:t>and</w:t>
      </w:r>
      <w:r>
        <w:rPr>
          <w:rFonts w:ascii="Times New Roman"/>
          <w:spacing w:val="-18"/>
          <w:w w:val="95"/>
          <w:sz w:val="23"/>
        </w:rPr>
        <w:t xml:space="preserve"> </w:t>
      </w:r>
      <w:r>
        <w:rPr>
          <w:rFonts w:ascii="Times New Roman"/>
          <w:w w:val="95"/>
          <w:sz w:val="23"/>
        </w:rPr>
        <w:t>successes,</w:t>
      </w:r>
      <w:r>
        <w:rPr>
          <w:rFonts w:ascii="Times New Roman"/>
          <w:spacing w:val="-12"/>
          <w:w w:val="95"/>
          <w:sz w:val="23"/>
        </w:rPr>
        <w:t xml:space="preserve"> </w:t>
      </w:r>
      <w:r>
        <w:rPr>
          <w:rFonts w:ascii="Times New Roman"/>
          <w:w w:val="95"/>
          <w:sz w:val="23"/>
        </w:rPr>
        <w:t>of</w:t>
      </w:r>
      <w:r>
        <w:rPr>
          <w:rFonts w:ascii="Times New Roman"/>
          <w:spacing w:val="-14"/>
          <w:w w:val="95"/>
          <w:sz w:val="23"/>
        </w:rPr>
        <w:t xml:space="preserve"> </w:t>
      </w:r>
      <w:r>
        <w:rPr>
          <w:rFonts w:ascii="Times New Roman"/>
          <w:w w:val="95"/>
          <w:sz w:val="23"/>
        </w:rPr>
        <w:t>which</w:t>
      </w:r>
      <w:r>
        <w:rPr>
          <w:rFonts w:ascii="Times New Roman"/>
          <w:spacing w:val="-12"/>
          <w:w w:val="95"/>
          <w:sz w:val="23"/>
        </w:rPr>
        <w:t xml:space="preserve"> </w:t>
      </w:r>
      <w:r>
        <w:rPr>
          <w:rFonts w:ascii="Times New Roman"/>
          <w:w w:val="95"/>
          <w:sz w:val="23"/>
        </w:rPr>
        <w:t>there</w:t>
      </w:r>
      <w:r>
        <w:rPr>
          <w:rFonts w:ascii="Times New Roman"/>
          <w:spacing w:val="-22"/>
          <w:w w:val="95"/>
          <w:sz w:val="23"/>
        </w:rPr>
        <w:t xml:space="preserve"> </w:t>
      </w:r>
      <w:r>
        <w:rPr>
          <w:rFonts w:ascii="Times New Roman"/>
          <w:w w:val="95"/>
          <w:sz w:val="23"/>
        </w:rPr>
        <w:t xml:space="preserve">are </w:t>
      </w:r>
      <w:r>
        <w:rPr>
          <w:rFonts w:ascii="Times New Roman"/>
          <w:sz w:val="23"/>
        </w:rPr>
        <w:t xml:space="preserve">many, speaks to the great potential for improving the work environment and team </w:t>
      </w:r>
      <w:r>
        <w:rPr>
          <w:rFonts w:ascii="Times New Roman"/>
          <w:w w:val="95"/>
          <w:sz w:val="23"/>
        </w:rPr>
        <w:t>atmosphere</w:t>
      </w:r>
      <w:r>
        <w:rPr>
          <w:rFonts w:ascii="Times New Roman"/>
          <w:spacing w:val="-8"/>
          <w:w w:val="95"/>
          <w:sz w:val="23"/>
        </w:rPr>
        <w:t xml:space="preserve"> </w:t>
      </w:r>
      <w:r>
        <w:rPr>
          <w:rFonts w:ascii="Times New Roman"/>
          <w:w w:val="95"/>
          <w:sz w:val="23"/>
        </w:rPr>
        <w:t>across</w:t>
      </w:r>
      <w:r>
        <w:rPr>
          <w:rFonts w:ascii="Times New Roman"/>
          <w:spacing w:val="-13"/>
          <w:w w:val="95"/>
          <w:sz w:val="23"/>
        </w:rPr>
        <w:t xml:space="preserve"> </w:t>
      </w:r>
      <w:r>
        <w:rPr>
          <w:rFonts w:ascii="Times New Roman"/>
          <w:w w:val="95"/>
          <w:sz w:val="23"/>
        </w:rPr>
        <w:t>the</w:t>
      </w:r>
      <w:r>
        <w:rPr>
          <w:rFonts w:ascii="Times New Roman"/>
          <w:spacing w:val="-24"/>
          <w:w w:val="95"/>
          <w:sz w:val="23"/>
        </w:rPr>
        <w:t xml:space="preserve"> </w:t>
      </w:r>
      <w:r>
        <w:rPr>
          <w:rFonts w:ascii="Times New Roman"/>
          <w:w w:val="95"/>
          <w:sz w:val="23"/>
        </w:rPr>
        <w:t>Tongass</w:t>
      </w:r>
      <w:r>
        <w:rPr>
          <w:rFonts w:ascii="Times New Roman"/>
          <w:spacing w:val="-15"/>
          <w:w w:val="95"/>
          <w:sz w:val="23"/>
        </w:rPr>
        <w:t xml:space="preserve"> </w:t>
      </w:r>
      <w:r>
        <w:rPr>
          <w:rFonts w:ascii="Times New Roman"/>
          <w:w w:val="95"/>
          <w:sz w:val="23"/>
        </w:rPr>
        <w:t>NF.</w:t>
      </w:r>
      <w:r>
        <w:rPr>
          <w:rFonts w:ascii="Times New Roman"/>
          <w:spacing w:val="12"/>
          <w:w w:val="95"/>
          <w:sz w:val="23"/>
        </w:rPr>
        <w:t xml:space="preserve"> </w:t>
      </w:r>
      <w:r>
        <w:rPr>
          <w:rFonts w:ascii="Times New Roman"/>
          <w:w w:val="95"/>
          <w:sz w:val="23"/>
        </w:rPr>
        <w:t>There</w:t>
      </w:r>
      <w:r>
        <w:rPr>
          <w:rFonts w:ascii="Times New Roman"/>
          <w:spacing w:val="-10"/>
          <w:w w:val="95"/>
          <w:sz w:val="23"/>
        </w:rPr>
        <w:t xml:space="preserve"> </w:t>
      </w:r>
      <w:r>
        <w:rPr>
          <w:rFonts w:ascii="Times New Roman"/>
          <w:w w:val="95"/>
          <w:sz w:val="23"/>
        </w:rPr>
        <w:t>is</w:t>
      </w:r>
      <w:r>
        <w:rPr>
          <w:rFonts w:ascii="Times New Roman"/>
          <w:spacing w:val="-18"/>
          <w:w w:val="95"/>
          <w:sz w:val="23"/>
        </w:rPr>
        <w:t xml:space="preserve"> </w:t>
      </w:r>
      <w:r>
        <w:rPr>
          <w:rFonts w:ascii="Times New Roman"/>
          <w:w w:val="95"/>
          <w:sz w:val="23"/>
        </w:rPr>
        <w:t>no</w:t>
      </w:r>
      <w:r>
        <w:rPr>
          <w:rFonts w:ascii="Times New Roman"/>
          <w:spacing w:val="-23"/>
          <w:w w:val="95"/>
          <w:sz w:val="23"/>
        </w:rPr>
        <w:t xml:space="preserve"> </w:t>
      </w:r>
      <w:r>
        <w:rPr>
          <w:rFonts w:ascii="Times New Roman"/>
          <w:w w:val="95"/>
          <w:sz w:val="23"/>
        </w:rPr>
        <w:t>doubt</w:t>
      </w:r>
      <w:r>
        <w:rPr>
          <w:rFonts w:ascii="Times New Roman"/>
          <w:spacing w:val="-17"/>
          <w:w w:val="95"/>
          <w:sz w:val="23"/>
        </w:rPr>
        <w:t xml:space="preserve"> </w:t>
      </w:r>
      <w:r>
        <w:rPr>
          <w:rFonts w:ascii="Times New Roman"/>
          <w:w w:val="95"/>
          <w:sz w:val="23"/>
        </w:rPr>
        <w:t>that</w:t>
      </w:r>
      <w:r>
        <w:rPr>
          <w:rFonts w:ascii="Times New Roman"/>
          <w:spacing w:val="-20"/>
          <w:w w:val="95"/>
          <w:sz w:val="23"/>
        </w:rPr>
        <w:t xml:space="preserve"> </w:t>
      </w:r>
      <w:r>
        <w:rPr>
          <w:rFonts w:ascii="Times New Roman"/>
          <w:w w:val="95"/>
          <w:sz w:val="23"/>
        </w:rPr>
        <w:t>the</w:t>
      </w:r>
      <w:r>
        <w:rPr>
          <w:rFonts w:ascii="Times New Roman"/>
          <w:spacing w:val="-22"/>
          <w:w w:val="95"/>
          <w:sz w:val="23"/>
        </w:rPr>
        <w:t xml:space="preserve"> </w:t>
      </w:r>
      <w:r>
        <w:rPr>
          <w:rFonts w:ascii="Times New Roman"/>
          <w:w w:val="95"/>
          <w:sz w:val="23"/>
        </w:rPr>
        <w:t>management</w:t>
      </w:r>
      <w:r>
        <w:rPr>
          <w:rFonts w:ascii="Times New Roman"/>
          <w:spacing w:val="-4"/>
          <w:w w:val="95"/>
          <w:sz w:val="23"/>
        </w:rPr>
        <w:t xml:space="preserve"> </w:t>
      </w:r>
      <w:r>
        <w:rPr>
          <w:rFonts w:ascii="Times New Roman"/>
          <w:w w:val="95"/>
          <w:sz w:val="23"/>
        </w:rPr>
        <w:t>team</w:t>
      </w:r>
      <w:r>
        <w:rPr>
          <w:rFonts w:ascii="Times New Roman"/>
          <w:spacing w:val="-10"/>
          <w:w w:val="95"/>
          <w:sz w:val="23"/>
        </w:rPr>
        <w:t xml:space="preserve"> </w:t>
      </w:r>
      <w:r>
        <w:rPr>
          <w:rFonts w:ascii="Times New Roman"/>
          <w:w w:val="95"/>
          <w:sz w:val="23"/>
        </w:rPr>
        <w:t>and</w:t>
      </w:r>
      <w:r>
        <w:rPr>
          <w:rFonts w:ascii="Times New Roman"/>
          <w:spacing w:val="-15"/>
          <w:w w:val="95"/>
          <w:sz w:val="23"/>
        </w:rPr>
        <w:t xml:space="preserve"> </w:t>
      </w:r>
      <w:r>
        <w:rPr>
          <w:rFonts w:ascii="Times New Roman"/>
          <w:w w:val="95"/>
          <w:sz w:val="23"/>
        </w:rPr>
        <w:t>staff</w:t>
      </w:r>
    </w:p>
    <w:p w:rsidR="00E03B5A" w:rsidRDefault="00E03B5A">
      <w:pPr>
        <w:spacing w:line="220" w:lineRule="auto"/>
        <w:rPr>
          <w:sz w:val="23"/>
        </w:rPr>
        <w:sectPr w:rsidR="00E03B5A">
          <w:headerReference w:type="default" r:id="rId63"/>
          <w:pgSz w:w="12190" w:h="15880"/>
          <w:pgMar w:top="2100" w:right="1720" w:bottom="280" w:left="1720" w:header="1633" w:footer="0" w:gutter="0"/>
          <w:pgNumType w:start="4"/>
          <w:cols w:space="720"/>
        </w:sectPr>
      </w:pPr>
    </w:p>
    <w:p w:rsidR="00E03B5A" w:rsidRDefault="00E03B5A">
      <w:pPr>
        <w:rPr>
          <w:sz w:val="20"/>
        </w:rPr>
      </w:pPr>
    </w:p>
    <w:p w:rsidR="00E03B5A" w:rsidRDefault="00E03B5A">
      <w:pPr>
        <w:spacing w:before="3"/>
        <w:rPr>
          <w:sz w:val="20"/>
        </w:rPr>
      </w:pPr>
    </w:p>
    <w:p w:rsidR="00E03B5A" w:rsidRDefault="00472643">
      <w:pPr>
        <w:spacing w:before="1" w:line="223" w:lineRule="auto"/>
        <w:ind w:left="865" w:right="180" w:hanging="6"/>
        <w:rPr>
          <w:sz w:val="23"/>
        </w:rPr>
      </w:pPr>
      <w:r>
        <w:rPr>
          <w:w w:val="95"/>
          <w:sz w:val="23"/>
        </w:rPr>
        <w:t>of</w:t>
      </w:r>
      <w:r>
        <w:rPr>
          <w:spacing w:val="-20"/>
          <w:w w:val="95"/>
          <w:sz w:val="23"/>
        </w:rPr>
        <w:t xml:space="preserve"> </w:t>
      </w:r>
      <w:r>
        <w:rPr>
          <w:w w:val="95"/>
          <w:sz w:val="23"/>
        </w:rPr>
        <w:t>the</w:t>
      </w:r>
      <w:r>
        <w:rPr>
          <w:spacing w:val="-26"/>
          <w:w w:val="95"/>
          <w:sz w:val="23"/>
        </w:rPr>
        <w:t xml:space="preserve"> </w:t>
      </w:r>
      <w:r>
        <w:rPr>
          <w:w w:val="95"/>
          <w:sz w:val="23"/>
        </w:rPr>
        <w:t>Tongass</w:t>
      </w:r>
      <w:r>
        <w:rPr>
          <w:spacing w:val="-18"/>
          <w:w w:val="95"/>
          <w:sz w:val="23"/>
        </w:rPr>
        <w:t xml:space="preserve"> </w:t>
      </w:r>
      <w:r>
        <w:rPr>
          <w:w w:val="95"/>
          <w:sz w:val="23"/>
        </w:rPr>
        <w:t>NF</w:t>
      </w:r>
      <w:r>
        <w:rPr>
          <w:spacing w:val="-24"/>
          <w:w w:val="95"/>
          <w:sz w:val="23"/>
        </w:rPr>
        <w:t xml:space="preserve"> </w:t>
      </w:r>
      <w:r>
        <w:rPr>
          <w:w w:val="95"/>
          <w:sz w:val="23"/>
        </w:rPr>
        <w:t>consists</w:t>
      </w:r>
      <w:r>
        <w:rPr>
          <w:spacing w:val="-15"/>
          <w:w w:val="95"/>
          <w:sz w:val="23"/>
        </w:rPr>
        <w:t xml:space="preserve"> </w:t>
      </w:r>
      <w:r>
        <w:rPr>
          <w:w w:val="95"/>
          <w:sz w:val="23"/>
        </w:rPr>
        <w:t>of</w:t>
      </w:r>
      <w:r>
        <w:rPr>
          <w:spacing w:val="-24"/>
          <w:w w:val="95"/>
          <w:sz w:val="23"/>
        </w:rPr>
        <w:t xml:space="preserve"> </w:t>
      </w:r>
      <w:r>
        <w:rPr>
          <w:w w:val="95"/>
          <w:sz w:val="23"/>
        </w:rPr>
        <w:t>dedicated</w:t>
      </w:r>
      <w:r>
        <w:rPr>
          <w:spacing w:val="-3"/>
          <w:w w:val="95"/>
          <w:sz w:val="23"/>
        </w:rPr>
        <w:t xml:space="preserve"> </w:t>
      </w:r>
      <w:r>
        <w:rPr>
          <w:w w:val="95"/>
          <w:sz w:val="23"/>
        </w:rPr>
        <w:t>professionals</w:t>
      </w:r>
      <w:r>
        <w:rPr>
          <w:spacing w:val="-7"/>
          <w:w w:val="95"/>
          <w:sz w:val="23"/>
        </w:rPr>
        <w:t xml:space="preserve"> </w:t>
      </w:r>
      <w:r>
        <w:rPr>
          <w:w w:val="95"/>
          <w:sz w:val="23"/>
        </w:rPr>
        <w:t>who</w:t>
      </w:r>
      <w:r>
        <w:rPr>
          <w:spacing w:val="-19"/>
          <w:w w:val="95"/>
          <w:sz w:val="23"/>
        </w:rPr>
        <w:t xml:space="preserve"> </w:t>
      </w:r>
      <w:r>
        <w:rPr>
          <w:w w:val="95"/>
          <w:sz w:val="23"/>
        </w:rPr>
        <w:t>are</w:t>
      </w:r>
      <w:r>
        <w:rPr>
          <w:spacing w:val="-24"/>
          <w:w w:val="95"/>
          <w:sz w:val="23"/>
        </w:rPr>
        <w:t xml:space="preserve"> </w:t>
      </w:r>
      <w:r>
        <w:rPr>
          <w:w w:val="95"/>
          <w:sz w:val="23"/>
        </w:rPr>
        <w:t>striving</w:t>
      </w:r>
      <w:r>
        <w:rPr>
          <w:spacing w:val="-17"/>
          <w:w w:val="95"/>
          <w:sz w:val="23"/>
        </w:rPr>
        <w:t xml:space="preserve"> </w:t>
      </w:r>
      <w:r>
        <w:rPr>
          <w:w w:val="95"/>
          <w:sz w:val="23"/>
        </w:rPr>
        <w:t xml:space="preserve">against </w:t>
      </w:r>
      <w:r>
        <w:rPr>
          <w:sz w:val="23"/>
        </w:rPr>
        <w:t>monumental headwinds</w:t>
      </w:r>
      <w:r>
        <w:rPr>
          <w:spacing w:val="-12"/>
          <w:sz w:val="23"/>
        </w:rPr>
        <w:t xml:space="preserve"> </w:t>
      </w:r>
      <w:r>
        <w:rPr>
          <w:sz w:val="23"/>
        </w:rPr>
        <w:t>to</w:t>
      </w:r>
      <w:r>
        <w:rPr>
          <w:spacing w:val="-25"/>
          <w:sz w:val="23"/>
        </w:rPr>
        <w:t xml:space="preserve"> </w:t>
      </w:r>
      <w:r>
        <w:rPr>
          <w:sz w:val="23"/>
        </w:rPr>
        <w:t>achieve</w:t>
      </w:r>
      <w:r>
        <w:rPr>
          <w:spacing w:val="-16"/>
          <w:sz w:val="23"/>
        </w:rPr>
        <w:t xml:space="preserve"> </w:t>
      </w:r>
      <w:r>
        <w:rPr>
          <w:sz w:val="23"/>
        </w:rPr>
        <w:t>the</w:t>
      </w:r>
      <w:r>
        <w:rPr>
          <w:spacing w:val="-23"/>
          <w:sz w:val="23"/>
        </w:rPr>
        <w:t xml:space="preserve"> </w:t>
      </w:r>
      <w:r>
        <w:rPr>
          <w:sz w:val="23"/>
        </w:rPr>
        <w:t>results</w:t>
      </w:r>
      <w:r>
        <w:rPr>
          <w:spacing w:val="-17"/>
          <w:sz w:val="23"/>
        </w:rPr>
        <w:t xml:space="preserve"> </w:t>
      </w:r>
      <w:r>
        <w:rPr>
          <w:sz w:val="23"/>
        </w:rPr>
        <w:t>the</w:t>
      </w:r>
      <w:r>
        <w:rPr>
          <w:spacing w:val="-17"/>
          <w:sz w:val="23"/>
        </w:rPr>
        <w:t xml:space="preserve"> </w:t>
      </w:r>
      <w:r>
        <w:rPr>
          <w:sz w:val="23"/>
        </w:rPr>
        <w:t>public</w:t>
      </w:r>
      <w:r>
        <w:rPr>
          <w:spacing w:val="-22"/>
          <w:sz w:val="23"/>
        </w:rPr>
        <w:t xml:space="preserve"> </w:t>
      </w:r>
      <w:r>
        <w:rPr>
          <w:sz w:val="23"/>
        </w:rPr>
        <w:t>expects.</w:t>
      </w:r>
    </w:p>
    <w:p w:rsidR="00E03B5A" w:rsidRDefault="00E03B5A">
      <w:pPr>
        <w:spacing w:before="10"/>
        <w:rPr>
          <w:sz w:val="18"/>
        </w:rPr>
      </w:pPr>
    </w:p>
    <w:p w:rsidR="00E03B5A" w:rsidRDefault="00472643">
      <w:pPr>
        <w:pStyle w:val="ListParagraph"/>
        <w:numPr>
          <w:ilvl w:val="0"/>
          <w:numId w:val="5"/>
        </w:numPr>
        <w:tabs>
          <w:tab w:val="left" w:pos="859"/>
        </w:tabs>
        <w:spacing w:before="1" w:line="223" w:lineRule="auto"/>
        <w:ind w:right="313" w:hanging="318"/>
        <w:rPr>
          <w:rFonts w:ascii="Times New Roman"/>
          <w:sz w:val="23"/>
        </w:rPr>
      </w:pPr>
      <w:r>
        <w:rPr>
          <w:rFonts w:ascii="Times New Roman"/>
          <w:w w:val="95"/>
          <w:sz w:val="23"/>
        </w:rPr>
        <w:t>In</w:t>
      </w:r>
      <w:r>
        <w:rPr>
          <w:rFonts w:ascii="Times New Roman"/>
          <w:spacing w:val="-12"/>
          <w:w w:val="95"/>
          <w:sz w:val="23"/>
        </w:rPr>
        <w:t xml:space="preserve"> </w:t>
      </w:r>
      <w:r>
        <w:rPr>
          <w:rFonts w:ascii="Times New Roman"/>
          <w:w w:val="95"/>
          <w:sz w:val="23"/>
        </w:rPr>
        <w:t>tight</w:t>
      </w:r>
      <w:r>
        <w:rPr>
          <w:rFonts w:ascii="Times New Roman"/>
          <w:spacing w:val="-20"/>
          <w:w w:val="95"/>
          <w:sz w:val="23"/>
        </w:rPr>
        <w:t xml:space="preserve"> </w:t>
      </w:r>
      <w:r>
        <w:rPr>
          <w:rFonts w:ascii="Times New Roman"/>
          <w:w w:val="95"/>
          <w:sz w:val="23"/>
        </w:rPr>
        <w:t>of</w:t>
      </w:r>
      <w:r>
        <w:rPr>
          <w:rFonts w:ascii="Times New Roman"/>
          <w:spacing w:val="-23"/>
          <w:w w:val="95"/>
          <w:sz w:val="23"/>
        </w:rPr>
        <w:t xml:space="preserve"> </w:t>
      </w:r>
      <w:r>
        <w:rPr>
          <w:rFonts w:ascii="Times New Roman"/>
          <w:w w:val="95"/>
          <w:sz w:val="23"/>
        </w:rPr>
        <w:t>the</w:t>
      </w:r>
      <w:r>
        <w:rPr>
          <w:rFonts w:ascii="Times New Roman"/>
          <w:spacing w:val="-19"/>
          <w:w w:val="95"/>
          <w:sz w:val="23"/>
        </w:rPr>
        <w:t xml:space="preserve"> </w:t>
      </w:r>
      <w:r>
        <w:rPr>
          <w:rFonts w:ascii="Times New Roman"/>
          <w:w w:val="95"/>
          <w:sz w:val="23"/>
        </w:rPr>
        <w:t>political</w:t>
      </w:r>
      <w:r>
        <w:rPr>
          <w:rFonts w:ascii="Times New Roman"/>
          <w:spacing w:val="-12"/>
          <w:w w:val="95"/>
          <w:sz w:val="23"/>
        </w:rPr>
        <w:t xml:space="preserve"> </w:t>
      </w:r>
      <w:r>
        <w:rPr>
          <w:rFonts w:ascii="Times New Roman"/>
          <w:w w:val="95"/>
          <w:sz w:val="23"/>
        </w:rPr>
        <w:t>pressure</w:t>
      </w:r>
      <w:r>
        <w:rPr>
          <w:rFonts w:ascii="Times New Roman"/>
          <w:spacing w:val="-17"/>
          <w:w w:val="95"/>
          <w:sz w:val="23"/>
        </w:rPr>
        <w:t xml:space="preserve"> </w:t>
      </w:r>
      <w:r>
        <w:rPr>
          <w:rFonts w:ascii="Times New Roman"/>
          <w:w w:val="95"/>
          <w:sz w:val="23"/>
        </w:rPr>
        <w:t>and</w:t>
      </w:r>
      <w:r>
        <w:rPr>
          <w:rFonts w:ascii="Times New Roman"/>
          <w:spacing w:val="-14"/>
          <w:w w:val="95"/>
          <w:sz w:val="23"/>
        </w:rPr>
        <w:t xml:space="preserve"> </w:t>
      </w:r>
      <w:r>
        <w:rPr>
          <w:rFonts w:ascii="Times New Roman"/>
          <w:w w:val="95"/>
          <w:sz w:val="23"/>
        </w:rPr>
        <w:t>tight</w:t>
      </w:r>
      <w:r>
        <w:rPr>
          <w:rFonts w:ascii="Times New Roman"/>
          <w:spacing w:val="-18"/>
          <w:w w:val="95"/>
          <w:sz w:val="23"/>
        </w:rPr>
        <w:t xml:space="preserve"> </w:t>
      </w:r>
      <w:r>
        <w:rPr>
          <w:rFonts w:ascii="Times New Roman"/>
          <w:w w:val="95"/>
          <w:sz w:val="23"/>
        </w:rPr>
        <w:t>deadlines,</w:t>
      </w:r>
      <w:r>
        <w:rPr>
          <w:rFonts w:ascii="Times New Roman"/>
          <w:spacing w:val="-19"/>
          <w:w w:val="95"/>
          <w:sz w:val="23"/>
        </w:rPr>
        <w:t xml:space="preserve"> </w:t>
      </w:r>
      <w:r>
        <w:rPr>
          <w:rFonts w:ascii="Times New Roman"/>
          <w:w w:val="95"/>
          <w:sz w:val="23"/>
        </w:rPr>
        <w:t>the</w:t>
      </w:r>
      <w:r>
        <w:rPr>
          <w:rFonts w:ascii="Times New Roman"/>
          <w:spacing w:val="-19"/>
          <w:w w:val="95"/>
          <w:sz w:val="23"/>
        </w:rPr>
        <w:t xml:space="preserve"> </w:t>
      </w:r>
      <w:r>
        <w:rPr>
          <w:rFonts w:ascii="Times New Roman"/>
          <w:w w:val="95"/>
          <w:sz w:val="23"/>
        </w:rPr>
        <w:t>Forest</w:t>
      </w:r>
      <w:r>
        <w:rPr>
          <w:rFonts w:ascii="Times New Roman"/>
          <w:spacing w:val="-14"/>
          <w:w w:val="95"/>
          <w:sz w:val="23"/>
        </w:rPr>
        <w:t xml:space="preserve"> </w:t>
      </w:r>
      <w:r>
        <w:rPr>
          <w:rFonts w:ascii="Times New Roman"/>
          <w:w w:val="95"/>
          <w:sz w:val="23"/>
        </w:rPr>
        <w:t>should</w:t>
      </w:r>
      <w:r>
        <w:rPr>
          <w:rFonts w:ascii="Times New Roman"/>
          <w:spacing w:val="-4"/>
          <w:w w:val="95"/>
          <w:sz w:val="23"/>
        </w:rPr>
        <w:t xml:space="preserve"> </w:t>
      </w:r>
      <w:r>
        <w:rPr>
          <w:rFonts w:ascii="Times New Roman"/>
          <w:w w:val="95"/>
          <w:sz w:val="23"/>
        </w:rPr>
        <w:t>be</w:t>
      </w:r>
      <w:r>
        <w:rPr>
          <w:rFonts w:ascii="Times New Roman"/>
          <w:spacing w:val="-23"/>
          <w:w w:val="95"/>
          <w:sz w:val="23"/>
        </w:rPr>
        <w:t xml:space="preserve"> </w:t>
      </w:r>
      <w:r>
        <w:rPr>
          <w:rFonts w:ascii="Times New Roman"/>
          <w:w w:val="95"/>
          <w:sz w:val="23"/>
        </w:rPr>
        <w:t>commended</w:t>
      </w:r>
      <w:r>
        <w:rPr>
          <w:rFonts w:ascii="Times New Roman"/>
          <w:spacing w:val="-12"/>
          <w:w w:val="95"/>
          <w:sz w:val="23"/>
        </w:rPr>
        <w:t xml:space="preserve"> </w:t>
      </w:r>
      <w:r>
        <w:rPr>
          <w:rFonts w:ascii="Times New Roman"/>
          <w:w w:val="95"/>
          <w:sz w:val="23"/>
        </w:rPr>
        <w:t xml:space="preserve">for </w:t>
      </w:r>
      <w:r>
        <w:rPr>
          <w:rFonts w:ascii="Times New Roman"/>
          <w:sz w:val="23"/>
        </w:rPr>
        <w:t>their</w:t>
      </w:r>
      <w:r>
        <w:rPr>
          <w:rFonts w:ascii="Times New Roman"/>
          <w:spacing w:val="-11"/>
          <w:sz w:val="23"/>
        </w:rPr>
        <w:t xml:space="preserve"> </w:t>
      </w:r>
      <w:r>
        <w:rPr>
          <w:rFonts w:ascii="Times New Roman"/>
          <w:sz w:val="23"/>
        </w:rPr>
        <w:t>ability</w:t>
      </w:r>
      <w:r>
        <w:rPr>
          <w:rFonts w:ascii="Times New Roman"/>
          <w:spacing w:val="-19"/>
          <w:sz w:val="23"/>
        </w:rPr>
        <w:t xml:space="preserve"> </w:t>
      </w:r>
      <w:r>
        <w:rPr>
          <w:rFonts w:ascii="Times New Roman"/>
          <w:sz w:val="23"/>
        </w:rPr>
        <w:t>to</w:t>
      </w:r>
      <w:r>
        <w:rPr>
          <w:rFonts w:ascii="Times New Roman"/>
          <w:spacing w:val="-18"/>
          <w:sz w:val="23"/>
        </w:rPr>
        <w:t xml:space="preserve"> </w:t>
      </w:r>
      <w:r>
        <w:rPr>
          <w:rFonts w:ascii="Times New Roman"/>
          <w:sz w:val="23"/>
        </w:rPr>
        <w:t>complete</w:t>
      </w:r>
      <w:r>
        <w:rPr>
          <w:rFonts w:ascii="Times New Roman"/>
          <w:spacing w:val="-9"/>
          <w:sz w:val="23"/>
        </w:rPr>
        <w:t xml:space="preserve"> </w:t>
      </w:r>
      <w:r>
        <w:rPr>
          <w:rFonts w:ascii="Times New Roman"/>
          <w:sz w:val="23"/>
        </w:rPr>
        <w:t>the</w:t>
      </w:r>
      <w:r>
        <w:rPr>
          <w:rFonts w:ascii="Times New Roman"/>
          <w:spacing w:val="-8"/>
          <w:sz w:val="23"/>
        </w:rPr>
        <w:t xml:space="preserve"> </w:t>
      </w:r>
      <w:r>
        <w:rPr>
          <w:rFonts w:ascii="Times New Roman"/>
          <w:sz w:val="23"/>
        </w:rPr>
        <w:t>project</w:t>
      </w:r>
      <w:r>
        <w:rPr>
          <w:rFonts w:ascii="Times New Roman"/>
          <w:spacing w:val="-9"/>
          <w:sz w:val="23"/>
        </w:rPr>
        <w:t xml:space="preserve"> </w:t>
      </w:r>
      <w:r>
        <w:rPr>
          <w:rFonts w:ascii="Times New Roman"/>
          <w:sz w:val="23"/>
        </w:rPr>
        <w:t>within</w:t>
      </w:r>
      <w:r>
        <w:rPr>
          <w:rFonts w:ascii="Times New Roman"/>
          <w:spacing w:val="-11"/>
          <w:sz w:val="23"/>
        </w:rPr>
        <w:t xml:space="preserve"> </w:t>
      </w:r>
      <w:r>
        <w:rPr>
          <w:rFonts w:ascii="Times New Roman"/>
          <w:sz w:val="23"/>
        </w:rPr>
        <w:t>the</w:t>
      </w:r>
      <w:r>
        <w:rPr>
          <w:rFonts w:ascii="Times New Roman"/>
          <w:spacing w:val="-17"/>
          <w:sz w:val="23"/>
        </w:rPr>
        <w:t xml:space="preserve"> </w:t>
      </w:r>
      <w:r>
        <w:rPr>
          <w:rFonts w:ascii="Times New Roman"/>
          <w:sz w:val="23"/>
        </w:rPr>
        <w:t>timeframe.</w:t>
      </w:r>
    </w:p>
    <w:p w:rsidR="00E03B5A" w:rsidRDefault="00472643">
      <w:pPr>
        <w:spacing w:before="8"/>
        <w:rPr>
          <w:sz w:val="20"/>
        </w:rPr>
      </w:pPr>
      <w:r>
        <w:rPr>
          <w:noProof/>
        </w:rPr>
        <w:drawing>
          <wp:anchor distT="0" distB="0" distL="0" distR="0" simplePos="0" relativeHeight="251611648" behindDoc="0" locked="0" layoutInCell="1" allowOverlap="1">
            <wp:simplePos x="0" y="0"/>
            <wp:positionH relativeFrom="page">
              <wp:posOffset>1245052</wp:posOffset>
            </wp:positionH>
            <wp:positionV relativeFrom="paragraph">
              <wp:posOffset>175899</wp:posOffset>
            </wp:positionV>
            <wp:extent cx="3699764" cy="98298"/>
            <wp:effectExtent l="0" t="0" r="0" b="0"/>
            <wp:wrapTopAndBottom/>
            <wp:docPr id="31"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5.png"/>
                    <pic:cNvPicPr/>
                  </pic:nvPicPr>
                  <pic:blipFill>
                    <a:blip r:embed="rId64" cstate="print"/>
                    <a:stretch>
                      <a:fillRect/>
                    </a:stretch>
                  </pic:blipFill>
                  <pic:spPr>
                    <a:xfrm>
                      <a:off x="0" y="0"/>
                      <a:ext cx="3699764" cy="98298"/>
                    </a:xfrm>
                    <a:prstGeom prst="rect">
                      <a:avLst/>
                    </a:prstGeom>
                  </pic:spPr>
                </pic:pic>
              </a:graphicData>
            </a:graphic>
          </wp:anchor>
        </w:drawing>
      </w:r>
    </w:p>
    <w:p w:rsidR="00E03B5A" w:rsidRDefault="00E03B5A">
      <w:pPr>
        <w:spacing w:before="9"/>
        <w:rPr>
          <w:sz w:val="21"/>
        </w:rPr>
      </w:pPr>
    </w:p>
    <w:p w:rsidR="00E03B5A" w:rsidRDefault="00472643">
      <w:pPr>
        <w:spacing w:line="223" w:lineRule="auto"/>
        <w:ind w:left="215" w:right="180" w:firstLine="5"/>
        <w:rPr>
          <w:sz w:val="23"/>
        </w:rPr>
      </w:pPr>
      <w:r>
        <w:rPr>
          <w:b/>
        </w:rPr>
        <w:t>Adaptive</w:t>
      </w:r>
      <w:r>
        <w:rPr>
          <w:b/>
          <w:spacing w:val="-26"/>
        </w:rPr>
        <w:t xml:space="preserve"> </w:t>
      </w:r>
      <w:r>
        <w:rPr>
          <w:b/>
        </w:rPr>
        <w:t>Management:</w:t>
      </w:r>
      <w:r>
        <w:rPr>
          <w:b/>
          <w:spacing w:val="-19"/>
        </w:rPr>
        <w:t xml:space="preserve"> </w:t>
      </w:r>
      <w:r>
        <w:rPr>
          <w:sz w:val="23"/>
        </w:rPr>
        <w:t>The</w:t>
      </w:r>
      <w:r>
        <w:rPr>
          <w:spacing w:val="-31"/>
          <w:sz w:val="23"/>
        </w:rPr>
        <w:t xml:space="preserve"> </w:t>
      </w:r>
      <w:r>
        <w:rPr>
          <w:sz w:val="23"/>
        </w:rPr>
        <w:t>Timber</w:t>
      </w:r>
      <w:r>
        <w:rPr>
          <w:spacing w:val="-27"/>
          <w:sz w:val="23"/>
        </w:rPr>
        <w:t xml:space="preserve"> </w:t>
      </w:r>
      <w:r>
        <w:rPr>
          <w:sz w:val="23"/>
        </w:rPr>
        <w:t>Program</w:t>
      </w:r>
      <w:r>
        <w:rPr>
          <w:spacing w:val="-24"/>
          <w:sz w:val="23"/>
        </w:rPr>
        <w:t xml:space="preserve"> </w:t>
      </w:r>
      <w:r>
        <w:rPr>
          <w:sz w:val="23"/>
        </w:rPr>
        <w:t>Review</w:t>
      </w:r>
      <w:r>
        <w:rPr>
          <w:spacing w:val="-22"/>
          <w:sz w:val="23"/>
        </w:rPr>
        <w:t xml:space="preserve"> </w:t>
      </w:r>
      <w:r>
        <w:rPr>
          <w:sz w:val="23"/>
        </w:rPr>
        <w:t>in</w:t>
      </w:r>
      <w:r>
        <w:rPr>
          <w:spacing w:val="-31"/>
          <w:sz w:val="23"/>
        </w:rPr>
        <w:t xml:space="preserve"> </w:t>
      </w:r>
      <w:r>
        <w:rPr>
          <w:sz w:val="23"/>
        </w:rPr>
        <w:t>2001</w:t>
      </w:r>
      <w:r>
        <w:rPr>
          <w:spacing w:val="-26"/>
          <w:sz w:val="23"/>
        </w:rPr>
        <w:t xml:space="preserve"> </w:t>
      </w:r>
      <w:r>
        <w:rPr>
          <w:sz w:val="23"/>
        </w:rPr>
        <w:t>found</w:t>
      </w:r>
      <w:r>
        <w:rPr>
          <w:spacing w:val="-27"/>
          <w:sz w:val="23"/>
        </w:rPr>
        <w:t xml:space="preserve"> </w:t>
      </w:r>
      <w:r>
        <w:rPr>
          <w:sz w:val="23"/>
        </w:rPr>
        <w:t>that</w:t>
      </w:r>
      <w:r>
        <w:rPr>
          <w:spacing w:val="-32"/>
          <w:sz w:val="23"/>
        </w:rPr>
        <w:t xml:space="preserve"> </w:t>
      </w:r>
      <w:r>
        <w:rPr>
          <w:sz w:val="23"/>
        </w:rPr>
        <w:t>partial</w:t>
      </w:r>
      <w:r>
        <w:rPr>
          <w:spacing w:val="-24"/>
          <w:sz w:val="23"/>
        </w:rPr>
        <w:t xml:space="preserve"> </w:t>
      </w:r>
      <w:r>
        <w:rPr>
          <w:sz w:val="23"/>
        </w:rPr>
        <w:t xml:space="preserve">harvest </w:t>
      </w:r>
      <w:r>
        <w:rPr>
          <w:w w:val="95"/>
          <w:sz w:val="23"/>
        </w:rPr>
        <w:t>prescriptions</w:t>
      </w:r>
      <w:r>
        <w:rPr>
          <w:spacing w:val="-21"/>
          <w:w w:val="95"/>
          <w:sz w:val="23"/>
        </w:rPr>
        <w:t xml:space="preserve"> </w:t>
      </w:r>
      <w:r>
        <w:rPr>
          <w:w w:val="95"/>
          <w:sz w:val="23"/>
        </w:rPr>
        <w:t>failed</w:t>
      </w:r>
      <w:r>
        <w:rPr>
          <w:spacing w:val="-27"/>
          <w:w w:val="95"/>
          <w:sz w:val="23"/>
        </w:rPr>
        <w:t xml:space="preserve"> </w:t>
      </w:r>
      <w:r>
        <w:rPr>
          <w:w w:val="95"/>
          <w:sz w:val="23"/>
        </w:rPr>
        <w:t>to</w:t>
      </w:r>
      <w:r>
        <w:rPr>
          <w:spacing w:val="-30"/>
          <w:w w:val="95"/>
          <w:sz w:val="23"/>
        </w:rPr>
        <w:t xml:space="preserve"> </w:t>
      </w:r>
      <w:r>
        <w:rPr>
          <w:w w:val="95"/>
          <w:sz w:val="23"/>
        </w:rPr>
        <w:t>adequately</w:t>
      </w:r>
      <w:r>
        <w:rPr>
          <w:spacing w:val="-16"/>
          <w:w w:val="95"/>
          <w:sz w:val="23"/>
        </w:rPr>
        <w:t xml:space="preserve"> </w:t>
      </w:r>
      <w:r>
        <w:rPr>
          <w:w w:val="95"/>
          <w:sz w:val="23"/>
        </w:rPr>
        <w:t>identify</w:t>
      </w:r>
      <w:r>
        <w:rPr>
          <w:spacing w:val="-21"/>
          <w:w w:val="95"/>
          <w:sz w:val="23"/>
        </w:rPr>
        <w:t xml:space="preserve"> </w:t>
      </w:r>
      <w:r>
        <w:rPr>
          <w:w w:val="95"/>
          <w:sz w:val="23"/>
        </w:rPr>
        <w:t>future</w:t>
      </w:r>
      <w:r>
        <w:rPr>
          <w:spacing w:val="-25"/>
          <w:w w:val="95"/>
          <w:sz w:val="23"/>
        </w:rPr>
        <w:t xml:space="preserve"> </w:t>
      </w:r>
      <w:r>
        <w:rPr>
          <w:w w:val="95"/>
          <w:sz w:val="23"/>
        </w:rPr>
        <w:t>vegetation</w:t>
      </w:r>
      <w:r>
        <w:rPr>
          <w:spacing w:val="-17"/>
          <w:w w:val="95"/>
          <w:sz w:val="23"/>
        </w:rPr>
        <w:t xml:space="preserve"> </w:t>
      </w:r>
      <w:r>
        <w:rPr>
          <w:w w:val="95"/>
          <w:sz w:val="23"/>
        </w:rPr>
        <w:t>management</w:t>
      </w:r>
      <w:r>
        <w:rPr>
          <w:spacing w:val="-17"/>
          <w:w w:val="95"/>
          <w:sz w:val="23"/>
        </w:rPr>
        <w:t xml:space="preserve"> </w:t>
      </w:r>
      <w:r>
        <w:rPr>
          <w:w w:val="95"/>
          <w:sz w:val="23"/>
        </w:rPr>
        <w:t>objectives</w:t>
      </w:r>
      <w:r>
        <w:rPr>
          <w:spacing w:val="-27"/>
          <w:w w:val="95"/>
          <w:sz w:val="23"/>
        </w:rPr>
        <w:t xml:space="preserve"> </w:t>
      </w:r>
      <w:r>
        <w:rPr>
          <w:w w:val="95"/>
          <w:sz w:val="23"/>
        </w:rPr>
        <w:t>or</w:t>
      </w:r>
      <w:r>
        <w:rPr>
          <w:spacing w:val="-32"/>
          <w:w w:val="95"/>
          <w:sz w:val="23"/>
        </w:rPr>
        <w:t xml:space="preserve"> </w:t>
      </w:r>
      <w:r>
        <w:rPr>
          <w:w w:val="95"/>
          <w:sz w:val="23"/>
        </w:rPr>
        <w:t xml:space="preserve">options. </w:t>
      </w:r>
      <w:r>
        <w:rPr>
          <w:sz w:val="23"/>
        </w:rPr>
        <w:t>Should</w:t>
      </w:r>
      <w:r>
        <w:rPr>
          <w:spacing w:val="-35"/>
          <w:sz w:val="23"/>
        </w:rPr>
        <w:t xml:space="preserve"> </w:t>
      </w:r>
      <w:r>
        <w:rPr>
          <w:sz w:val="23"/>
        </w:rPr>
        <w:t>the</w:t>
      </w:r>
      <w:r>
        <w:rPr>
          <w:spacing w:val="-39"/>
          <w:sz w:val="23"/>
        </w:rPr>
        <w:t xml:space="preserve"> </w:t>
      </w:r>
      <w:r>
        <w:rPr>
          <w:sz w:val="23"/>
        </w:rPr>
        <w:t>Forest</w:t>
      </w:r>
      <w:r>
        <w:rPr>
          <w:spacing w:val="-41"/>
          <w:sz w:val="23"/>
        </w:rPr>
        <w:t xml:space="preserve"> </w:t>
      </w:r>
      <w:r>
        <w:rPr>
          <w:sz w:val="23"/>
        </w:rPr>
        <w:t>continue</w:t>
      </w:r>
      <w:r>
        <w:rPr>
          <w:spacing w:val="-34"/>
          <w:sz w:val="23"/>
        </w:rPr>
        <w:t xml:space="preserve"> </w:t>
      </w:r>
      <w:r>
        <w:rPr>
          <w:sz w:val="23"/>
        </w:rPr>
        <w:t>partial</w:t>
      </w:r>
      <w:r>
        <w:rPr>
          <w:spacing w:val="-39"/>
          <w:sz w:val="23"/>
        </w:rPr>
        <w:t xml:space="preserve"> </w:t>
      </w:r>
      <w:r>
        <w:rPr>
          <w:sz w:val="23"/>
        </w:rPr>
        <w:t>cutting</w:t>
      </w:r>
      <w:r>
        <w:rPr>
          <w:spacing w:val="-40"/>
          <w:sz w:val="23"/>
        </w:rPr>
        <w:t xml:space="preserve"> </w:t>
      </w:r>
      <w:r>
        <w:rPr>
          <w:sz w:val="23"/>
        </w:rPr>
        <w:t>and</w:t>
      </w:r>
      <w:r>
        <w:rPr>
          <w:spacing w:val="-36"/>
          <w:sz w:val="23"/>
        </w:rPr>
        <w:t xml:space="preserve"> </w:t>
      </w:r>
      <w:r>
        <w:rPr>
          <w:sz w:val="23"/>
        </w:rPr>
        <w:t>uneven-aged</w:t>
      </w:r>
      <w:r>
        <w:rPr>
          <w:spacing w:val="-31"/>
          <w:sz w:val="23"/>
        </w:rPr>
        <w:t xml:space="preserve"> </w:t>
      </w:r>
      <w:r>
        <w:rPr>
          <w:sz w:val="23"/>
        </w:rPr>
        <w:t>management,</w:t>
      </w:r>
      <w:r>
        <w:rPr>
          <w:spacing w:val="-34"/>
          <w:sz w:val="23"/>
        </w:rPr>
        <w:t xml:space="preserve"> </w:t>
      </w:r>
      <w:r>
        <w:rPr>
          <w:sz w:val="23"/>
        </w:rPr>
        <w:t>the</w:t>
      </w:r>
      <w:r>
        <w:rPr>
          <w:spacing w:val="-39"/>
          <w:sz w:val="23"/>
        </w:rPr>
        <w:t xml:space="preserve"> </w:t>
      </w:r>
      <w:r>
        <w:rPr>
          <w:sz w:val="23"/>
        </w:rPr>
        <w:t>review</w:t>
      </w:r>
      <w:r>
        <w:rPr>
          <w:spacing w:val="-39"/>
          <w:sz w:val="23"/>
        </w:rPr>
        <w:t xml:space="preserve"> </w:t>
      </w:r>
      <w:r>
        <w:rPr>
          <w:sz w:val="23"/>
        </w:rPr>
        <w:t xml:space="preserve">report </w:t>
      </w:r>
      <w:r>
        <w:rPr>
          <w:w w:val="95"/>
          <w:sz w:val="23"/>
        </w:rPr>
        <w:t xml:space="preserve">recommended developing silviculture prescriptions needed to implement the new strategy </w:t>
      </w:r>
      <w:r>
        <w:rPr>
          <w:sz w:val="23"/>
        </w:rPr>
        <w:t>including</w:t>
      </w:r>
      <w:r>
        <w:rPr>
          <w:spacing w:val="-30"/>
          <w:sz w:val="23"/>
        </w:rPr>
        <w:t xml:space="preserve"> </w:t>
      </w:r>
      <w:r>
        <w:rPr>
          <w:sz w:val="23"/>
        </w:rPr>
        <w:t>an</w:t>
      </w:r>
      <w:r>
        <w:rPr>
          <w:spacing w:val="-32"/>
          <w:sz w:val="23"/>
        </w:rPr>
        <w:t xml:space="preserve"> </w:t>
      </w:r>
      <w:r>
        <w:rPr>
          <w:sz w:val="23"/>
        </w:rPr>
        <w:t>appropriate</w:t>
      </w:r>
      <w:r>
        <w:rPr>
          <w:spacing w:val="-21"/>
          <w:sz w:val="23"/>
        </w:rPr>
        <w:t xml:space="preserve"> </w:t>
      </w:r>
      <w:r>
        <w:rPr>
          <w:sz w:val="23"/>
        </w:rPr>
        <w:t>update</w:t>
      </w:r>
      <w:r>
        <w:rPr>
          <w:spacing w:val="-33"/>
          <w:sz w:val="23"/>
        </w:rPr>
        <w:t xml:space="preserve"> </w:t>
      </w:r>
      <w:r>
        <w:rPr>
          <w:sz w:val="23"/>
        </w:rPr>
        <w:t>to</w:t>
      </w:r>
      <w:r>
        <w:rPr>
          <w:spacing w:val="-37"/>
          <w:sz w:val="23"/>
        </w:rPr>
        <w:t xml:space="preserve"> </w:t>
      </w:r>
      <w:r>
        <w:rPr>
          <w:sz w:val="23"/>
        </w:rPr>
        <w:t>the</w:t>
      </w:r>
      <w:r>
        <w:rPr>
          <w:spacing w:val="-36"/>
          <w:sz w:val="23"/>
        </w:rPr>
        <w:t xml:space="preserve"> </w:t>
      </w:r>
      <w:r>
        <w:rPr>
          <w:sz w:val="23"/>
        </w:rPr>
        <w:t>forest</w:t>
      </w:r>
      <w:r>
        <w:rPr>
          <w:spacing w:val="-30"/>
          <w:sz w:val="23"/>
        </w:rPr>
        <w:t xml:space="preserve"> </w:t>
      </w:r>
      <w:r>
        <w:rPr>
          <w:sz w:val="23"/>
        </w:rPr>
        <w:t>plan.</w:t>
      </w:r>
      <w:r>
        <w:rPr>
          <w:spacing w:val="-13"/>
          <w:sz w:val="23"/>
        </w:rPr>
        <w:t xml:space="preserve"> </w:t>
      </w:r>
      <w:r>
        <w:rPr>
          <w:sz w:val="23"/>
        </w:rPr>
        <w:t>The</w:t>
      </w:r>
      <w:r>
        <w:rPr>
          <w:spacing w:val="-33"/>
          <w:sz w:val="23"/>
        </w:rPr>
        <w:t xml:space="preserve"> </w:t>
      </w:r>
      <w:r>
        <w:rPr>
          <w:sz w:val="23"/>
        </w:rPr>
        <w:t>2016</w:t>
      </w:r>
      <w:r>
        <w:rPr>
          <w:spacing w:val="-28"/>
          <w:sz w:val="23"/>
        </w:rPr>
        <w:t xml:space="preserve"> </w:t>
      </w:r>
      <w:r>
        <w:rPr>
          <w:sz w:val="23"/>
        </w:rPr>
        <w:t>review</w:t>
      </w:r>
      <w:r>
        <w:rPr>
          <w:spacing w:val="-32"/>
          <w:sz w:val="23"/>
        </w:rPr>
        <w:t xml:space="preserve"> </w:t>
      </w:r>
      <w:r>
        <w:rPr>
          <w:sz w:val="23"/>
        </w:rPr>
        <w:t>found</w:t>
      </w:r>
      <w:r>
        <w:rPr>
          <w:spacing w:val="-27"/>
          <w:sz w:val="23"/>
        </w:rPr>
        <w:t xml:space="preserve"> </w:t>
      </w:r>
      <w:r>
        <w:rPr>
          <w:sz w:val="23"/>
        </w:rPr>
        <w:t>that</w:t>
      </w:r>
      <w:r>
        <w:rPr>
          <w:spacing w:val="-35"/>
          <w:sz w:val="23"/>
        </w:rPr>
        <w:t xml:space="preserve"> </w:t>
      </w:r>
      <w:r>
        <w:rPr>
          <w:sz w:val="23"/>
        </w:rPr>
        <w:t>the</w:t>
      </w:r>
      <w:r>
        <w:rPr>
          <w:spacing w:val="-32"/>
          <w:sz w:val="23"/>
        </w:rPr>
        <w:t xml:space="preserve"> </w:t>
      </w:r>
      <w:r>
        <w:rPr>
          <w:sz w:val="23"/>
        </w:rPr>
        <w:t>Forest</w:t>
      </w:r>
      <w:r>
        <w:rPr>
          <w:spacing w:val="-31"/>
          <w:sz w:val="23"/>
        </w:rPr>
        <w:t xml:space="preserve"> </w:t>
      </w:r>
      <w:r>
        <w:rPr>
          <w:sz w:val="23"/>
        </w:rPr>
        <w:t>is following these</w:t>
      </w:r>
      <w:r>
        <w:rPr>
          <w:spacing w:val="-4"/>
          <w:sz w:val="23"/>
        </w:rPr>
        <w:t xml:space="preserve"> </w:t>
      </w:r>
      <w:r>
        <w:rPr>
          <w:sz w:val="23"/>
        </w:rPr>
        <w:t>recommendations.</w:t>
      </w:r>
    </w:p>
    <w:p w:rsidR="00E03B5A" w:rsidRDefault="00472643">
      <w:pPr>
        <w:spacing w:before="216" w:line="225" w:lineRule="auto"/>
        <w:ind w:left="215" w:right="180" w:hanging="3"/>
        <w:rPr>
          <w:sz w:val="23"/>
        </w:rPr>
      </w:pPr>
      <w:r>
        <w:rPr>
          <w:sz w:val="23"/>
        </w:rPr>
        <w:t>The</w:t>
      </w:r>
      <w:r>
        <w:rPr>
          <w:spacing w:val="-34"/>
          <w:sz w:val="23"/>
        </w:rPr>
        <w:t xml:space="preserve"> </w:t>
      </w:r>
      <w:r>
        <w:rPr>
          <w:sz w:val="23"/>
        </w:rPr>
        <w:t>Program</w:t>
      </w:r>
      <w:r>
        <w:rPr>
          <w:spacing w:val="-30"/>
          <w:sz w:val="23"/>
        </w:rPr>
        <w:t xml:space="preserve"> </w:t>
      </w:r>
      <w:r>
        <w:rPr>
          <w:sz w:val="23"/>
        </w:rPr>
        <w:t>Review</w:t>
      </w:r>
      <w:r>
        <w:rPr>
          <w:spacing w:val="-31"/>
          <w:sz w:val="23"/>
        </w:rPr>
        <w:t xml:space="preserve"> </w:t>
      </w:r>
      <w:r>
        <w:rPr>
          <w:sz w:val="23"/>
        </w:rPr>
        <w:t>found</w:t>
      </w:r>
      <w:r>
        <w:rPr>
          <w:spacing w:val="-30"/>
          <w:sz w:val="23"/>
        </w:rPr>
        <w:t xml:space="preserve"> </w:t>
      </w:r>
      <w:r>
        <w:rPr>
          <w:sz w:val="23"/>
        </w:rPr>
        <w:t>that</w:t>
      </w:r>
      <w:r>
        <w:rPr>
          <w:spacing w:val="-34"/>
          <w:sz w:val="23"/>
        </w:rPr>
        <w:t xml:space="preserve"> </w:t>
      </w:r>
      <w:r>
        <w:rPr>
          <w:sz w:val="23"/>
        </w:rPr>
        <w:t>non-painted</w:t>
      </w:r>
      <w:r>
        <w:rPr>
          <w:spacing w:val="-26"/>
          <w:sz w:val="23"/>
        </w:rPr>
        <w:t xml:space="preserve"> </w:t>
      </w:r>
      <w:r>
        <w:rPr>
          <w:sz w:val="23"/>
        </w:rPr>
        <w:t>trees</w:t>
      </w:r>
      <w:r>
        <w:rPr>
          <w:spacing w:val="-35"/>
          <w:sz w:val="23"/>
        </w:rPr>
        <w:t xml:space="preserve"> </w:t>
      </w:r>
      <w:r>
        <w:rPr>
          <w:sz w:val="23"/>
        </w:rPr>
        <w:t>in</w:t>
      </w:r>
      <w:r>
        <w:rPr>
          <w:spacing w:val="-36"/>
          <w:sz w:val="23"/>
        </w:rPr>
        <w:t xml:space="preserve"> </w:t>
      </w:r>
      <w:r>
        <w:rPr>
          <w:sz w:val="23"/>
        </w:rPr>
        <w:t>diameter</w:t>
      </w:r>
      <w:r>
        <w:rPr>
          <w:spacing w:val="-30"/>
          <w:sz w:val="23"/>
        </w:rPr>
        <w:t xml:space="preserve"> </w:t>
      </w:r>
      <w:r>
        <w:rPr>
          <w:sz w:val="23"/>
        </w:rPr>
        <w:t>limit</w:t>
      </w:r>
      <w:r>
        <w:rPr>
          <w:spacing w:val="-32"/>
          <w:sz w:val="23"/>
        </w:rPr>
        <w:t xml:space="preserve"> </w:t>
      </w:r>
      <w:r>
        <w:rPr>
          <w:sz w:val="23"/>
        </w:rPr>
        <w:t>prescriptions</w:t>
      </w:r>
      <w:r>
        <w:rPr>
          <w:spacing w:val="-27"/>
          <w:sz w:val="23"/>
        </w:rPr>
        <w:t xml:space="preserve"> </w:t>
      </w:r>
      <w:r>
        <w:rPr>
          <w:sz w:val="23"/>
        </w:rPr>
        <w:t>may</w:t>
      </w:r>
      <w:r>
        <w:rPr>
          <w:spacing w:val="-34"/>
          <w:sz w:val="23"/>
        </w:rPr>
        <w:t xml:space="preserve"> </w:t>
      </w:r>
      <w:r>
        <w:rPr>
          <w:sz w:val="23"/>
        </w:rPr>
        <w:t>not</w:t>
      </w:r>
      <w:r>
        <w:rPr>
          <w:spacing w:val="-35"/>
          <w:sz w:val="23"/>
        </w:rPr>
        <w:t xml:space="preserve"> </w:t>
      </w:r>
      <w:r>
        <w:rPr>
          <w:sz w:val="23"/>
        </w:rPr>
        <w:t xml:space="preserve">be </w:t>
      </w:r>
      <w:r>
        <w:rPr>
          <w:w w:val="95"/>
          <w:sz w:val="23"/>
        </w:rPr>
        <w:t>meeting</w:t>
      </w:r>
      <w:r>
        <w:rPr>
          <w:spacing w:val="-22"/>
          <w:w w:val="95"/>
          <w:sz w:val="23"/>
        </w:rPr>
        <w:t xml:space="preserve"> </w:t>
      </w:r>
      <w:r>
        <w:rPr>
          <w:w w:val="95"/>
          <w:sz w:val="23"/>
        </w:rPr>
        <w:t>all</w:t>
      </w:r>
      <w:r>
        <w:rPr>
          <w:spacing w:val="-17"/>
          <w:w w:val="95"/>
          <w:sz w:val="23"/>
        </w:rPr>
        <w:t xml:space="preserve"> </w:t>
      </w:r>
      <w:r>
        <w:rPr>
          <w:w w:val="95"/>
          <w:sz w:val="23"/>
        </w:rPr>
        <w:t>resource</w:t>
      </w:r>
      <w:r>
        <w:rPr>
          <w:spacing w:val="-15"/>
          <w:w w:val="95"/>
          <w:sz w:val="23"/>
        </w:rPr>
        <w:t xml:space="preserve"> </w:t>
      </w:r>
      <w:r>
        <w:rPr>
          <w:w w:val="95"/>
          <w:sz w:val="23"/>
        </w:rPr>
        <w:t>objectives</w:t>
      </w:r>
      <w:r>
        <w:rPr>
          <w:spacing w:val="-17"/>
          <w:w w:val="95"/>
          <w:sz w:val="23"/>
        </w:rPr>
        <w:t xml:space="preserve"> </w:t>
      </w:r>
      <w:r>
        <w:rPr>
          <w:w w:val="95"/>
          <w:sz w:val="23"/>
        </w:rPr>
        <w:t>and</w:t>
      </w:r>
      <w:r>
        <w:rPr>
          <w:spacing w:val="-12"/>
          <w:w w:val="95"/>
          <w:sz w:val="23"/>
        </w:rPr>
        <w:t xml:space="preserve"> </w:t>
      </w:r>
      <w:r>
        <w:rPr>
          <w:w w:val="95"/>
          <w:sz w:val="23"/>
        </w:rPr>
        <w:t>recommended</w:t>
      </w:r>
      <w:r>
        <w:rPr>
          <w:spacing w:val="-4"/>
          <w:w w:val="95"/>
          <w:sz w:val="23"/>
        </w:rPr>
        <w:t xml:space="preserve"> </w:t>
      </w:r>
      <w:r>
        <w:rPr>
          <w:w w:val="95"/>
          <w:sz w:val="23"/>
        </w:rPr>
        <w:t>that</w:t>
      </w:r>
      <w:r>
        <w:rPr>
          <w:spacing w:val="-27"/>
          <w:w w:val="95"/>
          <w:sz w:val="23"/>
        </w:rPr>
        <w:t xml:space="preserve"> </w:t>
      </w:r>
      <w:r>
        <w:rPr>
          <w:w w:val="95"/>
          <w:sz w:val="23"/>
        </w:rPr>
        <w:t>the</w:t>
      </w:r>
      <w:r>
        <w:rPr>
          <w:spacing w:val="-21"/>
          <w:w w:val="95"/>
          <w:sz w:val="23"/>
        </w:rPr>
        <w:t xml:space="preserve"> </w:t>
      </w:r>
      <w:r>
        <w:rPr>
          <w:w w:val="95"/>
          <w:sz w:val="23"/>
        </w:rPr>
        <w:t>Region</w:t>
      </w:r>
      <w:r>
        <w:rPr>
          <w:spacing w:val="-15"/>
          <w:w w:val="95"/>
          <w:sz w:val="23"/>
        </w:rPr>
        <w:t xml:space="preserve"> </w:t>
      </w:r>
      <w:r>
        <w:rPr>
          <w:w w:val="95"/>
          <w:sz w:val="23"/>
        </w:rPr>
        <w:t>define</w:t>
      </w:r>
      <w:r>
        <w:rPr>
          <w:spacing w:val="-11"/>
          <w:w w:val="95"/>
          <w:sz w:val="23"/>
        </w:rPr>
        <w:t xml:space="preserve"> </w:t>
      </w:r>
      <w:r>
        <w:rPr>
          <w:w w:val="95"/>
          <w:sz w:val="23"/>
        </w:rPr>
        <w:t>under</w:t>
      </w:r>
      <w:r>
        <w:rPr>
          <w:spacing w:val="-19"/>
          <w:w w:val="95"/>
          <w:sz w:val="23"/>
        </w:rPr>
        <w:t xml:space="preserve"> </w:t>
      </w:r>
      <w:r>
        <w:rPr>
          <w:w w:val="95"/>
          <w:sz w:val="23"/>
        </w:rPr>
        <w:t>what</w:t>
      </w:r>
      <w:r>
        <w:rPr>
          <w:spacing w:val="-19"/>
          <w:w w:val="95"/>
          <w:sz w:val="23"/>
        </w:rPr>
        <w:t xml:space="preserve"> </w:t>
      </w:r>
      <w:r>
        <w:rPr>
          <w:w w:val="95"/>
          <w:sz w:val="23"/>
        </w:rPr>
        <w:t xml:space="preserve">conditions </w:t>
      </w:r>
      <w:r>
        <w:rPr>
          <w:sz w:val="23"/>
        </w:rPr>
        <w:t xml:space="preserve">diameter limit prescriptions are to be used. The Region's 2001 Action Plan addressed </w:t>
      </w:r>
      <w:r>
        <w:rPr>
          <w:w w:val="95"/>
          <w:sz w:val="23"/>
        </w:rPr>
        <w:t>implementation</w:t>
      </w:r>
      <w:r>
        <w:rPr>
          <w:spacing w:val="-25"/>
          <w:w w:val="95"/>
          <w:sz w:val="23"/>
        </w:rPr>
        <w:t xml:space="preserve"> </w:t>
      </w:r>
      <w:r>
        <w:rPr>
          <w:w w:val="95"/>
          <w:sz w:val="23"/>
        </w:rPr>
        <w:t>of</w:t>
      </w:r>
      <w:r>
        <w:rPr>
          <w:spacing w:val="-22"/>
          <w:w w:val="95"/>
          <w:sz w:val="23"/>
        </w:rPr>
        <w:t xml:space="preserve"> </w:t>
      </w:r>
      <w:r>
        <w:rPr>
          <w:w w:val="95"/>
          <w:sz w:val="23"/>
        </w:rPr>
        <w:t>this</w:t>
      </w:r>
      <w:r>
        <w:rPr>
          <w:spacing w:val="-14"/>
          <w:w w:val="95"/>
          <w:sz w:val="23"/>
        </w:rPr>
        <w:t xml:space="preserve"> </w:t>
      </w:r>
      <w:r>
        <w:rPr>
          <w:w w:val="95"/>
          <w:sz w:val="23"/>
        </w:rPr>
        <w:t>recommendation.</w:t>
      </w:r>
      <w:r>
        <w:rPr>
          <w:spacing w:val="8"/>
          <w:w w:val="95"/>
          <w:sz w:val="23"/>
        </w:rPr>
        <w:t xml:space="preserve"> </w:t>
      </w:r>
      <w:r>
        <w:rPr>
          <w:w w:val="95"/>
          <w:sz w:val="23"/>
        </w:rPr>
        <w:t>The</w:t>
      </w:r>
      <w:r>
        <w:rPr>
          <w:spacing w:val="-20"/>
          <w:w w:val="95"/>
          <w:sz w:val="23"/>
        </w:rPr>
        <w:t xml:space="preserve"> </w:t>
      </w:r>
      <w:proofErr w:type="spellStart"/>
      <w:r>
        <w:rPr>
          <w:spacing w:val="6"/>
          <w:w w:val="95"/>
          <w:sz w:val="23"/>
        </w:rPr>
        <w:t>20I6</w:t>
      </w:r>
      <w:proofErr w:type="spellEnd"/>
      <w:r>
        <w:rPr>
          <w:spacing w:val="-23"/>
          <w:w w:val="95"/>
          <w:sz w:val="23"/>
        </w:rPr>
        <w:t xml:space="preserve"> </w:t>
      </w:r>
      <w:r>
        <w:rPr>
          <w:w w:val="95"/>
          <w:sz w:val="23"/>
        </w:rPr>
        <w:t>review</w:t>
      </w:r>
      <w:r>
        <w:rPr>
          <w:spacing w:val="-20"/>
          <w:w w:val="95"/>
          <w:sz w:val="23"/>
        </w:rPr>
        <w:t xml:space="preserve"> </w:t>
      </w:r>
      <w:r>
        <w:rPr>
          <w:w w:val="95"/>
          <w:sz w:val="23"/>
        </w:rPr>
        <w:t>found</w:t>
      </w:r>
      <w:r>
        <w:rPr>
          <w:spacing w:val="-18"/>
          <w:w w:val="95"/>
          <w:sz w:val="23"/>
        </w:rPr>
        <w:t xml:space="preserve"> </w:t>
      </w:r>
      <w:r>
        <w:rPr>
          <w:w w:val="95"/>
          <w:sz w:val="23"/>
        </w:rPr>
        <w:t>that</w:t>
      </w:r>
      <w:r>
        <w:rPr>
          <w:spacing w:val="-27"/>
          <w:w w:val="95"/>
          <w:sz w:val="23"/>
        </w:rPr>
        <w:t xml:space="preserve"> </w:t>
      </w:r>
      <w:r>
        <w:rPr>
          <w:w w:val="95"/>
          <w:sz w:val="23"/>
        </w:rPr>
        <w:t>the</w:t>
      </w:r>
      <w:r>
        <w:rPr>
          <w:spacing w:val="-18"/>
          <w:w w:val="95"/>
          <w:sz w:val="23"/>
        </w:rPr>
        <w:t xml:space="preserve"> </w:t>
      </w:r>
      <w:r>
        <w:rPr>
          <w:w w:val="95"/>
          <w:sz w:val="23"/>
        </w:rPr>
        <w:t>Region</w:t>
      </w:r>
      <w:r>
        <w:rPr>
          <w:spacing w:val="-7"/>
          <w:w w:val="95"/>
          <w:sz w:val="23"/>
        </w:rPr>
        <w:t xml:space="preserve"> </w:t>
      </w:r>
      <w:r>
        <w:rPr>
          <w:w w:val="95"/>
          <w:sz w:val="23"/>
        </w:rPr>
        <w:t>has</w:t>
      </w:r>
      <w:r>
        <w:rPr>
          <w:spacing w:val="-20"/>
          <w:w w:val="95"/>
          <w:sz w:val="23"/>
        </w:rPr>
        <w:t xml:space="preserve"> </w:t>
      </w:r>
      <w:r>
        <w:rPr>
          <w:w w:val="95"/>
          <w:sz w:val="23"/>
        </w:rPr>
        <w:t xml:space="preserve">transitioned </w:t>
      </w:r>
      <w:r>
        <w:rPr>
          <w:sz w:val="23"/>
        </w:rPr>
        <w:t>to</w:t>
      </w:r>
      <w:r>
        <w:rPr>
          <w:spacing w:val="-18"/>
          <w:sz w:val="23"/>
        </w:rPr>
        <w:t xml:space="preserve"> </w:t>
      </w:r>
      <w:r>
        <w:rPr>
          <w:sz w:val="23"/>
        </w:rPr>
        <w:t>partial</w:t>
      </w:r>
      <w:r>
        <w:rPr>
          <w:spacing w:val="-14"/>
          <w:sz w:val="23"/>
        </w:rPr>
        <w:t xml:space="preserve"> </w:t>
      </w:r>
      <w:r>
        <w:rPr>
          <w:sz w:val="23"/>
        </w:rPr>
        <w:t>harvest</w:t>
      </w:r>
      <w:r>
        <w:rPr>
          <w:spacing w:val="-9"/>
          <w:sz w:val="23"/>
        </w:rPr>
        <w:t xml:space="preserve"> </w:t>
      </w:r>
      <w:r>
        <w:rPr>
          <w:sz w:val="23"/>
        </w:rPr>
        <w:t>prescriptions</w:t>
      </w:r>
      <w:r>
        <w:rPr>
          <w:spacing w:val="-5"/>
          <w:sz w:val="23"/>
        </w:rPr>
        <w:t xml:space="preserve"> </w:t>
      </w:r>
      <w:r>
        <w:rPr>
          <w:sz w:val="23"/>
        </w:rPr>
        <w:t>based</w:t>
      </w:r>
      <w:r>
        <w:rPr>
          <w:spacing w:val="-6"/>
          <w:sz w:val="23"/>
        </w:rPr>
        <w:t xml:space="preserve"> </w:t>
      </w:r>
      <w:r>
        <w:rPr>
          <w:sz w:val="23"/>
        </w:rPr>
        <w:t>upon</w:t>
      </w:r>
      <w:r>
        <w:rPr>
          <w:spacing w:val="-20"/>
          <w:sz w:val="23"/>
        </w:rPr>
        <w:t xml:space="preserve"> </w:t>
      </w:r>
      <w:r>
        <w:rPr>
          <w:sz w:val="23"/>
        </w:rPr>
        <w:t>a</w:t>
      </w:r>
      <w:r>
        <w:rPr>
          <w:spacing w:val="-17"/>
          <w:sz w:val="23"/>
        </w:rPr>
        <w:t xml:space="preserve"> </w:t>
      </w:r>
      <w:r>
        <w:rPr>
          <w:sz w:val="23"/>
        </w:rPr>
        <w:t>basal</w:t>
      </w:r>
      <w:r>
        <w:rPr>
          <w:spacing w:val="-15"/>
          <w:sz w:val="23"/>
        </w:rPr>
        <w:t xml:space="preserve"> </w:t>
      </w:r>
      <w:r>
        <w:rPr>
          <w:sz w:val="23"/>
        </w:rPr>
        <w:t>area</w:t>
      </w:r>
      <w:r>
        <w:rPr>
          <w:spacing w:val="-22"/>
          <w:sz w:val="23"/>
        </w:rPr>
        <w:t xml:space="preserve"> </w:t>
      </w:r>
      <w:r>
        <w:rPr>
          <w:sz w:val="23"/>
        </w:rPr>
        <w:t>(BA)</w:t>
      </w:r>
      <w:r>
        <w:rPr>
          <w:spacing w:val="-12"/>
          <w:sz w:val="23"/>
        </w:rPr>
        <w:t xml:space="preserve"> </w:t>
      </w:r>
      <w:r>
        <w:rPr>
          <w:sz w:val="23"/>
        </w:rPr>
        <w:t>removal</w:t>
      </w:r>
      <w:r>
        <w:rPr>
          <w:spacing w:val="-17"/>
          <w:sz w:val="23"/>
        </w:rPr>
        <w:t xml:space="preserve"> </w:t>
      </w:r>
      <w:r>
        <w:rPr>
          <w:sz w:val="23"/>
        </w:rPr>
        <w:t>approach.</w:t>
      </w:r>
    </w:p>
    <w:p w:rsidR="00E03B5A" w:rsidRDefault="00472643">
      <w:pPr>
        <w:spacing w:before="209" w:line="225" w:lineRule="auto"/>
        <w:ind w:left="222" w:right="213" w:hanging="9"/>
        <w:rPr>
          <w:sz w:val="23"/>
        </w:rPr>
      </w:pPr>
      <w:r>
        <w:rPr>
          <w:b/>
          <w:w w:val="95"/>
        </w:rPr>
        <w:t xml:space="preserve">Log Accountability: </w:t>
      </w:r>
      <w:r>
        <w:rPr>
          <w:w w:val="95"/>
          <w:sz w:val="23"/>
        </w:rPr>
        <w:t xml:space="preserve">The 2016 review found that the Region is following the recommendations </w:t>
      </w:r>
      <w:r>
        <w:rPr>
          <w:sz w:val="23"/>
        </w:rPr>
        <w:t>in the review report and in their action plan.</w:t>
      </w:r>
    </w:p>
    <w:p w:rsidR="00E03B5A" w:rsidRDefault="00472643">
      <w:pPr>
        <w:spacing w:before="214" w:line="223" w:lineRule="auto"/>
        <w:ind w:left="207" w:right="180" w:firstLine="6"/>
        <w:rPr>
          <w:sz w:val="23"/>
        </w:rPr>
      </w:pPr>
      <w:r>
        <w:rPr>
          <w:b/>
        </w:rPr>
        <w:t>Financial</w:t>
      </w:r>
      <w:r>
        <w:rPr>
          <w:b/>
          <w:spacing w:val="-17"/>
        </w:rPr>
        <w:t xml:space="preserve"> </w:t>
      </w:r>
      <w:r>
        <w:rPr>
          <w:b/>
        </w:rPr>
        <w:t>Accountability:</w:t>
      </w:r>
      <w:r>
        <w:rPr>
          <w:b/>
          <w:spacing w:val="1"/>
        </w:rPr>
        <w:t xml:space="preserve"> </w:t>
      </w:r>
      <w:r>
        <w:rPr>
          <w:sz w:val="23"/>
        </w:rPr>
        <w:t>The</w:t>
      </w:r>
      <w:r>
        <w:rPr>
          <w:spacing w:val="-27"/>
          <w:sz w:val="23"/>
        </w:rPr>
        <w:t xml:space="preserve"> </w:t>
      </w:r>
      <w:r>
        <w:rPr>
          <w:sz w:val="23"/>
        </w:rPr>
        <w:t>2001</w:t>
      </w:r>
      <w:r>
        <w:rPr>
          <w:spacing w:val="-24"/>
          <w:sz w:val="23"/>
        </w:rPr>
        <w:t xml:space="preserve"> </w:t>
      </w:r>
      <w:r>
        <w:rPr>
          <w:sz w:val="23"/>
        </w:rPr>
        <w:t>review</w:t>
      </w:r>
      <w:r>
        <w:rPr>
          <w:spacing w:val="-26"/>
          <w:sz w:val="23"/>
        </w:rPr>
        <w:t xml:space="preserve"> </w:t>
      </w:r>
      <w:r>
        <w:rPr>
          <w:sz w:val="23"/>
        </w:rPr>
        <w:t>found</w:t>
      </w:r>
      <w:r>
        <w:rPr>
          <w:spacing w:val="-22"/>
          <w:sz w:val="23"/>
        </w:rPr>
        <w:t xml:space="preserve"> </w:t>
      </w:r>
      <w:r>
        <w:rPr>
          <w:sz w:val="23"/>
        </w:rPr>
        <w:t>that</w:t>
      </w:r>
      <w:r>
        <w:rPr>
          <w:spacing w:val="-29"/>
          <w:sz w:val="23"/>
        </w:rPr>
        <w:t xml:space="preserve"> </w:t>
      </w:r>
      <w:r>
        <w:rPr>
          <w:sz w:val="23"/>
        </w:rPr>
        <w:t>following</w:t>
      </w:r>
      <w:r>
        <w:rPr>
          <w:spacing w:val="-29"/>
          <w:sz w:val="23"/>
        </w:rPr>
        <w:t xml:space="preserve"> </w:t>
      </w:r>
      <w:r>
        <w:rPr>
          <w:sz w:val="23"/>
        </w:rPr>
        <w:t>a</w:t>
      </w:r>
      <w:r>
        <w:rPr>
          <w:spacing w:val="-27"/>
          <w:sz w:val="23"/>
        </w:rPr>
        <w:t xml:space="preserve"> </w:t>
      </w:r>
      <w:r>
        <w:rPr>
          <w:sz w:val="23"/>
        </w:rPr>
        <w:t>long</w:t>
      </w:r>
      <w:r>
        <w:rPr>
          <w:spacing w:val="-31"/>
          <w:sz w:val="23"/>
        </w:rPr>
        <w:t xml:space="preserve"> </w:t>
      </w:r>
      <w:r>
        <w:rPr>
          <w:sz w:val="23"/>
        </w:rPr>
        <w:t>delay</w:t>
      </w:r>
      <w:r>
        <w:rPr>
          <w:spacing w:val="-25"/>
          <w:sz w:val="23"/>
        </w:rPr>
        <w:t xml:space="preserve"> </w:t>
      </w:r>
      <w:r>
        <w:rPr>
          <w:sz w:val="23"/>
        </w:rPr>
        <w:t>in</w:t>
      </w:r>
      <w:r>
        <w:rPr>
          <w:spacing w:val="-28"/>
          <w:sz w:val="23"/>
        </w:rPr>
        <w:t xml:space="preserve"> </w:t>
      </w:r>
      <w:r>
        <w:rPr>
          <w:sz w:val="23"/>
        </w:rPr>
        <w:t>filling</w:t>
      </w:r>
      <w:r>
        <w:rPr>
          <w:spacing w:val="-28"/>
          <w:sz w:val="23"/>
        </w:rPr>
        <w:t xml:space="preserve"> </w:t>
      </w:r>
      <w:r>
        <w:rPr>
          <w:sz w:val="23"/>
        </w:rPr>
        <w:t xml:space="preserve">the </w:t>
      </w:r>
      <w:r>
        <w:rPr>
          <w:w w:val="95"/>
          <w:sz w:val="23"/>
        </w:rPr>
        <w:t>position</w:t>
      </w:r>
      <w:r>
        <w:rPr>
          <w:spacing w:val="-21"/>
          <w:w w:val="95"/>
          <w:sz w:val="23"/>
        </w:rPr>
        <w:t xml:space="preserve"> </w:t>
      </w:r>
      <w:r>
        <w:rPr>
          <w:w w:val="95"/>
          <w:sz w:val="23"/>
        </w:rPr>
        <w:t>dealing</w:t>
      </w:r>
      <w:r>
        <w:rPr>
          <w:spacing w:val="-25"/>
          <w:w w:val="95"/>
          <w:sz w:val="23"/>
        </w:rPr>
        <w:t xml:space="preserve"> </w:t>
      </w:r>
      <w:r>
        <w:rPr>
          <w:w w:val="95"/>
          <w:sz w:val="23"/>
        </w:rPr>
        <w:t>with</w:t>
      </w:r>
      <w:r>
        <w:rPr>
          <w:spacing w:val="-23"/>
          <w:w w:val="95"/>
          <w:sz w:val="23"/>
        </w:rPr>
        <w:t xml:space="preserve"> </w:t>
      </w:r>
      <w:r>
        <w:rPr>
          <w:w w:val="95"/>
          <w:sz w:val="23"/>
        </w:rPr>
        <w:t>automated</w:t>
      </w:r>
      <w:r>
        <w:rPr>
          <w:spacing w:val="-12"/>
          <w:w w:val="95"/>
          <w:sz w:val="23"/>
        </w:rPr>
        <w:t xml:space="preserve"> </w:t>
      </w:r>
      <w:r>
        <w:rPr>
          <w:w w:val="95"/>
          <w:sz w:val="23"/>
        </w:rPr>
        <w:t>timber</w:t>
      </w:r>
      <w:r>
        <w:rPr>
          <w:spacing w:val="-24"/>
          <w:w w:val="95"/>
          <w:sz w:val="23"/>
        </w:rPr>
        <w:t xml:space="preserve"> </w:t>
      </w:r>
      <w:r>
        <w:rPr>
          <w:w w:val="95"/>
          <w:sz w:val="23"/>
        </w:rPr>
        <w:t>sale</w:t>
      </w:r>
      <w:r>
        <w:rPr>
          <w:spacing w:val="-26"/>
          <w:w w:val="95"/>
          <w:sz w:val="23"/>
        </w:rPr>
        <w:t xml:space="preserve"> </w:t>
      </w:r>
      <w:r>
        <w:rPr>
          <w:w w:val="95"/>
          <w:sz w:val="23"/>
        </w:rPr>
        <w:t>accounting</w:t>
      </w:r>
      <w:r>
        <w:rPr>
          <w:spacing w:val="-20"/>
          <w:w w:val="95"/>
          <w:sz w:val="23"/>
        </w:rPr>
        <w:t xml:space="preserve"> </w:t>
      </w:r>
      <w:r>
        <w:rPr>
          <w:w w:val="95"/>
          <w:sz w:val="23"/>
        </w:rPr>
        <w:t>(</w:t>
      </w:r>
      <w:proofErr w:type="spellStart"/>
      <w:r>
        <w:rPr>
          <w:w w:val="95"/>
          <w:sz w:val="23"/>
        </w:rPr>
        <w:t>ATSA</w:t>
      </w:r>
      <w:proofErr w:type="spellEnd"/>
      <w:r>
        <w:rPr>
          <w:w w:val="95"/>
          <w:sz w:val="23"/>
        </w:rPr>
        <w:t>)</w:t>
      </w:r>
      <w:r>
        <w:rPr>
          <w:spacing w:val="-22"/>
          <w:w w:val="95"/>
          <w:sz w:val="23"/>
        </w:rPr>
        <w:t xml:space="preserve"> </w:t>
      </w:r>
      <w:r>
        <w:rPr>
          <w:w w:val="95"/>
          <w:sz w:val="23"/>
        </w:rPr>
        <w:t>and</w:t>
      </w:r>
      <w:r>
        <w:rPr>
          <w:spacing w:val="-22"/>
          <w:w w:val="95"/>
          <w:sz w:val="23"/>
        </w:rPr>
        <w:t xml:space="preserve"> </w:t>
      </w:r>
      <w:r>
        <w:rPr>
          <w:w w:val="95"/>
          <w:sz w:val="23"/>
        </w:rPr>
        <w:t>other</w:t>
      </w:r>
      <w:r>
        <w:rPr>
          <w:spacing w:val="-19"/>
          <w:w w:val="95"/>
          <w:sz w:val="23"/>
        </w:rPr>
        <w:t xml:space="preserve"> </w:t>
      </w:r>
      <w:r>
        <w:rPr>
          <w:w w:val="95"/>
          <w:sz w:val="23"/>
        </w:rPr>
        <w:t>business</w:t>
      </w:r>
      <w:r>
        <w:rPr>
          <w:spacing w:val="-18"/>
          <w:w w:val="95"/>
          <w:sz w:val="23"/>
        </w:rPr>
        <w:t xml:space="preserve"> </w:t>
      </w:r>
      <w:r>
        <w:rPr>
          <w:w w:val="95"/>
          <w:sz w:val="23"/>
        </w:rPr>
        <w:t xml:space="preserve">management </w:t>
      </w:r>
      <w:r>
        <w:rPr>
          <w:sz w:val="23"/>
        </w:rPr>
        <w:t>activities,</w:t>
      </w:r>
      <w:r>
        <w:rPr>
          <w:spacing w:val="-33"/>
          <w:sz w:val="23"/>
        </w:rPr>
        <w:t xml:space="preserve"> </w:t>
      </w:r>
      <w:r>
        <w:rPr>
          <w:sz w:val="23"/>
        </w:rPr>
        <w:t>problems</w:t>
      </w:r>
      <w:r>
        <w:rPr>
          <w:spacing w:val="-38"/>
          <w:sz w:val="23"/>
        </w:rPr>
        <w:t xml:space="preserve"> </w:t>
      </w:r>
      <w:r>
        <w:rPr>
          <w:sz w:val="23"/>
        </w:rPr>
        <w:t>were</w:t>
      </w:r>
      <w:r>
        <w:rPr>
          <w:spacing w:val="-35"/>
          <w:sz w:val="23"/>
        </w:rPr>
        <w:t xml:space="preserve"> </w:t>
      </w:r>
      <w:r>
        <w:rPr>
          <w:sz w:val="23"/>
        </w:rPr>
        <w:t>identified</w:t>
      </w:r>
      <w:r>
        <w:rPr>
          <w:spacing w:val="-35"/>
          <w:sz w:val="23"/>
        </w:rPr>
        <w:t xml:space="preserve"> </w:t>
      </w:r>
      <w:r>
        <w:rPr>
          <w:sz w:val="23"/>
        </w:rPr>
        <w:t>that</w:t>
      </w:r>
      <w:r>
        <w:rPr>
          <w:spacing w:val="-38"/>
          <w:sz w:val="23"/>
        </w:rPr>
        <w:t xml:space="preserve"> </w:t>
      </w:r>
      <w:r>
        <w:rPr>
          <w:sz w:val="23"/>
        </w:rPr>
        <w:t>needed</w:t>
      </w:r>
      <w:r>
        <w:rPr>
          <w:spacing w:val="-37"/>
          <w:sz w:val="23"/>
        </w:rPr>
        <w:t xml:space="preserve"> </w:t>
      </w:r>
      <w:r>
        <w:rPr>
          <w:sz w:val="23"/>
        </w:rPr>
        <w:t>attention.</w:t>
      </w:r>
      <w:r>
        <w:rPr>
          <w:spacing w:val="-20"/>
          <w:sz w:val="23"/>
        </w:rPr>
        <w:t xml:space="preserve"> </w:t>
      </w:r>
      <w:r>
        <w:rPr>
          <w:sz w:val="23"/>
        </w:rPr>
        <w:t>The</w:t>
      </w:r>
      <w:r>
        <w:rPr>
          <w:spacing w:val="-37"/>
          <w:sz w:val="23"/>
        </w:rPr>
        <w:t xml:space="preserve"> </w:t>
      </w:r>
      <w:r>
        <w:rPr>
          <w:sz w:val="23"/>
        </w:rPr>
        <w:t>recommendations</w:t>
      </w:r>
      <w:r>
        <w:rPr>
          <w:spacing w:val="-44"/>
          <w:sz w:val="23"/>
        </w:rPr>
        <w:t xml:space="preserve"> </w:t>
      </w:r>
      <w:r>
        <w:rPr>
          <w:sz w:val="23"/>
        </w:rPr>
        <w:t>were</w:t>
      </w:r>
      <w:r>
        <w:rPr>
          <w:spacing w:val="-41"/>
          <w:sz w:val="23"/>
        </w:rPr>
        <w:t xml:space="preserve"> </w:t>
      </w:r>
      <w:r>
        <w:rPr>
          <w:sz w:val="23"/>
        </w:rPr>
        <w:t>for</w:t>
      </w:r>
      <w:r>
        <w:rPr>
          <w:spacing w:val="-41"/>
          <w:sz w:val="23"/>
        </w:rPr>
        <w:t xml:space="preserve"> </w:t>
      </w:r>
      <w:r>
        <w:rPr>
          <w:sz w:val="23"/>
        </w:rPr>
        <w:t xml:space="preserve">the </w:t>
      </w:r>
      <w:r>
        <w:rPr>
          <w:w w:val="95"/>
          <w:sz w:val="23"/>
        </w:rPr>
        <w:t>Region</w:t>
      </w:r>
      <w:r>
        <w:rPr>
          <w:spacing w:val="-20"/>
          <w:w w:val="95"/>
          <w:sz w:val="23"/>
        </w:rPr>
        <w:t xml:space="preserve"> </w:t>
      </w:r>
      <w:r>
        <w:rPr>
          <w:w w:val="95"/>
          <w:sz w:val="23"/>
        </w:rPr>
        <w:t>to</w:t>
      </w:r>
      <w:r>
        <w:rPr>
          <w:spacing w:val="-22"/>
          <w:w w:val="95"/>
          <w:sz w:val="23"/>
        </w:rPr>
        <w:t xml:space="preserve"> </w:t>
      </w:r>
      <w:r>
        <w:rPr>
          <w:w w:val="95"/>
          <w:sz w:val="23"/>
        </w:rPr>
        <w:t>identify</w:t>
      </w:r>
      <w:r>
        <w:rPr>
          <w:spacing w:val="-19"/>
          <w:w w:val="95"/>
          <w:sz w:val="23"/>
        </w:rPr>
        <w:t xml:space="preserve"> </w:t>
      </w:r>
      <w:r>
        <w:rPr>
          <w:w w:val="95"/>
          <w:sz w:val="23"/>
        </w:rPr>
        <w:t>problems</w:t>
      </w:r>
      <w:r>
        <w:rPr>
          <w:spacing w:val="-17"/>
          <w:w w:val="95"/>
          <w:sz w:val="23"/>
        </w:rPr>
        <w:t xml:space="preserve"> </w:t>
      </w:r>
      <w:r>
        <w:rPr>
          <w:w w:val="95"/>
          <w:sz w:val="23"/>
        </w:rPr>
        <w:t>and</w:t>
      </w:r>
      <w:r>
        <w:rPr>
          <w:spacing w:val="-20"/>
          <w:w w:val="95"/>
          <w:sz w:val="23"/>
        </w:rPr>
        <w:t xml:space="preserve"> </w:t>
      </w:r>
      <w:r>
        <w:rPr>
          <w:w w:val="95"/>
          <w:sz w:val="23"/>
        </w:rPr>
        <w:t>conduct</w:t>
      </w:r>
      <w:r>
        <w:rPr>
          <w:spacing w:val="-13"/>
          <w:w w:val="95"/>
          <w:sz w:val="23"/>
        </w:rPr>
        <w:t xml:space="preserve"> </w:t>
      </w:r>
      <w:r>
        <w:rPr>
          <w:w w:val="95"/>
          <w:sz w:val="23"/>
        </w:rPr>
        <w:t>workshops</w:t>
      </w:r>
      <w:r>
        <w:rPr>
          <w:spacing w:val="-15"/>
          <w:w w:val="95"/>
          <w:sz w:val="23"/>
        </w:rPr>
        <w:t xml:space="preserve"> </w:t>
      </w:r>
      <w:r>
        <w:rPr>
          <w:w w:val="95"/>
          <w:sz w:val="23"/>
        </w:rPr>
        <w:t>to</w:t>
      </w:r>
      <w:r>
        <w:rPr>
          <w:spacing w:val="-23"/>
          <w:w w:val="95"/>
          <w:sz w:val="23"/>
        </w:rPr>
        <w:t xml:space="preserve"> </w:t>
      </w:r>
      <w:r>
        <w:rPr>
          <w:w w:val="95"/>
          <w:sz w:val="23"/>
        </w:rPr>
        <w:t>train</w:t>
      </w:r>
      <w:r>
        <w:rPr>
          <w:spacing w:val="-17"/>
          <w:w w:val="95"/>
          <w:sz w:val="23"/>
        </w:rPr>
        <w:t xml:space="preserve"> </w:t>
      </w:r>
      <w:r>
        <w:rPr>
          <w:w w:val="95"/>
          <w:sz w:val="23"/>
        </w:rPr>
        <w:t>personnel</w:t>
      </w:r>
      <w:r>
        <w:rPr>
          <w:spacing w:val="-17"/>
          <w:w w:val="95"/>
          <w:sz w:val="23"/>
        </w:rPr>
        <w:t xml:space="preserve"> </w:t>
      </w:r>
      <w:r>
        <w:rPr>
          <w:w w:val="95"/>
          <w:sz w:val="23"/>
        </w:rPr>
        <w:t>on</w:t>
      </w:r>
      <w:r>
        <w:rPr>
          <w:spacing w:val="-19"/>
          <w:w w:val="95"/>
          <w:sz w:val="23"/>
        </w:rPr>
        <w:t xml:space="preserve"> </w:t>
      </w:r>
      <w:r>
        <w:rPr>
          <w:w w:val="95"/>
          <w:sz w:val="23"/>
        </w:rPr>
        <w:t>resolving</w:t>
      </w:r>
      <w:r>
        <w:rPr>
          <w:spacing w:val="-23"/>
          <w:w w:val="95"/>
          <w:sz w:val="23"/>
        </w:rPr>
        <w:t xml:space="preserve"> </w:t>
      </w:r>
      <w:r>
        <w:rPr>
          <w:w w:val="95"/>
          <w:sz w:val="23"/>
        </w:rPr>
        <w:t>the</w:t>
      </w:r>
      <w:r>
        <w:rPr>
          <w:spacing w:val="-22"/>
          <w:w w:val="95"/>
          <w:sz w:val="23"/>
        </w:rPr>
        <w:t xml:space="preserve"> </w:t>
      </w:r>
      <w:r>
        <w:rPr>
          <w:w w:val="95"/>
          <w:sz w:val="23"/>
        </w:rPr>
        <w:t xml:space="preserve">problems </w:t>
      </w:r>
      <w:r>
        <w:rPr>
          <w:sz w:val="23"/>
        </w:rPr>
        <w:t>and to continue functional assistance trips intended to ensure that quality work is being accomplished</w:t>
      </w:r>
      <w:r>
        <w:rPr>
          <w:spacing w:val="-22"/>
          <w:sz w:val="23"/>
        </w:rPr>
        <w:t xml:space="preserve"> </w:t>
      </w:r>
      <w:r>
        <w:rPr>
          <w:sz w:val="23"/>
        </w:rPr>
        <w:t>in</w:t>
      </w:r>
      <w:r>
        <w:rPr>
          <w:spacing w:val="-38"/>
          <w:sz w:val="23"/>
        </w:rPr>
        <w:t xml:space="preserve"> </w:t>
      </w:r>
      <w:r>
        <w:rPr>
          <w:sz w:val="23"/>
        </w:rPr>
        <w:t>a</w:t>
      </w:r>
      <w:r>
        <w:rPr>
          <w:spacing w:val="-40"/>
          <w:sz w:val="23"/>
        </w:rPr>
        <w:t xml:space="preserve"> </w:t>
      </w:r>
      <w:r>
        <w:rPr>
          <w:sz w:val="23"/>
        </w:rPr>
        <w:t>timely</w:t>
      </w:r>
      <w:r>
        <w:rPr>
          <w:spacing w:val="-33"/>
          <w:sz w:val="23"/>
        </w:rPr>
        <w:t xml:space="preserve"> </w:t>
      </w:r>
      <w:r>
        <w:rPr>
          <w:sz w:val="23"/>
        </w:rPr>
        <w:t>fashion.</w:t>
      </w:r>
      <w:r>
        <w:rPr>
          <w:spacing w:val="-14"/>
          <w:sz w:val="23"/>
        </w:rPr>
        <w:t xml:space="preserve"> </w:t>
      </w:r>
      <w:r>
        <w:rPr>
          <w:sz w:val="23"/>
        </w:rPr>
        <w:t>The</w:t>
      </w:r>
      <w:r>
        <w:rPr>
          <w:spacing w:val="-35"/>
          <w:sz w:val="23"/>
        </w:rPr>
        <w:t xml:space="preserve"> </w:t>
      </w:r>
      <w:r>
        <w:rPr>
          <w:sz w:val="23"/>
        </w:rPr>
        <w:t>Region's</w:t>
      </w:r>
      <w:r>
        <w:rPr>
          <w:spacing w:val="-36"/>
          <w:sz w:val="23"/>
        </w:rPr>
        <w:t xml:space="preserve"> </w:t>
      </w:r>
      <w:r>
        <w:rPr>
          <w:sz w:val="23"/>
        </w:rPr>
        <w:t>action</w:t>
      </w:r>
      <w:r>
        <w:rPr>
          <w:spacing w:val="-34"/>
          <w:sz w:val="23"/>
        </w:rPr>
        <w:t xml:space="preserve"> </w:t>
      </w:r>
      <w:r>
        <w:rPr>
          <w:sz w:val="23"/>
        </w:rPr>
        <w:t>plan</w:t>
      </w:r>
      <w:r>
        <w:rPr>
          <w:spacing w:val="-36"/>
          <w:sz w:val="23"/>
        </w:rPr>
        <w:t xml:space="preserve"> </w:t>
      </w:r>
      <w:r>
        <w:rPr>
          <w:sz w:val="23"/>
        </w:rPr>
        <w:t>addressed</w:t>
      </w:r>
      <w:r>
        <w:rPr>
          <w:spacing w:val="-31"/>
          <w:sz w:val="23"/>
        </w:rPr>
        <w:t xml:space="preserve"> </w:t>
      </w:r>
      <w:r>
        <w:rPr>
          <w:sz w:val="23"/>
        </w:rPr>
        <w:t>the</w:t>
      </w:r>
      <w:r>
        <w:rPr>
          <w:spacing w:val="-37"/>
          <w:sz w:val="23"/>
        </w:rPr>
        <w:t xml:space="preserve"> </w:t>
      </w:r>
      <w:r>
        <w:rPr>
          <w:sz w:val="23"/>
        </w:rPr>
        <w:t>recommendations.</w:t>
      </w:r>
    </w:p>
    <w:p w:rsidR="00E03B5A" w:rsidRDefault="00E03B5A">
      <w:pPr>
        <w:spacing w:before="3"/>
        <w:rPr>
          <w:sz w:val="19"/>
        </w:rPr>
      </w:pPr>
    </w:p>
    <w:p w:rsidR="00E03B5A" w:rsidRDefault="00472643">
      <w:pPr>
        <w:spacing w:line="223" w:lineRule="auto"/>
        <w:ind w:left="203" w:right="180" w:firstLine="1"/>
        <w:rPr>
          <w:sz w:val="23"/>
        </w:rPr>
      </w:pPr>
      <w:r>
        <w:rPr>
          <w:sz w:val="23"/>
        </w:rPr>
        <w:t xml:space="preserve">The 2016 review found that there continues to be problems with filling vacancies. The </w:t>
      </w:r>
      <w:r>
        <w:rPr>
          <w:w w:val="95"/>
          <w:sz w:val="23"/>
        </w:rPr>
        <w:t>combination</w:t>
      </w:r>
      <w:r>
        <w:rPr>
          <w:spacing w:val="-9"/>
          <w:w w:val="95"/>
          <w:sz w:val="23"/>
        </w:rPr>
        <w:t xml:space="preserve"> </w:t>
      </w:r>
      <w:proofErr w:type="spellStart"/>
      <w:r>
        <w:rPr>
          <w:w w:val="95"/>
          <w:sz w:val="23"/>
        </w:rPr>
        <w:t>ofskillsets</w:t>
      </w:r>
      <w:proofErr w:type="spellEnd"/>
      <w:r>
        <w:rPr>
          <w:spacing w:val="-19"/>
          <w:w w:val="95"/>
          <w:sz w:val="23"/>
        </w:rPr>
        <w:t xml:space="preserve"> </w:t>
      </w:r>
      <w:r>
        <w:rPr>
          <w:w w:val="95"/>
          <w:sz w:val="23"/>
        </w:rPr>
        <w:t>of</w:t>
      </w:r>
      <w:r>
        <w:rPr>
          <w:spacing w:val="-25"/>
          <w:w w:val="95"/>
          <w:sz w:val="23"/>
        </w:rPr>
        <w:t xml:space="preserve"> </w:t>
      </w:r>
      <w:r>
        <w:rPr>
          <w:w w:val="95"/>
          <w:sz w:val="23"/>
        </w:rPr>
        <w:t>those</w:t>
      </w:r>
      <w:r>
        <w:rPr>
          <w:spacing w:val="-18"/>
          <w:w w:val="95"/>
          <w:sz w:val="23"/>
        </w:rPr>
        <w:t xml:space="preserve"> </w:t>
      </w:r>
      <w:r>
        <w:rPr>
          <w:w w:val="95"/>
          <w:sz w:val="23"/>
        </w:rPr>
        <w:t>individuals</w:t>
      </w:r>
      <w:r>
        <w:rPr>
          <w:spacing w:val="-14"/>
          <w:w w:val="95"/>
          <w:sz w:val="23"/>
        </w:rPr>
        <w:t xml:space="preserve"> </w:t>
      </w:r>
      <w:r>
        <w:rPr>
          <w:w w:val="95"/>
          <w:sz w:val="23"/>
        </w:rPr>
        <w:t>currently</w:t>
      </w:r>
      <w:r>
        <w:rPr>
          <w:spacing w:val="-12"/>
          <w:w w:val="95"/>
          <w:sz w:val="23"/>
        </w:rPr>
        <w:t xml:space="preserve"> </w:t>
      </w:r>
      <w:r>
        <w:rPr>
          <w:w w:val="95"/>
          <w:sz w:val="23"/>
        </w:rPr>
        <w:t>in</w:t>
      </w:r>
      <w:r>
        <w:rPr>
          <w:spacing w:val="-18"/>
          <w:w w:val="95"/>
          <w:sz w:val="23"/>
        </w:rPr>
        <w:t xml:space="preserve"> </w:t>
      </w:r>
      <w:proofErr w:type="spellStart"/>
      <w:r>
        <w:rPr>
          <w:w w:val="95"/>
          <w:sz w:val="23"/>
        </w:rPr>
        <w:t>ATSA</w:t>
      </w:r>
      <w:proofErr w:type="spellEnd"/>
      <w:r>
        <w:rPr>
          <w:spacing w:val="-18"/>
          <w:w w:val="95"/>
          <w:sz w:val="23"/>
        </w:rPr>
        <w:t xml:space="preserve"> </w:t>
      </w:r>
      <w:r>
        <w:rPr>
          <w:w w:val="95"/>
          <w:sz w:val="23"/>
        </w:rPr>
        <w:t>and</w:t>
      </w:r>
      <w:r>
        <w:rPr>
          <w:spacing w:val="-20"/>
          <w:w w:val="95"/>
          <w:sz w:val="23"/>
        </w:rPr>
        <w:t xml:space="preserve"> </w:t>
      </w:r>
      <w:r>
        <w:rPr>
          <w:w w:val="95"/>
          <w:sz w:val="23"/>
        </w:rPr>
        <w:t>other</w:t>
      </w:r>
      <w:r>
        <w:rPr>
          <w:spacing w:val="-19"/>
          <w:w w:val="95"/>
          <w:sz w:val="23"/>
        </w:rPr>
        <w:t xml:space="preserve"> </w:t>
      </w:r>
      <w:r>
        <w:rPr>
          <w:w w:val="95"/>
          <w:sz w:val="23"/>
        </w:rPr>
        <w:t>business</w:t>
      </w:r>
      <w:r>
        <w:rPr>
          <w:spacing w:val="-14"/>
          <w:w w:val="95"/>
          <w:sz w:val="23"/>
        </w:rPr>
        <w:t xml:space="preserve"> </w:t>
      </w:r>
      <w:r>
        <w:rPr>
          <w:w w:val="95"/>
          <w:sz w:val="23"/>
        </w:rPr>
        <w:t>management activities,</w:t>
      </w:r>
      <w:r>
        <w:rPr>
          <w:spacing w:val="-13"/>
          <w:w w:val="95"/>
          <w:sz w:val="23"/>
        </w:rPr>
        <w:t xml:space="preserve"> </w:t>
      </w:r>
      <w:r>
        <w:rPr>
          <w:w w:val="95"/>
          <w:sz w:val="23"/>
        </w:rPr>
        <w:t>the</w:t>
      </w:r>
      <w:r>
        <w:rPr>
          <w:spacing w:val="-21"/>
          <w:w w:val="95"/>
          <w:sz w:val="23"/>
        </w:rPr>
        <w:t xml:space="preserve"> </w:t>
      </w:r>
      <w:r>
        <w:rPr>
          <w:w w:val="95"/>
          <w:sz w:val="23"/>
        </w:rPr>
        <w:t>impact</w:t>
      </w:r>
      <w:r>
        <w:rPr>
          <w:spacing w:val="-20"/>
          <w:w w:val="95"/>
          <w:sz w:val="23"/>
        </w:rPr>
        <w:t xml:space="preserve"> </w:t>
      </w:r>
      <w:r>
        <w:rPr>
          <w:w w:val="95"/>
          <w:sz w:val="23"/>
        </w:rPr>
        <w:t>of</w:t>
      </w:r>
      <w:r>
        <w:rPr>
          <w:spacing w:val="-23"/>
          <w:w w:val="95"/>
          <w:sz w:val="23"/>
        </w:rPr>
        <w:t xml:space="preserve"> </w:t>
      </w:r>
      <w:r>
        <w:rPr>
          <w:w w:val="95"/>
          <w:sz w:val="23"/>
        </w:rPr>
        <w:t>the</w:t>
      </w:r>
      <w:r>
        <w:rPr>
          <w:spacing w:val="-21"/>
          <w:w w:val="95"/>
          <w:sz w:val="23"/>
        </w:rPr>
        <w:t xml:space="preserve"> </w:t>
      </w:r>
      <w:r>
        <w:rPr>
          <w:w w:val="95"/>
          <w:sz w:val="23"/>
        </w:rPr>
        <w:t>unfilled</w:t>
      </w:r>
      <w:r>
        <w:rPr>
          <w:spacing w:val="-9"/>
          <w:w w:val="95"/>
          <w:sz w:val="23"/>
        </w:rPr>
        <w:t xml:space="preserve"> </w:t>
      </w:r>
      <w:r>
        <w:rPr>
          <w:w w:val="95"/>
          <w:sz w:val="23"/>
        </w:rPr>
        <w:t>regional</w:t>
      </w:r>
      <w:r>
        <w:rPr>
          <w:spacing w:val="-13"/>
          <w:w w:val="95"/>
          <w:sz w:val="23"/>
        </w:rPr>
        <w:t xml:space="preserve"> </w:t>
      </w:r>
      <w:r>
        <w:rPr>
          <w:w w:val="95"/>
          <w:sz w:val="23"/>
        </w:rPr>
        <w:t>position,</w:t>
      </w:r>
      <w:r>
        <w:rPr>
          <w:spacing w:val="-26"/>
          <w:w w:val="95"/>
          <w:sz w:val="23"/>
        </w:rPr>
        <w:t xml:space="preserve"> </w:t>
      </w:r>
      <w:r>
        <w:rPr>
          <w:w w:val="95"/>
          <w:sz w:val="23"/>
        </w:rPr>
        <w:t>and</w:t>
      </w:r>
      <w:r>
        <w:rPr>
          <w:spacing w:val="-20"/>
          <w:w w:val="95"/>
          <w:sz w:val="23"/>
        </w:rPr>
        <w:t xml:space="preserve"> </w:t>
      </w:r>
      <w:r>
        <w:rPr>
          <w:w w:val="95"/>
          <w:sz w:val="23"/>
        </w:rPr>
        <w:t>the</w:t>
      </w:r>
      <w:r>
        <w:rPr>
          <w:spacing w:val="-19"/>
          <w:w w:val="95"/>
          <w:sz w:val="23"/>
        </w:rPr>
        <w:t xml:space="preserve"> </w:t>
      </w:r>
      <w:r>
        <w:rPr>
          <w:w w:val="95"/>
          <w:sz w:val="23"/>
        </w:rPr>
        <w:t>normal</w:t>
      </w:r>
      <w:r>
        <w:rPr>
          <w:spacing w:val="-9"/>
          <w:w w:val="95"/>
          <w:sz w:val="23"/>
        </w:rPr>
        <w:t xml:space="preserve"> </w:t>
      </w:r>
      <w:r>
        <w:rPr>
          <w:w w:val="95"/>
          <w:sz w:val="23"/>
        </w:rPr>
        <w:t>logistical</w:t>
      </w:r>
      <w:r>
        <w:rPr>
          <w:spacing w:val="-11"/>
          <w:w w:val="95"/>
          <w:sz w:val="23"/>
        </w:rPr>
        <w:t xml:space="preserve"> </w:t>
      </w:r>
      <w:r>
        <w:rPr>
          <w:w w:val="95"/>
          <w:sz w:val="23"/>
        </w:rPr>
        <w:t>challenges</w:t>
      </w:r>
      <w:r>
        <w:rPr>
          <w:spacing w:val="-16"/>
          <w:w w:val="95"/>
          <w:sz w:val="23"/>
        </w:rPr>
        <w:t xml:space="preserve"> </w:t>
      </w:r>
      <w:r>
        <w:rPr>
          <w:w w:val="95"/>
          <w:sz w:val="23"/>
        </w:rPr>
        <w:t>in</w:t>
      </w:r>
      <w:r>
        <w:rPr>
          <w:spacing w:val="-23"/>
          <w:w w:val="95"/>
          <w:sz w:val="23"/>
        </w:rPr>
        <w:t xml:space="preserve"> </w:t>
      </w:r>
      <w:r>
        <w:rPr>
          <w:w w:val="95"/>
          <w:sz w:val="23"/>
        </w:rPr>
        <w:t xml:space="preserve">the </w:t>
      </w:r>
      <w:r>
        <w:rPr>
          <w:sz w:val="23"/>
        </w:rPr>
        <w:t>Region</w:t>
      </w:r>
      <w:r>
        <w:rPr>
          <w:spacing w:val="-24"/>
          <w:sz w:val="23"/>
        </w:rPr>
        <w:t xml:space="preserve"> </w:t>
      </w:r>
      <w:r>
        <w:rPr>
          <w:sz w:val="23"/>
        </w:rPr>
        <w:t>is</w:t>
      </w:r>
      <w:r>
        <w:rPr>
          <w:spacing w:val="-28"/>
          <w:sz w:val="23"/>
        </w:rPr>
        <w:t xml:space="preserve"> </w:t>
      </w:r>
      <w:r>
        <w:rPr>
          <w:sz w:val="23"/>
        </w:rPr>
        <w:t>impeding</w:t>
      </w:r>
      <w:r>
        <w:rPr>
          <w:spacing w:val="-24"/>
          <w:sz w:val="23"/>
        </w:rPr>
        <w:t xml:space="preserve"> </w:t>
      </w:r>
      <w:r>
        <w:rPr>
          <w:sz w:val="23"/>
        </w:rPr>
        <w:t>their</w:t>
      </w:r>
      <w:r>
        <w:rPr>
          <w:spacing w:val="-26"/>
          <w:sz w:val="23"/>
        </w:rPr>
        <w:t xml:space="preserve"> </w:t>
      </w:r>
      <w:r>
        <w:rPr>
          <w:sz w:val="23"/>
        </w:rPr>
        <w:t>ability</w:t>
      </w:r>
      <w:r>
        <w:rPr>
          <w:spacing w:val="-19"/>
          <w:sz w:val="23"/>
        </w:rPr>
        <w:t xml:space="preserve"> </w:t>
      </w:r>
      <w:r>
        <w:rPr>
          <w:sz w:val="23"/>
        </w:rPr>
        <w:t>to</w:t>
      </w:r>
      <w:r>
        <w:rPr>
          <w:spacing w:val="-27"/>
          <w:sz w:val="23"/>
        </w:rPr>
        <w:t xml:space="preserve"> </w:t>
      </w:r>
      <w:r>
        <w:rPr>
          <w:sz w:val="23"/>
        </w:rPr>
        <w:t>conduct</w:t>
      </w:r>
      <w:r>
        <w:rPr>
          <w:spacing w:val="-18"/>
          <w:sz w:val="23"/>
        </w:rPr>
        <w:t xml:space="preserve"> </w:t>
      </w:r>
      <w:r>
        <w:rPr>
          <w:sz w:val="23"/>
        </w:rPr>
        <w:t>workshops</w:t>
      </w:r>
      <w:r>
        <w:rPr>
          <w:spacing w:val="-24"/>
          <w:sz w:val="23"/>
        </w:rPr>
        <w:t xml:space="preserve"> </w:t>
      </w:r>
      <w:r>
        <w:rPr>
          <w:sz w:val="23"/>
        </w:rPr>
        <w:t>and</w:t>
      </w:r>
      <w:r>
        <w:rPr>
          <w:spacing w:val="-23"/>
          <w:sz w:val="23"/>
        </w:rPr>
        <w:t xml:space="preserve"> </w:t>
      </w:r>
      <w:r>
        <w:rPr>
          <w:sz w:val="23"/>
        </w:rPr>
        <w:t>functional</w:t>
      </w:r>
      <w:r>
        <w:rPr>
          <w:spacing w:val="-21"/>
          <w:sz w:val="23"/>
        </w:rPr>
        <w:t xml:space="preserve"> </w:t>
      </w:r>
      <w:r>
        <w:rPr>
          <w:sz w:val="23"/>
        </w:rPr>
        <w:t>assistance</w:t>
      </w:r>
      <w:r>
        <w:rPr>
          <w:spacing w:val="-18"/>
          <w:sz w:val="23"/>
        </w:rPr>
        <w:t xml:space="preserve"> </w:t>
      </w:r>
      <w:r>
        <w:rPr>
          <w:sz w:val="23"/>
        </w:rPr>
        <w:t>trips.</w:t>
      </w:r>
    </w:p>
    <w:p w:rsidR="00E03B5A" w:rsidRDefault="00E03B5A">
      <w:pPr>
        <w:rPr>
          <w:sz w:val="19"/>
        </w:rPr>
      </w:pPr>
    </w:p>
    <w:p w:rsidR="00E03B5A" w:rsidRDefault="00472643">
      <w:pPr>
        <w:spacing w:line="235" w:lineRule="auto"/>
        <w:ind w:left="206" w:right="180"/>
        <w:rPr>
          <w:b/>
        </w:rPr>
      </w:pPr>
      <w:r>
        <w:rPr>
          <w:b/>
        </w:rPr>
        <w:t>B.</w:t>
      </w:r>
      <w:r>
        <w:rPr>
          <w:b/>
          <w:spacing w:val="-32"/>
        </w:rPr>
        <w:t xml:space="preserve"> </w:t>
      </w:r>
      <w:r>
        <w:rPr>
          <w:b/>
        </w:rPr>
        <w:t>FOLLOW</w:t>
      </w:r>
      <w:r>
        <w:rPr>
          <w:b/>
          <w:spacing w:val="-26"/>
        </w:rPr>
        <w:t xml:space="preserve"> </w:t>
      </w:r>
      <w:r>
        <w:rPr>
          <w:b/>
        </w:rPr>
        <w:t>UP</w:t>
      </w:r>
      <w:r>
        <w:rPr>
          <w:b/>
          <w:spacing w:val="-33"/>
        </w:rPr>
        <w:t xml:space="preserve"> </w:t>
      </w:r>
      <w:r>
        <w:rPr>
          <w:b/>
        </w:rPr>
        <w:t>ON</w:t>
      </w:r>
      <w:r>
        <w:rPr>
          <w:b/>
          <w:spacing w:val="-34"/>
        </w:rPr>
        <w:t xml:space="preserve"> </w:t>
      </w:r>
      <w:r>
        <w:rPr>
          <w:b/>
        </w:rPr>
        <w:t>RECOMMENDATIONS</w:t>
      </w:r>
      <w:r>
        <w:rPr>
          <w:b/>
          <w:spacing w:val="-40"/>
        </w:rPr>
        <w:t xml:space="preserve"> </w:t>
      </w:r>
      <w:r>
        <w:rPr>
          <w:b/>
        </w:rPr>
        <w:t>OF</w:t>
      </w:r>
      <w:r>
        <w:rPr>
          <w:b/>
          <w:spacing w:val="-38"/>
        </w:rPr>
        <w:t xml:space="preserve"> </w:t>
      </w:r>
      <w:r>
        <w:rPr>
          <w:b/>
        </w:rPr>
        <w:t>TIMBER</w:t>
      </w:r>
      <w:r>
        <w:rPr>
          <w:b/>
          <w:spacing w:val="-31"/>
        </w:rPr>
        <w:t xml:space="preserve"> </w:t>
      </w:r>
      <w:r>
        <w:rPr>
          <w:b/>
        </w:rPr>
        <w:t>SALE</w:t>
      </w:r>
      <w:r>
        <w:rPr>
          <w:b/>
          <w:spacing w:val="-33"/>
        </w:rPr>
        <w:t xml:space="preserve"> </w:t>
      </w:r>
      <w:r>
        <w:rPr>
          <w:b/>
        </w:rPr>
        <w:t>APPRAISAL FUNCTIONAL ASSISTANCE TRIP (FAT)</w:t>
      </w:r>
      <w:r>
        <w:rPr>
          <w:b/>
          <w:spacing w:val="-1"/>
        </w:rPr>
        <w:t xml:space="preserve"> </w:t>
      </w:r>
      <w:r>
        <w:rPr>
          <w:b/>
        </w:rPr>
        <w:t>(2013)</w:t>
      </w:r>
    </w:p>
    <w:p w:rsidR="00E03B5A" w:rsidRDefault="00472643">
      <w:pPr>
        <w:spacing w:before="205" w:line="223" w:lineRule="auto"/>
        <w:ind w:left="196" w:right="213" w:firstLine="2"/>
        <w:rPr>
          <w:sz w:val="23"/>
        </w:rPr>
      </w:pPr>
      <w:r>
        <w:rPr>
          <w:b/>
        </w:rPr>
        <w:t>Overview:</w:t>
      </w:r>
      <w:r>
        <w:rPr>
          <w:b/>
          <w:spacing w:val="2"/>
        </w:rPr>
        <w:t xml:space="preserve"> </w:t>
      </w:r>
      <w:r>
        <w:rPr>
          <w:sz w:val="23"/>
        </w:rPr>
        <w:t>The</w:t>
      </w:r>
      <w:r>
        <w:rPr>
          <w:spacing w:val="-33"/>
          <w:sz w:val="23"/>
        </w:rPr>
        <w:t xml:space="preserve"> </w:t>
      </w:r>
      <w:r>
        <w:rPr>
          <w:sz w:val="23"/>
        </w:rPr>
        <w:t>issues</w:t>
      </w:r>
      <w:r>
        <w:rPr>
          <w:spacing w:val="-28"/>
          <w:sz w:val="23"/>
        </w:rPr>
        <w:t xml:space="preserve"> </w:t>
      </w:r>
      <w:r>
        <w:rPr>
          <w:sz w:val="23"/>
        </w:rPr>
        <w:t>identified</w:t>
      </w:r>
      <w:r>
        <w:rPr>
          <w:spacing w:val="-19"/>
          <w:sz w:val="23"/>
        </w:rPr>
        <w:t xml:space="preserve"> </w:t>
      </w:r>
      <w:r>
        <w:rPr>
          <w:sz w:val="23"/>
        </w:rPr>
        <w:t>in</w:t>
      </w:r>
      <w:r>
        <w:rPr>
          <w:spacing w:val="-34"/>
          <w:sz w:val="23"/>
        </w:rPr>
        <w:t xml:space="preserve"> </w:t>
      </w:r>
      <w:r>
        <w:rPr>
          <w:sz w:val="23"/>
        </w:rPr>
        <w:t>this</w:t>
      </w:r>
      <w:r>
        <w:rPr>
          <w:spacing w:val="-36"/>
          <w:sz w:val="23"/>
        </w:rPr>
        <w:t xml:space="preserve"> </w:t>
      </w:r>
      <w:r>
        <w:rPr>
          <w:sz w:val="23"/>
        </w:rPr>
        <w:t>FAT</w:t>
      </w:r>
      <w:r>
        <w:rPr>
          <w:spacing w:val="-32"/>
          <w:sz w:val="23"/>
        </w:rPr>
        <w:t xml:space="preserve"> </w:t>
      </w:r>
      <w:r>
        <w:rPr>
          <w:sz w:val="23"/>
        </w:rPr>
        <w:t>have</w:t>
      </w:r>
      <w:r>
        <w:rPr>
          <w:spacing w:val="-23"/>
          <w:sz w:val="23"/>
        </w:rPr>
        <w:t xml:space="preserve"> </w:t>
      </w:r>
      <w:r>
        <w:rPr>
          <w:sz w:val="23"/>
        </w:rPr>
        <w:t>been</w:t>
      </w:r>
      <w:r>
        <w:rPr>
          <w:spacing w:val="-37"/>
          <w:sz w:val="23"/>
        </w:rPr>
        <w:t xml:space="preserve"> </w:t>
      </w:r>
      <w:r>
        <w:rPr>
          <w:sz w:val="23"/>
        </w:rPr>
        <w:t>or</w:t>
      </w:r>
      <w:r>
        <w:rPr>
          <w:spacing w:val="-36"/>
          <w:sz w:val="23"/>
        </w:rPr>
        <w:t xml:space="preserve"> </w:t>
      </w:r>
      <w:r>
        <w:rPr>
          <w:sz w:val="23"/>
        </w:rPr>
        <w:t>are</w:t>
      </w:r>
      <w:r>
        <w:rPr>
          <w:spacing w:val="-29"/>
          <w:sz w:val="23"/>
        </w:rPr>
        <w:t xml:space="preserve"> </w:t>
      </w:r>
      <w:r>
        <w:rPr>
          <w:sz w:val="23"/>
        </w:rPr>
        <w:t>being</w:t>
      </w:r>
      <w:r>
        <w:rPr>
          <w:spacing w:val="-32"/>
          <w:sz w:val="23"/>
        </w:rPr>
        <w:t xml:space="preserve"> </w:t>
      </w:r>
      <w:r>
        <w:rPr>
          <w:sz w:val="23"/>
        </w:rPr>
        <w:t>addressed.</w:t>
      </w:r>
      <w:r>
        <w:rPr>
          <w:sz w:val="23"/>
        </w:rPr>
        <w:t xml:space="preserve"> </w:t>
      </w:r>
      <w:r>
        <w:rPr>
          <w:sz w:val="23"/>
        </w:rPr>
        <w:t>Many</w:t>
      </w:r>
      <w:r>
        <w:rPr>
          <w:spacing w:val="-33"/>
          <w:sz w:val="23"/>
        </w:rPr>
        <w:t xml:space="preserve"> </w:t>
      </w:r>
      <w:r>
        <w:rPr>
          <w:sz w:val="23"/>
        </w:rPr>
        <w:t>of</w:t>
      </w:r>
      <w:r>
        <w:rPr>
          <w:spacing w:val="-35"/>
          <w:sz w:val="23"/>
        </w:rPr>
        <w:t xml:space="preserve"> </w:t>
      </w:r>
      <w:r>
        <w:rPr>
          <w:sz w:val="23"/>
        </w:rPr>
        <w:t xml:space="preserve">the </w:t>
      </w:r>
      <w:r>
        <w:rPr>
          <w:w w:val="95"/>
          <w:sz w:val="23"/>
        </w:rPr>
        <w:t>issues</w:t>
      </w:r>
      <w:r>
        <w:rPr>
          <w:spacing w:val="-21"/>
          <w:w w:val="95"/>
          <w:sz w:val="23"/>
        </w:rPr>
        <w:t xml:space="preserve"> </w:t>
      </w:r>
      <w:r>
        <w:rPr>
          <w:w w:val="95"/>
          <w:sz w:val="23"/>
        </w:rPr>
        <w:t>are</w:t>
      </w:r>
      <w:r>
        <w:rPr>
          <w:spacing w:val="-23"/>
          <w:w w:val="95"/>
          <w:sz w:val="23"/>
        </w:rPr>
        <w:t xml:space="preserve"> </w:t>
      </w:r>
      <w:r>
        <w:rPr>
          <w:w w:val="95"/>
          <w:sz w:val="23"/>
        </w:rPr>
        <w:t>addressed</w:t>
      </w:r>
      <w:r>
        <w:rPr>
          <w:spacing w:val="-5"/>
          <w:w w:val="95"/>
          <w:sz w:val="23"/>
        </w:rPr>
        <w:t xml:space="preserve"> </w:t>
      </w:r>
      <w:r>
        <w:rPr>
          <w:w w:val="95"/>
          <w:sz w:val="23"/>
        </w:rPr>
        <w:t>in</w:t>
      </w:r>
      <w:r>
        <w:rPr>
          <w:spacing w:val="-19"/>
          <w:w w:val="95"/>
          <w:sz w:val="23"/>
        </w:rPr>
        <w:t xml:space="preserve"> </w:t>
      </w:r>
      <w:r>
        <w:rPr>
          <w:w w:val="95"/>
          <w:sz w:val="23"/>
        </w:rPr>
        <w:t>the</w:t>
      </w:r>
      <w:r>
        <w:rPr>
          <w:spacing w:val="-24"/>
          <w:w w:val="95"/>
          <w:sz w:val="23"/>
        </w:rPr>
        <w:t xml:space="preserve"> </w:t>
      </w:r>
      <w:r>
        <w:rPr>
          <w:w w:val="95"/>
          <w:sz w:val="23"/>
        </w:rPr>
        <w:t>June</w:t>
      </w:r>
      <w:r>
        <w:rPr>
          <w:spacing w:val="-18"/>
          <w:w w:val="95"/>
          <w:sz w:val="23"/>
        </w:rPr>
        <w:t xml:space="preserve"> </w:t>
      </w:r>
      <w:r>
        <w:rPr>
          <w:w w:val="95"/>
          <w:sz w:val="23"/>
        </w:rPr>
        <w:t>2016</w:t>
      </w:r>
      <w:r>
        <w:rPr>
          <w:spacing w:val="-22"/>
          <w:w w:val="95"/>
          <w:sz w:val="23"/>
        </w:rPr>
        <w:t xml:space="preserve"> </w:t>
      </w:r>
      <w:r>
        <w:rPr>
          <w:w w:val="95"/>
          <w:sz w:val="23"/>
        </w:rPr>
        <w:t>direction</w:t>
      </w:r>
      <w:r>
        <w:rPr>
          <w:spacing w:val="-5"/>
          <w:w w:val="95"/>
          <w:sz w:val="23"/>
        </w:rPr>
        <w:t xml:space="preserve"> </w:t>
      </w:r>
      <w:r>
        <w:rPr>
          <w:w w:val="95"/>
          <w:sz w:val="23"/>
        </w:rPr>
        <w:t>letter</w:t>
      </w:r>
      <w:r>
        <w:rPr>
          <w:spacing w:val="-21"/>
          <w:w w:val="95"/>
          <w:sz w:val="23"/>
        </w:rPr>
        <w:t xml:space="preserve"> </w:t>
      </w:r>
      <w:r>
        <w:rPr>
          <w:w w:val="95"/>
          <w:sz w:val="23"/>
        </w:rPr>
        <w:t>from</w:t>
      </w:r>
      <w:r>
        <w:rPr>
          <w:spacing w:val="-14"/>
          <w:w w:val="95"/>
          <w:sz w:val="23"/>
        </w:rPr>
        <w:t xml:space="preserve"> </w:t>
      </w:r>
      <w:r>
        <w:rPr>
          <w:w w:val="95"/>
          <w:sz w:val="23"/>
        </w:rPr>
        <w:t>the</w:t>
      </w:r>
      <w:r>
        <w:rPr>
          <w:spacing w:val="-18"/>
          <w:w w:val="95"/>
          <w:sz w:val="23"/>
        </w:rPr>
        <w:t xml:space="preserve"> </w:t>
      </w:r>
      <w:r>
        <w:rPr>
          <w:w w:val="95"/>
          <w:sz w:val="23"/>
        </w:rPr>
        <w:t>Regional</w:t>
      </w:r>
      <w:r>
        <w:rPr>
          <w:spacing w:val="-8"/>
          <w:w w:val="95"/>
          <w:sz w:val="23"/>
        </w:rPr>
        <w:t xml:space="preserve"> </w:t>
      </w:r>
      <w:r>
        <w:rPr>
          <w:w w:val="95"/>
          <w:sz w:val="23"/>
        </w:rPr>
        <w:t>Forester</w:t>
      </w:r>
      <w:r>
        <w:rPr>
          <w:spacing w:val="-18"/>
          <w:w w:val="95"/>
          <w:sz w:val="23"/>
        </w:rPr>
        <w:t xml:space="preserve"> </w:t>
      </w:r>
      <w:r>
        <w:rPr>
          <w:w w:val="95"/>
          <w:sz w:val="23"/>
        </w:rPr>
        <w:t>to</w:t>
      </w:r>
      <w:r>
        <w:rPr>
          <w:spacing w:val="-22"/>
          <w:w w:val="95"/>
          <w:sz w:val="23"/>
        </w:rPr>
        <w:t xml:space="preserve"> </w:t>
      </w:r>
      <w:r>
        <w:rPr>
          <w:w w:val="95"/>
          <w:sz w:val="23"/>
        </w:rPr>
        <w:t>the</w:t>
      </w:r>
      <w:r>
        <w:rPr>
          <w:spacing w:val="-25"/>
          <w:w w:val="95"/>
          <w:sz w:val="23"/>
        </w:rPr>
        <w:t xml:space="preserve"> </w:t>
      </w:r>
      <w:r>
        <w:rPr>
          <w:w w:val="95"/>
          <w:sz w:val="23"/>
        </w:rPr>
        <w:t xml:space="preserve">Tongass </w:t>
      </w:r>
      <w:r>
        <w:rPr>
          <w:sz w:val="23"/>
        </w:rPr>
        <w:t>NF</w:t>
      </w:r>
      <w:r>
        <w:rPr>
          <w:spacing w:val="-11"/>
          <w:sz w:val="23"/>
        </w:rPr>
        <w:t xml:space="preserve"> </w:t>
      </w:r>
      <w:r>
        <w:rPr>
          <w:sz w:val="23"/>
        </w:rPr>
        <w:t>Supervisor.</w:t>
      </w:r>
    </w:p>
    <w:p w:rsidR="00E03B5A" w:rsidRDefault="00E03B5A">
      <w:pPr>
        <w:spacing w:line="223" w:lineRule="auto"/>
        <w:rPr>
          <w:sz w:val="23"/>
        </w:rPr>
        <w:sectPr w:rsidR="00E03B5A">
          <w:pgSz w:w="12190" w:h="15900"/>
          <w:pgMar w:top="2120" w:right="1720" w:bottom="280" w:left="1720" w:header="1633" w:footer="0" w:gutter="0"/>
          <w:cols w:space="720"/>
        </w:sectPr>
      </w:pPr>
    </w:p>
    <w:p w:rsidR="00E03B5A" w:rsidRDefault="00E03B5A">
      <w:pPr>
        <w:rPr>
          <w:sz w:val="20"/>
        </w:rPr>
      </w:pPr>
    </w:p>
    <w:p w:rsidR="00E03B5A" w:rsidRDefault="00E03B5A">
      <w:pPr>
        <w:spacing w:before="8" w:after="1"/>
        <w:rPr>
          <w:sz w:val="26"/>
        </w:rPr>
      </w:pPr>
    </w:p>
    <w:p w:rsidR="00E03B5A" w:rsidRDefault="00472643">
      <w:pPr>
        <w:spacing w:line="158" w:lineRule="exact"/>
        <w:ind w:left="237"/>
        <w:rPr>
          <w:sz w:val="15"/>
        </w:rPr>
      </w:pPr>
      <w:r>
        <w:rPr>
          <w:noProof/>
          <w:position w:val="-2"/>
          <w:sz w:val="15"/>
        </w:rPr>
        <w:drawing>
          <wp:inline distT="0" distB="0" distL="0" distR="0">
            <wp:extent cx="1472587" cy="100583"/>
            <wp:effectExtent l="0" t="0" r="0" b="0"/>
            <wp:docPr id="33"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6.png"/>
                    <pic:cNvPicPr/>
                  </pic:nvPicPr>
                  <pic:blipFill>
                    <a:blip r:embed="rId65" cstate="print"/>
                    <a:stretch>
                      <a:fillRect/>
                    </a:stretch>
                  </pic:blipFill>
                  <pic:spPr>
                    <a:xfrm>
                      <a:off x="0" y="0"/>
                      <a:ext cx="1472587" cy="100583"/>
                    </a:xfrm>
                    <a:prstGeom prst="rect">
                      <a:avLst/>
                    </a:prstGeom>
                  </pic:spPr>
                </pic:pic>
              </a:graphicData>
            </a:graphic>
          </wp:inline>
        </w:drawing>
      </w:r>
    </w:p>
    <w:p w:rsidR="00E03B5A" w:rsidRDefault="00E03B5A">
      <w:pPr>
        <w:spacing w:before="11"/>
        <w:rPr>
          <w:sz w:val="12"/>
        </w:rPr>
      </w:pPr>
    </w:p>
    <w:p w:rsidR="00E03B5A" w:rsidRDefault="00472643">
      <w:pPr>
        <w:spacing w:before="101" w:line="228" w:lineRule="auto"/>
        <w:ind w:left="207" w:right="180" w:firstLine="5"/>
        <w:rPr>
          <w:sz w:val="23"/>
        </w:rPr>
      </w:pPr>
      <w:r>
        <w:rPr>
          <w:b/>
          <w:sz w:val="20"/>
        </w:rPr>
        <w:t>Note:</w:t>
      </w:r>
      <w:r>
        <w:rPr>
          <w:b/>
          <w:spacing w:val="-22"/>
          <w:sz w:val="20"/>
        </w:rPr>
        <w:t xml:space="preserve"> </w:t>
      </w:r>
      <w:r>
        <w:rPr>
          <w:sz w:val="23"/>
        </w:rPr>
        <w:t>An</w:t>
      </w:r>
      <w:r>
        <w:rPr>
          <w:spacing w:val="-26"/>
          <w:sz w:val="23"/>
        </w:rPr>
        <w:t xml:space="preserve"> </w:t>
      </w:r>
      <w:r>
        <w:rPr>
          <w:sz w:val="23"/>
        </w:rPr>
        <w:t>issue</w:t>
      </w:r>
      <w:r>
        <w:rPr>
          <w:spacing w:val="-28"/>
          <w:sz w:val="23"/>
        </w:rPr>
        <w:t xml:space="preserve"> </w:t>
      </w:r>
      <w:r>
        <w:rPr>
          <w:sz w:val="23"/>
        </w:rPr>
        <w:t>is</w:t>
      </w:r>
      <w:r>
        <w:rPr>
          <w:spacing w:val="-38"/>
          <w:sz w:val="23"/>
        </w:rPr>
        <w:t xml:space="preserve"> </w:t>
      </w:r>
      <w:r>
        <w:rPr>
          <w:sz w:val="23"/>
        </w:rPr>
        <w:t>a</w:t>
      </w:r>
      <w:r>
        <w:rPr>
          <w:spacing w:val="-35"/>
          <w:sz w:val="23"/>
        </w:rPr>
        <w:t xml:space="preserve"> </w:t>
      </w:r>
      <w:r>
        <w:rPr>
          <w:sz w:val="23"/>
        </w:rPr>
        <w:t>general</w:t>
      </w:r>
      <w:r>
        <w:rPr>
          <w:spacing w:val="-23"/>
          <w:sz w:val="23"/>
        </w:rPr>
        <w:t xml:space="preserve"> </w:t>
      </w:r>
      <w:r>
        <w:rPr>
          <w:sz w:val="23"/>
        </w:rPr>
        <w:t>description</w:t>
      </w:r>
      <w:r>
        <w:rPr>
          <w:spacing w:val="-25"/>
          <w:sz w:val="23"/>
        </w:rPr>
        <w:t xml:space="preserve"> </w:t>
      </w:r>
      <w:r>
        <w:rPr>
          <w:sz w:val="23"/>
        </w:rPr>
        <w:t>of</w:t>
      </w:r>
      <w:r>
        <w:rPr>
          <w:spacing w:val="-35"/>
          <w:sz w:val="23"/>
        </w:rPr>
        <w:t xml:space="preserve"> </w:t>
      </w:r>
      <w:r>
        <w:rPr>
          <w:sz w:val="23"/>
        </w:rPr>
        <w:t>a</w:t>
      </w:r>
      <w:r>
        <w:rPr>
          <w:spacing w:val="-37"/>
          <w:sz w:val="23"/>
        </w:rPr>
        <w:t xml:space="preserve"> </w:t>
      </w:r>
      <w:r>
        <w:rPr>
          <w:sz w:val="23"/>
        </w:rPr>
        <w:t>subject</w:t>
      </w:r>
      <w:r>
        <w:rPr>
          <w:spacing w:val="-30"/>
          <w:sz w:val="23"/>
        </w:rPr>
        <w:t xml:space="preserve"> </w:t>
      </w:r>
      <w:r>
        <w:rPr>
          <w:sz w:val="23"/>
        </w:rPr>
        <w:t>area</w:t>
      </w:r>
      <w:r>
        <w:rPr>
          <w:spacing w:val="-29"/>
          <w:sz w:val="23"/>
        </w:rPr>
        <w:t xml:space="preserve"> </w:t>
      </w:r>
      <w:r>
        <w:rPr>
          <w:sz w:val="23"/>
        </w:rPr>
        <w:t>containing</w:t>
      </w:r>
      <w:r>
        <w:rPr>
          <w:spacing w:val="-28"/>
          <w:sz w:val="23"/>
        </w:rPr>
        <w:t xml:space="preserve"> </w:t>
      </w:r>
      <w:r>
        <w:rPr>
          <w:sz w:val="23"/>
        </w:rPr>
        <w:t>findings.</w:t>
      </w:r>
      <w:r>
        <w:rPr>
          <w:spacing w:val="-31"/>
          <w:sz w:val="23"/>
        </w:rPr>
        <w:t xml:space="preserve"> </w:t>
      </w:r>
      <w:r>
        <w:rPr>
          <w:sz w:val="23"/>
        </w:rPr>
        <w:t>A</w:t>
      </w:r>
      <w:r>
        <w:rPr>
          <w:spacing w:val="-33"/>
          <w:sz w:val="23"/>
        </w:rPr>
        <w:t xml:space="preserve"> </w:t>
      </w:r>
      <w:r>
        <w:rPr>
          <w:sz w:val="23"/>
        </w:rPr>
        <w:t>finding</w:t>
      </w:r>
      <w:r>
        <w:rPr>
          <w:spacing w:val="-29"/>
          <w:sz w:val="23"/>
        </w:rPr>
        <w:t xml:space="preserve"> </w:t>
      </w:r>
      <w:r>
        <w:rPr>
          <w:sz w:val="23"/>
        </w:rPr>
        <w:t>is</w:t>
      </w:r>
      <w:r>
        <w:rPr>
          <w:spacing w:val="-35"/>
          <w:sz w:val="23"/>
        </w:rPr>
        <w:t xml:space="preserve"> </w:t>
      </w:r>
      <w:r>
        <w:rPr>
          <w:sz w:val="23"/>
        </w:rPr>
        <w:t xml:space="preserve">an </w:t>
      </w:r>
      <w:r>
        <w:rPr>
          <w:w w:val="95"/>
          <w:sz w:val="23"/>
        </w:rPr>
        <w:t>observation</w:t>
      </w:r>
      <w:r>
        <w:rPr>
          <w:spacing w:val="-7"/>
          <w:w w:val="95"/>
          <w:sz w:val="23"/>
        </w:rPr>
        <w:t xml:space="preserve"> </w:t>
      </w:r>
      <w:r>
        <w:rPr>
          <w:w w:val="95"/>
          <w:sz w:val="23"/>
        </w:rPr>
        <w:t>of</w:t>
      </w:r>
      <w:r>
        <w:rPr>
          <w:spacing w:val="-21"/>
          <w:w w:val="95"/>
          <w:sz w:val="23"/>
        </w:rPr>
        <w:t xml:space="preserve"> </w:t>
      </w:r>
      <w:r>
        <w:rPr>
          <w:w w:val="95"/>
          <w:sz w:val="23"/>
        </w:rPr>
        <w:t>an</w:t>
      </w:r>
      <w:r>
        <w:rPr>
          <w:spacing w:val="-17"/>
          <w:w w:val="95"/>
          <w:sz w:val="23"/>
        </w:rPr>
        <w:t xml:space="preserve"> </w:t>
      </w:r>
      <w:r>
        <w:rPr>
          <w:w w:val="95"/>
          <w:sz w:val="23"/>
        </w:rPr>
        <w:t>activity</w:t>
      </w:r>
      <w:r>
        <w:rPr>
          <w:spacing w:val="-12"/>
          <w:w w:val="95"/>
          <w:sz w:val="23"/>
        </w:rPr>
        <w:t xml:space="preserve"> </w:t>
      </w:r>
      <w:r>
        <w:rPr>
          <w:w w:val="95"/>
          <w:sz w:val="23"/>
        </w:rPr>
        <w:t>that</w:t>
      </w:r>
      <w:r>
        <w:rPr>
          <w:spacing w:val="-22"/>
          <w:w w:val="95"/>
          <w:sz w:val="23"/>
        </w:rPr>
        <w:t xml:space="preserve"> </w:t>
      </w:r>
      <w:r>
        <w:rPr>
          <w:w w:val="95"/>
          <w:sz w:val="23"/>
        </w:rPr>
        <w:t>does</w:t>
      </w:r>
      <w:r>
        <w:rPr>
          <w:spacing w:val="-15"/>
          <w:w w:val="95"/>
          <w:sz w:val="23"/>
        </w:rPr>
        <w:t xml:space="preserve"> </w:t>
      </w:r>
      <w:r>
        <w:rPr>
          <w:w w:val="95"/>
          <w:sz w:val="23"/>
        </w:rPr>
        <w:t>not</w:t>
      </w:r>
      <w:r>
        <w:rPr>
          <w:spacing w:val="-16"/>
          <w:w w:val="95"/>
          <w:sz w:val="23"/>
        </w:rPr>
        <w:t xml:space="preserve"> </w:t>
      </w:r>
      <w:r>
        <w:rPr>
          <w:w w:val="95"/>
          <w:sz w:val="23"/>
        </w:rPr>
        <w:t>meet</w:t>
      </w:r>
      <w:r>
        <w:rPr>
          <w:spacing w:val="-13"/>
          <w:w w:val="95"/>
          <w:sz w:val="23"/>
        </w:rPr>
        <w:t xml:space="preserve"> </w:t>
      </w:r>
      <w:r>
        <w:rPr>
          <w:w w:val="95"/>
          <w:sz w:val="23"/>
        </w:rPr>
        <w:t>policy</w:t>
      </w:r>
      <w:r>
        <w:rPr>
          <w:spacing w:val="-14"/>
          <w:w w:val="95"/>
          <w:sz w:val="23"/>
        </w:rPr>
        <w:t xml:space="preserve"> </w:t>
      </w:r>
      <w:r>
        <w:rPr>
          <w:w w:val="95"/>
          <w:sz w:val="23"/>
        </w:rPr>
        <w:t>and</w:t>
      </w:r>
      <w:r>
        <w:rPr>
          <w:spacing w:val="-11"/>
          <w:w w:val="95"/>
          <w:sz w:val="23"/>
        </w:rPr>
        <w:t xml:space="preserve"> </w:t>
      </w:r>
      <w:r>
        <w:rPr>
          <w:w w:val="95"/>
          <w:sz w:val="23"/>
        </w:rPr>
        <w:t>needs</w:t>
      </w:r>
      <w:r>
        <w:rPr>
          <w:spacing w:val="-22"/>
          <w:w w:val="95"/>
          <w:sz w:val="23"/>
        </w:rPr>
        <w:t xml:space="preserve"> </w:t>
      </w:r>
      <w:r>
        <w:rPr>
          <w:w w:val="95"/>
          <w:sz w:val="23"/>
        </w:rPr>
        <w:t>corrective</w:t>
      </w:r>
      <w:r>
        <w:rPr>
          <w:spacing w:val="-11"/>
          <w:w w:val="95"/>
          <w:sz w:val="23"/>
        </w:rPr>
        <w:t xml:space="preserve"> </w:t>
      </w:r>
      <w:r>
        <w:rPr>
          <w:w w:val="95"/>
          <w:sz w:val="23"/>
        </w:rPr>
        <w:t>action</w:t>
      </w:r>
      <w:r>
        <w:rPr>
          <w:spacing w:val="-13"/>
          <w:w w:val="95"/>
          <w:sz w:val="23"/>
        </w:rPr>
        <w:t xml:space="preserve"> </w:t>
      </w:r>
      <w:r>
        <w:rPr>
          <w:w w:val="95"/>
          <w:sz w:val="23"/>
        </w:rPr>
        <w:t>to</w:t>
      </w:r>
      <w:r>
        <w:rPr>
          <w:spacing w:val="-13"/>
          <w:w w:val="95"/>
          <w:sz w:val="23"/>
        </w:rPr>
        <w:t xml:space="preserve"> </w:t>
      </w:r>
      <w:r>
        <w:rPr>
          <w:w w:val="95"/>
          <w:sz w:val="23"/>
        </w:rPr>
        <w:t>bring</w:t>
      </w:r>
      <w:r>
        <w:rPr>
          <w:spacing w:val="-14"/>
          <w:w w:val="95"/>
          <w:sz w:val="23"/>
        </w:rPr>
        <w:t xml:space="preserve"> </w:t>
      </w:r>
      <w:r>
        <w:rPr>
          <w:w w:val="95"/>
          <w:sz w:val="23"/>
        </w:rPr>
        <w:t>it</w:t>
      </w:r>
      <w:r>
        <w:rPr>
          <w:spacing w:val="-16"/>
          <w:w w:val="95"/>
          <w:sz w:val="23"/>
        </w:rPr>
        <w:t xml:space="preserve"> </w:t>
      </w:r>
      <w:r>
        <w:rPr>
          <w:w w:val="95"/>
          <w:sz w:val="23"/>
        </w:rPr>
        <w:t xml:space="preserve">into </w:t>
      </w:r>
      <w:r>
        <w:rPr>
          <w:sz w:val="23"/>
        </w:rPr>
        <w:t>compliance</w:t>
      </w:r>
      <w:r>
        <w:rPr>
          <w:spacing w:val="-25"/>
          <w:sz w:val="23"/>
        </w:rPr>
        <w:t xml:space="preserve"> </w:t>
      </w:r>
      <w:r>
        <w:rPr>
          <w:sz w:val="23"/>
        </w:rPr>
        <w:t>with</w:t>
      </w:r>
      <w:r>
        <w:rPr>
          <w:spacing w:val="-28"/>
          <w:sz w:val="23"/>
        </w:rPr>
        <w:t xml:space="preserve"> </w:t>
      </w:r>
      <w:r>
        <w:rPr>
          <w:sz w:val="23"/>
        </w:rPr>
        <w:t>national</w:t>
      </w:r>
      <w:r>
        <w:rPr>
          <w:spacing w:val="-31"/>
          <w:sz w:val="23"/>
        </w:rPr>
        <w:t xml:space="preserve"> </w:t>
      </w:r>
      <w:r>
        <w:rPr>
          <w:sz w:val="23"/>
        </w:rPr>
        <w:t>or</w:t>
      </w:r>
      <w:r>
        <w:rPr>
          <w:spacing w:val="-38"/>
          <w:sz w:val="23"/>
        </w:rPr>
        <w:t xml:space="preserve"> </w:t>
      </w:r>
      <w:r>
        <w:rPr>
          <w:sz w:val="23"/>
        </w:rPr>
        <w:t>regional</w:t>
      </w:r>
      <w:r>
        <w:rPr>
          <w:spacing w:val="-27"/>
          <w:sz w:val="23"/>
        </w:rPr>
        <w:t xml:space="preserve"> </w:t>
      </w:r>
      <w:r>
        <w:rPr>
          <w:sz w:val="23"/>
        </w:rPr>
        <w:t>policy.</w:t>
      </w:r>
      <w:r>
        <w:rPr>
          <w:spacing w:val="-8"/>
          <w:sz w:val="23"/>
        </w:rPr>
        <w:t xml:space="preserve"> </w:t>
      </w:r>
      <w:r>
        <w:rPr>
          <w:sz w:val="23"/>
        </w:rPr>
        <w:t>Issues</w:t>
      </w:r>
      <w:r>
        <w:rPr>
          <w:spacing w:val="-36"/>
          <w:sz w:val="23"/>
        </w:rPr>
        <w:t xml:space="preserve"> </w:t>
      </w:r>
      <w:r>
        <w:rPr>
          <w:sz w:val="23"/>
        </w:rPr>
        <w:t>are</w:t>
      </w:r>
      <w:r>
        <w:rPr>
          <w:spacing w:val="-34"/>
          <w:sz w:val="23"/>
        </w:rPr>
        <w:t xml:space="preserve"> </w:t>
      </w:r>
      <w:r>
        <w:rPr>
          <w:sz w:val="23"/>
        </w:rPr>
        <w:t>not</w:t>
      </w:r>
      <w:r>
        <w:rPr>
          <w:spacing w:val="-31"/>
          <w:sz w:val="23"/>
        </w:rPr>
        <w:t xml:space="preserve"> </w:t>
      </w:r>
      <w:r>
        <w:rPr>
          <w:sz w:val="23"/>
        </w:rPr>
        <w:t>listed</w:t>
      </w:r>
      <w:r>
        <w:rPr>
          <w:spacing w:val="-28"/>
          <w:sz w:val="23"/>
        </w:rPr>
        <w:t xml:space="preserve"> </w:t>
      </w:r>
      <w:r>
        <w:rPr>
          <w:sz w:val="23"/>
        </w:rPr>
        <w:t>in</w:t>
      </w:r>
      <w:r>
        <w:rPr>
          <w:spacing w:val="-34"/>
          <w:sz w:val="23"/>
        </w:rPr>
        <w:t xml:space="preserve"> </w:t>
      </w:r>
      <w:r>
        <w:rPr>
          <w:sz w:val="23"/>
        </w:rPr>
        <w:t>order</w:t>
      </w:r>
      <w:r>
        <w:rPr>
          <w:spacing w:val="-37"/>
          <w:sz w:val="23"/>
        </w:rPr>
        <w:t xml:space="preserve"> </w:t>
      </w:r>
      <w:r>
        <w:rPr>
          <w:sz w:val="23"/>
        </w:rPr>
        <w:t>of</w:t>
      </w:r>
      <w:r>
        <w:rPr>
          <w:spacing w:val="-34"/>
          <w:sz w:val="23"/>
        </w:rPr>
        <w:t xml:space="preserve"> </w:t>
      </w:r>
      <w:r>
        <w:rPr>
          <w:sz w:val="23"/>
        </w:rPr>
        <w:t>importance</w:t>
      </w:r>
      <w:r>
        <w:rPr>
          <w:spacing w:val="-30"/>
          <w:sz w:val="23"/>
        </w:rPr>
        <w:t xml:space="preserve"> </w:t>
      </w:r>
      <w:r>
        <w:rPr>
          <w:sz w:val="23"/>
        </w:rPr>
        <w:t>or priority.</w:t>
      </w:r>
    </w:p>
    <w:p w:rsidR="00E03B5A" w:rsidRDefault="00E03B5A">
      <w:pPr>
        <w:spacing w:before="9"/>
        <w:rPr>
          <w:sz w:val="20"/>
        </w:rPr>
      </w:pPr>
    </w:p>
    <w:p w:rsidR="00E03B5A" w:rsidRDefault="00472643">
      <w:pPr>
        <w:ind w:left="212"/>
        <w:rPr>
          <w:rFonts w:ascii="Arial"/>
          <w:sz w:val="19"/>
        </w:rPr>
      </w:pPr>
      <w:r>
        <w:rPr>
          <w:rFonts w:ascii="Arial"/>
          <w:sz w:val="19"/>
        </w:rPr>
        <w:t>ISSUE 1: Financial Issues</w:t>
      </w:r>
    </w:p>
    <w:p w:rsidR="00E03B5A" w:rsidRDefault="00E03B5A">
      <w:pPr>
        <w:pStyle w:val="BodyText"/>
        <w:spacing w:before="6"/>
        <w:rPr>
          <w:sz w:val="18"/>
        </w:rPr>
      </w:pPr>
    </w:p>
    <w:p w:rsidR="00E03B5A" w:rsidRDefault="00472643">
      <w:pPr>
        <w:spacing w:line="228" w:lineRule="auto"/>
        <w:ind w:left="211" w:right="180" w:firstLine="5"/>
        <w:rPr>
          <w:sz w:val="23"/>
        </w:rPr>
      </w:pPr>
      <w:r>
        <w:rPr>
          <w:b/>
          <w:w w:val="95"/>
          <w:sz w:val="23"/>
        </w:rPr>
        <w:t>FINDING</w:t>
      </w:r>
      <w:r>
        <w:rPr>
          <w:b/>
          <w:spacing w:val="-9"/>
          <w:w w:val="95"/>
          <w:sz w:val="23"/>
        </w:rPr>
        <w:t xml:space="preserve"> </w:t>
      </w:r>
      <w:r>
        <w:rPr>
          <w:b/>
          <w:w w:val="95"/>
          <w:sz w:val="23"/>
        </w:rPr>
        <w:t>1:</w:t>
      </w:r>
      <w:r>
        <w:rPr>
          <w:b/>
          <w:spacing w:val="7"/>
          <w:w w:val="95"/>
          <w:sz w:val="23"/>
        </w:rPr>
        <w:t xml:space="preserve"> </w:t>
      </w:r>
      <w:r>
        <w:rPr>
          <w:w w:val="95"/>
          <w:sz w:val="23"/>
        </w:rPr>
        <w:t>Salvage</w:t>
      </w:r>
      <w:r>
        <w:rPr>
          <w:spacing w:val="-17"/>
          <w:w w:val="95"/>
          <w:sz w:val="23"/>
        </w:rPr>
        <w:t xml:space="preserve"> </w:t>
      </w:r>
      <w:r>
        <w:rPr>
          <w:w w:val="95"/>
          <w:sz w:val="23"/>
        </w:rPr>
        <w:t>Sale</w:t>
      </w:r>
      <w:r>
        <w:rPr>
          <w:spacing w:val="-20"/>
          <w:w w:val="95"/>
          <w:sz w:val="23"/>
        </w:rPr>
        <w:t xml:space="preserve"> </w:t>
      </w:r>
      <w:r>
        <w:rPr>
          <w:w w:val="95"/>
          <w:sz w:val="23"/>
        </w:rPr>
        <w:t>Fund</w:t>
      </w:r>
      <w:r>
        <w:rPr>
          <w:spacing w:val="-14"/>
          <w:w w:val="95"/>
          <w:sz w:val="23"/>
        </w:rPr>
        <w:t xml:space="preserve"> </w:t>
      </w:r>
      <w:r>
        <w:rPr>
          <w:w w:val="95"/>
          <w:sz w:val="23"/>
        </w:rPr>
        <w:t>(</w:t>
      </w:r>
      <w:proofErr w:type="spellStart"/>
      <w:r>
        <w:rPr>
          <w:w w:val="95"/>
          <w:sz w:val="23"/>
        </w:rPr>
        <w:t>SSF</w:t>
      </w:r>
      <w:proofErr w:type="spellEnd"/>
      <w:r>
        <w:rPr>
          <w:w w:val="95"/>
          <w:sz w:val="23"/>
        </w:rPr>
        <w:t>)</w:t>
      </w:r>
      <w:r>
        <w:rPr>
          <w:spacing w:val="-20"/>
          <w:w w:val="95"/>
          <w:sz w:val="23"/>
        </w:rPr>
        <w:t xml:space="preserve"> </w:t>
      </w:r>
      <w:r>
        <w:rPr>
          <w:w w:val="95"/>
          <w:sz w:val="23"/>
        </w:rPr>
        <w:t>collection</w:t>
      </w:r>
      <w:r>
        <w:rPr>
          <w:spacing w:val="-7"/>
          <w:w w:val="95"/>
          <w:sz w:val="23"/>
        </w:rPr>
        <w:t xml:space="preserve"> </w:t>
      </w:r>
      <w:r>
        <w:rPr>
          <w:w w:val="95"/>
          <w:sz w:val="23"/>
        </w:rPr>
        <w:t>plans</w:t>
      </w:r>
      <w:r>
        <w:rPr>
          <w:spacing w:val="-17"/>
          <w:w w:val="95"/>
          <w:sz w:val="23"/>
        </w:rPr>
        <w:t xml:space="preserve"> </w:t>
      </w:r>
      <w:r>
        <w:rPr>
          <w:w w:val="95"/>
          <w:sz w:val="23"/>
        </w:rPr>
        <w:t>have</w:t>
      </w:r>
      <w:r>
        <w:rPr>
          <w:spacing w:val="-15"/>
          <w:w w:val="95"/>
          <w:sz w:val="23"/>
        </w:rPr>
        <w:t xml:space="preserve"> </w:t>
      </w:r>
      <w:r>
        <w:rPr>
          <w:w w:val="95"/>
          <w:sz w:val="23"/>
        </w:rPr>
        <w:t>been</w:t>
      </w:r>
      <w:r>
        <w:rPr>
          <w:spacing w:val="-16"/>
          <w:w w:val="95"/>
          <w:sz w:val="23"/>
        </w:rPr>
        <w:t xml:space="preserve"> </w:t>
      </w:r>
      <w:r>
        <w:rPr>
          <w:w w:val="95"/>
          <w:sz w:val="23"/>
        </w:rPr>
        <w:t>approved</w:t>
      </w:r>
      <w:r>
        <w:rPr>
          <w:spacing w:val="-9"/>
          <w:w w:val="95"/>
          <w:sz w:val="23"/>
        </w:rPr>
        <w:t xml:space="preserve"> </w:t>
      </w:r>
      <w:r>
        <w:rPr>
          <w:w w:val="95"/>
          <w:sz w:val="23"/>
        </w:rPr>
        <w:t>for</w:t>
      </w:r>
      <w:r>
        <w:rPr>
          <w:spacing w:val="-17"/>
          <w:w w:val="95"/>
          <w:sz w:val="23"/>
        </w:rPr>
        <w:t xml:space="preserve"> </w:t>
      </w:r>
      <w:r>
        <w:rPr>
          <w:w w:val="95"/>
          <w:sz w:val="23"/>
        </w:rPr>
        <w:t>use</w:t>
      </w:r>
      <w:r>
        <w:rPr>
          <w:spacing w:val="-22"/>
          <w:w w:val="95"/>
          <w:sz w:val="23"/>
        </w:rPr>
        <w:t xml:space="preserve"> </w:t>
      </w:r>
      <w:r>
        <w:rPr>
          <w:w w:val="95"/>
          <w:sz w:val="23"/>
        </w:rPr>
        <w:t>on</w:t>
      </w:r>
      <w:r>
        <w:rPr>
          <w:spacing w:val="-15"/>
          <w:w w:val="95"/>
          <w:sz w:val="23"/>
        </w:rPr>
        <w:t xml:space="preserve"> </w:t>
      </w:r>
      <w:r>
        <w:rPr>
          <w:w w:val="95"/>
          <w:sz w:val="23"/>
        </w:rPr>
        <w:t>the</w:t>
      </w:r>
      <w:r>
        <w:rPr>
          <w:spacing w:val="-26"/>
          <w:w w:val="95"/>
          <w:sz w:val="23"/>
        </w:rPr>
        <w:t xml:space="preserve"> </w:t>
      </w:r>
      <w:r>
        <w:rPr>
          <w:w w:val="95"/>
          <w:sz w:val="23"/>
        </w:rPr>
        <w:t xml:space="preserve">Tonka </w:t>
      </w:r>
      <w:r>
        <w:rPr>
          <w:sz w:val="23"/>
        </w:rPr>
        <w:t>and</w:t>
      </w:r>
      <w:r>
        <w:rPr>
          <w:spacing w:val="-34"/>
          <w:sz w:val="23"/>
        </w:rPr>
        <w:t xml:space="preserve"> </w:t>
      </w:r>
      <w:r>
        <w:rPr>
          <w:sz w:val="23"/>
        </w:rPr>
        <w:t>Big</w:t>
      </w:r>
      <w:r>
        <w:rPr>
          <w:spacing w:val="-38"/>
          <w:sz w:val="23"/>
        </w:rPr>
        <w:t xml:space="preserve"> </w:t>
      </w:r>
      <w:r>
        <w:rPr>
          <w:sz w:val="23"/>
        </w:rPr>
        <w:t>Thorne</w:t>
      </w:r>
      <w:r>
        <w:rPr>
          <w:spacing w:val="-34"/>
          <w:sz w:val="23"/>
        </w:rPr>
        <w:t xml:space="preserve"> </w:t>
      </w:r>
      <w:r>
        <w:rPr>
          <w:sz w:val="23"/>
        </w:rPr>
        <w:t>Stewardship</w:t>
      </w:r>
      <w:r>
        <w:rPr>
          <w:spacing w:val="-30"/>
          <w:sz w:val="23"/>
        </w:rPr>
        <w:t xml:space="preserve"> </w:t>
      </w:r>
      <w:r>
        <w:rPr>
          <w:sz w:val="23"/>
        </w:rPr>
        <w:t>sales.</w:t>
      </w:r>
      <w:r>
        <w:rPr>
          <w:spacing w:val="-11"/>
          <w:sz w:val="23"/>
        </w:rPr>
        <w:t xml:space="preserve"> </w:t>
      </w:r>
      <w:r>
        <w:rPr>
          <w:sz w:val="23"/>
        </w:rPr>
        <w:t>Distribution</w:t>
      </w:r>
      <w:r>
        <w:rPr>
          <w:spacing w:val="-25"/>
          <w:sz w:val="23"/>
        </w:rPr>
        <w:t xml:space="preserve"> </w:t>
      </w:r>
      <w:r>
        <w:rPr>
          <w:sz w:val="23"/>
        </w:rPr>
        <w:t>of</w:t>
      </w:r>
      <w:r>
        <w:rPr>
          <w:spacing w:val="-38"/>
          <w:sz w:val="23"/>
        </w:rPr>
        <w:t xml:space="preserve"> </w:t>
      </w:r>
      <w:r>
        <w:rPr>
          <w:sz w:val="23"/>
        </w:rPr>
        <w:t>funds</w:t>
      </w:r>
      <w:r>
        <w:rPr>
          <w:spacing w:val="-35"/>
          <w:sz w:val="23"/>
        </w:rPr>
        <w:t xml:space="preserve"> </w:t>
      </w:r>
      <w:r>
        <w:rPr>
          <w:sz w:val="23"/>
        </w:rPr>
        <w:t>to</w:t>
      </w:r>
      <w:r>
        <w:rPr>
          <w:spacing w:val="-38"/>
          <w:sz w:val="23"/>
        </w:rPr>
        <w:t xml:space="preserve"> </w:t>
      </w:r>
      <w:proofErr w:type="spellStart"/>
      <w:r>
        <w:rPr>
          <w:sz w:val="23"/>
        </w:rPr>
        <w:t>SSF</w:t>
      </w:r>
      <w:proofErr w:type="spellEnd"/>
      <w:r>
        <w:rPr>
          <w:spacing w:val="-36"/>
          <w:sz w:val="23"/>
        </w:rPr>
        <w:t xml:space="preserve"> </w:t>
      </w:r>
      <w:r>
        <w:rPr>
          <w:sz w:val="23"/>
        </w:rPr>
        <w:t>reduces</w:t>
      </w:r>
      <w:r>
        <w:rPr>
          <w:spacing w:val="-32"/>
          <w:sz w:val="23"/>
        </w:rPr>
        <w:t xml:space="preserve"> </w:t>
      </w:r>
      <w:r>
        <w:rPr>
          <w:sz w:val="23"/>
        </w:rPr>
        <w:t>the</w:t>
      </w:r>
      <w:r>
        <w:rPr>
          <w:spacing w:val="-35"/>
          <w:sz w:val="23"/>
        </w:rPr>
        <w:t xml:space="preserve"> </w:t>
      </w:r>
      <w:r>
        <w:rPr>
          <w:sz w:val="23"/>
        </w:rPr>
        <w:t>funds</w:t>
      </w:r>
      <w:r>
        <w:rPr>
          <w:spacing w:val="-35"/>
          <w:sz w:val="23"/>
        </w:rPr>
        <w:t xml:space="preserve"> </w:t>
      </w:r>
      <w:r>
        <w:rPr>
          <w:sz w:val="23"/>
        </w:rPr>
        <w:t>available</w:t>
      </w:r>
      <w:r>
        <w:rPr>
          <w:spacing w:val="-32"/>
          <w:sz w:val="23"/>
        </w:rPr>
        <w:t xml:space="preserve"> </w:t>
      </w:r>
      <w:r>
        <w:rPr>
          <w:sz w:val="23"/>
        </w:rPr>
        <w:t>to support stewardship</w:t>
      </w:r>
      <w:r>
        <w:rPr>
          <w:spacing w:val="7"/>
          <w:sz w:val="23"/>
        </w:rPr>
        <w:t xml:space="preserve"> </w:t>
      </w:r>
      <w:r>
        <w:rPr>
          <w:sz w:val="23"/>
        </w:rPr>
        <w:t>projects.</w:t>
      </w:r>
    </w:p>
    <w:p w:rsidR="00E03B5A" w:rsidRDefault="00472643">
      <w:pPr>
        <w:spacing w:before="200" w:line="225" w:lineRule="auto"/>
        <w:ind w:left="211" w:firstLine="4"/>
        <w:rPr>
          <w:sz w:val="23"/>
        </w:rPr>
      </w:pPr>
      <w:r>
        <w:rPr>
          <w:b/>
          <w:sz w:val="23"/>
        </w:rPr>
        <w:t xml:space="preserve">DISCUSSION: </w:t>
      </w:r>
      <w:r>
        <w:rPr>
          <w:sz w:val="23"/>
        </w:rPr>
        <w:t>Deriving</w:t>
      </w:r>
      <w:r>
        <w:rPr>
          <w:spacing w:val="-29"/>
          <w:sz w:val="23"/>
        </w:rPr>
        <w:t xml:space="preserve"> </w:t>
      </w:r>
      <w:r>
        <w:rPr>
          <w:sz w:val="23"/>
        </w:rPr>
        <w:t>receipts</w:t>
      </w:r>
      <w:r>
        <w:rPr>
          <w:spacing w:val="-33"/>
          <w:sz w:val="23"/>
        </w:rPr>
        <w:t xml:space="preserve"> </w:t>
      </w:r>
      <w:r>
        <w:rPr>
          <w:sz w:val="23"/>
        </w:rPr>
        <w:t>from</w:t>
      </w:r>
      <w:r>
        <w:rPr>
          <w:spacing w:val="-30"/>
          <w:sz w:val="23"/>
        </w:rPr>
        <w:t xml:space="preserve"> </w:t>
      </w:r>
      <w:r>
        <w:rPr>
          <w:sz w:val="23"/>
        </w:rPr>
        <w:t>the</w:t>
      </w:r>
      <w:r>
        <w:rPr>
          <w:spacing w:val="-37"/>
          <w:sz w:val="23"/>
        </w:rPr>
        <w:t xml:space="preserve"> </w:t>
      </w:r>
      <w:r>
        <w:rPr>
          <w:sz w:val="23"/>
        </w:rPr>
        <w:t>sale</w:t>
      </w:r>
      <w:r>
        <w:rPr>
          <w:spacing w:val="-38"/>
          <w:sz w:val="23"/>
        </w:rPr>
        <w:t xml:space="preserve"> </w:t>
      </w:r>
      <w:r>
        <w:rPr>
          <w:sz w:val="23"/>
        </w:rPr>
        <w:t>of</w:t>
      </w:r>
      <w:r>
        <w:rPr>
          <w:spacing w:val="-36"/>
          <w:sz w:val="23"/>
        </w:rPr>
        <w:t xml:space="preserve"> </w:t>
      </w:r>
      <w:r>
        <w:rPr>
          <w:sz w:val="23"/>
        </w:rPr>
        <w:t>products</w:t>
      </w:r>
      <w:r>
        <w:rPr>
          <w:spacing w:val="-32"/>
          <w:sz w:val="23"/>
        </w:rPr>
        <w:t xml:space="preserve"> </w:t>
      </w:r>
      <w:r>
        <w:rPr>
          <w:sz w:val="23"/>
        </w:rPr>
        <w:t>designated</w:t>
      </w:r>
      <w:r>
        <w:rPr>
          <w:spacing w:val="-24"/>
          <w:sz w:val="23"/>
        </w:rPr>
        <w:t xml:space="preserve"> </w:t>
      </w:r>
      <w:r>
        <w:rPr>
          <w:sz w:val="23"/>
        </w:rPr>
        <w:t>for</w:t>
      </w:r>
      <w:r>
        <w:rPr>
          <w:spacing w:val="-33"/>
          <w:sz w:val="23"/>
        </w:rPr>
        <w:t xml:space="preserve"> </w:t>
      </w:r>
      <w:r>
        <w:rPr>
          <w:sz w:val="23"/>
        </w:rPr>
        <w:t>removal</w:t>
      </w:r>
      <w:r>
        <w:rPr>
          <w:spacing w:val="-32"/>
          <w:sz w:val="23"/>
        </w:rPr>
        <w:t xml:space="preserve"> </w:t>
      </w:r>
      <w:r>
        <w:rPr>
          <w:sz w:val="23"/>
        </w:rPr>
        <w:t xml:space="preserve">through </w:t>
      </w:r>
      <w:r>
        <w:rPr>
          <w:w w:val="95"/>
          <w:sz w:val="23"/>
        </w:rPr>
        <w:t>stewardship</w:t>
      </w:r>
      <w:r>
        <w:rPr>
          <w:spacing w:val="-18"/>
          <w:w w:val="95"/>
          <w:sz w:val="23"/>
        </w:rPr>
        <w:t xml:space="preserve"> </w:t>
      </w:r>
      <w:r>
        <w:rPr>
          <w:w w:val="95"/>
          <w:sz w:val="23"/>
        </w:rPr>
        <w:t>contracting</w:t>
      </w:r>
      <w:r>
        <w:rPr>
          <w:spacing w:val="-14"/>
          <w:w w:val="95"/>
          <w:sz w:val="23"/>
        </w:rPr>
        <w:t xml:space="preserve"> </w:t>
      </w:r>
      <w:r>
        <w:rPr>
          <w:w w:val="95"/>
          <w:sz w:val="23"/>
        </w:rPr>
        <w:t>projects</w:t>
      </w:r>
      <w:r>
        <w:rPr>
          <w:spacing w:val="-17"/>
          <w:w w:val="95"/>
          <w:sz w:val="23"/>
        </w:rPr>
        <w:t xml:space="preserve"> </w:t>
      </w:r>
      <w:r>
        <w:rPr>
          <w:w w:val="95"/>
          <w:sz w:val="23"/>
        </w:rPr>
        <w:t>is</w:t>
      </w:r>
      <w:r>
        <w:rPr>
          <w:spacing w:val="-29"/>
          <w:w w:val="95"/>
          <w:sz w:val="23"/>
        </w:rPr>
        <w:t xml:space="preserve"> </w:t>
      </w:r>
      <w:r>
        <w:rPr>
          <w:w w:val="95"/>
          <w:sz w:val="23"/>
        </w:rPr>
        <w:t>a</w:t>
      </w:r>
      <w:r>
        <w:rPr>
          <w:spacing w:val="-26"/>
          <w:w w:val="95"/>
          <w:sz w:val="23"/>
        </w:rPr>
        <w:t xml:space="preserve"> </w:t>
      </w:r>
      <w:r>
        <w:rPr>
          <w:w w:val="95"/>
          <w:sz w:val="23"/>
        </w:rPr>
        <w:t>secondary</w:t>
      </w:r>
      <w:r>
        <w:rPr>
          <w:spacing w:val="-12"/>
          <w:w w:val="95"/>
          <w:sz w:val="23"/>
        </w:rPr>
        <w:t xml:space="preserve"> </w:t>
      </w:r>
      <w:r>
        <w:rPr>
          <w:w w:val="95"/>
          <w:sz w:val="23"/>
        </w:rPr>
        <w:t>objective</w:t>
      </w:r>
      <w:r>
        <w:rPr>
          <w:spacing w:val="-21"/>
          <w:w w:val="95"/>
          <w:sz w:val="23"/>
        </w:rPr>
        <w:t xml:space="preserve"> </w:t>
      </w:r>
      <w:r>
        <w:rPr>
          <w:w w:val="95"/>
          <w:sz w:val="23"/>
        </w:rPr>
        <w:t>to</w:t>
      </w:r>
      <w:r>
        <w:rPr>
          <w:spacing w:val="-23"/>
          <w:w w:val="95"/>
          <w:sz w:val="23"/>
        </w:rPr>
        <w:t xml:space="preserve"> </w:t>
      </w:r>
      <w:r>
        <w:rPr>
          <w:w w:val="95"/>
          <w:sz w:val="23"/>
        </w:rPr>
        <w:t>achieving</w:t>
      </w:r>
      <w:r>
        <w:rPr>
          <w:spacing w:val="-13"/>
          <w:w w:val="95"/>
          <w:sz w:val="23"/>
        </w:rPr>
        <w:t xml:space="preserve"> </w:t>
      </w:r>
      <w:r>
        <w:rPr>
          <w:w w:val="95"/>
          <w:sz w:val="23"/>
        </w:rPr>
        <w:t>land</w:t>
      </w:r>
      <w:r>
        <w:rPr>
          <w:spacing w:val="-13"/>
          <w:w w:val="95"/>
          <w:sz w:val="23"/>
        </w:rPr>
        <w:t xml:space="preserve"> </w:t>
      </w:r>
      <w:r>
        <w:rPr>
          <w:w w:val="95"/>
          <w:sz w:val="23"/>
        </w:rPr>
        <w:t>management</w:t>
      </w:r>
      <w:r>
        <w:rPr>
          <w:spacing w:val="-16"/>
          <w:w w:val="95"/>
          <w:sz w:val="23"/>
        </w:rPr>
        <w:t xml:space="preserve"> </w:t>
      </w:r>
      <w:r>
        <w:rPr>
          <w:w w:val="95"/>
          <w:sz w:val="23"/>
        </w:rPr>
        <w:t>goals.</w:t>
      </w:r>
      <w:r>
        <w:rPr>
          <w:spacing w:val="10"/>
          <w:w w:val="95"/>
          <w:sz w:val="23"/>
        </w:rPr>
        <w:t xml:space="preserve"> </w:t>
      </w:r>
      <w:r>
        <w:rPr>
          <w:w w:val="95"/>
          <w:sz w:val="23"/>
        </w:rPr>
        <w:t xml:space="preserve">In </w:t>
      </w:r>
      <w:r>
        <w:rPr>
          <w:sz w:val="23"/>
        </w:rPr>
        <w:t>accordance</w:t>
      </w:r>
      <w:r>
        <w:rPr>
          <w:spacing w:val="-26"/>
          <w:sz w:val="23"/>
        </w:rPr>
        <w:t xml:space="preserve"> </w:t>
      </w:r>
      <w:r>
        <w:rPr>
          <w:sz w:val="23"/>
        </w:rPr>
        <w:t>with</w:t>
      </w:r>
      <w:r>
        <w:rPr>
          <w:spacing w:val="-28"/>
          <w:sz w:val="23"/>
        </w:rPr>
        <w:t xml:space="preserve"> </w:t>
      </w:r>
      <w:r>
        <w:rPr>
          <w:sz w:val="23"/>
        </w:rPr>
        <w:t>16</w:t>
      </w:r>
      <w:r>
        <w:rPr>
          <w:spacing w:val="-29"/>
          <w:sz w:val="23"/>
        </w:rPr>
        <w:t xml:space="preserve"> </w:t>
      </w:r>
      <w:proofErr w:type="spellStart"/>
      <w:r>
        <w:rPr>
          <w:sz w:val="23"/>
        </w:rPr>
        <w:t>U.S.C</w:t>
      </w:r>
      <w:proofErr w:type="spellEnd"/>
      <w:r>
        <w:rPr>
          <w:sz w:val="23"/>
        </w:rPr>
        <w:t>.</w:t>
      </w:r>
      <w:r>
        <w:rPr>
          <w:spacing w:val="-30"/>
          <w:sz w:val="23"/>
        </w:rPr>
        <w:t xml:space="preserve"> </w:t>
      </w:r>
      <w:r>
        <w:rPr>
          <w:sz w:val="23"/>
        </w:rPr>
        <w:t>2104</w:t>
      </w:r>
      <w:r>
        <w:rPr>
          <w:spacing w:val="-33"/>
          <w:sz w:val="23"/>
        </w:rPr>
        <w:t xml:space="preserve"> </w:t>
      </w:r>
      <w:r>
        <w:rPr>
          <w:sz w:val="23"/>
        </w:rPr>
        <w:t>(d)(2)(3)</w:t>
      </w:r>
      <w:r>
        <w:rPr>
          <w:spacing w:val="-27"/>
          <w:sz w:val="23"/>
        </w:rPr>
        <w:t xml:space="preserve"> </w:t>
      </w:r>
      <w:r>
        <w:rPr>
          <w:sz w:val="23"/>
        </w:rPr>
        <w:t>and</w:t>
      </w:r>
      <w:r>
        <w:rPr>
          <w:spacing w:val="-30"/>
          <w:sz w:val="23"/>
        </w:rPr>
        <w:t xml:space="preserve"> </w:t>
      </w:r>
      <w:r>
        <w:rPr>
          <w:sz w:val="23"/>
        </w:rPr>
        <w:t>2014</w:t>
      </w:r>
      <w:r>
        <w:rPr>
          <w:spacing w:val="-28"/>
          <w:sz w:val="23"/>
        </w:rPr>
        <w:t xml:space="preserve"> </w:t>
      </w:r>
      <w:r>
        <w:rPr>
          <w:sz w:val="23"/>
        </w:rPr>
        <w:t>Farm</w:t>
      </w:r>
      <w:r>
        <w:rPr>
          <w:spacing w:val="-25"/>
          <w:sz w:val="23"/>
        </w:rPr>
        <w:t xml:space="preserve"> </w:t>
      </w:r>
      <w:r>
        <w:rPr>
          <w:sz w:val="23"/>
        </w:rPr>
        <w:t>Bill,</w:t>
      </w:r>
      <w:r>
        <w:rPr>
          <w:spacing w:val="-36"/>
          <w:sz w:val="23"/>
        </w:rPr>
        <w:t xml:space="preserve"> </w:t>
      </w:r>
      <w:r>
        <w:rPr>
          <w:sz w:val="23"/>
        </w:rPr>
        <w:t>Sec</w:t>
      </w:r>
      <w:r>
        <w:rPr>
          <w:spacing w:val="-33"/>
          <w:sz w:val="23"/>
        </w:rPr>
        <w:t xml:space="preserve"> </w:t>
      </w:r>
      <w:r>
        <w:rPr>
          <w:sz w:val="23"/>
        </w:rPr>
        <w:t>8205(2)(3)</w:t>
      </w:r>
      <w:r>
        <w:rPr>
          <w:spacing w:val="-29"/>
          <w:sz w:val="23"/>
        </w:rPr>
        <w:t xml:space="preserve"> </w:t>
      </w:r>
      <w:r>
        <w:rPr>
          <w:sz w:val="23"/>
        </w:rPr>
        <w:t>cash</w:t>
      </w:r>
      <w:r>
        <w:rPr>
          <w:spacing w:val="-24"/>
          <w:sz w:val="23"/>
        </w:rPr>
        <w:t xml:space="preserve"> </w:t>
      </w:r>
      <w:r>
        <w:rPr>
          <w:sz w:val="23"/>
        </w:rPr>
        <w:t>receipts realized</w:t>
      </w:r>
      <w:r>
        <w:rPr>
          <w:spacing w:val="-22"/>
          <w:sz w:val="23"/>
        </w:rPr>
        <w:t xml:space="preserve"> </w:t>
      </w:r>
      <w:r>
        <w:rPr>
          <w:sz w:val="23"/>
        </w:rPr>
        <w:t>from</w:t>
      </w:r>
      <w:r>
        <w:rPr>
          <w:spacing w:val="-25"/>
          <w:sz w:val="23"/>
        </w:rPr>
        <w:t xml:space="preserve"> </w:t>
      </w:r>
      <w:r>
        <w:rPr>
          <w:sz w:val="23"/>
        </w:rPr>
        <w:t>stewardship</w:t>
      </w:r>
      <w:r>
        <w:rPr>
          <w:spacing w:val="-27"/>
          <w:sz w:val="23"/>
        </w:rPr>
        <w:t xml:space="preserve"> </w:t>
      </w:r>
      <w:r>
        <w:rPr>
          <w:sz w:val="23"/>
        </w:rPr>
        <w:t>sales</w:t>
      </w:r>
      <w:r>
        <w:rPr>
          <w:spacing w:val="-31"/>
          <w:sz w:val="23"/>
        </w:rPr>
        <w:t xml:space="preserve"> </w:t>
      </w:r>
      <w:r>
        <w:rPr>
          <w:sz w:val="23"/>
        </w:rPr>
        <w:t>are</w:t>
      </w:r>
      <w:r>
        <w:rPr>
          <w:spacing w:val="-32"/>
          <w:sz w:val="23"/>
        </w:rPr>
        <w:t xml:space="preserve"> </w:t>
      </w:r>
      <w:r>
        <w:rPr>
          <w:sz w:val="23"/>
        </w:rPr>
        <w:t>to</w:t>
      </w:r>
      <w:r>
        <w:rPr>
          <w:spacing w:val="-29"/>
          <w:sz w:val="23"/>
        </w:rPr>
        <w:t xml:space="preserve"> </w:t>
      </w:r>
      <w:r>
        <w:rPr>
          <w:sz w:val="23"/>
        </w:rPr>
        <w:t>be</w:t>
      </w:r>
      <w:r>
        <w:rPr>
          <w:spacing w:val="-31"/>
          <w:sz w:val="23"/>
        </w:rPr>
        <w:t xml:space="preserve"> </w:t>
      </w:r>
      <w:r>
        <w:rPr>
          <w:sz w:val="23"/>
        </w:rPr>
        <w:t>used</w:t>
      </w:r>
      <w:r>
        <w:rPr>
          <w:spacing w:val="-27"/>
          <w:sz w:val="23"/>
        </w:rPr>
        <w:t xml:space="preserve"> </w:t>
      </w:r>
      <w:r>
        <w:rPr>
          <w:sz w:val="23"/>
        </w:rPr>
        <w:t>to</w:t>
      </w:r>
      <w:r>
        <w:rPr>
          <w:spacing w:val="-34"/>
          <w:sz w:val="23"/>
        </w:rPr>
        <w:t xml:space="preserve"> </w:t>
      </w:r>
      <w:r>
        <w:rPr>
          <w:sz w:val="23"/>
        </w:rPr>
        <w:t>fund</w:t>
      </w:r>
      <w:r>
        <w:rPr>
          <w:spacing w:val="-30"/>
          <w:sz w:val="23"/>
        </w:rPr>
        <w:t xml:space="preserve"> </w:t>
      </w:r>
      <w:r>
        <w:rPr>
          <w:sz w:val="23"/>
        </w:rPr>
        <w:t>other</w:t>
      </w:r>
      <w:r>
        <w:rPr>
          <w:spacing w:val="-29"/>
          <w:sz w:val="23"/>
        </w:rPr>
        <w:t xml:space="preserve"> </w:t>
      </w:r>
      <w:r>
        <w:rPr>
          <w:sz w:val="23"/>
        </w:rPr>
        <w:t>stewardship</w:t>
      </w:r>
      <w:r>
        <w:rPr>
          <w:spacing w:val="-24"/>
          <w:sz w:val="23"/>
        </w:rPr>
        <w:t xml:space="preserve"> </w:t>
      </w:r>
      <w:r>
        <w:rPr>
          <w:sz w:val="23"/>
        </w:rPr>
        <w:t>projects</w:t>
      </w:r>
      <w:r>
        <w:rPr>
          <w:spacing w:val="-28"/>
          <w:sz w:val="23"/>
        </w:rPr>
        <w:t xml:space="preserve"> </w:t>
      </w:r>
      <w:r>
        <w:rPr>
          <w:sz w:val="23"/>
        </w:rPr>
        <w:t>and</w:t>
      </w:r>
      <w:r>
        <w:rPr>
          <w:spacing w:val="-27"/>
          <w:sz w:val="23"/>
        </w:rPr>
        <w:t xml:space="preserve"> </w:t>
      </w:r>
      <w:r>
        <w:rPr>
          <w:sz w:val="23"/>
        </w:rPr>
        <w:t>are</w:t>
      </w:r>
      <w:r>
        <w:rPr>
          <w:spacing w:val="-29"/>
          <w:sz w:val="23"/>
        </w:rPr>
        <w:t xml:space="preserve"> </w:t>
      </w:r>
      <w:r>
        <w:rPr>
          <w:sz w:val="23"/>
        </w:rPr>
        <w:t>not considered</w:t>
      </w:r>
      <w:r>
        <w:rPr>
          <w:spacing w:val="-35"/>
          <w:sz w:val="23"/>
        </w:rPr>
        <w:t xml:space="preserve"> </w:t>
      </w:r>
      <w:r>
        <w:rPr>
          <w:sz w:val="23"/>
        </w:rPr>
        <w:t>to</w:t>
      </w:r>
      <w:r>
        <w:rPr>
          <w:spacing w:val="-39"/>
          <w:sz w:val="23"/>
        </w:rPr>
        <w:t xml:space="preserve"> </w:t>
      </w:r>
      <w:r>
        <w:rPr>
          <w:sz w:val="23"/>
        </w:rPr>
        <w:t>be</w:t>
      </w:r>
      <w:r>
        <w:rPr>
          <w:spacing w:val="-41"/>
          <w:sz w:val="23"/>
        </w:rPr>
        <w:t xml:space="preserve"> </w:t>
      </w:r>
      <w:r>
        <w:rPr>
          <w:sz w:val="23"/>
        </w:rPr>
        <w:t>monies</w:t>
      </w:r>
      <w:r>
        <w:rPr>
          <w:spacing w:val="-36"/>
          <w:sz w:val="23"/>
        </w:rPr>
        <w:t xml:space="preserve"> </w:t>
      </w:r>
      <w:r>
        <w:rPr>
          <w:sz w:val="23"/>
        </w:rPr>
        <w:t>received</w:t>
      </w:r>
      <w:r>
        <w:rPr>
          <w:spacing w:val="-36"/>
          <w:sz w:val="23"/>
        </w:rPr>
        <w:t xml:space="preserve"> </w:t>
      </w:r>
      <w:r>
        <w:rPr>
          <w:sz w:val="23"/>
        </w:rPr>
        <w:t>from</w:t>
      </w:r>
      <w:r>
        <w:rPr>
          <w:spacing w:val="-36"/>
          <w:sz w:val="23"/>
        </w:rPr>
        <w:t xml:space="preserve"> </w:t>
      </w:r>
      <w:r>
        <w:rPr>
          <w:sz w:val="23"/>
        </w:rPr>
        <w:t>the</w:t>
      </w:r>
      <w:r>
        <w:rPr>
          <w:spacing w:val="-43"/>
          <w:sz w:val="23"/>
        </w:rPr>
        <w:t xml:space="preserve"> </w:t>
      </w:r>
      <w:r>
        <w:rPr>
          <w:sz w:val="23"/>
        </w:rPr>
        <w:t>National</w:t>
      </w:r>
      <w:r>
        <w:rPr>
          <w:spacing w:val="-33"/>
          <w:sz w:val="23"/>
        </w:rPr>
        <w:t xml:space="preserve"> </w:t>
      </w:r>
      <w:r>
        <w:rPr>
          <w:sz w:val="23"/>
        </w:rPr>
        <w:t>Forest</w:t>
      </w:r>
      <w:r>
        <w:rPr>
          <w:spacing w:val="-40"/>
          <w:sz w:val="23"/>
        </w:rPr>
        <w:t xml:space="preserve"> </w:t>
      </w:r>
      <w:r>
        <w:rPr>
          <w:sz w:val="23"/>
        </w:rPr>
        <w:t>System</w:t>
      </w:r>
      <w:r>
        <w:rPr>
          <w:spacing w:val="-39"/>
          <w:sz w:val="23"/>
        </w:rPr>
        <w:t xml:space="preserve"> </w:t>
      </w:r>
      <w:r>
        <w:rPr>
          <w:sz w:val="23"/>
        </w:rPr>
        <w:t>or</w:t>
      </w:r>
      <w:r>
        <w:rPr>
          <w:spacing w:val="-42"/>
          <w:sz w:val="23"/>
        </w:rPr>
        <w:t xml:space="preserve"> </w:t>
      </w:r>
      <w:r>
        <w:rPr>
          <w:sz w:val="23"/>
        </w:rPr>
        <w:t>the</w:t>
      </w:r>
      <w:r>
        <w:rPr>
          <w:spacing w:val="-41"/>
          <w:sz w:val="23"/>
        </w:rPr>
        <w:t xml:space="preserve"> </w:t>
      </w:r>
      <w:r>
        <w:rPr>
          <w:sz w:val="23"/>
        </w:rPr>
        <w:t>public</w:t>
      </w:r>
      <w:r>
        <w:rPr>
          <w:spacing w:val="-37"/>
          <w:sz w:val="23"/>
        </w:rPr>
        <w:t xml:space="preserve"> </w:t>
      </w:r>
      <w:r>
        <w:rPr>
          <w:sz w:val="23"/>
        </w:rPr>
        <w:t>lands</w:t>
      </w:r>
      <w:r>
        <w:rPr>
          <w:spacing w:val="-36"/>
          <w:sz w:val="23"/>
        </w:rPr>
        <w:t xml:space="preserve"> </w:t>
      </w:r>
      <w:r>
        <w:rPr>
          <w:sz w:val="23"/>
        </w:rPr>
        <w:t>under</w:t>
      </w:r>
      <w:r>
        <w:rPr>
          <w:spacing w:val="-43"/>
          <w:sz w:val="23"/>
        </w:rPr>
        <w:t xml:space="preserve"> </w:t>
      </w:r>
      <w:r>
        <w:rPr>
          <w:sz w:val="23"/>
        </w:rPr>
        <w:t>any provision of</w:t>
      </w:r>
      <w:r>
        <w:rPr>
          <w:spacing w:val="-11"/>
          <w:sz w:val="23"/>
        </w:rPr>
        <w:t xml:space="preserve"> </w:t>
      </w:r>
      <w:r>
        <w:rPr>
          <w:sz w:val="23"/>
        </w:rPr>
        <w:t>law.</w:t>
      </w:r>
    </w:p>
    <w:p w:rsidR="00E03B5A" w:rsidRDefault="00472643">
      <w:pPr>
        <w:spacing w:before="209" w:line="225" w:lineRule="auto"/>
        <w:ind w:left="211" w:right="180" w:firstLine="12"/>
        <w:rPr>
          <w:sz w:val="23"/>
        </w:rPr>
      </w:pPr>
      <w:r>
        <w:rPr>
          <w:w w:val="95"/>
          <w:sz w:val="23"/>
        </w:rPr>
        <w:t>In</w:t>
      </w:r>
      <w:r>
        <w:rPr>
          <w:spacing w:val="-19"/>
          <w:w w:val="95"/>
          <w:sz w:val="23"/>
        </w:rPr>
        <w:t xml:space="preserve"> </w:t>
      </w:r>
      <w:r>
        <w:rPr>
          <w:w w:val="95"/>
          <w:sz w:val="23"/>
        </w:rPr>
        <w:t>accordance</w:t>
      </w:r>
      <w:r>
        <w:rPr>
          <w:spacing w:val="-14"/>
          <w:w w:val="95"/>
          <w:sz w:val="23"/>
        </w:rPr>
        <w:t xml:space="preserve"> </w:t>
      </w:r>
      <w:r>
        <w:rPr>
          <w:w w:val="95"/>
          <w:sz w:val="23"/>
        </w:rPr>
        <w:t>with</w:t>
      </w:r>
      <w:r>
        <w:rPr>
          <w:spacing w:val="-12"/>
          <w:w w:val="95"/>
          <w:sz w:val="23"/>
        </w:rPr>
        <w:t xml:space="preserve"> </w:t>
      </w:r>
      <w:r>
        <w:rPr>
          <w:w w:val="95"/>
          <w:sz w:val="23"/>
        </w:rPr>
        <w:t>Forest</w:t>
      </w:r>
      <w:r>
        <w:rPr>
          <w:spacing w:val="-19"/>
          <w:w w:val="95"/>
          <w:sz w:val="23"/>
        </w:rPr>
        <w:t xml:space="preserve"> </w:t>
      </w:r>
      <w:r>
        <w:rPr>
          <w:w w:val="95"/>
          <w:sz w:val="23"/>
        </w:rPr>
        <w:t>Service</w:t>
      </w:r>
      <w:r>
        <w:rPr>
          <w:spacing w:val="-15"/>
          <w:w w:val="95"/>
          <w:sz w:val="23"/>
        </w:rPr>
        <w:t xml:space="preserve"> </w:t>
      </w:r>
      <w:r>
        <w:rPr>
          <w:w w:val="95"/>
          <w:sz w:val="23"/>
        </w:rPr>
        <w:t>Handbook</w:t>
      </w:r>
      <w:r>
        <w:rPr>
          <w:spacing w:val="-9"/>
          <w:w w:val="95"/>
          <w:sz w:val="23"/>
        </w:rPr>
        <w:t xml:space="preserve"> </w:t>
      </w:r>
      <w:r>
        <w:rPr>
          <w:w w:val="95"/>
          <w:sz w:val="23"/>
        </w:rPr>
        <w:t>(</w:t>
      </w:r>
      <w:proofErr w:type="spellStart"/>
      <w:r>
        <w:rPr>
          <w:w w:val="95"/>
          <w:sz w:val="23"/>
        </w:rPr>
        <w:t>FSH</w:t>
      </w:r>
      <w:proofErr w:type="spellEnd"/>
      <w:r>
        <w:rPr>
          <w:w w:val="95"/>
          <w:sz w:val="23"/>
        </w:rPr>
        <w:t>)</w:t>
      </w:r>
      <w:r>
        <w:rPr>
          <w:spacing w:val="-17"/>
          <w:w w:val="95"/>
          <w:sz w:val="23"/>
        </w:rPr>
        <w:t xml:space="preserve"> </w:t>
      </w:r>
      <w:r>
        <w:rPr>
          <w:w w:val="95"/>
          <w:sz w:val="23"/>
        </w:rPr>
        <w:t>2409.19,</w:t>
      </w:r>
      <w:r>
        <w:rPr>
          <w:spacing w:val="-17"/>
          <w:w w:val="95"/>
          <w:sz w:val="23"/>
        </w:rPr>
        <w:t xml:space="preserve"> </w:t>
      </w:r>
      <w:r>
        <w:rPr>
          <w:w w:val="95"/>
          <w:sz w:val="23"/>
        </w:rPr>
        <w:t>67(l)(c)</w:t>
      </w:r>
      <w:r>
        <w:rPr>
          <w:spacing w:val="-17"/>
          <w:w w:val="95"/>
          <w:sz w:val="23"/>
        </w:rPr>
        <w:t xml:space="preserve"> </w:t>
      </w:r>
      <w:r>
        <w:rPr>
          <w:w w:val="95"/>
          <w:sz w:val="23"/>
        </w:rPr>
        <w:t>cash</w:t>
      </w:r>
      <w:r>
        <w:rPr>
          <w:spacing w:val="-13"/>
          <w:w w:val="95"/>
          <w:sz w:val="23"/>
        </w:rPr>
        <w:t xml:space="preserve"> </w:t>
      </w:r>
      <w:r>
        <w:rPr>
          <w:w w:val="95"/>
          <w:sz w:val="23"/>
        </w:rPr>
        <w:t>revenue</w:t>
      </w:r>
      <w:r>
        <w:rPr>
          <w:spacing w:val="-16"/>
          <w:w w:val="95"/>
          <w:sz w:val="23"/>
        </w:rPr>
        <w:t xml:space="preserve"> </w:t>
      </w:r>
      <w:r>
        <w:rPr>
          <w:w w:val="95"/>
          <w:sz w:val="23"/>
        </w:rPr>
        <w:t>from stewardship</w:t>
      </w:r>
      <w:r>
        <w:rPr>
          <w:spacing w:val="-7"/>
          <w:w w:val="95"/>
          <w:sz w:val="23"/>
        </w:rPr>
        <w:t xml:space="preserve"> </w:t>
      </w:r>
      <w:r>
        <w:rPr>
          <w:w w:val="95"/>
          <w:sz w:val="23"/>
        </w:rPr>
        <w:t>projects</w:t>
      </w:r>
      <w:r>
        <w:rPr>
          <w:spacing w:val="-15"/>
          <w:w w:val="95"/>
          <w:sz w:val="23"/>
        </w:rPr>
        <w:t xml:space="preserve"> </w:t>
      </w:r>
      <w:r>
        <w:rPr>
          <w:w w:val="95"/>
          <w:sz w:val="23"/>
        </w:rPr>
        <w:t>can</w:t>
      </w:r>
      <w:r>
        <w:rPr>
          <w:spacing w:val="-13"/>
          <w:w w:val="95"/>
          <w:sz w:val="23"/>
        </w:rPr>
        <w:t xml:space="preserve"> </w:t>
      </w:r>
      <w:r>
        <w:rPr>
          <w:w w:val="95"/>
          <w:sz w:val="23"/>
        </w:rPr>
        <w:t>only</w:t>
      </w:r>
      <w:r>
        <w:rPr>
          <w:spacing w:val="-14"/>
          <w:w w:val="95"/>
          <w:sz w:val="23"/>
        </w:rPr>
        <w:t xml:space="preserve"> </w:t>
      </w:r>
      <w:r>
        <w:rPr>
          <w:w w:val="95"/>
          <w:sz w:val="23"/>
        </w:rPr>
        <w:t>be</w:t>
      </w:r>
      <w:r>
        <w:rPr>
          <w:spacing w:val="-23"/>
          <w:w w:val="95"/>
          <w:sz w:val="23"/>
        </w:rPr>
        <w:t xml:space="preserve"> </w:t>
      </w:r>
      <w:r>
        <w:rPr>
          <w:w w:val="95"/>
          <w:sz w:val="23"/>
        </w:rPr>
        <w:t>distributed</w:t>
      </w:r>
      <w:r>
        <w:rPr>
          <w:spacing w:val="-10"/>
          <w:w w:val="95"/>
          <w:sz w:val="23"/>
        </w:rPr>
        <w:t xml:space="preserve"> </w:t>
      </w:r>
      <w:r>
        <w:rPr>
          <w:w w:val="95"/>
          <w:sz w:val="23"/>
        </w:rPr>
        <w:t>to</w:t>
      </w:r>
      <w:r>
        <w:rPr>
          <w:spacing w:val="-23"/>
          <w:w w:val="95"/>
          <w:sz w:val="23"/>
        </w:rPr>
        <w:t xml:space="preserve"> </w:t>
      </w:r>
      <w:r>
        <w:rPr>
          <w:w w:val="95"/>
          <w:sz w:val="23"/>
        </w:rPr>
        <w:t>the</w:t>
      </w:r>
      <w:r>
        <w:rPr>
          <w:spacing w:val="-24"/>
          <w:w w:val="95"/>
          <w:sz w:val="23"/>
        </w:rPr>
        <w:t xml:space="preserve"> </w:t>
      </w:r>
      <w:proofErr w:type="spellStart"/>
      <w:r>
        <w:rPr>
          <w:w w:val="95"/>
          <w:sz w:val="23"/>
        </w:rPr>
        <w:t>SSF</w:t>
      </w:r>
      <w:proofErr w:type="spellEnd"/>
      <w:r>
        <w:rPr>
          <w:spacing w:val="-20"/>
          <w:w w:val="95"/>
          <w:sz w:val="23"/>
        </w:rPr>
        <w:t xml:space="preserve"> </w:t>
      </w:r>
      <w:r>
        <w:rPr>
          <w:w w:val="95"/>
          <w:sz w:val="23"/>
        </w:rPr>
        <w:t>to</w:t>
      </w:r>
      <w:r>
        <w:rPr>
          <w:spacing w:val="-17"/>
          <w:w w:val="95"/>
          <w:sz w:val="23"/>
        </w:rPr>
        <w:t xml:space="preserve"> </w:t>
      </w:r>
      <w:r>
        <w:rPr>
          <w:w w:val="95"/>
          <w:sz w:val="23"/>
        </w:rPr>
        <w:t>reimburse</w:t>
      </w:r>
      <w:r>
        <w:rPr>
          <w:spacing w:val="-18"/>
          <w:w w:val="95"/>
          <w:sz w:val="23"/>
        </w:rPr>
        <w:t xml:space="preserve"> </w:t>
      </w:r>
      <w:r>
        <w:rPr>
          <w:w w:val="95"/>
          <w:sz w:val="23"/>
        </w:rPr>
        <w:t>the</w:t>
      </w:r>
      <w:r>
        <w:rPr>
          <w:spacing w:val="-24"/>
          <w:w w:val="95"/>
          <w:sz w:val="23"/>
        </w:rPr>
        <w:t xml:space="preserve"> </w:t>
      </w:r>
      <w:proofErr w:type="spellStart"/>
      <w:r>
        <w:rPr>
          <w:w w:val="95"/>
          <w:sz w:val="23"/>
        </w:rPr>
        <w:t>SSF</w:t>
      </w:r>
      <w:proofErr w:type="spellEnd"/>
      <w:r>
        <w:rPr>
          <w:spacing w:val="-23"/>
          <w:w w:val="95"/>
          <w:sz w:val="23"/>
        </w:rPr>
        <w:t xml:space="preserve"> </w:t>
      </w:r>
      <w:r>
        <w:rPr>
          <w:w w:val="95"/>
          <w:sz w:val="23"/>
        </w:rPr>
        <w:t xml:space="preserve">expenditures </w:t>
      </w:r>
      <w:r>
        <w:rPr>
          <w:sz w:val="23"/>
        </w:rPr>
        <w:t>incurred in preparing the</w:t>
      </w:r>
      <w:r>
        <w:rPr>
          <w:spacing w:val="2"/>
          <w:sz w:val="23"/>
        </w:rPr>
        <w:t xml:space="preserve"> </w:t>
      </w:r>
      <w:r>
        <w:rPr>
          <w:sz w:val="23"/>
        </w:rPr>
        <w:t>project.</w:t>
      </w:r>
    </w:p>
    <w:p w:rsidR="00E03B5A" w:rsidRDefault="00472643">
      <w:pPr>
        <w:spacing w:before="209" w:line="225" w:lineRule="auto"/>
        <w:ind w:left="213" w:right="180" w:firstLine="4"/>
        <w:rPr>
          <w:sz w:val="23"/>
        </w:rPr>
      </w:pPr>
      <w:proofErr w:type="spellStart"/>
      <w:proofErr w:type="gramStart"/>
      <w:r>
        <w:rPr>
          <w:b/>
          <w:w w:val="95"/>
          <w:sz w:val="23"/>
        </w:rPr>
        <w:t>RECO:MMENDED</w:t>
      </w:r>
      <w:proofErr w:type="spellEnd"/>
      <w:proofErr w:type="gramEnd"/>
      <w:r>
        <w:rPr>
          <w:b/>
          <w:w w:val="95"/>
          <w:sz w:val="23"/>
        </w:rPr>
        <w:t xml:space="preserve"> ACTION: </w:t>
      </w:r>
      <w:r>
        <w:rPr>
          <w:w w:val="95"/>
          <w:sz w:val="23"/>
        </w:rPr>
        <w:t>Cancel Salvage Sale Plans associated with any stewardship contracts</w:t>
      </w:r>
      <w:r>
        <w:rPr>
          <w:spacing w:val="-19"/>
          <w:w w:val="95"/>
          <w:sz w:val="23"/>
        </w:rPr>
        <w:t xml:space="preserve"> </w:t>
      </w:r>
      <w:r>
        <w:rPr>
          <w:w w:val="95"/>
          <w:sz w:val="23"/>
        </w:rPr>
        <w:t>and</w:t>
      </w:r>
      <w:r>
        <w:rPr>
          <w:spacing w:val="-9"/>
          <w:w w:val="95"/>
          <w:sz w:val="23"/>
        </w:rPr>
        <w:t xml:space="preserve"> </w:t>
      </w:r>
      <w:r>
        <w:rPr>
          <w:w w:val="95"/>
          <w:sz w:val="23"/>
        </w:rPr>
        <w:t>remove</w:t>
      </w:r>
      <w:r>
        <w:rPr>
          <w:spacing w:val="-17"/>
          <w:w w:val="95"/>
          <w:sz w:val="23"/>
        </w:rPr>
        <w:t xml:space="preserve"> </w:t>
      </w:r>
      <w:r>
        <w:rPr>
          <w:w w:val="95"/>
          <w:sz w:val="23"/>
        </w:rPr>
        <w:t>from</w:t>
      </w:r>
      <w:r>
        <w:rPr>
          <w:spacing w:val="-16"/>
          <w:w w:val="95"/>
          <w:sz w:val="23"/>
        </w:rPr>
        <w:t xml:space="preserve"> </w:t>
      </w:r>
      <w:proofErr w:type="spellStart"/>
      <w:r>
        <w:rPr>
          <w:spacing w:val="-3"/>
          <w:w w:val="95"/>
          <w:sz w:val="23"/>
        </w:rPr>
        <w:t>ATSA</w:t>
      </w:r>
      <w:proofErr w:type="spellEnd"/>
      <w:r>
        <w:rPr>
          <w:spacing w:val="-14"/>
          <w:w w:val="95"/>
          <w:sz w:val="23"/>
        </w:rPr>
        <w:t xml:space="preserve"> </w:t>
      </w:r>
      <w:r>
        <w:rPr>
          <w:w w:val="95"/>
          <w:sz w:val="23"/>
        </w:rPr>
        <w:t>if</w:t>
      </w:r>
      <w:r>
        <w:rPr>
          <w:spacing w:val="-25"/>
          <w:w w:val="95"/>
          <w:sz w:val="23"/>
        </w:rPr>
        <w:t xml:space="preserve"> </w:t>
      </w:r>
      <w:r>
        <w:rPr>
          <w:w w:val="95"/>
          <w:sz w:val="23"/>
        </w:rPr>
        <w:t>the</w:t>
      </w:r>
      <w:r>
        <w:rPr>
          <w:spacing w:val="-29"/>
          <w:w w:val="95"/>
          <w:sz w:val="23"/>
        </w:rPr>
        <w:t xml:space="preserve"> </w:t>
      </w:r>
      <w:r>
        <w:rPr>
          <w:w w:val="95"/>
          <w:sz w:val="23"/>
        </w:rPr>
        <w:t>stewardship</w:t>
      </w:r>
      <w:r>
        <w:rPr>
          <w:spacing w:val="-10"/>
          <w:w w:val="95"/>
          <w:sz w:val="23"/>
        </w:rPr>
        <w:t xml:space="preserve"> </w:t>
      </w:r>
      <w:r>
        <w:rPr>
          <w:w w:val="95"/>
          <w:sz w:val="23"/>
        </w:rPr>
        <w:t>projects</w:t>
      </w:r>
      <w:r>
        <w:rPr>
          <w:spacing w:val="-9"/>
          <w:w w:val="95"/>
          <w:sz w:val="23"/>
        </w:rPr>
        <w:t xml:space="preserve"> </w:t>
      </w:r>
      <w:r>
        <w:rPr>
          <w:w w:val="95"/>
          <w:sz w:val="23"/>
        </w:rPr>
        <w:t>were</w:t>
      </w:r>
      <w:r>
        <w:rPr>
          <w:spacing w:val="-21"/>
          <w:w w:val="95"/>
          <w:sz w:val="23"/>
        </w:rPr>
        <w:t xml:space="preserve"> </w:t>
      </w:r>
      <w:r>
        <w:rPr>
          <w:w w:val="95"/>
          <w:sz w:val="23"/>
        </w:rPr>
        <w:t>not</w:t>
      </w:r>
      <w:r>
        <w:rPr>
          <w:spacing w:val="-21"/>
          <w:w w:val="95"/>
          <w:sz w:val="23"/>
        </w:rPr>
        <w:t xml:space="preserve"> </w:t>
      </w:r>
      <w:r>
        <w:rPr>
          <w:w w:val="95"/>
          <w:sz w:val="23"/>
        </w:rPr>
        <w:t>prepared</w:t>
      </w:r>
      <w:r>
        <w:rPr>
          <w:spacing w:val="-6"/>
          <w:w w:val="95"/>
          <w:sz w:val="23"/>
        </w:rPr>
        <w:t xml:space="preserve"> </w:t>
      </w:r>
      <w:r>
        <w:rPr>
          <w:w w:val="95"/>
          <w:sz w:val="23"/>
        </w:rPr>
        <w:t>with</w:t>
      </w:r>
      <w:r>
        <w:rPr>
          <w:spacing w:val="-21"/>
          <w:w w:val="95"/>
          <w:sz w:val="23"/>
        </w:rPr>
        <w:t xml:space="preserve"> </w:t>
      </w:r>
      <w:r>
        <w:rPr>
          <w:w w:val="95"/>
          <w:sz w:val="23"/>
        </w:rPr>
        <w:t>salvage</w:t>
      </w:r>
      <w:r>
        <w:rPr>
          <w:spacing w:val="-19"/>
          <w:w w:val="95"/>
          <w:sz w:val="23"/>
        </w:rPr>
        <w:t xml:space="preserve"> </w:t>
      </w:r>
      <w:r>
        <w:rPr>
          <w:w w:val="95"/>
          <w:sz w:val="23"/>
        </w:rPr>
        <w:t xml:space="preserve">sale </w:t>
      </w:r>
      <w:r>
        <w:rPr>
          <w:sz w:val="23"/>
        </w:rPr>
        <w:t>funds.</w:t>
      </w:r>
    </w:p>
    <w:p w:rsidR="00E03B5A" w:rsidRDefault="00472643">
      <w:pPr>
        <w:spacing w:before="206" w:line="225" w:lineRule="auto"/>
        <w:ind w:left="213" w:right="180" w:hanging="1"/>
        <w:rPr>
          <w:sz w:val="23"/>
        </w:rPr>
      </w:pPr>
      <w:r>
        <w:rPr>
          <w:b/>
          <w:w w:val="95"/>
          <w:sz w:val="23"/>
        </w:rPr>
        <w:t>FINDING</w:t>
      </w:r>
      <w:r>
        <w:rPr>
          <w:b/>
          <w:spacing w:val="-14"/>
          <w:w w:val="95"/>
          <w:sz w:val="23"/>
        </w:rPr>
        <w:t xml:space="preserve"> </w:t>
      </w:r>
      <w:r>
        <w:rPr>
          <w:b/>
          <w:w w:val="95"/>
          <w:sz w:val="23"/>
        </w:rPr>
        <w:t>2:</w:t>
      </w:r>
      <w:r>
        <w:rPr>
          <w:b/>
          <w:spacing w:val="3"/>
          <w:w w:val="95"/>
          <w:sz w:val="23"/>
        </w:rPr>
        <w:t xml:space="preserve"> </w:t>
      </w:r>
      <w:r>
        <w:rPr>
          <w:w w:val="95"/>
          <w:sz w:val="23"/>
        </w:rPr>
        <w:t>Advance</w:t>
      </w:r>
      <w:r>
        <w:rPr>
          <w:spacing w:val="-15"/>
          <w:w w:val="95"/>
          <w:sz w:val="23"/>
        </w:rPr>
        <w:t xml:space="preserve"> </w:t>
      </w:r>
      <w:r>
        <w:rPr>
          <w:w w:val="95"/>
          <w:sz w:val="23"/>
        </w:rPr>
        <w:t>Deposit</w:t>
      </w:r>
      <w:r>
        <w:rPr>
          <w:spacing w:val="-14"/>
          <w:w w:val="95"/>
          <w:sz w:val="23"/>
        </w:rPr>
        <w:t xml:space="preserve"> </w:t>
      </w:r>
      <w:r>
        <w:rPr>
          <w:w w:val="95"/>
          <w:sz w:val="23"/>
        </w:rPr>
        <w:t>requirements</w:t>
      </w:r>
      <w:r>
        <w:rPr>
          <w:spacing w:val="-19"/>
          <w:w w:val="95"/>
          <w:sz w:val="23"/>
        </w:rPr>
        <w:t xml:space="preserve"> </w:t>
      </w:r>
      <w:r>
        <w:rPr>
          <w:w w:val="95"/>
          <w:sz w:val="23"/>
        </w:rPr>
        <w:t>for</w:t>
      </w:r>
      <w:r>
        <w:rPr>
          <w:spacing w:val="-19"/>
          <w:w w:val="95"/>
          <w:sz w:val="23"/>
        </w:rPr>
        <w:t xml:space="preserve"> </w:t>
      </w:r>
      <w:r>
        <w:rPr>
          <w:w w:val="95"/>
          <w:sz w:val="23"/>
        </w:rPr>
        <w:t>payment</w:t>
      </w:r>
      <w:r>
        <w:rPr>
          <w:spacing w:val="-17"/>
          <w:w w:val="95"/>
          <w:sz w:val="23"/>
        </w:rPr>
        <w:t xml:space="preserve"> </w:t>
      </w:r>
      <w:r>
        <w:rPr>
          <w:w w:val="95"/>
          <w:sz w:val="23"/>
        </w:rPr>
        <w:t>prior</w:t>
      </w:r>
      <w:r>
        <w:rPr>
          <w:spacing w:val="-23"/>
          <w:w w:val="95"/>
          <w:sz w:val="23"/>
        </w:rPr>
        <w:t xml:space="preserve"> </w:t>
      </w:r>
      <w:r>
        <w:rPr>
          <w:w w:val="95"/>
          <w:sz w:val="23"/>
        </w:rPr>
        <w:t>to</w:t>
      </w:r>
      <w:r>
        <w:rPr>
          <w:spacing w:val="-26"/>
          <w:w w:val="95"/>
          <w:sz w:val="23"/>
        </w:rPr>
        <w:t xml:space="preserve"> </w:t>
      </w:r>
      <w:r>
        <w:rPr>
          <w:w w:val="95"/>
          <w:sz w:val="23"/>
        </w:rPr>
        <w:t>cutting</w:t>
      </w:r>
      <w:r>
        <w:rPr>
          <w:spacing w:val="-14"/>
          <w:w w:val="95"/>
          <w:sz w:val="23"/>
        </w:rPr>
        <w:t xml:space="preserve"> </w:t>
      </w:r>
      <w:r>
        <w:rPr>
          <w:w w:val="95"/>
          <w:sz w:val="23"/>
        </w:rPr>
        <w:t>under</w:t>
      </w:r>
      <w:r>
        <w:rPr>
          <w:spacing w:val="-17"/>
          <w:w w:val="95"/>
          <w:sz w:val="23"/>
        </w:rPr>
        <w:t xml:space="preserve"> </w:t>
      </w:r>
      <w:proofErr w:type="spellStart"/>
      <w:r>
        <w:rPr>
          <w:w w:val="95"/>
          <w:sz w:val="23"/>
          <w:u w:val="thick"/>
        </w:rPr>
        <w:t>E.2.1.2</w:t>
      </w:r>
      <w:proofErr w:type="spellEnd"/>
      <w:r>
        <w:rPr>
          <w:spacing w:val="-24"/>
          <w:w w:val="95"/>
          <w:sz w:val="23"/>
          <w:u w:val="thick"/>
        </w:rPr>
        <w:t xml:space="preserve"> </w:t>
      </w:r>
      <w:r>
        <w:rPr>
          <w:w w:val="95"/>
          <w:sz w:val="23"/>
          <w:u w:val="thick"/>
        </w:rPr>
        <w:t>Advance</w:t>
      </w:r>
      <w:r>
        <w:rPr>
          <w:w w:val="95"/>
          <w:sz w:val="23"/>
        </w:rPr>
        <w:t xml:space="preserve"> </w:t>
      </w:r>
      <w:r>
        <w:rPr>
          <w:sz w:val="23"/>
          <w:u w:val="thick"/>
        </w:rPr>
        <w:t>Deposits</w:t>
      </w:r>
      <w:r>
        <w:rPr>
          <w:spacing w:val="-36"/>
          <w:sz w:val="23"/>
          <w:u w:val="thick"/>
        </w:rPr>
        <w:t xml:space="preserve"> </w:t>
      </w:r>
      <w:r>
        <w:rPr>
          <w:sz w:val="23"/>
          <w:u w:val="thick"/>
        </w:rPr>
        <w:t>of</w:t>
      </w:r>
      <w:r>
        <w:rPr>
          <w:spacing w:val="-37"/>
          <w:sz w:val="23"/>
          <w:u w:val="thick"/>
        </w:rPr>
        <w:t xml:space="preserve"> </w:t>
      </w:r>
      <w:r>
        <w:rPr>
          <w:sz w:val="23"/>
          <w:u w:val="thick"/>
        </w:rPr>
        <w:t>the</w:t>
      </w:r>
      <w:r>
        <w:rPr>
          <w:spacing w:val="-38"/>
          <w:sz w:val="23"/>
          <w:u w:val="thick"/>
        </w:rPr>
        <w:t xml:space="preserve"> </w:t>
      </w:r>
      <w:r>
        <w:rPr>
          <w:sz w:val="23"/>
          <w:u w:val="thick"/>
        </w:rPr>
        <w:t>Big</w:t>
      </w:r>
      <w:r>
        <w:rPr>
          <w:spacing w:val="-40"/>
          <w:sz w:val="23"/>
          <w:u w:val="thick"/>
        </w:rPr>
        <w:t xml:space="preserve"> </w:t>
      </w:r>
      <w:r>
        <w:rPr>
          <w:sz w:val="23"/>
          <w:u w:val="thick"/>
        </w:rPr>
        <w:t>Thorne</w:t>
      </w:r>
      <w:r>
        <w:rPr>
          <w:spacing w:val="-32"/>
          <w:sz w:val="23"/>
          <w:u w:val="thick"/>
        </w:rPr>
        <w:t xml:space="preserve"> </w:t>
      </w:r>
      <w:proofErr w:type="spellStart"/>
      <w:r>
        <w:rPr>
          <w:sz w:val="23"/>
          <w:u w:val="thick"/>
        </w:rPr>
        <w:t>IRTC</w:t>
      </w:r>
      <w:proofErr w:type="spellEnd"/>
      <w:r>
        <w:rPr>
          <w:sz w:val="23"/>
          <w:u w:val="thick"/>
        </w:rPr>
        <w:t>,</w:t>
      </w:r>
      <w:r>
        <w:rPr>
          <w:spacing w:val="-35"/>
          <w:sz w:val="23"/>
        </w:rPr>
        <w:t xml:space="preserve"> </w:t>
      </w:r>
      <w:r>
        <w:rPr>
          <w:sz w:val="23"/>
        </w:rPr>
        <w:t>are</w:t>
      </w:r>
      <w:r>
        <w:rPr>
          <w:spacing w:val="-35"/>
          <w:sz w:val="23"/>
        </w:rPr>
        <w:t xml:space="preserve"> </w:t>
      </w:r>
      <w:r>
        <w:rPr>
          <w:sz w:val="23"/>
        </w:rPr>
        <w:t>not</w:t>
      </w:r>
      <w:r>
        <w:rPr>
          <w:spacing w:val="-33"/>
          <w:sz w:val="23"/>
        </w:rPr>
        <w:t xml:space="preserve"> </w:t>
      </w:r>
      <w:r>
        <w:rPr>
          <w:sz w:val="23"/>
        </w:rPr>
        <w:t>being</w:t>
      </w:r>
      <w:r>
        <w:rPr>
          <w:spacing w:val="-35"/>
          <w:sz w:val="23"/>
        </w:rPr>
        <w:t xml:space="preserve"> </w:t>
      </w:r>
      <w:r>
        <w:rPr>
          <w:sz w:val="23"/>
        </w:rPr>
        <w:t>met.</w:t>
      </w:r>
      <w:r>
        <w:rPr>
          <w:spacing w:val="-20"/>
          <w:sz w:val="23"/>
        </w:rPr>
        <w:t xml:space="preserve"> </w:t>
      </w:r>
      <w:r>
        <w:rPr>
          <w:sz w:val="23"/>
        </w:rPr>
        <w:t>Advance</w:t>
      </w:r>
      <w:r>
        <w:rPr>
          <w:spacing w:val="-36"/>
          <w:sz w:val="23"/>
        </w:rPr>
        <w:t xml:space="preserve"> </w:t>
      </w:r>
      <w:r>
        <w:rPr>
          <w:sz w:val="23"/>
        </w:rPr>
        <w:t>deposits</w:t>
      </w:r>
      <w:r>
        <w:rPr>
          <w:spacing w:val="-35"/>
          <w:sz w:val="23"/>
        </w:rPr>
        <w:t xml:space="preserve"> </w:t>
      </w:r>
      <w:r>
        <w:rPr>
          <w:sz w:val="23"/>
        </w:rPr>
        <w:t>are</w:t>
      </w:r>
      <w:r>
        <w:rPr>
          <w:spacing w:val="-37"/>
          <w:sz w:val="23"/>
        </w:rPr>
        <w:t xml:space="preserve"> </w:t>
      </w:r>
      <w:r>
        <w:rPr>
          <w:sz w:val="23"/>
        </w:rPr>
        <w:t>only</w:t>
      </w:r>
      <w:r>
        <w:rPr>
          <w:spacing w:val="-35"/>
          <w:sz w:val="23"/>
        </w:rPr>
        <w:t xml:space="preserve"> </w:t>
      </w:r>
      <w:r>
        <w:rPr>
          <w:sz w:val="23"/>
        </w:rPr>
        <w:t>being</w:t>
      </w:r>
      <w:r>
        <w:rPr>
          <w:spacing w:val="-34"/>
          <w:sz w:val="23"/>
        </w:rPr>
        <w:t xml:space="preserve"> </w:t>
      </w:r>
      <w:r>
        <w:rPr>
          <w:sz w:val="23"/>
        </w:rPr>
        <w:t>required for</w:t>
      </w:r>
      <w:r>
        <w:rPr>
          <w:spacing w:val="-40"/>
          <w:sz w:val="23"/>
        </w:rPr>
        <w:t xml:space="preserve"> </w:t>
      </w:r>
      <w:r>
        <w:rPr>
          <w:sz w:val="23"/>
        </w:rPr>
        <w:t>the</w:t>
      </w:r>
      <w:r>
        <w:rPr>
          <w:spacing w:val="-39"/>
          <w:sz w:val="23"/>
        </w:rPr>
        <w:t xml:space="preserve"> </w:t>
      </w:r>
      <w:r>
        <w:rPr>
          <w:sz w:val="23"/>
        </w:rPr>
        <w:t>minimum</w:t>
      </w:r>
      <w:r>
        <w:rPr>
          <w:spacing w:val="-34"/>
          <w:sz w:val="23"/>
        </w:rPr>
        <w:t xml:space="preserve"> </w:t>
      </w:r>
      <w:r>
        <w:rPr>
          <w:sz w:val="23"/>
        </w:rPr>
        <w:t>amount</w:t>
      </w:r>
      <w:r>
        <w:rPr>
          <w:spacing w:val="-34"/>
          <w:sz w:val="23"/>
        </w:rPr>
        <w:t xml:space="preserve"> </w:t>
      </w:r>
      <w:r>
        <w:rPr>
          <w:sz w:val="23"/>
        </w:rPr>
        <w:t>of</w:t>
      </w:r>
      <w:r>
        <w:rPr>
          <w:spacing w:val="-40"/>
          <w:sz w:val="23"/>
        </w:rPr>
        <w:t xml:space="preserve"> </w:t>
      </w:r>
      <w:r>
        <w:rPr>
          <w:sz w:val="23"/>
        </w:rPr>
        <w:t>30</w:t>
      </w:r>
      <w:r>
        <w:rPr>
          <w:spacing w:val="-39"/>
          <w:sz w:val="23"/>
        </w:rPr>
        <w:t xml:space="preserve"> </w:t>
      </w:r>
      <w:r>
        <w:rPr>
          <w:sz w:val="23"/>
        </w:rPr>
        <w:t>days,</w:t>
      </w:r>
      <w:r>
        <w:rPr>
          <w:spacing w:val="-39"/>
          <w:sz w:val="23"/>
        </w:rPr>
        <w:t xml:space="preserve"> </w:t>
      </w:r>
      <w:r>
        <w:rPr>
          <w:sz w:val="23"/>
        </w:rPr>
        <w:t>however</w:t>
      </w:r>
      <w:r>
        <w:rPr>
          <w:spacing w:val="-39"/>
          <w:sz w:val="23"/>
        </w:rPr>
        <w:t xml:space="preserve"> </w:t>
      </w:r>
      <w:r>
        <w:rPr>
          <w:sz w:val="23"/>
        </w:rPr>
        <w:t>cutting</w:t>
      </w:r>
      <w:r>
        <w:rPr>
          <w:spacing w:val="-38"/>
          <w:sz w:val="23"/>
        </w:rPr>
        <w:t xml:space="preserve"> </w:t>
      </w:r>
      <w:r>
        <w:rPr>
          <w:sz w:val="23"/>
        </w:rPr>
        <w:t>and</w:t>
      </w:r>
      <w:r>
        <w:rPr>
          <w:spacing w:val="-33"/>
          <w:sz w:val="23"/>
        </w:rPr>
        <w:t xml:space="preserve"> </w:t>
      </w:r>
      <w:r>
        <w:rPr>
          <w:sz w:val="23"/>
        </w:rPr>
        <w:t>hauling</w:t>
      </w:r>
      <w:r>
        <w:rPr>
          <w:spacing w:val="-38"/>
          <w:sz w:val="23"/>
        </w:rPr>
        <w:t xml:space="preserve"> </w:t>
      </w:r>
      <w:r>
        <w:rPr>
          <w:sz w:val="23"/>
        </w:rPr>
        <w:t>operations</w:t>
      </w:r>
      <w:r>
        <w:rPr>
          <w:spacing w:val="-34"/>
          <w:sz w:val="23"/>
        </w:rPr>
        <w:t xml:space="preserve"> </w:t>
      </w:r>
      <w:r>
        <w:rPr>
          <w:sz w:val="23"/>
        </w:rPr>
        <w:t>exceed</w:t>
      </w:r>
      <w:r>
        <w:rPr>
          <w:spacing w:val="-31"/>
          <w:sz w:val="23"/>
        </w:rPr>
        <w:t xml:space="preserve"> </w:t>
      </w:r>
      <w:r>
        <w:rPr>
          <w:sz w:val="23"/>
        </w:rPr>
        <w:t>projected volume</w:t>
      </w:r>
      <w:r>
        <w:rPr>
          <w:spacing w:val="-34"/>
          <w:sz w:val="23"/>
        </w:rPr>
        <w:t xml:space="preserve"> </w:t>
      </w:r>
      <w:r>
        <w:rPr>
          <w:sz w:val="23"/>
        </w:rPr>
        <w:t>and</w:t>
      </w:r>
      <w:r>
        <w:rPr>
          <w:spacing w:val="-32"/>
          <w:sz w:val="23"/>
        </w:rPr>
        <w:t xml:space="preserve"> </w:t>
      </w:r>
      <w:r>
        <w:rPr>
          <w:sz w:val="23"/>
        </w:rPr>
        <w:t>value,</w:t>
      </w:r>
      <w:r>
        <w:rPr>
          <w:spacing w:val="-33"/>
          <w:sz w:val="23"/>
        </w:rPr>
        <w:t xml:space="preserve"> </w:t>
      </w:r>
      <w:r>
        <w:rPr>
          <w:sz w:val="23"/>
        </w:rPr>
        <w:t>resulting</w:t>
      </w:r>
      <w:r>
        <w:rPr>
          <w:spacing w:val="-33"/>
          <w:sz w:val="23"/>
        </w:rPr>
        <w:t xml:space="preserve"> </w:t>
      </w:r>
      <w:r>
        <w:rPr>
          <w:sz w:val="23"/>
        </w:rPr>
        <w:t>in</w:t>
      </w:r>
      <w:r>
        <w:rPr>
          <w:spacing w:val="-39"/>
          <w:sz w:val="23"/>
        </w:rPr>
        <w:t xml:space="preserve"> </w:t>
      </w:r>
      <w:r>
        <w:rPr>
          <w:sz w:val="23"/>
        </w:rPr>
        <w:t>an</w:t>
      </w:r>
      <w:r>
        <w:rPr>
          <w:spacing w:val="-35"/>
          <w:sz w:val="23"/>
        </w:rPr>
        <w:t xml:space="preserve"> </w:t>
      </w:r>
      <w:r>
        <w:rPr>
          <w:sz w:val="23"/>
        </w:rPr>
        <w:t>account</w:t>
      </w:r>
      <w:r>
        <w:rPr>
          <w:spacing w:val="-29"/>
          <w:sz w:val="23"/>
        </w:rPr>
        <w:t xml:space="preserve"> </w:t>
      </w:r>
      <w:r>
        <w:rPr>
          <w:sz w:val="23"/>
        </w:rPr>
        <w:t>balance</w:t>
      </w:r>
      <w:r>
        <w:rPr>
          <w:spacing w:val="-33"/>
          <w:sz w:val="23"/>
        </w:rPr>
        <w:t xml:space="preserve"> </w:t>
      </w:r>
      <w:r>
        <w:rPr>
          <w:sz w:val="23"/>
        </w:rPr>
        <w:t>that</w:t>
      </w:r>
      <w:r>
        <w:rPr>
          <w:spacing w:val="-38"/>
          <w:sz w:val="23"/>
        </w:rPr>
        <w:t xml:space="preserve"> </w:t>
      </w:r>
      <w:r>
        <w:rPr>
          <w:sz w:val="23"/>
        </w:rPr>
        <w:t>consistently</w:t>
      </w:r>
      <w:r>
        <w:rPr>
          <w:spacing w:val="-34"/>
          <w:sz w:val="23"/>
        </w:rPr>
        <w:t xml:space="preserve"> </w:t>
      </w:r>
      <w:r>
        <w:rPr>
          <w:sz w:val="23"/>
        </w:rPr>
        <w:t>falls</w:t>
      </w:r>
      <w:r>
        <w:rPr>
          <w:spacing w:val="-33"/>
          <w:sz w:val="23"/>
        </w:rPr>
        <w:t xml:space="preserve"> </w:t>
      </w:r>
      <w:r>
        <w:rPr>
          <w:sz w:val="23"/>
        </w:rPr>
        <w:t>below</w:t>
      </w:r>
      <w:r>
        <w:rPr>
          <w:spacing w:val="-36"/>
          <w:sz w:val="23"/>
        </w:rPr>
        <w:t xml:space="preserve"> </w:t>
      </w:r>
      <w:r>
        <w:rPr>
          <w:sz w:val="23"/>
        </w:rPr>
        <w:t>the</w:t>
      </w:r>
      <w:r>
        <w:rPr>
          <w:spacing w:val="-36"/>
          <w:sz w:val="23"/>
        </w:rPr>
        <w:t xml:space="preserve"> </w:t>
      </w:r>
      <w:r>
        <w:rPr>
          <w:sz w:val="23"/>
        </w:rPr>
        <w:t>mandatory</w:t>
      </w:r>
    </w:p>
    <w:p w:rsidR="00E03B5A" w:rsidRDefault="00472643">
      <w:pPr>
        <w:spacing w:line="248" w:lineRule="exact"/>
        <w:ind w:left="217"/>
        <w:rPr>
          <w:sz w:val="23"/>
        </w:rPr>
      </w:pPr>
      <w:r>
        <w:rPr>
          <w:sz w:val="23"/>
        </w:rPr>
        <w:t>10-day cut suspension balance requirement.</w:t>
      </w:r>
    </w:p>
    <w:p w:rsidR="00E03B5A" w:rsidRDefault="00472643">
      <w:pPr>
        <w:spacing w:before="211" w:line="223" w:lineRule="auto"/>
        <w:ind w:left="207" w:right="180" w:firstLine="5"/>
        <w:rPr>
          <w:sz w:val="23"/>
        </w:rPr>
      </w:pPr>
      <w:r>
        <w:rPr>
          <w:b/>
          <w:w w:val="95"/>
          <w:sz w:val="23"/>
        </w:rPr>
        <w:t>DISCUSSION:</w:t>
      </w:r>
      <w:r>
        <w:rPr>
          <w:b/>
          <w:spacing w:val="15"/>
          <w:w w:val="95"/>
          <w:sz w:val="23"/>
        </w:rPr>
        <w:t xml:space="preserve"> </w:t>
      </w:r>
      <w:r>
        <w:rPr>
          <w:w w:val="95"/>
          <w:sz w:val="23"/>
        </w:rPr>
        <w:t>Contract</w:t>
      </w:r>
      <w:r>
        <w:rPr>
          <w:spacing w:val="-20"/>
          <w:w w:val="95"/>
          <w:sz w:val="23"/>
        </w:rPr>
        <w:t xml:space="preserve"> </w:t>
      </w:r>
      <w:r>
        <w:rPr>
          <w:w w:val="95"/>
          <w:sz w:val="23"/>
        </w:rPr>
        <w:t>statement</w:t>
      </w:r>
      <w:r>
        <w:rPr>
          <w:spacing w:val="-14"/>
          <w:w w:val="95"/>
          <w:sz w:val="23"/>
        </w:rPr>
        <w:t xml:space="preserve"> </w:t>
      </w:r>
      <w:r>
        <w:rPr>
          <w:w w:val="95"/>
          <w:sz w:val="23"/>
        </w:rPr>
        <w:t>projections</w:t>
      </w:r>
      <w:r>
        <w:rPr>
          <w:spacing w:val="-21"/>
          <w:w w:val="95"/>
          <w:sz w:val="23"/>
        </w:rPr>
        <w:t xml:space="preserve"> </w:t>
      </w:r>
      <w:r>
        <w:rPr>
          <w:w w:val="95"/>
          <w:sz w:val="23"/>
        </w:rPr>
        <w:t>do</w:t>
      </w:r>
      <w:r>
        <w:rPr>
          <w:spacing w:val="-21"/>
          <w:w w:val="95"/>
          <w:sz w:val="23"/>
        </w:rPr>
        <w:t xml:space="preserve"> </w:t>
      </w:r>
      <w:r>
        <w:rPr>
          <w:w w:val="95"/>
          <w:sz w:val="23"/>
        </w:rPr>
        <w:t>not</w:t>
      </w:r>
      <w:r>
        <w:rPr>
          <w:spacing w:val="-24"/>
          <w:w w:val="95"/>
          <w:sz w:val="23"/>
        </w:rPr>
        <w:t xml:space="preserve"> </w:t>
      </w:r>
      <w:r>
        <w:rPr>
          <w:w w:val="95"/>
          <w:sz w:val="23"/>
        </w:rPr>
        <w:t>accurately</w:t>
      </w:r>
      <w:r>
        <w:rPr>
          <w:spacing w:val="-9"/>
          <w:w w:val="95"/>
          <w:sz w:val="23"/>
        </w:rPr>
        <w:t xml:space="preserve"> </w:t>
      </w:r>
      <w:r>
        <w:rPr>
          <w:w w:val="95"/>
          <w:sz w:val="23"/>
        </w:rPr>
        <w:t>reflect</w:t>
      </w:r>
      <w:r>
        <w:rPr>
          <w:spacing w:val="-18"/>
          <w:w w:val="95"/>
          <w:sz w:val="23"/>
        </w:rPr>
        <w:t xml:space="preserve"> </w:t>
      </w:r>
      <w:r>
        <w:rPr>
          <w:w w:val="95"/>
          <w:sz w:val="23"/>
        </w:rPr>
        <w:t>advance</w:t>
      </w:r>
      <w:r>
        <w:rPr>
          <w:spacing w:val="-16"/>
          <w:w w:val="95"/>
          <w:sz w:val="23"/>
        </w:rPr>
        <w:t xml:space="preserve"> </w:t>
      </w:r>
      <w:r>
        <w:rPr>
          <w:w w:val="95"/>
          <w:sz w:val="23"/>
        </w:rPr>
        <w:t>deposit</w:t>
      </w:r>
      <w:r>
        <w:rPr>
          <w:spacing w:val="-18"/>
          <w:w w:val="95"/>
          <w:sz w:val="23"/>
        </w:rPr>
        <w:t xml:space="preserve"> </w:t>
      </w:r>
      <w:r>
        <w:rPr>
          <w:w w:val="95"/>
          <w:sz w:val="23"/>
        </w:rPr>
        <w:t>needs, and</w:t>
      </w:r>
      <w:r>
        <w:rPr>
          <w:spacing w:val="-18"/>
          <w:w w:val="95"/>
          <w:sz w:val="23"/>
        </w:rPr>
        <w:t xml:space="preserve"> </w:t>
      </w:r>
      <w:r>
        <w:rPr>
          <w:w w:val="95"/>
          <w:sz w:val="23"/>
        </w:rPr>
        <w:t>the</w:t>
      </w:r>
      <w:r>
        <w:rPr>
          <w:spacing w:val="-20"/>
          <w:w w:val="95"/>
          <w:sz w:val="23"/>
        </w:rPr>
        <w:t xml:space="preserve"> </w:t>
      </w:r>
      <w:r>
        <w:rPr>
          <w:w w:val="95"/>
          <w:sz w:val="23"/>
        </w:rPr>
        <w:t>review</w:t>
      </w:r>
      <w:r>
        <w:rPr>
          <w:spacing w:val="-18"/>
          <w:w w:val="95"/>
          <w:sz w:val="23"/>
        </w:rPr>
        <w:t xml:space="preserve"> </w:t>
      </w:r>
      <w:r>
        <w:rPr>
          <w:w w:val="95"/>
          <w:sz w:val="23"/>
        </w:rPr>
        <w:t>team</w:t>
      </w:r>
      <w:r>
        <w:rPr>
          <w:spacing w:val="-13"/>
          <w:w w:val="95"/>
          <w:sz w:val="23"/>
        </w:rPr>
        <w:t xml:space="preserve"> </w:t>
      </w:r>
      <w:r>
        <w:rPr>
          <w:w w:val="95"/>
          <w:sz w:val="23"/>
        </w:rPr>
        <w:t>identified</w:t>
      </w:r>
      <w:r>
        <w:rPr>
          <w:spacing w:val="-12"/>
          <w:w w:val="95"/>
          <w:sz w:val="23"/>
        </w:rPr>
        <w:t xml:space="preserve"> </w:t>
      </w:r>
      <w:r>
        <w:rPr>
          <w:w w:val="95"/>
          <w:sz w:val="23"/>
        </w:rPr>
        <w:t>several</w:t>
      </w:r>
      <w:r>
        <w:rPr>
          <w:spacing w:val="-10"/>
          <w:w w:val="95"/>
          <w:sz w:val="23"/>
        </w:rPr>
        <w:t xml:space="preserve"> </w:t>
      </w:r>
      <w:r>
        <w:rPr>
          <w:w w:val="95"/>
          <w:sz w:val="23"/>
        </w:rPr>
        <w:t>instances</w:t>
      </w:r>
      <w:r>
        <w:rPr>
          <w:spacing w:val="-14"/>
          <w:w w:val="95"/>
          <w:sz w:val="23"/>
        </w:rPr>
        <w:t xml:space="preserve"> </w:t>
      </w:r>
      <w:r>
        <w:rPr>
          <w:w w:val="95"/>
          <w:sz w:val="23"/>
        </w:rPr>
        <w:t>where</w:t>
      </w:r>
      <w:r>
        <w:rPr>
          <w:spacing w:val="-19"/>
          <w:w w:val="95"/>
          <w:sz w:val="23"/>
        </w:rPr>
        <w:t xml:space="preserve"> </w:t>
      </w:r>
      <w:r>
        <w:rPr>
          <w:w w:val="95"/>
          <w:sz w:val="23"/>
        </w:rPr>
        <w:t>operations</w:t>
      </w:r>
      <w:r>
        <w:rPr>
          <w:spacing w:val="-10"/>
          <w:w w:val="95"/>
          <w:sz w:val="23"/>
        </w:rPr>
        <w:t xml:space="preserve"> </w:t>
      </w:r>
      <w:r>
        <w:rPr>
          <w:w w:val="95"/>
          <w:sz w:val="23"/>
        </w:rPr>
        <w:t>were</w:t>
      </w:r>
      <w:r>
        <w:rPr>
          <w:spacing w:val="-14"/>
          <w:w w:val="95"/>
          <w:sz w:val="23"/>
        </w:rPr>
        <w:t xml:space="preserve"> </w:t>
      </w:r>
      <w:r>
        <w:rPr>
          <w:w w:val="95"/>
          <w:sz w:val="23"/>
        </w:rPr>
        <w:t>not</w:t>
      </w:r>
      <w:r>
        <w:rPr>
          <w:spacing w:val="-24"/>
          <w:w w:val="95"/>
          <w:sz w:val="23"/>
        </w:rPr>
        <w:t xml:space="preserve"> </w:t>
      </w:r>
      <w:r>
        <w:rPr>
          <w:w w:val="95"/>
          <w:sz w:val="23"/>
        </w:rPr>
        <w:t>adequately</w:t>
      </w:r>
      <w:r>
        <w:rPr>
          <w:spacing w:val="-13"/>
          <w:w w:val="95"/>
          <w:sz w:val="23"/>
        </w:rPr>
        <w:t xml:space="preserve"> </w:t>
      </w:r>
      <w:r>
        <w:rPr>
          <w:w w:val="95"/>
          <w:sz w:val="23"/>
        </w:rPr>
        <w:t>covered. No</w:t>
      </w:r>
      <w:r>
        <w:rPr>
          <w:spacing w:val="-23"/>
          <w:w w:val="95"/>
          <w:sz w:val="23"/>
        </w:rPr>
        <w:t xml:space="preserve"> </w:t>
      </w:r>
      <w:r>
        <w:rPr>
          <w:w w:val="95"/>
          <w:sz w:val="23"/>
        </w:rPr>
        <w:t>documented</w:t>
      </w:r>
      <w:r>
        <w:rPr>
          <w:spacing w:val="-7"/>
          <w:w w:val="95"/>
          <w:sz w:val="23"/>
        </w:rPr>
        <w:t xml:space="preserve"> </w:t>
      </w:r>
      <w:r>
        <w:rPr>
          <w:w w:val="95"/>
          <w:sz w:val="23"/>
        </w:rPr>
        <w:t>evidence</w:t>
      </w:r>
      <w:r>
        <w:rPr>
          <w:spacing w:val="-14"/>
          <w:w w:val="95"/>
          <w:sz w:val="23"/>
        </w:rPr>
        <w:t xml:space="preserve"> </w:t>
      </w:r>
      <w:r>
        <w:rPr>
          <w:w w:val="95"/>
          <w:sz w:val="23"/>
        </w:rPr>
        <w:t>of</w:t>
      </w:r>
      <w:r>
        <w:rPr>
          <w:spacing w:val="-25"/>
          <w:w w:val="95"/>
          <w:sz w:val="23"/>
        </w:rPr>
        <w:t xml:space="preserve"> </w:t>
      </w:r>
      <w:r>
        <w:rPr>
          <w:w w:val="95"/>
          <w:sz w:val="23"/>
        </w:rPr>
        <w:t>suspension</w:t>
      </w:r>
      <w:r>
        <w:rPr>
          <w:spacing w:val="-10"/>
          <w:w w:val="95"/>
          <w:sz w:val="23"/>
        </w:rPr>
        <w:t xml:space="preserve"> </w:t>
      </w:r>
      <w:r>
        <w:rPr>
          <w:w w:val="95"/>
          <w:sz w:val="23"/>
        </w:rPr>
        <w:t>of</w:t>
      </w:r>
      <w:r>
        <w:rPr>
          <w:spacing w:val="-26"/>
          <w:w w:val="95"/>
          <w:sz w:val="23"/>
        </w:rPr>
        <w:t xml:space="preserve"> </w:t>
      </w:r>
      <w:r>
        <w:rPr>
          <w:w w:val="95"/>
          <w:sz w:val="23"/>
        </w:rPr>
        <w:t>operations</w:t>
      </w:r>
      <w:r>
        <w:rPr>
          <w:spacing w:val="-20"/>
          <w:w w:val="95"/>
          <w:sz w:val="23"/>
        </w:rPr>
        <w:t xml:space="preserve"> </w:t>
      </w:r>
      <w:r>
        <w:rPr>
          <w:w w:val="95"/>
          <w:sz w:val="23"/>
        </w:rPr>
        <w:t>or</w:t>
      </w:r>
      <w:r>
        <w:rPr>
          <w:spacing w:val="-21"/>
          <w:w w:val="95"/>
          <w:sz w:val="23"/>
        </w:rPr>
        <w:t xml:space="preserve"> </w:t>
      </w:r>
      <w:r>
        <w:rPr>
          <w:w w:val="95"/>
          <w:sz w:val="23"/>
        </w:rPr>
        <w:t>revised</w:t>
      </w:r>
      <w:r>
        <w:rPr>
          <w:spacing w:val="-14"/>
          <w:w w:val="95"/>
          <w:sz w:val="23"/>
        </w:rPr>
        <w:t xml:space="preserve"> </w:t>
      </w:r>
      <w:r>
        <w:rPr>
          <w:w w:val="95"/>
          <w:sz w:val="23"/>
        </w:rPr>
        <w:t>operating</w:t>
      </w:r>
      <w:r>
        <w:rPr>
          <w:spacing w:val="-12"/>
          <w:w w:val="95"/>
          <w:sz w:val="23"/>
        </w:rPr>
        <w:t xml:space="preserve"> </w:t>
      </w:r>
      <w:r>
        <w:rPr>
          <w:w w:val="95"/>
          <w:sz w:val="23"/>
        </w:rPr>
        <w:t>plans</w:t>
      </w:r>
      <w:r>
        <w:rPr>
          <w:spacing w:val="-16"/>
          <w:w w:val="95"/>
          <w:sz w:val="23"/>
        </w:rPr>
        <w:t xml:space="preserve"> </w:t>
      </w:r>
      <w:r>
        <w:rPr>
          <w:w w:val="95"/>
          <w:sz w:val="23"/>
        </w:rPr>
        <w:t>was</w:t>
      </w:r>
      <w:r>
        <w:rPr>
          <w:spacing w:val="-20"/>
          <w:w w:val="95"/>
          <w:sz w:val="23"/>
        </w:rPr>
        <w:t xml:space="preserve"> </w:t>
      </w:r>
      <w:r>
        <w:rPr>
          <w:w w:val="95"/>
          <w:sz w:val="23"/>
        </w:rPr>
        <w:t>found.</w:t>
      </w:r>
      <w:r>
        <w:rPr>
          <w:spacing w:val="20"/>
          <w:w w:val="95"/>
          <w:sz w:val="23"/>
        </w:rPr>
        <w:t xml:space="preserve"> </w:t>
      </w:r>
      <w:r>
        <w:rPr>
          <w:w w:val="95"/>
          <w:sz w:val="23"/>
        </w:rPr>
        <w:t xml:space="preserve">Lack </w:t>
      </w:r>
      <w:r>
        <w:rPr>
          <w:sz w:val="23"/>
        </w:rPr>
        <w:t>of adequate coverage of minimum advance deposits is putting the Forest Service and the contracting</w:t>
      </w:r>
      <w:r>
        <w:rPr>
          <w:spacing w:val="-23"/>
          <w:sz w:val="23"/>
        </w:rPr>
        <w:t xml:space="preserve"> </w:t>
      </w:r>
      <w:r>
        <w:rPr>
          <w:sz w:val="23"/>
        </w:rPr>
        <w:t>officer</w:t>
      </w:r>
      <w:r>
        <w:rPr>
          <w:spacing w:val="-27"/>
          <w:sz w:val="23"/>
        </w:rPr>
        <w:t xml:space="preserve"> </w:t>
      </w:r>
      <w:r>
        <w:rPr>
          <w:sz w:val="23"/>
        </w:rPr>
        <w:t>(CO)</w:t>
      </w:r>
      <w:r>
        <w:rPr>
          <w:spacing w:val="-31"/>
          <w:sz w:val="23"/>
        </w:rPr>
        <w:t xml:space="preserve"> </w:t>
      </w:r>
      <w:r>
        <w:rPr>
          <w:sz w:val="23"/>
        </w:rPr>
        <w:t>at</w:t>
      </w:r>
      <w:r>
        <w:rPr>
          <w:spacing w:val="-28"/>
          <w:sz w:val="23"/>
        </w:rPr>
        <w:t xml:space="preserve"> </w:t>
      </w:r>
      <w:r>
        <w:rPr>
          <w:sz w:val="23"/>
        </w:rPr>
        <w:t>risk</w:t>
      </w:r>
      <w:r>
        <w:rPr>
          <w:spacing w:val="-31"/>
          <w:sz w:val="23"/>
        </w:rPr>
        <w:t xml:space="preserve"> </w:t>
      </w:r>
      <w:r>
        <w:rPr>
          <w:sz w:val="23"/>
        </w:rPr>
        <w:t>of</w:t>
      </w:r>
      <w:r>
        <w:rPr>
          <w:spacing w:val="-31"/>
          <w:sz w:val="23"/>
        </w:rPr>
        <w:t xml:space="preserve"> </w:t>
      </w:r>
      <w:r>
        <w:rPr>
          <w:sz w:val="23"/>
        </w:rPr>
        <w:t>financial</w:t>
      </w:r>
      <w:r>
        <w:rPr>
          <w:spacing w:val="-15"/>
          <w:sz w:val="23"/>
        </w:rPr>
        <w:t xml:space="preserve"> </w:t>
      </w:r>
      <w:r>
        <w:rPr>
          <w:sz w:val="23"/>
        </w:rPr>
        <w:t>loss,</w:t>
      </w:r>
      <w:r>
        <w:rPr>
          <w:spacing w:val="-26"/>
          <w:sz w:val="23"/>
        </w:rPr>
        <w:t xml:space="preserve"> </w:t>
      </w:r>
      <w:r>
        <w:rPr>
          <w:sz w:val="23"/>
        </w:rPr>
        <w:t>resulting</w:t>
      </w:r>
      <w:r>
        <w:rPr>
          <w:spacing w:val="-23"/>
          <w:sz w:val="23"/>
        </w:rPr>
        <w:t xml:space="preserve"> </w:t>
      </w:r>
      <w:r>
        <w:rPr>
          <w:sz w:val="23"/>
        </w:rPr>
        <w:t>in</w:t>
      </w:r>
      <w:r>
        <w:rPr>
          <w:spacing w:val="-25"/>
          <w:sz w:val="23"/>
        </w:rPr>
        <w:t xml:space="preserve"> </w:t>
      </w:r>
      <w:r>
        <w:rPr>
          <w:sz w:val="23"/>
        </w:rPr>
        <w:t>personal</w:t>
      </w:r>
      <w:r>
        <w:rPr>
          <w:spacing w:val="-14"/>
          <w:sz w:val="23"/>
        </w:rPr>
        <w:t xml:space="preserve"> </w:t>
      </w:r>
      <w:r>
        <w:rPr>
          <w:sz w:val="23"/>
        </w:rPr>
        <w:t>liability</w:t>
      </w:r>
      <w:r>
        <w:rPr>
          <w:spacing w:val="-24"/>
          <w:sz w:val="23"/>
        </w:rPr>
        <w:t xml:space="preserve"> </w:t>
      </w:r>
      <w:r>
        <w:rPr>
          <w:sz w:val="23"/>
        </w:rPr>
        <w:t>for</w:t>
      </w:r>
      <w:r>
        <w:rPr>
          <w:spacing w:val="-31"/>
          <w:sz w:val="23"/>
        </w:rPr>
        <w:t xml:space="preserve"> </w:t>
      </w:r>
      <w:r>
        <w:rPr>
          <w:sz w:val="23"/>
        </w:rPr>
        <w:t>the</w:t>
      </w:r>
      <w:r>
        <w:rPr>
          <w:spacing w:val="-29"/>
          <w:sz w:val="23"/>
        </w:rPr>
        <w:t xml:space="preserve"> </w:t>
      </w:r>
      <w:r>
        <w:rPr>
          <w:sz w:val="23"/>
        </w:rPr>
        <w:t>CO</w:t>
      </w:r>
      <w:r>
        <w:rPr>
          <w:spacing w:val="-31"/>
          <w:sz w:val="23"/>
        </w:rPr>
        <w:t xml:space="preserve"> </w:t>
      </w:r>
      <w:r>
        <w:rPr>
          <w:sz w:val="20"/>
        </w:rPr>
        <w:t xml:space="preserve">if </w:t>
      </w:r>
      <w:r>
        <w:rPr>
          <w:sz w:val="23"/>
        </w:rPr>
        <w:t>payment</w:t>
      </w:r>
      <w:r>
        <w:rPr>
          <w:spacing w:val="-4"/>
          <w:sz w:val="23"/>
        </w:rPr>
        <w:t xml:space="preserve"> </w:t>
      </w:r>
      <w:r>
        <w:rPr>
          <w:sz w:val="23"/>
        </w:rPr>
        <w:t>is</w:t>
      </w:r>
      <w:r>
        <w:rPr>
          <w:spacing w:val="-15"/>
          <w:sz w:val="23"/>
        </w:rPr>
        <w:t xml:space="preserve"> </w:t>
      </w:r>
      <w:r>
        <w:rPr>
          <w:sz w:val="23"/>
        </w:rPr>
        <w:t>not</w:t>
      </w:r>
      <w:r>
        <w:rPr>
          <w:spacing w:val="-8"/>
          <w:sz w:val="23"/>
        </w:rPr>
        <w:t xml:space="preserve"> </w:t>
      </w:r>
      <w:r>
        <w:rPr>
          <w:sz w:val="23"/>
        </w:rPr>
        <w:t>received</w:t>
      </w:r>
      <w:r>
        <w:rPr>
          <w:spacing w:val="-2"/>
          <w:sz w:val="23"/>
        </w:rPr>
        <w:t xml:space="preserve"> </w:t>
      </w:r>
      <w:r>
        <w:rPr>
          <w:sz w:val="23"/>
        </w:rPr>
        <w:t>from</w:t>
      </w:r>
      <w:r>
        <w:rPr>
          <w:spacing w:val="-6"/>
          <w:sz w:val="23"/>
        </w:rPr>
        <w:t xml:space="preserve"> </w:t>
      </w:r>
      <w:r>
        <w:rPr>
          <w:sz w:val="23"/>
        </w:rPr>
        <w:t>the</w:t>
      </w:r>
      <w:r>
        <w:rPr>
          <w:spacing w:val="-16"/>
          <w:sz w:val="23"/>
        </w:rPr>
        <w:t xml:space="preserve"> </w:t>
      </w:r>
      <w:r>
        <w:rPr>
          <w:sz w:val="23"/>
        </w:rPr>
        <w:t>contractor</w:t>
      </w:r>
      <w:r>
        <w:rPr>
          <w:spacing w:val="-3"/>
          <w:sz w:val="23"/>
        </w:rPr>
        <w:t xml:space="preserve"> </w:t>
      </w:r>
      <w:r>
        <w:rPr>
          <w:sz w:val="23"/>
        </w:rPr>
        <w:t>for</w:t>
      </w:r>
      <w:r>
        <w:rPr>
          <w:spacing w:val="-21"/>
          <w:sz w:val="23"/>
        </w:rPr>
        <w:t xml:space="preserve"> </w:t>
      </w:r>
      <w:r>
        <w:rPr>
          <w:sz w:val="23"/>
        </w:rPr>
        <w:t>timber</w:t>
      </w:r>
      <w:r>
        <w:rPr>
          <w:spacing w:val="-10"/>
          <w:sz w:val="23"/>
        </w:rPr>
        <w:t xml:space="preserve"> </w:t>
      </w:r>
      <w:r>
        <w:rPr>
          <w:sz w:val="23"/>
        </w:rPr>
        <w:t>removed.</w:t>
      </w:r>
    </w:p>
    <w:p w:rsidR="00E03B5A" w:rsidRDefault="00472643">
      <w:pPr>
        <w:spacing w:before="211" w:line="223" w:lineRule="auto"/>
        <w:ind w:left="200" w:right="177" w:firstLine="3"/>
        <w:rPr>
          <w:sz w:val="23"/>
        </w:rPr>
      </w:pPr>
      <w:r>
        <w:rPr>
          <w:b/>
          <w:w w:val="95"/>
          <w:sz w:val="23"/>
        </w:rPr>
        <w:t xml:space="preserve">RECOMMENDED ACTION: </w:t>
      </w:r>
      <w:r>
        <w:rPr>
          <w:w w:val="95"/>
          <w:sz w:val="23"/>
        </w:rPr>
        <w:t xml:space="preserve">Bring projected cut and removal volume and value in line with </w:t>
      </w:r>
      <w:r>
        <w:rPr>
          <w:sz w:val="23"/>
        </w:rPr>
        <w:t>operating</w:t>
      </w:r>
      <w:r>
        <w:rPr>
          <w:spacing w:val="-32"/>
          <w:sz w:val="23"/>
        </w:rPr>
        <w:t xml:space="preserve"> </w:t>
      </w:r>
      <w:r>
        <w:rPr>
          <w:sz w:val="23"/>
        </w:rPr>
        <w:t>plans</w:t>
      </w:r>
      <w:r>
        <w:rPr>
          <w:spacing w:val="-36"/>
          <w:sz w:val="23"/>
        </w:rPr>
        <w:t xml:space="preserve"> </w:t>
      </w:r>
      <w:r>
        <w:rPr>
          <w:sz w:val="23"/>
        </w:rPr>
        <w:t>and</w:t>
      </w:r>
      <w:r>
        <w:rPr>
          <w:spacing w:val="-31"/>
          <w:sz w:val="23"/>
        </w:rPr>
        <w:t xml:space="preserve"> </w:t>
      </w:r>
      <w:r>
        <w:rPr>
          <w:sz w:val="23"/>
        </w:rPr>
        <w:t>actual</w:t>
      </w:r>
      <w:r>
        <w:rPr>
          <w:spacing w:val="-30"/>
          <w:sz w:val="23"/>
        </w:rPr>
        <w:t xml:space="preserve"> </w:t>
      </w:r>
      <w:r>
        <w:rPr>
          <w:sz w:val="23"/>
        </w:rPr>
        <w:t>production.</w:t>
      </w:r>
      <w:r>
        <w:rPr>
          <w:spacing w:val="-5"/>
          <w:sz w:val="23"/>
        </w:rPr>
        <w:t xml:space="preserve"> </w:t>
      </w:r>
      <w:r>
        <w:rPr>
          <w:sz w:val="23"/>
        </w:rPr>
        <w:t>Require</w:t>
      </w:r>
      <w:r>
        <w:rPr>
          <w:spacing w:val="-35"/>
          <w:sz w:val="23"/>
        </w:rPr>
        <w:t xml:space="preserve"> </w:t>
      </w:r>
      <w:r>
        <w:rPr>
          <w:sz w:val="23"/>
        </w:rPr>
        <w:t>sufficient</w:t>
      </w:r>
      <w:r>
        <w:rPr>
          <w:spacing w:val="-34"/>
          <w:sz w:val="23"/>
        </w:rPr>
        <w:t xml:space="preserve"> </w:t>
      </w:r>
      <w:r>
        <w:rPr>
          <w:sz w:val="23"/>
        </w:rPr>
        <w:t>cash</w:t>
      </w:r>
      <w:r>
        <w:rPr>
          <w:spacing w:val="-37"/>
          <w:sz w:val="23"/>
        </w:rPr>
        <w:t xml:space="preserve"> </w:t>
      </w:r>
      <w:r>
        <w:rPr>
          <w:sz w:val="23"/>
        </w:rPr>
        <w:t>or</w:t>
      </w:r>
      <w:r>
        <w:rPr>
          <w:spacing w:val="-37"/>
          <w:sz w:val="23"/>
        </w:rPr>
        <w:t xml:space="preserve"> </w:t>
      </w:r>
      <w:r>
        <w:rPr>
          <w:sz w:val="23"/>
        </w:rPr>
        <w:t>payment</w:t>
      </w:r>
      <w:r>
        <w:rPr>
          <w:spacing w:val="-28"/>
          <w:sz w:val="23"/>
        </w:rPr>
        <w:t xml:space="preserve"> </w:t>
      </w:r>
      <w:r>
        <w:rPr>
          <w:sz w:val="23"/>
        </w:rPr>
        <w:t>guarantee</w:t>
      </w:r>
      <w:r>
        <w:rPr>
          <w:spacing w:val="-33"/>
          <w:sz w:val="23"/>
        </w:rPr>
        <w:t xml:space="preserve"> </w:t>
      </w:r>
      <w:r>
        <w:rPr>
          <w:sz w:val="23"/>
        </w:rPr>
        <w:t>to</w:t>
      </w:r>
      <w:r>
        <w:rPr>
          <w:spacing w:val="-38"/>
          <w:sz w:val="23"/>
        </w:rPr>
        <w:t xml:space="preserve"> </w:t>
      </w:r>
      <w:r>
        <w:rPr>
          <w:sz w:val="23"/>
        </w:rPr>
        <w:t xml:space="preserve">cover </w:t>
      </w:r>
      <w:r>
        <w:rPr>
          <w:w w:val="95"/>
          <w:sz w:val="23"/>
        </w:rPr>
        <w:t>actual production. Provide additional training on advance deposits and calculating projections. Ensure</w:t>
      </w:r>
      <w:r>
        <w:rPr>
          <w:spacing w:val="-19"/>
          <w:w w:val="95"/>
          <w:sz w:val="23"/>
        </w:rPr>
        <w:t xml:space="preserve"> </w:t>
      </w:r>
      <w:r>
        <w:rPr>
          <w:w w:val="95"/>
          <w:sz w:val="23"/>
        </w:rPr>
        <w:t>projections</w:t>
      </w:r>
      <w:r>
        <w:rPr>
          <w:spacing w:val="-23"/>
          <w:w w:val="95"/>
          <w:sz w:val="23"/>
        </w:rPr>
        <w:t xml:space="preserve"> </w:t>
      </w:r>
      <w:r>
        <w:rPr>
          <w:w w:val="95"/>
          <w:sz w:val="23"/>
        </w:rPr>
        <w:t>are</w:t>
      </w:r>
      <w:r>
        <w:rPr>
          <w:spacing w:val="-28"/>
          <w:w w:val="95"/>
          <w:sz w:val="23"/>
        </w:rPr>
        <w:t xml:space="preserve"> </w:t>
      </w:r>
      <w:r>
        <w:rPr>
          <w:w w:val="95"/>
          <w:sz w:val="23"/>
        </w:rPr>
        <w:t>accurately</w:t>
      </w:r>
      <w:r>
        <w:rPr>
          <w:spacing w:val="-7"/>
          <w:w w:val="95"/>
          <w:sz w:val="23"/>
        </w:rPr>
        <w:t xml:space="preserve"> </w:t>
      </w:r>
      <w:r>
        <w:rPr>
          <w:w w:val="95"/>
          <w:sz w:val="23"/>
        </w:rPr>
        <w:t>reported</w:t>
      </w:r>
      <w:r>
        <w:rPr>
          <w:spacing w:val="-15"/>
          <w:w w:val="95"/>
          <w:sz w:val="23"/>
        </w:rPr>
        <w:t xml:space="preserve"> </w:t>
      </w:r>
      <w:r>
        <w:rPr>
          <w:w w:val="95"/>
          <w:sz w:val="23"/>
        </w:rPr>
        <w:t>on</w:t>
      </w:r>
      <w:r>
        <w:rPr>
          <w:spacing w:val="-24"/>
          <w:w w:val="95"/>
          <w:sz w:val="23"/>
        </w:rPr>
        <w:t xml:space="preserve"> </w:t>
      </w:r>
      <w:r>
        <w:rPr>
          <w:w w:val="95"/>
          <w:sz w:val="23"/>
        </w:rPr>
        <w:t>the</w:t>
      </w:r>
      <w:r>
        <w:rPr>
          <w:spacing w:val="-21"/>
          <w:w w:val="95"/>
          <w:sz w:val="23"/>
        </w:rPr>
        <w:t xml:space="preserve"> </w:t>
      </w:r>
      <w:r>
        <w:rPr>
          <w:w w:val="95"/>
          <w:sz w:val="23"/>
        </w:rPr>
        <w:t>monthly</w:t>
      </w:r>
      <w:r>
        <w:rPr>
          <w:spacing w:val="-23"/>
          <w:w w:val="95"/>
          <w:sz w:val="23"/>
        </w:rPr>
        <w:t xml:space="preserve"> </w:t>
      </w:r>
      <w:r>
        <w:rPr>
          <w:w w:val="95"/>
          <w:sz w:val="23"/>
        </w:rPr>
        <w:t>statement</w:t>
      </w:r>
      <w:r>
        <w:rPr>
          <w:spacing w:val="-19"/>
          <w:w w:val="95"/>
          <w:sz w:val="23"/>
        </w:rPr>
        <w:t xml:space="preserve"> </w:t>
      </w:r>
      <w:r>
        <w:rPr>
          <w:w w:val="95"/>
          <w:sz w:val="23"/>
        </w:rPr>
        <w:t>and</w:t>
      </w:r>
      <w:r>
        <w:rPr>
          <w:spacing w:val="-14"/>
          <w:w w:val="95"/>
          <w:sz w:val="23"/>
        </w:rPr>
        <w:t xml:space="preserve"> </w:t>
      </w:r>
      <w:r>
        <w:rPr>
          <w:w w:val="95"/>
          <w:sz w:val="23"/>
        </w:rPr>
        <w:t>billings</w:t>
      </w:r>
      <w:r>
        <w:rPr>
          <w:spacing w:val="-22"/>
          <w:w w:val="95"/>
          <w:sz w:val="23"/>
        </w:rPr>
        <w:t xml:space="preserve"> </w:t>
      </w:r>
      <w:r>
        <w:rPr>
          <w:w w:val="95"/>
          <w:sz w:val="23"/>
        </w:rPr>
        <w:t>and</w:t>
      </w:r>
      <w:r>
        <w:rPr>
          <w:spacing w:val="-20"/>
          <w:w w:val="95"/>
          <w:sz w:val="23"/>
        </w:rPr>
        <w:t xml:space="preserve"> </w:t>
      </w:r>
      <w:r>
        <w:rPr>
          <w:w w:val="95"/>
          <w:sz w:val="23"/>
        </w:rPr>
        <w:t>collection</w:t>
      </w:r>
      <w:r>
        <w:rPr>
          <w:spacing w:val="-14"/>
          <w:w w:val="95"/>
          <w:sz w:val="23"/>
        </w:rPr>
        <w:t xml:space="preserve"> </w:t>
      </w:r>
      <w:r>
        <w:rPr>
          <w:w w:val="95"/>
          <w:sz w:val="23"/>
        </w:rPr>
        <w:t xml:space="preserve">of </w:t>
      </w:r>
      <w:r>
        <w:rPr>
          <w:sz w:val="23"/>
        </w:rPr>
        <w:t>advance deposits is</w:t>
      </w:r>
      <w:r>
        <w:rPr>
          <w:spacing w:val="-22"/>
          <w:sz w:val="23"/>
        </w:rPr>
        <w:t xml:space="preserve"> </w:t>
      </w:r>
      <w:r>
        <w:rPr>
          <w:sz w:val="23"/>
        </w:rPr>
        <w:t>timely.</w:t>
      </w:r>
    </w:p>
    <w:p w:rsidR="00E03B5A" w:rsidRDefault="00E03B5A">
      <w:pPr>
        <w:spacing w:line="223" w:lineRule="auto"/>
        <w:rPr>
          <w:sz w:val="23"/>
        </w:rPr>
        <w:sectPr w:rsidR="00E03B5A">
          <w:headerReference w:type="default" r:id="rId66"/>
          <w:pgSz w:w="12190" w:h="15870"/>
          <w:pgMar w:top="2040" w:right="1720" w:bottom="280" w:left="1720" w:header="1539" w:footer="0" w:gutter="0"/>
          <w:pgNumType w:start="6"/>
          <w:cols w:space="720"/>
        </w:sectPr>
      </w:pPr>
    </w:p>
    <w:p w:rsidR="00E03B5A" w:rsidRDefault="00E03B5A">
      <w:pPr>
        <w:rPr>
          <w:sz w:val="20"/>
        </w:rPr>
      </w:pPr>
    </w:p>
    <w:p w:rsidR="00E03B5A" w:rsidRDefault="00E03B5A">
      <w:pPr>
        <w:spacing w:before="11"/>
        <w:rPr>
          <w:sz w:val="18"/>
        </w:rPr>
      </w:pPr>
    </w:p>
    <w:p w:rsidR="00E03B5A" w:rsidRDefault="00472643">
      <w:pPr>
        <w:spacing w:line="235" w:lineRule="auto"/>
        <w:ind w:left="251" w:firstLine="2"/>
      </w:pPr>
      <w:r>
        <w:rPr>
          <w:b/>
          <w:sz w:val="23"/>
        </w:rPr>
        <w:t xml:space="preserve">FINDING 3: </w:t>
      </w:r>
      <w:r>
        <w:t>A complete official contract record was not available. Records are located at multiple locations and while sale preparation documentation was provided from a second location,</w:t>
      </w:r>
      <w:r>
        <w:rPr>
          <w:spacing w:val="-22"/>
        </w:rPr>
        <w:t xml:space="preserve"> </w:t>
      </w:r>
      <w:r>
        <w:t>these</w:t>
      </w:r>
      <w:r>
        <w:rPr>
          <w:spacing w:val="-26"/>
        </w:rPr>
        <w:t xml:space="preserve"> </w:t>
      </w:r>
      <w:r>
        <w:t>files</w:t>
      </w:r>
      <w:r>
        <w:rPr>
          <w:spacing w:val="-27"/>
        </w:rPr>
        <w:t xml:space="preserve"> </w:t>
      </w:r>
      <w:r>
        <w:t>did</w:t>
      </w:r>
      <w:r>
        <w:rPr>
          <w:spacing w:val="-19"/>
        </w:rPr>
        <w:t xml:space="preserve"> </w:t>
      </w:r>
      <w:r>
        <w:t>not</w:t>
      </w:r>
      <w:r>
        <w:rPr>
          <w:spacing w:val="-23"/>
        </w:rPr>
        <w:t xml:space="preserve"> </w:t>
      </w:r>
      <w:r>
        <w:t>include</w:t>
      </w:r>
      <w:r>
        <w:rPr>
          <w:spacing w:val="-25"/>
        </w:rPr>
        <w:t xml:space="preserve"> </w:t>
      </w:r>
      <w:r>
        <w:t>official,</w:t>
      </w:r>
      <w:r>
        <w:rPr>
          <w:spacing w:val="-25"/>
        </w:rPr>
        <w:t xml:space="preserve"> </w:t>
      </w:r>
      <w:r>
        <w:t>signed,</w:t>
      </w:r>
      <w:r>
        <w:rPr>
          <w:spacing w:val="-18"/>
        </w:rPr>
        <w:t xml:space="preserve"> </w:t>
      </w:r>
      <w:r>
        <w:t>hardcopy</w:t>
      </w:r>
      <w:r>
        <w:rPr>
          <w:spacing w:val="-21"/>
        </w:rPr>
        <w:t xml:space="preserve"> </w:t>
      </w:r>
      <w:r>
        <w:t>documents</w:t>
      </w:r>
      <w:r>
        <w:rPr>
          <w:spacing w:val="-25"/>
        </w:rPr>
        <w:t xml:space="preserve"> </w:t>
      </w:r>
      <w:r>
        <w:t>to</w:t>
      </w:r>
      <w:r>
        <w:rPr>
          <w:spacing w:val="-30"/>
        </w:rPr>
        <w:t xml:space="preserve"> </w:t>
      </w:r>
      <w:r>
        <w:t>support</w:t>
      </w:r>
      <w:r>
        <w:rPr>
          <w:spacing w:val="-24"/>
        </w:rPr>
        <w:t xml:space="preserve"> </w:t>
      </w:r>
      <w:r>
        <w:t>the</w:t>
      </w:r>
      <w:r>
        <w:rPr>
          <w:spacing w:val="-28"/>
        </w:rPr>
        <w:t xml:space="preserve"> </w:t>
      </w:r>
      <w:r>
        <w:t>a</w:t>
      </w:r>
      <w:r>
        <w:t>warded contract.</w:t>
      </w:r>
    </w:p>
    <w:p w:rsidR="00E03B5A" w:rsidRDefault="00472643">
      <w:pPr>
        <w:spacing w:before="206" w:line="232" w:lineRule="auto"/>
        <w:ind w:left="240" w:right="179" w:firstLine="11"/>
      </w:pPr>
      <w:r>
        <w:rPr>
          <w:b/>
          <w:sz w:val="23"/>
        </w:rPr>
        <w:t xml:space="preserve">DISCUSSION: </w:t>
      </w:r>
      <w:r>
        <w:t xml:space="preserve">The official contract records are not in compliance with </w:t>
      </w:r>
      <w:proofErr w:type="spellStart"/>
      <w:r>
        <w:t>FSH</w:t>
      </w:r>
      <w:proofErr w:type="spellEnd"/>
      <w:r>
        <w:t xml:space="preserve"> 2409.15 Sale Administration Handbook, Chapter </w:t>
      </w:r>
      <w:proofErr w:type="spellStart"/>
      <w:r>
        <w:rPr>
          <w:spacing w:val="7"/>
          <w:sz w:val="23"/>
        </w:rPr>
        <w:t>I</w:t>
      </w:r>
      <w:r>
        <w:rPr>
          <w:spacing w:val="7"/>
        </w:rPr>
        <w:t>4</w:t>
      </w:r>
      <w:proofErr w:type="spellEnd"/>
      <w:r>
        <w:rPr>
          <w:spacing w:val="7"/>
        </w:rPr>
        <w:t xml:space="preserve"> </w:t>
      </w:r>
      <w:r>
        <w:t xml:space="preserve">and </w:t>
      </w:r>
      <w:proofErr w:type="spellStart"/>
      <w:r>
        <w:t>FSH</w:t>
      </w:r>
      <w:proofErr w:type="spellEnd"/>
      <w:r>
        <w:t xml:space="preserve"> 6209.11 Records Management Handbook, Chapter</w:t>
      </w:r>
      <w:r>
        <w:rPr>
          <w:spacing w:val="-21"/>
        </w:rPr>
        <w:t xml:space="preserve"> </w:t>
      </w:r>
      <w:r>
        <w:t>40.</w:t>
      </w:r>
      <w:r>
        <w:rPr>
          <w:spacing w:val="7"/>
        </w:rPr>
        <w:t xml:space="preserve"> </w:t>
      </w:r>
      <w:r>
        <w:t>The</w:t>
      </w:r>
      <w:r>
        <w:rPr>
          <w:spacing w:val="-25"/>
        </w:rPr>
        <w:t xml:space="preserve"> </w:t>
      </w:r>
      <w:r>
        <w:t>Tongass</w:t>
      </w:r>
      <w:r>
        <w:rPr>
          <w:spacing w:val="-18"/>
        </w:rPr>
        <w:t xml:space="preserve"> </w:t>
      </w:r>
      <w:r>
        <w:t>NF</w:t>
      </w:r>
      <w:r>
        <w:rPr>
          <w:spacing w:val="-24"/>
        </w:rPr>
        <w:t xml:space="preserve"> </w:t>
      </w:r>
      <w:r>
        <w:t>contract</w:t>
      </w:r>
      <w:r>
        <w:rPr>
          <w:spacing w:val="-12"/>
        </w:rPr>
        <w:t xml:space="preserve"> </w:t>
      </w:r>
      <w:r>
        <w:t>records</w:t>
      </w:r>
      <w:r>
        <w:rPr>
          <w:spacing w:val="-20"/>
        </w:rPr>
        <w:t xml:space="preserve"> </w:t>
      </w:r>
      <w:r>
        <w:t>appear</w:t>
      </w:r>
      <w:r>
        <w:rPr>
          <w:spacing w:val="-21"/>
        </w:rPr>
        <w:t xml:space="preserve"> </w:t>
      </w:r>
      <w:r>
        <w:t>to</w:t>
      </w:r>
      <w:r>
        <w:rPr>
          <w:spacing w:val="-18"/>
        </w:rPr>
        <w:t xml:space="preserve"> </w:t>
      </w:r>
      <w:r>
        <w:t>be</w:t>
      </w:r>
      <w:r>
        <w:rPr>
          <w:spacing w:val="-25"/>
        </w:rPr>
        <w:t xml:space="preserve"> </w:t>
      </w:r>
      <w:r>
        <w:t>dispersed</w:t>
      </w:r>
      <w:r>
        <w:rPr>
          <w:spacing w:val="-7"/>
        </w:rPr>
        <w:t xml:space="preserve"> </w:t>
      </w:r>
      <w:r>
        <w:t>between</w:t>
      </w:r>
      <w:r>
        <w:rPr>
          <w:spacing w:val="-16"/>
        </w:rPr>
        <w:t xml:space="preserve"> </w:t>
      </w:r>
      <w:r>
        <w:t>several</w:t>
      </w:r>
      <w:r>
        <w:rPr>
          <w:spacing w:val="-12"/>
        </w:rPr>
        <w:t xml:space="preserve"> </w:t>
      </w:r>
      <w:r>
        <w:t>locations; however, the Forest was unable to provide official approved documents when requested from local</w:t>
      </w:r>
      <w:r>
        <w:rPr>
          <w:spacing w:val="-18"/>
        </w:rPr>
        <w:t xml:space="preserve"> </w:t>
      </w:r>
      <w:r>
        <w:t>offices.</w:t>
      </w:r>
      <w:r>
        <w:rPr>
          <w:spacing w:val="25"/>
        </w:rPr>
        <w:t xml:space="preserve"> </w:t>
      </w:r>
      <w:r>
        <w:t>One</w:t>
      </w:r>
      <w:r>
        <w:rPr>
          <w:spacing w:val="-24"/>
        </w:rPr>
        <w:t xml:space="preserve"> </w:t>
      </w:r>
      <w:r>
        <w:t>complete</w:t>
      </w:r>
      <w:r>
        <w:rPr>
          <w:spacing w:val="-20"/>
        </w:rPr>
        <w:t xml:space="preserve"> </w:t>
      </w:r>
      <w:r>
        <w:t>official</w:t>
      </w:r>
      <w:r>
        <w:rPr>
          <w:spacing w:val="-13"/>
        </w:rPr>
        <w:t xml:space="preserve"> </w:t>
      </w:r>
      <w:r>
        <w:t>record</w:t>
      </w:r>
      <w:r>
        <w:rPr>
          <w:spacing w:val="-14"/>
        </w:rPr>
        <w:t xml:space="preserve"> </w:t>
      </w:r>
      <w:r>
        <w:t>is</w:t>
      </w:r>
      <w:r>
        <w:rPr>
          <w:spacing w:val="-23"/>
        </w:rPr>
        <w:t xml:space="preserve"> </w:t>
      </w:r>
      <w:r>
        <w:t>not</w:t>
      </w:r>
      <w:r>
        <w:rPr>
          <w:spacing w:val="-12"/>
        </w:rPr>
        <w:t xml:space="preserve"> </w:t>
      </w:r>
      <w:r>
        <w:t>being</w:t>
      </w:r>
      <w:r>
        <w:rPr>
          <w:spacing w:val="-18"/>
        </w:rPr>
        <w:t xml:space="preserve"> </w:t>
      </w:r>
      <w:r>
        <w:t>maintained</w:t>
      </w:r>
      <w:r>
        <w:rPr>
          <w:spacing w:val="-8"/>
        </w:rPr>
        <w:t xml:space="preserve"> </w:t>
      </w:r>
      <w:r>
        <w:t>with</w:t>
      </w:r>
      <w:r>
        <w:rPr>
          <w:spacing w:val="-19"/>
        </w:rPr>
        <w:t xml:space="preserve"> </w:t>
      </w:r>
      <w:r>
        <w:t>the</w:t>
      </w:r>
      <w:r>
        <w:rPr>
          <w:spacing w:val="-17"/>
        </w:rPr>
        <w:t xml:space="preserve"> </w:t>
      </w:r>
      <w:r>
        <w:t>CO.</w:t>
      </w:r>
      <w:r>
        <w:rPr>
          <w:spacing w:val="11"/>
        </w:rPr>
        <w:t xml:space="preserve"> </w:t>
      </w:r>
      <w:r>
        <w:t>It</w:t>
      </w:r>
      <w:r>
        <w:rPr>
          <w:spacing w:val="-25"/>
        </w:rPr>
        <w:t xml:space="preserve"> </w:t>
      </w:r>
      <w:r>
        <w:t>is</w:t>
      </w:r>
      <w:r>
        <w:rPr>
          <w:spacing w:val="-25"/>
        </w:rPr>
        <w:t xml:space="preserve"> </w:t>
      </w:r>
      <w:r>
        <w:t>critical</w:t>
      </w:r>
      <w:r>
        <w:rPr>
          <w:spacing w:val="-14"/>
        </w:rPr>
        <w:t xml:space="preserve"> </w:t>
      </w:r>
      <w:r>
        <w:t>that the</w:t>
      </w:r>
      <w:r>
        <w:rPr>
          <w:spacing w:val="-23"/>
        </w:rPr>
        <w:t xml:space="preserve"> </w:t>
      </w:r>
      <w:r>
        <w:t>CO</w:t>
      </w:r>
      <w:r>
        <w:rPr>
          <w:spacing w:val="-23"/>
        </w:rPr>
        <w:t xml:space="preserve"> </w:t>
      </w:r>
      <w:r>
        <w:t>maintains</w:t>
      </w:r>
      <w:r>
        <w:rPr>
          <w:spacing w:val="-20"/>
        </w:rPr>
        <w:t xml:space="preserve"> </w:t>
      </w:r>
      <w:r>
        <w:t>a</w:t>
      </w:r>
      <w:r>
        <w:rPr>
          <w:spacing w:val="-27"/>
        </w:rPr>
        <w:t xml:space="preserve"> </w:t>
      </w:r>
      <w:r>
        <w:t>complete</w:t>
      </w:r>
      <w:r>
        <w:rPr>
          <w:spacing w:val="-13"/>
        </w:rPr>
        <w:t xml:space="preserve"> </w:t>
      </w:r>
      <w:r>
        <w:t>record</w:t>
      </w:r>
      <w:r>
        <w:rPr>
          <w:spacing w:val="-16"/>
        </w:rPr>
        <w:t xml:space="preserve"> </w:t>
      </w:r>
      <w:r>
        <w:t>and</w:t>
      </w:r>
      <w:r>
        <w:rPr>
          <w:spacing w:val="-14"/>
        </w:rPr>
        <w:t xml:space="preserve"> </w:t>
      </w:r>
      <w:r>
        <w:t>accurate</w:t>
      </w:r>
      <w:r>
        <w:rPr>
          <w:spacing w:val="-14"/>
        </w:rPr>
        <w:t xml:space="preserve"> </w:t>
      </w:r>
      <w:r>
        <w:t>documentation</w:t>
      </w:r>
      <w:r>
        <w:rPr>
          <w:spacing w:val="-4"/>
        </w:rPr>
        <w:t xml:space="preserve"> </w:t>
      </w:r>
      <w:r>
        <w:t>of</w:t>
      </w:r>
      <w:r>
        <w:rPr>
          <w:spacing w:val="-25"/>
        </w:rPr>
        <w:t xml:space="preserve"> </w:t>
      </w:r>
      <w:r>
        <w:t>all</w:t>
      </w:r>
      <w:r>
        <w:rPr>
          <w:spacing w:val="-19"/>
        </w:rPr>
        <w:t xml:space="preserve"> </w:t>
      </w:r>
      <w:r>
        <w:t>records</w:t>
      </w:r>
      <w:r>
        <w:rPr>
          <w:spacing w:val="-23"/>
        </w:rPr>
        <w:t xml:space="preserve"> </w:t>
      </w:r>
      <w:r>
        <w:t>to</w:t>
      </w:r>
      <w:r>
        <w:rPr>
          <w:spacing w:val="-25"/>
        </w:rPr>
        <w:t xml:space="preserve"> </w:t>
      </w:r>
      <w:r>
        <w:t>administer</w:t>
      </w:r>
      <w:r>
        <w:rPr>
          <w:spacing w:val="-17"/>
        </w:rPr>
        <w:t xml:space="preserve"> </w:t>
      </w:r>
      <w:r>
        <w:t>the contract.</w:t>
      </w:r>
      <w:r>
        <w:rPr>
          <w:spacing w:val="11"/>
        </w:rPr>
        <w:t xml:space="preserve"> </w:t>
      </w:r>
      <w:r>
        <w:t>Forest</w:t>
      </w:r>
      <w:r>
        <w:rPr>
          <w:spacing w:val="-22"/>
        </w:rPr>
        <w:t xml:space="preserve"> </w:t>
      </w:r>
      <w:r>
        <w:t>Management</w:t>
      </w:r>
      <w:r>
        <w:rPr>
          <w:spacing w:val="-18"/>
        </w:rPr>
        <w:t xml:space="preserve"> </w:t>
      </w:r>
      <w:r>
        <w:t>directives</w:t>
      </w:r>
      <w:r>
        <w:rPr>
          <w:spacing w:val="-24"/>
        </w:rPr>
        <w:t xml:space="preserve"> </w:t>
      </w:r>
      <w:r>
        <w:t>on</w:t>
      </w:r>
      <w:r>
        <w:rPr>
          <w:spacing w:val="-29"/>
        </w:rPr>
        <w:t xml:space="preserve"> </w:t>
      </w:r>
      <w:r>
        <w:t>contract</w:t>
      </w:r>
      <w:r>
        <w:rPr>
          <w:spacing w:val="-23"/>
        </w:rPr>
        <w:t xml:space="preserve"> </w:t>
      </w:r>
      <w:r>
        <w:t>records</w:t>
      </w:r>
      <w:r>
        <w:rPr>
          <w:spacing w:val="-21"/>
        </w:rPr>
        <w:t xml:space="preserve"> </w:t>
      </w:r>
      <w:r>
        <w:t>identify</w:t>
      </w:r>
      <w:r>
        <w:rPr>
          <w:spacing w:val="-26"/>
        </w:rPr>
        <w:t xml:space="preserve"> </w:t>
      </w:r>
      <w:r>
        <w:t>the</w:t>
      </w:r>
      <w:r>
        <w:rPr>
          <w:spacing w:val="-27"/>
        </w:rPr>
        <w:t xml:space="preserve"> </w:t>
      </w:r>
      <w:r>
        <w:t>required</w:t>
      </w:r>
      <w:r>
        <w:rPr>
          <w:spacing w:val="-17"/>
        </w:rPr>
        <w:t xml:space="preserve"> </w:t>
      </w:r>
      <w:r>
        <w:t>documents</w:t>
      </w:r>
      <w:r>
        <w:rPr>
          <w:spacing w:val="-21"/>
        </w:rPr>
        <w:t xml:space="preserve"> </w:t>
      </w:r>
      <w:r>
        <w:t>that should be printed and maintained in hardcopy. For example, the contract record located at the Petersbur</w:t>
      </w:r>
      <w:r>
        <w:t>g Supervisor's Office with the CO did not include pertinent environmental analysis disclosure and decision documents. Financial internal controls also provide for specific documentation</w:t>
      </w:r>
      <w:r>
        <w:rPr>
          <w:spacing w:val="-14"/>
        </w:rPr>
        <w:t xml:space="preserve"> </w:t>
      </w:r>
      <w:r>
        <w:t>requirements</w:t>
      </w:r>
      <w:r>
        <w:rPr>
          <w:spacing w:val="-23"/>
        </w:rPr>
        <w:t xml:space="preserve"> </w:t>
      </w:r>
      <w:r>
        <w:t>found</w:t>
      </w:r>
      <w:r>
        <w:rPr>
          <w:spacing w:val="-27"/>
        </w:rPr>
        <w:t xml:space="preserve"> </w:t>
      </w:r>
      <w:r>
        <w:t>at</w:t>
      </w:r>
      <w:r>
        <w:rPr>
          <w:spacing w:val="-28"/>
        </w:rPr>
        <w:t xml:space="preserve"> </w:t>
      </w:r>
      <w:r>
        <w:t>FSM</w:t>
      </w:r>
      <w:r>
        <w:rPr>
          <w:spacing w:val="-30"/>
        </w:rPr>
        <w:t xml:space="preserve"> </w:t>
      </w:r>
      <w:r>
        <w:t>6503</w:t>
      </w:r>
      <w:r>
        <w:rPr>
          <w:spacing w:val="-26"/>
        </w:rPr>
        <w:t xml:space="preserve"> </w:t>
      </w:r>
      <w:r>
        <w:t>POLICY</w:t>
      </w:r>
      <w:r>
        <w:rPr>
          <w:spacing w:val="-25"/>
        </w:rPr>
        <w:t xml:space="preserve"> </w:t>
      </w:r>
      <w:r>
        <w:rPr>
          <w:sz w:val="20"/>
        </w:rPr>
        <w:t>(31</w:t>
      </w:r>
      <w:r>
        <w:rPr>
          <w:spacing w:val="-14"/>
          <w:sz w:val="20"/>
        </w:rPr>
        <w:t xml:space="preserve"> </w:t>
      </w:r>
      <w:proofErr w:type="spellStart"/>
      <w:r>
        <w:t>U.S.C</w:t>
      </w:r>
      <w:proofErr w:type="spellEnd"/>
      <w:r>
        <w:t>.</w:t>
      </w:r>
      <w:r>
        <w:rPr>
          <w:spacing w:val="-29"/>
        </w:rPr>
        <w:t xml:space="preserve"> </w:t>
      </w:r>
      <w:r>
        <w:t>3512(c),</w:t>
      </w:r>
      <w:r>
        <w:rPr>
          <w:spacing w:val="-29"/>
        </w:rPr>
        <w:t xml:space="preserve"> </w:t>
      </w:r>
      <w:r>
        <w:t>General</w:t>
      </w:r>
      <w:r>
        <w:rPr>
          <w:spacing w:val="-22"/>
        </w:rPr>
        <w:t xml:space="preserve"> </w:t>
      </w:r>
      <w:proofErr w:type="spellStart"/>
      <w:r>
        <w:t>Accounty</w:t>
      </w:r>
      <w:proofErr w:type="spellEnd"/>
      <w:r>
        <w:t xml:space="preserve"> Office (GAO)-14-</w:t>
      </w:r>
      <w:proofErr w:type="spellStart"/>
      <w:r>
        <w:t>704O</w:t>
      </w:r>
      <w:proofErr w:type="spellEnd"/>
      <w:r>
        <w:t xml:space="preserve"> Federal Internal Control Standards (pages 47 and 48). Finally, agency records</w:t>
      </w:r>
      <w:r>
        <w:rPr>
          <w:spacing w:val="-6"/>
        </w:rPr>
        <w:t xml:space="preserve"> </w:t>
      </w:r>
      <w:r>
        <w:t>management</w:t>
      </w:r>
      <w:r>
        <w:rPr>
          <w:spacing w:val="3"/>
        </w:rPr>
        <w:t xml:space="preserve"> </w:t>
      </w:r>
      <w:r>
        <w:t>requires</w:t>
      </w:r>
      <w:r>
        <w:rPr>
          <w:spacing w:val="-12"/>
        </w:rPr>
        <w:t xml:space="preserve"> </w:t>
      </w:r>
      <w:r>
        <w:rPr>
          <w:rFonts w:ascii="Arial"/>
          <w:sz w:val="19"/>
        </w:rPr>
        <w:t>a</w:t>
      </w:r>
      <w:r>
        <w:rPr>
          <w:rFonts w:ascii="Arial"/>
          <w:spacing w:val="-22"/>
          <w:sz w:val="19"/>
        </w:rPr>
        <w:t xml:space="preserve"> </w:t>
      </w:r>
      <w:r>
        <w:t>hardcopy</w:t>
      </w:r>
      <w:r>
        <w:rPr>
          <w:spacing w:val="-3"/>
        </w:rPr>
        <w:t xml:space="preserve"> </w:t>
      </w:r>
      <w:r>
        <w:t>contract</w:t>
      </w:r>
      <w:r>
        <w:rPr>
          <w:spacing w:val="1"/>
        </w:rPr>
        <w:t xml:space="preserve"> </w:t>
      </w:r>
      <w:r>
        <w:t>record with</w:t>
      </w:r>
      <w:r>
        <w:rPr>
          <w:spacing w:val="-8"/>
        </w:rPr>
        <w:t xml:space="preserve"> </w:t>
      </w:r>
      <w:r>
        <w:t>a</w:t>
      </w:r>
      <w:r>
        <w:rPr>
          <w:spacing w:val="-20"/>
        </w:rPr>
        <w:t xml:space="preserve"> </w:t>
      </w:r>
      <w:r>
        <w:t>30-year</w:t>
      </w:r>
      <w:r>
        <w:rPr>
          <w:spacing w:val="-7"/>
        </w:rPr>
        <w:t xml:space="preserve"> </w:t>
      </w:r>
      <w:r>
        <w:t>retention.</w:t>
      </w:r>
    </w:p>
    <w:p w:rsidR="00E03B5A" w:rsidRDefault="00472643">
      <w:pPr>
        <w:spacing w:before="207" w:line="232" w:lineRule="auto"/>
        <w:ind w:left="252" w:hanging="6"/>
      </w:pPr>
      <w:r>
        <w:rPr>
          <w:b/>
          <w:sz w:val="23"/>
        </w:rPr>
        <w:t>RECOMMENDED</w:t>
      </w:r>
      <w:r>
        <w:rPr>
          <w:b/>
          <w:spacing w:val="-26"/>
          <w:sz w:val="23"/>
        </w:rPr>
        <w:t xml:space="preserve"> </w:t>
      </w:r>
      <w:r>
        <w:rPr>
          <w:b/>
          <w:sz w:val="23"/>
        </w:rPr>
        <w:t>ACTION:</w:t>
      </w:r>
      <w:r>
        <w:rPr>
          <w:b/>
          <w:spacing w:val="-35"/>
          <w:sz w:val="23"/>
        </w:rPr>
        <w:t xml:space="preserve"> </w:t>
      </w:r>
      <w:r>
        <w:t>Ensure</w:t>
      </w:r>
      <w:r>
        <w:rPr>
          <w:spacing w:val="-35"/>
        </w:rPr>
        <w:t xml:space="preserve"> </w:t>
      </w:r>
      <w:r>
        <w:t>that</w:t>
      </w:r>
      <w:r>
        <w:rPr>
          <w:spacing w:val="-37"/>
        </w:rPr>
        <w:t xml:space="preserve"> </w:t>
      </w:r>
      <w:r>
        <w:t>all</w:t>
      </w:r>
      <w:r>
        <w:rPr>
          <w:spacing w:val="-32"/>
        </w:rPr>
        <w:t xml:space="preserve"> </w:t>
      </w:r>
      <w:r>
        <w:t>pertinent</w:t>
      </w:r>
      <w:r>
        <w:rPr>
          <w:spacing w:val="-33"/>
        </w:rPr>
        <w:t xml:space="preserve"> </w:t>
      </w:r>
      <w:r>
        <w:t>documents</w:t>
      </w:r>
      <w:r>
        <w:rPr>
          <w:spacing w:val="-33"/>
        </w:rPr>
        <w:t xml:space="preserve"> </w:t>
      </w:r>
      <w:r>
        <w:t>are</w:t>
      </w:r>
      <w:r>
        <w:rPr>
          <w:spacing w:val="-37"/>
        </w:rPr>
        <w:t xml:space="preserve"> </w:t>
      </w:r>
      <w:r>
        <w:t>submitted</w:t>
      </w:r>
      <w:r>
        <w:rPr>
          <w:spacing w:val="-29"/>
        </w:rPr>
        <w:t xml:space="preserve"> </w:t>
      </w:r>
      <w:r>
        <w:t>to</w:t>
      </w:r>
      <w:r>
        <w:rPr>
          <w:spacing w:val="-36"/>
        </w:rPr>
        <w:t xml:space="preserve"> </w:t>
      </w:r>
      <w:r>
        <w:t>the</w:t>
      </w:r>
      <w:r>
        <w:rPr>
          <w:spacing w:val="-37"/>
        </w:rPr>
        <w:t xml:space="preserve"> </w:t>
      </w:r>
      <w:r>
        <w:t>CO</w:t>
      </w:r>
      <w:r>
        <w:rPr>
          <w:spacing w:val="-37"/>
        </w:rPr>
        <w:t xml:space="preserve"> </w:t>
      </w:r>
      <w:r>
        <w:t>for printing and filing in a single official contract</w:t>
      </w:r>
      <w:r>
        <w:rPr>
          <w:spacing w:val="-5"/>
        </w:rPr>
        <w:t xml:space="preserve"> </w:t>
      </w:r>
      <w:r>
        <w:t>record.</w:t>
      </w:r>
    </w:p>
    <w:p w:rsidR="00E03B5A" w:rsidRDefault="00472643">
      <w:pPr>
        <w:spacing w:before="204" w:line="237" w:lineRule="auto"/>
        <w:ind w:left="247" w:hanging="2"/>
      </w:pPr>
      <w:r>
        <w:rPr>
          <w:b/>
          <w:sz w:val="23"/>
        </w:rPr>
        <w:t>FINDING</w:t>
      </w:r>
      <w:r>
        <w:rPr>
          <w:b/>
          <w:spacing w:val="-23"/>
          <w:sz w:val="23"/>
        </w:rPr>
        <w:t xml:space="preserve"> </w:t>
      </w:r>
      <w:r>
        <w:rPr>
          <w:b/>
          <w:sz w:val="23"/>
        </w:rPr>
        <w:t>4:</w:t>
      </w:r>
      <w:r>
        <w:rPr>
          <w:b/>
          <w:spacing w:val="-2"/>
          <w:sz w:val="23"/>
        </w:rPr>
        <w:t xml:space="preserve"> </w:t>
      </w:r>
      <w:r>
        <w:t>No</w:t>
      </w:r>
      <w:r>
        <w:rPr>
          <w:spacing w:val="-30"/>
        </w:rPr>
        <w:t xml:space="preserve"> </w:t>
      </w:r>
      <w:r>
        <w:t>documentation</w:t>
      </w:r>
      <w:r>
        <w:rPr>
          <w:spacing w:val="-9"/>
        </w:rPr>
        <w:t xml:space="preserve"> </w:t>
      </w:r>
      <w:r>
        <w:t>was</w:t>
      </w:r>
      <w:r>
        <w:rPr>
          <w:spacing w:val="-23"/>
        </w:rPr>
        <w:t xml:space="preserve"> </w:t>
      </w:r>
      <w:r>
        <w:t>included</w:t>
      </w:r>
      <w:r>
        <w:rPr>
          <w:spacing w:val="-15"/>
        </w:rPr>
        <w:t xml:space="preserve"> </w:t>
      </w:r>
      <w:r>
        <w:t>in</w:t>
      </w:r>
      <w:r>
        <w:rPr>
          <w:spacing w:val="-23"/>
        </w:rPr>
        <w:t xml:space="preserve"> </w:t>
      </w:r>
      <w:r>
        <w:t>the</w:t>
      </w:r>
      <w:r>
        <w:rPr>
          <w:spacing w:val="-28"/>
        </w:rPr>
        <w:t xml:space="preserve"> </w:t>
      </w:r>
      <w:r>
        <w:t>CO's</w:t>
      </w:r>
      <w:r>
        <w:rPr>
          <w:spacing w:val="-28"/>
        </w:rPr>
        <w:t xml:space="preserve"> </w:t>
      </w:r>
      <w:r>
        <w:t>official</w:t>
      </w:r>
      <w:r>
        <w:rPr>
          <w:spacing w:val="-22"/>
        </w:rPr>
        <w:t xml:space="preserve"> </w:t>
      </w:r>
      <w:r>
        <w:t>files</w:t>
      </w:r>
      <w:r>
        <w:rPr>
          <w:spacing w:val="-28"/>
        </w:rPr>
        <w:t xml:space="preserve"> </w:t>
      </w:r>
      <w:r>
        <w:t>from</w:t>
      </w:r>
      <w:r>
        <w:rPr>
          <w:spacing w:val="-20"/>
        </w:rPr>
        <w:t xml:space="preserve"> </w:t>
      </w:r>
      <w:r>
        <w:t>the</w:t>
      </w:r>
      <w:r>
        <w:rPr>
          <w:spacing w:val="-27"/>
        </w:rPr>
        <w:t xml:space="preserve"> </w:t>
      </w:r>
      <w:r>
        <w:t>Engineering Representative(s) or Construction</w:t>
      </w:r>
      <w:r>
        <w:rPr>
          <w:spacing w:val="-9"/>
        </w:rPr>
        <w:t xml:space="preserve"> </w:t>
      </w:r>
      <w:r>
        <w:t>Inspector.</w:t>
      </w:r>
    </w:p>
    <w:p w:rsidR="00E03B5A" w:rsidRDefault="00472643">
      <w:pPr>
        <w:spacing w:before="208" w:line="230" w:lineRule="auto"/>
        <w:ind w:left="236" w:right="254" w:firstLine="8"/>
      </w:pPr>
      <w:r>
        <w:rPr>
          <w:b/>
          <w:sz w:val="23"/>
        </w:rPr>
        <w:t xml:space="preserve">DISCUSSION: </w:t>
      </w:r>
      <w:r>
        <w:t>Electronic copies were made available but were still in an editable form (MSWord</w:t>
      </w:r>
      <w:r>
        <w:rPr>
          <w:spacing w:val="-12"/>
        </w:rPr>
        <w:t xml:space="preserve"> </w:t>
      </w:r>
      <w:r>
        <w:t>Document).</w:t>
      </w:r>
      <w:r>
        <w:rPr>
          <w:spacing w:val="13"/>
        </w:rPr>
        <w:t xml:space="preserve"> </w:t>
      </w:r>
      <w:r>
        <w:t>The</w:t>
      </w:r>
      <w:r>
        <w:rPr>
          <w:spacing w:val="-19"/>
        </w:rPr>
        <w:t xml:space="preserve"> </w:t>
      </w:r>
      <w:r>
        <w:t>last</w:t>
      </w:r>
      <w:r>
        <w:rPr>
          <w:spacing w:val="-17"/>
        </w:rPr>
        <w:t xml:space="preserve"> </w:t>
      </w:r>
      <w:r>
        <w:t>recorded</w:t>
      </w:r>
      <w:r>
        <w:rPr>
          <w:spacing w:val="-16"/>
        </w:rPr>
        <w:t xml:space="preserve"> </w:t>
      </w:r>
      <w:r>
        <w:t>visit</w:t>
      </w:r>
      <w:r>
        <w:rPr>
          <w:spacing w:val="-24"/>
        </w:rPr>
        <w:t xml:space="preserve"> </w:t>
      </w:r>
      <w:r>
        <w:t>to</w:t>
      </w:r>
      <w:r>
        <w:rPr>
          <w:spacing w:val="-25"/>
        </w:rPr>
        <w:t xml:space="preserve"> </w:t>
      </w:r>
      <w:r>
        <w:t>the</w:t>
      </w:r>
      <w:r>
        <w:rPr>
          <w:spacing w:val="-23"/>
        </w:rPr>
        <w:t xml:space="preserve"> </w:t>
      </w:r>
      <w:r>
        <w:t>Big</w:t>
      </w:r>
      <w:r>
        <w:rPr>
          <w:spacing w:val="-30"/>
        </w:rPr>
        <w:t xml:space="preserve"> </w:t>
      </w:r>
      <w:r>
        <w:t>Thorne</w:t>
      </w:r>
      <w:r>
        <w:rPr>
          <w:spacing w:val="-25"/>
        </w:rPr>
        <w:t xml:space="preserve"> </w:t>
      </w:r>
      <w:r>
        <w:t>stewardship</w:t>
      </w:r>
      <w:r>
        <w:rPr>
          <w:spacing w:val="-19"/>
        </w:rPr>
        <w:t xml:space="preserve"> </w:t>
      </w:r>
      <w:r>
        <w:t>sale</w:t>
      </w:r>
      <w:r>
        <w:rPr>
          <w:spacing w:val="-22"/>
        </w:rPr>
        <w:t xml:space="preserve"> </w:t>
      </w:r>
      <w:r>
        <w:t>was</w:t>
      </w:r>
      <w:r>
        <w:rPr>
          <w:spacing w:val="-18"/>
        </w:rPr>
        <w:t xml:space="preserve"> </w:t>
      </w:r>
      <w:r>
        <w:t>in</w:t>
      </w:r>
      <w:r>
        <w:rPr>
          <w:spacing w:val="-24"/>
        </w:rPr>
        <w:t xml:space="preserve"> </w:t>
      </w:r>
      <w:r>
        <w:t>March of</w:t>
      </w:r>
      <w:r>
        <w:rPr>
          <w:spacing w:val="-13"/>
        </w:rPr>
        <w:t xml:space="preserve"> </w:t>
      </w:r>
      <w:r>
        <w:t>2016.</w:t>
      </w:r>
    </w:p>
    <w:p w:rsidR="00E03B5A" w:rsidRDefault="00472643">
      <w:pPr>
        <w:spacing w:before="207" w:line="235" w:lineRule="auto"/>
        <w:ind w:left="233" w:firstLine="6"/>
      </w:pPr>
      <w:r>
        <w:rPr>
          <w:b/>
          <w:sz w:val="23"/>
        </w:rPr>
        <w:t>RECOMMENDED</w:t>
      </w:r>
      <w:r>
        <w:rPr>
          <w:b/>
          <w:spacing w:val="-22"/>
          <w:sz w:val="23"/>
        </w:rPr>
        <w:t xml:space="preserve"> </w:t>
      </w:r>
      <w:r>
        <w:rPr>
          <w:b/>
          <w:sz w:val="23"/>
        </w:rPr>
        <w:t>ACTION:</w:t>
      </w:r>
      <w:r>
        <w:rPr>
          <w:b/>
          <w:spacing w:val="-7"/>
          <w:sz w:val="23"/>
        </w:rPr>
        <w:t xml:space="preserve"> </w:t>
      </w:r>
      <w:r>
        <w:t>Consolidate</w:t>
      </w:r>
      <w:r>
        <w:rPr>
          <w:spacing w:val="-27"/>
        </w:rPr>
        <w:t xml:space="preserve"> </w:t>
      </w:r>
      <w:r>
        <w:t>all</w:t>
      </w:r>
      <w:r>
        <w:rPr>
          <w:spacing w:val="-30"/>
        </w:rPr>
        <w:t xml:space="preserve"> </w:t>
      </w:r>
      <w:r>
        <w:t>engineering</w:t>
      </w:r>
      <w:r>
        <w:rPr>
          <w:spacing w:val="-25"/>
        </w:rPr>
        <w:t xml:space="preserve"> </w:t>
      </w:r>
      <w:r>
        <w:t>inspection</w:t>
      </w:r>
      <w:r>
        <w:rPr>
          <w:spacing w:val="-23"/>
        </w:rPr>
        <w:t xml:space="preserve"> </w:t>
      </w:r>
      <w:r>
        <w:t>reports</w:t>
      </w:r>
      <w:r>
        <w:rPr>
          <w:spacing w:val="-31"/>
        </w:rPr>
        <w:t xml:space="preserve"> </w:t>
      </w:r>
      <w:r>
        <w:t>and</w:t>
      </w:r>
      <w:r>
        <w:rPr>
          <w:spacing w:val="-30"/>
        </w:rPr>
        <w:t xml:space="preserve"> </w:t>
      </w:r>
      <w:r>
        <w:t>any</w:t>
      </w:r>
      <w:r>
        <w:rPr>
          <w:spacing w:val="-32"/>
        </w:rPr>
        <w:t xml:space="preserve"> </w:t>
      </w:r>
      <w:r>
        <w:t>other correspondence</w:t>
      </w:r>
      <w:r>
        <w:rPr>
          <w:spacing w:val="-23"/>
        </w:rPr>
        <w:t xml:space="preserve"> </w:t>
      </w:r>
      <w:r>
        <w:t>into</w:t>
      </w:r>
      <w:r>
        <w:rPr>
          <w:spacing w:val="-24"/>
        </w:rPr>
        <w:t xml:space="preserve"> </w:t>
      </w:r>
      <w:r>
        <w:t>the</w:t>
      </w:r>
      <w:r>
        <w:rPr>
          <w:spacing w:val="-19"/>
        </w:rPr>
        <w:t xml:space="preserve"> </w:t>
      </w:r>
      <w:r>
        <w:t>official</w:t>
      </w:r>
      <w:r>
        <w:rPr>
          <w:spacing w:val="-15"/>
        </w:rPr>
        <w:t xml:space="preserve"> </w:t>
      </w:r>
      <w:r>
        <w:t>file</w:t>
      </w:r>
      <w:r>
        <w:rPr>
          <w:spacing w:val="-22"/>
        </w:rPr>
        <w:t xml:space="preserve"> </w:t>
      </w:r>
      <w:r>
        <w:t>with</w:t>
      </w:r>
      <w:r>
        <w:rPr>
          <w:spacing w:val="-17"/>
        </w:rPr>
        <w:t xml:space="preserve"> </w:t>
      </w:r>
      <w:r>
        <w:t>the</w:t>
      </w:r>
      <w:r>
        <w:rPr>
          <w:spacing w:val="-26"/>
        </w:rPr>
        <w:t xml:space="preserve"> </w:t>
      </w:r>
      <w:r>
        <w:t>CO.</w:t>
      </w:r>
      <w:r>
        <w:rPr>
          <w:spacing w:val="13"/>
        </w:rPr>
        <w:t xml:space="preserve"> </w:t>
      </w:r>
      <w:r>
        <w:t>Review</w:t>
      </w:r>
      <w:r>
        <w:rPr>
          <w:spacing w:val="-17"/>
        </w:rPr>
        <w:t xml:space="preserve"> </w:t>
      </w:r>
      <w:r>
        <w:t>documentation</w:t>
      </w:r>
      <w:r>
        <w:rPr>
          <w:spacing w:val="-9"/>
        </w:rPr>
        <w:t xml:space="preserve"> </w:t>
      </w:r>
      <w:r>
        <w:t>and</w:t>
      </w:r>
      <w:r>
        <w:rPr>
          <w:spacing w:val="-13"/>
        </w:rPr>
        <w:t xml:space="preserve"> </w:t>
      </w:r>
      <w:r>
        <w:t>project/sale</w:t>
      </w:r>
      <w:r>
        <w:rPr>
          <w:spacing w:val="-19"/>
        </w:rPr>
        <w:t xml:space="preserve"> </w:t>
      </w:r>
      <w:r>
        <w:t>visit requirements</w:t>
      </w:r>
      <w:r>
        <w:rPr>
          <w:spacing w:val="-16"/>
        </w:rPr>
        <w:t xml:space="preserve"> </w:t>
      </w:r>
      <w:r>
        <w:t>in</w:t>
      </w:r>
      <w:r>
        <w:rPr>
          <w:spacing w:val="-23"/>
        </w:rPr>
        <w:t xml:space="preserve"> </w:t>
      </w:r>
      <w:proofErr w:type="spellStart"/>
      <w:r>
        <w:t>FSH</w:t>
      </w:r>
      <w:proofErr w:type="spellEnd"/>
      <w:r>
        <w:rPr>
          <w:spacing w:val="-25"/>
        </w:rPr>
        <w:t xml:space="preserve"> </w:t>
      </w:r>
      <w:r>
        <w:t>2409.15,</w:t>
      </w:r>
      <w:r>
        <w:rPr>
          <w:spacing w:val="-16"/>
        </w:rPr>
        <w:t xml:space="preserve"> </w:t>
      </w:r>
      <w:r>
        <w:t>Chapter</w:t>
      </w:r>
      <w:r>
        <w:rPr>
          <w:spacing w:val="-17"/>
        </w:rPr>
        <w:t xml:space="preserve"> </w:t>
      </w:r>
      <w:r>
        <w:t>10</w:t>
      </w:r>
      <w:r>
        <w:rPr>
          <w:spacing w:val="-31"/>
        </w:rPr>
        <w:t xml:space="preserve"> </w:t>
      </w:r>
      <w:r>
        <w:t>and</w:t>
      </w:r>
      <w:r>
        <w:rPr>
          <w:spacing w:val="-15"/>
        </w:rPr>
        <w:t xml:space="preserve"> </w:t>
      </w:r>
      <w:r>
        <w:t>regional</w:t>
      </w:r>
      <w:r>
        <w:rPr>
          <w:spacing w:val="-15"/>
        </w:rPr>
        <w:t xml:space="preserve"> </w:t>
      </w:r>
      <w:r>
        <w:t>supplement</w:t>
      </w:r>
      <w:r>
        <w:rPr>
          <w:spacing w:val="-12"/>
        </w:rPr>
        <w:t xml:space="preserve"> </w:t>
      </w:r>
      <w:r>
        <w:t>R-10</w:t>
      </w:r>
      <w:r>
        <w:rPr>
          <w:spacing w:val="-21"/>
        </w:rPr>
        <w:t xml:space="preserve"> </w:t>
      </w:r>
      <w:r>
        <w:t>2409.15-2006-2.</w:t>
      </w:r>
      <w:r>
        <w:rPr>
          <w:spacing w:val="-6"/>
        </w:rPr>
        <w:t xml:space="preserve"> </w:t>
      </w:r>
      <w:r>
        <w:t>The supplement requires Engineering Representatives to use form RI 0-2400-</w:t>
      </w:r>
      <w:proofErr w:type="spellStart"/>
      <w:r>
        <w:t>25a</w:t>
      </w:r>
      <w:proofErr w:type="spellEnd"/>
      <w:r>
        <w:t>, Timber Sale Inspection</w:t>
      </w:r>
      <w:r>
        <w:rPr>
          <w:spacing w:val="-10"/>
        </w:rPr>
        <w:t xml:space="preserve"> </w:t>
      </w:r>
      <w:r>
        <w:t>Report.</w:t>
      </w:r>
      <w:r>
        <w:rPr>
          <w:spacing w:val="15"/>
        </w:rPr>
        <w:t xml:space="preserve"> </w:t>
      </w:r>
      <w:r>
        <w:t>If</w:t>
      </w:r>
      <w:r>
        <w:rPr>
          <w:spacing w:val="-26"/>
        </w:rPr>
        <w:t xml:space="preserve"> </w:t>
      </w:r>
      <w:r>
        <w:t>electronic</w:t>
      </w:r>
      <w:r>
        <w:rPr>
          <w:spacing w:val="-22"/>
        </w:rPr>
        <w:t xml:space="preserve"> </w:t>
      </w:r>
      <w:r>
        <w:t>copies</w:t>
      </w:r>
      <w:r>
        <w:rPr>
          <w:spacing w:val="-21"/>
        </w:rPr>
        <w:t xml:space="preserve"> </w:t>
      </w:r>
      <w:r>
        <w:t>of</w:t>
      </w:r>
      <w:r>
        <w:rPr>
          <w:spacing w:val="-25"/>
        </w:rPr>
        <w:t xml:space="preserve"> </w:t>
      </w:r>
      <w:r>
        <w:t>documentation</w:t>
      </w:r>
      <w:r>
        <w:rPr>
          <w:spacing w:val="-10"/>
        </w:rPr>
        <w:t xml:space="preserve"> </w:t>
      </w:r>
      <w:r>
        <w:t>are</w:t>
      </w:r>
      <w:r>
        <w:rPr>
          <w:spacing w:val="-26"/>
        </w:rPr>
        <w:t xml:space="preserve"> </w:t>
      </w:r>
      <w:r>
        <w:t>submitted,</w:t>
      </w:r>
      <w:r>
        <w:rPr>
          <w:spacing w:val="-17"/>
        </w:rPr>
        <w:t xml:space="preserve"> </w:t>
      </w:r>
      <w:r>
        <w:t>place</w:t>
      </w:r>
      <w:r>
        <w:rPr>
          <w:spacing w:val="-25"/>
        </w:rPr>
        <w:t xml:space="preserve"> </w:t>
      </w:r>
      <w:r>
        <w:t>a</w:t>
      </w:r>
      <w:r>
        <w:rPr>
          <w:spacing w:val="-19"/>
        </w:rPr>
        <w:t xml:space="preserve"> </w:t>
      </w:r>
      <w:r>
        <w:t>hard</w:t>
      </w:r>
      <w:r>
        <w:rPr>
          <w:spacing w:val="-19"/>
        </w:rPr>
        <w:t xml:space="preserve"> </w:t>
      </w:r>
      <w:r>
        <w:t>copy</w:t>
      </w:r>
      <w:r>
        <w:rPr>
          <w:spacing w:val="-19"/>
        </w:rPr>
        <w:t xml:space="preserve"> </w:t>
      </w:r>
      <w:r>
        <w:t>in</w:t>
      </w:r>
      <w:r>
        <w:rPr>
          <w:spacing w:val="-23"/>
        </w:rPr>
        <w:t xml:space="preserve"> </w:t>
      </w:r>
      <w:r>
        <w:t>the official</w:t>
      </w:r>
      <w:r>
        <w:rPr>
          <w:spacing w:val="5"/>
        </w:rPr>
        <w:t xml:space="preserve"> </w:t>
      </w:r>
      <w:r>
        <w:t>file.</w:t>
      </w:r>
    </w:p>
    <w:p w:rsidR="00E03B5A" w:rsidRDefault="00472643">
      <w:pPr>
        <w:spacing w:before="208" w:line="228" w:lineRule="auto"/>
        <w:ind w:left="238" w:hanging="4"/>
      </w:pPr>
      <w:r>
        <w:rPr>
          <w:b/>
          <w:sz w:val="23"/>
        </w:rPr>
        <w:t>FINDING</w:t>
      </w:r>
      <w:r>
        <w:rPr>
          <w:b/>
          <w:spacing w:val="-35"/>
          <w:sz w:val="23"/>
        </w:rPr>
        <w:t xml:space="preserve"> </w:t>
      </w:r>
      <w:r>
        <w:rPr>
          <w:b/>
          <w:sz w:val="23"/>
        </w:rPr>
        <w:t>5:</w:t>
      </w:r>
      <w:r>
        <w:rPr>
          <w:b/>
          <w:spacing w:val="-23"/>
          <w:sz w:val="23"/>
        </w:rPr>
        <w:t xml:space="preserve"> </w:t>
      </w:r>
      <w:r>
        <w:t>Corporate</w:t>
      </w:r>
      <w:r>
        <w:rPr>
          <w:spacing w:val="-31"/>
        </w:rPr>
        <w:t xml:space="preserve"> </w:t>
      </w:r>
      <w:r>
        <w:t>certifications</w:t>
      </w:r>
      <w:r>
        <w:rPr>
          <w:spacing w:val="-38"/>
        </w:rPr>
        <w:t xml:space="preserve"> </w:t>
      </w:r>
      <w:r>
        <w:t>on</w:t>
      </w:r>
      <w:r>
        <w:rPr>
          <w:spacing w:val="-37"/>
        </w:rPr>
        <w:t xml:space="preserve"> </w:t>
      </w:r>
      <w:r>
        <w:t>various</w:t>
      </w:r>
      <w:r>
        <w:rPr>
          <w:spacing w:val="-32"/>
        </w:rPr>
        <w:t xml:space="preserve"> </w:t>
      </w:r>
      <w:r>
        <w:t>legal</w:t>
      </w:r>
      <w:r>
        <w:rPr>
          <w:spacing w:val="-31"/>
        </w:rPr>
        <w:t xml:space="preserve"> </w:t>
      </w:r>
      <w:proofErr w:type="spellStart"/>
      <w:proofErr w:type="gramStart"/>
      <w:r>
        <w:t>instrumer:its</w:t>
      </w:r>
      <w:proofErr w:type="spellEnd"/>
      <w:proofErr w:type="gramEnd"/>
      <w:r>
        <w:t>,</w:t>
      </w:r>
      <w:r>
        <w:rPr>
          <w:spacing w:val="-35"/>
        </w:rPr>
        <w:t xml:space="preserve"> </w:t>
      </w:r>
      <w:r>
        <w:t>including</w:t>
      </w:r>
      <w:r>
        <w:rPr>
          <w:spacing w:val="-37"/>
        </w:rPr>
        <w:t xml:space="preserve"> </w:t>
      </w:r>
      <w:r>
        <w:t>the</w:t>
      </w:r>
      <w:r>
        <w:rPr>
          <w:spacing w:val="-39"/>
        </w:rPr>
        <w:t xml:space="preserve"> </w:t>
      </w:r>
      <w:r>
        <w:t>stewardship</w:t>
      </w:r>
      <w:r>
        <w:rPr>
          <w:spacing w:val="-33"/>
        </w:rPr>
        <w:t xml:space="preserve"> </w:t>
      </w:r>
      <w:r>
        <w:t>or timber sale contract, are not properly</w:t>
      </w:r>
      <w:r>
        <w:rPr>
          <w:spacing w:val="-11"/>
        </w:rPr>
        <w:t xml:space="preserve"> </w:t>
      </w:r>
      <w:r>
        <w:t>executed.</w:t>
      </w:r>
    </w:p>
    <w:p w:rsidR="00E03B5A" w:rsidRDefault="00472643">
      <w:pPr>
        <w:spacing w:before="206" w:line="230" w:lineRule="auto"/>
        <w:ind w:left="229" w:right="254" w:firstLine="4"/>
      </w:pPr>
      <w:r>
        <w:rPr>
          <w:b/>
          <w:sz w:val="23"/>
        </w:rPr>
        <w:t>DISCUSSION:</w:t>
      </w:r>
      <w:r>
        <w:rPr>
          <w:b/>
          <w:spacing w:val="11"/>
          <w:sz w:val="23"/>
        </w:rPr>
        <w:t xml:space="preserve"> </w:t>
      </w:r>
      <w:r>
        <w:t>When</w:t>
      </w:r>
      <w:r>
        <w:rPr>
          <w:spacing w:val="-23"/>
        </w:rPr>
        <w:t xml:space="preserve"> </w:t>
      </w:r>
      <w:r>
        <w:t>the</w:t>
      </w:r>
      <w:r>
        <w:rPr>
          <w:spacing w:val="-28"/>
        </w:rPr>
        <w:t xml:space="preserve"> </w:t>
      </w:r>
      <w:r>
        <w:t>legal</w:t>
      </w:r>
      <w:r>
        <w:rPr>
          <w:spacing w:val="-27"/>
        </w:rPr>
        <w:t xml:space="preserve"> </w:t>
      </w:r>
      <w:r>
        <w:t>entity</w:t>
      </w:r>
      <w:r>
        <w:rPr>
          <w:spacing w:val="-20"/>
        </w:rPr>
        <w:t xml:space="preserve"> </w:t>
      </w:r>
      <w:r>
        <w:t>is</w:t>
      </w:r>
      <w:r>
        <w:rPr>
          <w:spacing w:val="-35"/>
        </w:rPr>
        <w:t xml:space="preserve"> </w:t>
      </w:r>
      <w:r>
        <w:t>a</w:t>
      </w:r>
      <w:r>
        <w:rPr>
          <w:spacing w:val="-32"/>
        </w:rPr>
        <w:t xml:space="preserve"> </w:t>
      </w:r>
      <w:r>
        <w:t>corporation,</w:t>
      </w:r>
      <w:r>
        <w:rPr>
          <w:spacing w:val="-26"/>
        </w:rPr>
        <w:t xml:space="preserve"> </w:t>
      </w:r>
      <w:r>
        <w:t>the</w:t>
      </w:r>
      <w:r>
        <w:rPr>
          <w:spacing w:val="-33"/>
        </w:rPr>
        <w:t xml:space="preserve"> </w:t>
      </w:r>
      <w:r>
        <w:t>corporate</w:t>
      </w:r>
      <w:r>
        <w:rPr>
          <w:spacing w:val="-23"/>
        </w:rPr>
        <w:t xml:space="preserve"> </w:t>
      </w:r>
      <w:r>
        <w:t>signature</w:t>
      </w:r>
      <w:r>
        <w:rPr>
          <w:spacing w:val="-24"/>
        </w:rPr>
        <w:t xml:space="preserve"> </w:t>
      </w:r>
      <w:r>
        <w:t>must</w:t>
      </w:r>
      <w:r>
        <w:rPr>
          <w:spacing w:val="-23"/>
        </w:rPr>
        <w:t xml:space="preserve"> </w:t>
      </w:r>
      <w:r>
        <w:t>be</w:t>
      </w:r>
      <w:r>
        <w:rPr>
          <w:spacing w:val="-32"/>
        </w:rPr>
        <w:t xml:space="preserve"> </w:t>
      </w:r>
      <w:r>
        <w:t>certified by</w:t>
      </w:r>
      <w:r>
        <w:rPr>
          <w:spacing w:val="-27"/>
        </w:rPr>
        <w:t xml:space="preserve"> </w:t>
      </w:r>
      <w:r>
        <w:t>a</w:t>
      </w:r>
      <w:r>
        <w:rPr>
          <w:spacing w:val="-27"/>
        </w:rPr>
        <w:t xml:space="preserve"> </w:t>
      </w:r>
      <w:r>
        <w:t>different</w:t>
      </w:r>
      <w:r>
        <w:rPr>
          <w:spacing w:val="-17"/>
        </w:rPr>
        <w:t xml:space="preserve"> </w:t>
      </w:r>
      <w:r>
        <w:t>member</w:t>
      </w:r>
      <w:r>
        <w:rPr>
          <w:spacing w:val="-20"/>
        </w:rPr>
        <w:t xml:space="preserve"> </w:t>
      </w:r>
      <w:r>
        <w:t>of</w:t>
      </w:r>
      <w:r>
        <w:rPr>
          <w:spacing w:val="-20"/>
        </w:rPr>
        <w:t xml:space="preserve"> </w:t>
      </w:r>
      <w:r>
        <w:t>the</w:t>
      </w:r>
      <w:r>
        <w:rPr>
          <w:spacing w:val="-28"/>
        </w:rPr>
        <w:t xml:space="preserve"> </w:t>
      </w:r>
      <w:r>
        <w:t>corporation.</w:t>
      </w:r>
      <w:r>
        <w:rPr>
          <w:spacing w:val="15"/>
        </w:rPr>
        <w:t xml:space="preserve"> </w:t>
      </w:r>
      <w:r>
        <w:t>Signers</w:t>
      </w:r>
      <w:r>
        <w:rPr>
          <w:spacing w:val="-14"/>
        </w:rPr>
        <w:t xml:space="preserve"> </w:t>
      </w:r>
      <w:r>
        <w:t>cannot</w:t>
      </w:r>
      <w:r>
        <w:rPr>
          <w:spacing w:val="-17"/>
        </w:rPr>
        <w:t xml:space="preserve"> </w:t>
      </w:r>
      <w:r>
        <w:t>self-certify</w:t>
      </w:r>
      <w:r>
        <w:rPr>
          <w:spacing w:val="-17"/>
        </w:rPr>
        <w:t xml:space="preserve"> </w:t>
      </w:r>
      <w:r>
        <w:t>the</w:t>
      </w:r>
      <w:r>
        <w:rPr>
          <w:spacing w:val="-24"/>
        </w:rPr>
        <w:t xml:space="preserve"> </w:t>
      </w:r>
      <w:r>
        <w:t>validity</w:t>
      </w:r>
      <w:r>
        <w:rPr>
          <w:spacing w:val="-24"/>
        </w:rPr>
        <w:t xml:space="preserve"> </w:t>
      </w:r>
      <w:r>
        <w:t>or</w:t>
      </w:r>
      <w:r>
        <w:rPr>
          <w:spacing w:val="-25"/>
        </w:rPr>
        <w:t xml:space="preserve"> </w:t>
      </w:r>
      <w:r>
        <w:t>authenticity of</w:t>
      </w:r>
      <w:r>
        <w:rPr>
          <w:spacing w:val="-22"/>
        </w:rPr>
        <w:t xml:space="preserve"> </w:t>
      </w:r>
      <w:r>
        <w:t>their</w:t>
      </w:r>
      <w:r>
        <w:rPr>
          <w:spacing w:val="-23"/>
        </w:rPr>
        <w:t xml:space="preserve"> </w:t>
      </w:r>
      <w:r>
        <w:t>corporate</w:t>
      </w:r>
      <w:r>
        <w:rPr>
          <w:spacing w:val="-19"/>
        </w:rPr>
        <w:t xml:space="preserve"> </w:t>
      </w:r>
      <w:r>
        <w:t>representation.</w:t>
      </w:r>
      <w:r>
        <w:rPr>
          <w:spacing w:val="5"/>
        </w:rPr>
        <w:t xml:space="preserve"> </w:t>
      </w:r>
      <w:r>
        <w:t>Also,</w:t>
      </w:r>
      <w:r>
        <w:rPr>
          <w:spacing w:val="-17"/>
        </w:rPr>
        <w:t xml:space="preserve"> </w:t>
      </w:r>
      <w:r>
        <w:t>no</w:t>
      </w:r>
      <w:r>
        <w:rPr>
          <w:spacing w:val="-26"/>
        </w:rPr>
        <w:t xml:space="preserve"> </w:t>
      </w:r>
      <w:r>
        <w:t>witnesses</w:t>
      </w:r>
      <w:r>
        <w:rPr>
          <w:spacing w:val="-17"/>
        </w:rPr>
        <w:t xml:space="preserve"> </w:t>
      </w:r>
      <w:r>
        <w:t>should</w:t>
      </w:r>
      <w:r>
        <w:rPr>
          <w:spacing w:val="-13"/>
        </w:rPr>
        <w:t xml:space="preserve"> </w:t>
      </w:r>
      <w:r>
        <w:t>sign</w:t>
      </w:r>
      <w:r>
        <w:rPr>
          <w:spacing w:val="-21"/>
        </w:rPr>
        <w:t xml:space="preserve"> </w:t>
      </w:r>
      <w:r>
        <w:t>a</w:t>
      </w:r>
      <w:r>
        <w:rPr>
          <w:spacing w:val="-25"/>
        </w:rPr>
        <w:t xml:space="preserve"> </w:t>
      </w:r>
      <w:r>
        <w:t>contract</w:t>
      </w:r>
      <w:r>
        <w:rPr>
          <w:spacing w:val="-13"/>
        </w:rPr>
        <w:t xml:space="preserve"> </w:t>
      </w:r>
      <w:r>
        <w:t>with</w:t>
      </w:r>
      <w:r>
        <w:rPr>
          <w:spacing w:val="-21"/>
        </w:rPr>
        <w:t xml:space="preserve"> </w:t>
      </w:r>
      <w:r>
        <w:t>a</w:t>
      </w:r>
      <w:r>
        <w:rPr>
          <w:spacing w:val="-23"/>
        </w:rPr>
        <w:t xml:space="preserve"> </w:t>
      </w:r>
      <w:r>
        <w:t>corporation</w:t>
      </w:r>
      <w:r>
        <w:rPr>
          <w:spacing w:val="-12"/>
        </w:rPr>
        <w:t xml:space="preserve"> </w:t>
      </w:r>
      <w:r>
        <w:t>as they do not provide any legal certification for the corporate signer. Contracts are not executed properly. Corporation certification is</w:t>
      </w:r>
      <w:r>
        <w:rPr>
          <w:spacing w:val="-41"/>
        </w:rPr>
        <w:t xml:space="preserve"> </w:t>
      </w:r>
      <w:r>
        <w:t>"self-certified."</w:t>
      </w:r>
    </w:p>
    <w:p w:rsidR="00E03B5A" w:rsidRDefault="00472643">
      <w:pPr>
        <w:spacing w:before="203" w:line="232" w:lineRule="auto"/>
        <w:ind w:left="225" w:firstLine="3"/>
      </w:pPr>
      <w:r>
        <w:rPr>
          <w:b/>
          <w:w w:val="95"/>
          <w:sz w:val="23"/>
        </w:rPr>
        <w:t xml:space="preserve">RECOMMENDED ACTION: </w:t>
      </w:r>
      <w:r>
        <w:rPr>
          <w:w w:val="95"/>
        </w:rPr>
        <w:t xml:space="preserve">Ensure that all legal instruments, e.g. contracts, bonds, etc., are </w:t>
      </w:r>
      <w:r>
        <w:t>executed by</w:t>
      </w:r>
      <w:r>
        <w:t xml:space="preserve"> a corporation officer, and are properly certified.</w:t>
      </w:r>
    </w:p>
    <w:p w:rsidR="00E03B5A" w:rsidRDefault="00E03B5A">
      <w:pPr>
        <w:spacing w:line="232" w:lineRule="auto"/>
        <w:sectPr w:rsidR="00E03B5A">
          <w:pgSz w:w="12210" w:h="15890"/>
          <w:pgMar w:top="2120" w:right="1720" w:bottom="280" w:left="1720" w:header="1539" w:footer="0" w:gutter="0"/>
          <w:cols w:space="720"/>
        </w:sectPr>
      </w:pPr>
    </w:p>
    <w:p w:rsidR="00E03B5A" w:rsidRDefault="00E03B5A">
      <w:pPr>
        <w:rPr>
          <w:sz w:val="20"/>
        </w:rPr>
      </w:pPr>
    </w:p>
    <w:p w:rsidR="00E03B5A" w:rsidRDefault="00E03B5A">
      <w:pPr>
        <w:spacing w:before="5"/>
        <w:rPr>
          <w:sz w:val="19"/>
        </w:rPr>
      </w:pPr>
    </w:p>
    <w:p w:rsidR="00E03B5A" w:rsidRDefault="00472643">
      <w:pPr>
        <w:spacing w:before="106" w:line="223" w:lineRule="auto"/>
        <w:ind w:left="243" w:right="180" w:hanging="1"/>
        <w:rPr>
          <w:sz w:val="23"/>
        </w:rPr>
      </w:pPr>
      <w:r>
        <w:rPr>
          <w:b/>
        </w:rPr>
        <w:t>FINDING</w:t>
      </w:r>
      <w:r>
        <w:rPr>
          <w:b/>
          <w:spacing w:val="-29"/>
        </w:rPr>
        <w:t xml:space="preserve"> </w:t>
      </w:r>
      <w:r>
        <w:rPr>
          <w:b/>
        </w:rPr>
        <w:t>6:</w:t>
      </w:r>
      <w:r>
        <w:rPr>
          <w:b/>
          <w:spacing w:val="-14"/>
        </w:rPr>
        <w:t xml:space="preserve"> </w:t>
      </w:r>
      <w:r>
        <w:rPr>
          <w:sz w:val="23"/>
        </w:rPr>
        <w:t>Project</w:t>
      </w:r>
      <w:r>
        <w:rPr>
          <w:spacing w:val="-34"/>
          <w:sz w:val="23"/>
        </w:rPr>
        <w:t xml:space="preserve"> </w:t>
      </w:r>
      <w:r>
        <w:rPr>
          <w:sz w:val="23"/>
        </w:rPr>
        <w:t>plans,</w:t>
      </w:r>
      <w:r>
        <w:rPr>
          <w:spacing w:val="-37"/>
          <w:sz w:val="23"/>
        </w:rPr>
        <w:t xml:space="preserve"> </w:t>
      </w:r>
      <w:r>
        <w:rPr>
          <w:sz w:val="23"/>
        </w:rPr>
        <w:t>certifications,</w:t>
      </w:r>
      <w:r>
        <w:rPr>
          <w:spacing w:val="-38"/>
          <w:sz w:val="23"/>
        </w:rPr>
        <w:t xml:space="preserve"> </w:t>
      </w:r>
      <w:r>
        <w:rPr>
          <w:sz w:val="23"/>
        </w:rPr>
        <w:t>or</w:t>
      </w:r>
      <w:r>
        <w:rPr>
          <w:spacing w:val="-39"/>
          <w:sz w:val="23"/>
        </w:rPr>
        <w:t xml:space="preserve"> </w:t>
      </w:r>
      <w:r>
        <w:rPr>
          <w:sz w:val="23"/>
        </w:rPr>
        <w:t>other</w:t>
      </w:r>
      <w:r>
        <w:rPr>
          <w:spacing w:val="-37"/>
          <w:sz w:val="23"/>
        </w:rPr>
        <w:t xml:space="preserve"> </w:t>
      </w:r>
      <w:r>
        <w:rPr>
          <w:sz w:val="23"/>
        </w:rPr>
        <w:t>documents</w:t>
      </w:r>
      <w:r>
        <w:rPr>
          <w:spacing w:val="-32"/>
          <w:sz w:val="23"/>
        </w:rPr>
        <w:t xml:space="preserve"> </w:t>
      </w:r>
      <w:r>
        <w:rPr>
          <w:sz w:val="23"/>
        </w:rPr>
        <w:t>that</w:t>
      </w:r>
      <w:r>
        <w:rPr>
          <w:spacing w:val="-35"/>
          <w:sz w:val="23"/>
        </w:rPr>
        <w:t xml:space="preserve"> </w:t>
      </w:r>
      <w:r>
        <w:rPr>
          <w:sz w:val="23"/>
        </w:rPr>
        <w:t>must</w:t>
      </w:r>
      <w:r>
        <w:rPr>
          <w:spacing w:val="-34"/>
          <w:sz w:val="23"/>
        </w:rPr>
        <w:t xml:space="preserve"> </w:t>
      </w:r>
      <w:r>
        <w:rPr>
          <w:sz w:val="23"/>
        </w:rPr>
        <w:t>be</w:t>
      </w:r>
      <w:r>
        <w:rPr>
          <w:spacing w:val="-43"/>
          <w:sz w:val="23"/>
        </w:rPr>
        <w:t xml:space="preserve"> </w:t>
      </w:r>
      <w:r>
        <w:rPr>
          <w:sz w:val="23"/>
        </w:rPr>
        <w:t>signed</w:t>
      </w:r>
      <w:r>
        <w:rPr>
          <w:spacing w:val="-30"/>
          <w:sz w:val="23"/>
        </w:rPr>
        <w:t xml:space="preserve"> </w:t>
      </w:r>
      <w:r>
        <w:rPr>
          <w:sz w:val="23"/>
        </w:rPr>
        <w:t>by</w:t>
      </w:r>
      <w:r>
        <w:rPr>
          <w:spacing w:val="-37"/>
          <w:sz w:val="23"/>
        </w:rPr>
        <w:t xml:space="preserve"> </w:t>
      </w:r>
      <w:r>
        <w:rPr>
          <w:sz w:val="23"/>
        </w:rPr>
        <w:t>a</w:t>
      </w:r>
      <w:r>
        <w:rPr>
          <w:spacing w:val="-35"/>
          <w:sz w:val="23"/>
        </w:rPr>
        <w:t xml:space="preserve"> </w:t>
      </w:r>
      <w:r>
        <w:rPr>
          <w:sz w:val="23"/>
        </w:rPr>
        <w:t xml:space="preserve">Line </w:t>
      </w:r>
      <w:r>
        <w:rPr>
          <w:w w:val="95"/>
          <w:sz w:val="23"/>
        </w:rPr>
        <w:t>Officer</w:t>
      </w:r>
      <w:r>
        <w:rPr>
          <w:spacing w:val="-10"/>
          <w:w w:val="95"/>
          <w:sz w:val="23"/>
        </w:rPr>
        <w:t xml:space="preserve"> </w:t>
      </w:r>
      <w:r>
        <w:rPr>
          <w:w w:val="95"/>
          <w:sz w:val="23"/>
        </w:rPr>
        <w:t>under</w:t>
      </w:r>
      <w:r>
        <w:rPr>
          <w:spacing w:val="-12"/>
          <w:w w:val="95"/>
          <w:sz w:val="23"/>
        </w:rPr>
        <w:t xml:space="preserve"> </w:t>
      </w:r>
      <w:r>
        <w:rPr>
          <w:w w:val="95"/>
          <w:sz w:val="23"/>
        </w:rPr>
        <w:t>FSM</w:t>
      </w:r>
      <w:r>
        <w:rPr>
          <w:spacing w:val="-9"/>
          <w:w w:val="95"/>
          <w:sz w:val="23"/>
        </w:rPr>
        <w:t xml:space="preserve"> </w:t>
      </w:r>
      <w:r>
        <w:rPr>
          <w:w w:val="95"/>
          <w:sz w:val="23"/>
        </w:rPr>
        <w:t>2404</w:t>
      </w:r>
      <w:r>
        <w:rPr>
          <w:spacing w:val="-19"/>
          <w:w w:val="95"/>
          <w:sz w:val="23"/>
        </w:rPr>
        <w:t xml:space="preserve"> </w:t>
      </w:r>
      <w:r>
        <w:rPr>
          <w:w w:val="95"/>
          <w:sz w:val="23"/>
        </w:rPr>
        <w:t>are</w:t>
      </w:r>
      <w:r>
        <w:rPr>
          <w:spacing w:val="-15"/>
          <w:w w:val="95"/>
          <w:sz w:val="23"/>
        </w:rPr>
        <w:t xml:space="preserve"> </w:t>
      </w:r>
      <w:r>
        <w:rPr>
          <w:w w:val="95"/>
          <w:sz w:val="23"/>
        </w:rPr>
        <w:t>being</w:t>
      </w:r>
      <w:r>
        <w:rPr>
          <w:spacing w:val="-22"/>
          <w:w w:val="95"/>
          <w:sz w:val="23"/>
        </w:rPr>
        <w:t xml:space="preserve"> </w:t>
      </w:r>
      <w:r>
        <w:rPr>
          <w:w w:val="95"/>
          <w:sz w:val="23"/>
        </w:rPr>
        <w:t>signed</w:t>
      </w:r>
      <w:r>
        <w:rPr>
          <w:spacing w:val="-4"/>
          <w:w w:val="95"/>
          <w:sz w:val="23"/>
        </w:rPr>
        <w:t xml:space="preserve"> </w:t>
      </w:r>
      <w:r>
        <w:rPr>
          <w:w w:val="95"/>
          <w:sz w:val="23"/>
        </w:rPr>
        <w:t>by</w:t>
      </w:r>
      <w:r>
        <w:rPr>
          <w:spacing w:val="-27"/>
          <w:w w:val="95"/>
          <w:sz w:val="23"/>
        </w:rPr>
        <w:t xml:space="preserve"> </w:t>
      </w:r>
      <w:r>
        <w:rPr>
          <w:w w:val="95"/>
          <w:sz w:val="23"/>
        </w:rPr>
        <w:t>staff</w:t>
      </w:r>
      <w:r>
        <w:rPr>
          <w:spacing w:val="-15"/>
          <w:w w:val="95"/>
          <w:sz w:val="23"/>
        </w:rPr>
        <w:t xml:space="preserve"> </w:t>
      </w:r>
      <w:r>
        <w:rPr>
          <w:w w:val="95"/>
          <w:sz w:val="23"/>
        </w:rPr>
        <w:t>identified</w:t>
      </w:r>
      <w:r>
        <w:rPr>
          <w:spacing w:val="-7"/>
          <w:w w:val="95"/>
          <w:sz w:val="23"/>
        </w:rPr>
        <w:t xml:space="preserve"> </w:t>
      </w:r>
      <w:r>
        <w:rPr>
          <w:w w:val="95"/>
          <w:sz w:val="23"/>
        </w:rPr>
        <w:t>as</w:t>
      </w:r>
      <w:r>
        <w:rPr>
          <w:spacing w:val="-20"/>
          <w:w w:val="95"/>
          <w:sz w:val="23"/>
        </w:rPr>
        <w:t xml:space="preserve"> </w:t>
      </w:r>
      <w:r>
        <w:rPr>
          <w:w w:val="95"/>
          <w:sz w:val="23"/>
        </w:rPr>
        <w:t>signing</w:t>
      </w:r>
      <w:r>
        <w:rPr>
          <w:spacing w:val="-25"/>
          <w:w w:val="95"/>
          <w:sz w:val="23"/>
        </w:rPr>
        <w:t xml:space="preserve"> </w:t>
      </w:r>
      <w:r>
        <w:rPr>
          <w:w w:val="95"/>
          <w:sz w:val="23"/>
        </w:rPr>
        <w:t>"for"</w:t>
      </w:r>
      <w:r>
        <w:rPr>
          <w:spacing w:val="-22"/>
          <w:w w:val="95"/>
          <w:sz w:val="23"/>
        </w:rPr>
        <w:t xml:space="preserve"> </w:t>
      </w:r>
      <w:r>
        <w:rPr>
          <w:w w:val="95"/>
          <w:sz w:val="23"/>
        </w:rPr>
        <w:t>the</w:t>
      </w:r>
      <w:r>
        <w:rPr>
          <w:spacing w:val="-18"/>
          <w:w w:val="95"/>
          <w:sz w:val="23"/>
        </w:rPr>
        <w:t xml:space="preserve"> </w:t>
      </w:r>
      <w:r>
        <w:rPr>
          <w:w w:val="95"/>
          <w:sz w:val="23"/>
        </w:rPr>
        <w:t>Line</w:t>
      </w:r>
      <w:r>
        <w:rPr>
          <w:spacing w:val="-16"/>
          <w:w w:val="95"/>
          <w:sz w:val="23"/>
        </w:rPr>
        <w:t xml:space="preserve"> </w:t>
      </w:r>
      <w:r>
        <w:rPr>
          <w:w w:val="95"/>
          <w:sz w:val="23"/>
        </w:rPr>
        <w:t>Officer.</w:t>
      </w:r>
    </w:p>
    <w:p w:rsidR="00E03B5A" w:rsidRDefault="00472643">
      <w:pPr>
        <w:spacing w:before="212" w:line="225" w:lineRule="auto"/>
        <w:ind w:left="236" w:right="180" w:firstLine="8"/>
        <w:rPr>
          <w:sz w:val="23"/>
        </w:rPr>
      </w:pPr>
      <w:r>
        <w:rPr>
          <w:b/>
          <w:w w:val="95"/>
        </w:rPr>
        <w:t>DISCUSSION:</w:t>
      </w:r>
      <w:r>
        <w:rPr>
          <w:b/>
          <w:spacing w:val="41"/>
          <w:w w:val="95"/>
        </w:rPr>
        <w:t xml:space="preserve"> </w:t>
      </w:r>
      <w:r>
        <w:rPr>
          <w:w w:val="95"/>
          <w:sz w:val="23"/>
        </w:rPr>
        <w:t>Line</w:t>
      </w:r>
      <w:r>
        <w:rPr>
          <w:spacing w:val="-18"/>
          <w:w w:val="95"/>
          <w:sz w:val="23"/>
        </w:rPr>
        <w:t xml:space="preserve"> </w:t>
      </w:r>
      <w:r>
        <w:rPr>
          <w:w w:val="95"/>
          <w:sz w:val="23"/>
        </w:rPr>
        <w:t>Officer</w:t>
      </w:r>
      <w:r>
        <w:rPr>
          <w:spacing w:val="-15"/>
          <w:w w:val="95"/>
          <w:sz w:val="23"/>
        </w:rPr>
        <w:t xml:space="preserve"> </w:t>
      </w:r>
      <w:r>
        <w:rPr>
          <w:w w:val="95"/>
          <w:sz w:val="23"/>
        </w:rPr>
        <w:t>approval</w:t>
      </w:r>
      <w:r>
        <w:rPr>
          <w:spacing w:val="-11"/>
          <w:w w:val="95"/>
          <w:sz w:val="23"/>
        </w:rPr>
        <w:t xml:space="preserve"> </w:t>
      </w:r>
      <w:r>
        <w:rPr>
          <w:w w:val="95"/>
          <w:sz w:val="23"/>
        </w:rPr>
        <w:t>that</w:t>
      </w:r>
      <w:r>
        <w:rPr>
          <w:spacing w:val="-20"/>
          <w:w w:val="95"/>
          <w:sz w:val="23"/>
        </w:rPr>
        <w:t xml:space="preserve"> </w:t>
      </w:r>
      <w:r>
        <w:rPr>
          <w:w w:val="95"/>
          <w:sz w:val="23"/>
        </w:rPr>
        <w:t>cannot</w:t>
      </w:r>
      <w:r>
        <w:rPr>
          <w:spacing w:val="-11"/>
          <w:w w:val="95"/>
          <w:sz w:val="23"/>
        </w:rPr>
        <w:t xml:space="preserve"> </w:t>
      </w:r>
      <w:r>
        <w:rPr>
          <w:w w:val="95"/>
          <w:sz w:val="23"/>
        </w:rPr>
        <w:t>be</w:t>
      </w:r>
      <w:r>
        <w:rPr>
          <w:spacing w:val="-17"/>
          <w:w w:val="95"/>
          <w:sz w:val="23"/>
        </w:rPr>
        <w:t xml:space="preserve"> </w:t>
      </w:r>
      <w:r>
        <w:rPr>
          <w:w w:val="95"/>
          <w:sz w:val="23"/>
        </w:rPr>
        <w:t>re-delegated,</w:t>
      </w:r>
      <w:r>
        <w:rPr>
          <w:spacing w:val="-16"/>
          <w:w w:val="95"/>
          <w:sz w:val="23"/>
        </w:rPr>
        <w:t xml:space="preserve"> </w:t>
      </w:r>
      <w:r>
        <w:rPr>
          <w:w w:val="95"/>
          <w:sz w:val="23"/>
        </w:rPr>
        <w:t>such</w:t>
      </w:r>
      <w:r>
        <w:rPr>
          <w:spacing w:val="-18"/>
          <w:w w:val="95"/>
          <w:sz w:val="23"/>
        </w:rPr>
        <w:t xml:space="preserve"> </w:t>
      </w:r>
      <w:r>
        <w:rPr>
          <w:w w:val="95"/>
          <w:sz w:val="23"/>
        </w:rPr>
        <w:t>as</w:t>
      </w:r>
      <w:r>
        <w:rPr>
          <w:spacing w:val="-21"/>
          <w:w w:val="95"/>
          <w:sz w:val="23"/>
        </w:rPr>
        <w:t xml:space="preserve"> </w:t>
      </w:r>
      <w:r>
        <w:rPr>
          <w:w w:val="95"/>
          <w:sz w:val="23"/>
        </w:rPr>
        <w:t>Gate</w:t>
      </w:r>
      <w:r>
        <w:rPr>
          <w:spacing w:val="-14"/>
          <w:w w:val="95"/>
          <w:sz w:val="23"/>
        </w:rPr>
        <w:t xml:space="preserve"> </w:t>
      </w:r>
      <w:r>
        <w:rPr>
          <w:w w:val="95"/>
          <w:sz w:val="23"/>
        </w:rPr>
        <w:t>Certifications</w:t>
      </w:r>
      <w:r>
        <w:rPr>
          <w:spacing w:val="-26"/>
          <w:w w:val="95"/>
          <w:sz w:val="23"/>
        </w:rPr>
        <w:t xml:space="preserve"> </w:t>
      </w:r>
      <w:r>
        <w:rPr>
          <w:w w:val="95"/>
          <w:sz w:val="23"/>
        </w:rPr>
        <w:t xml:space="preserve">or </w:t>
      </w:r>
      <w:r>
        <w:rPr>
          <w:sz w:val="23"/>
        </w:rPr>
        <w:t>Salvage</w:t>
      </w:r>
      <w:r>
        <w:rPr>
          <w:spacing w:val="-32"/>
          <w:sz w:val="23"/>
        </w:rPr>
        <w:t xml:space="preserve"> </w:t>
      </w:r>
      <w:r>
        <w:rPr>
          <w:sz w:val="23"/>
        </w:rPr>
        <w:t>Sale</w:t>
      </w:r>
      <w:r>
        <w:rPr>
          <w:spacing w:val="-32"/>
          <w:sz w:val="23"/>
        </w:rPr>
        <w:t xml:space="preserve"> </w:t>
      </w:r>
      <w:r>
        <w:rPr>
          <w:sz w:val="23"/>
        </w:rPr>
        <w:t>Plans,</w:t>
      </w:r>
      <w:r>
        <w:rPr>
          <w:spacing w:val="-29"/>
          <w:sz w:val="23"/>
        </w:rPr>
        <w:t xml:space="preserve"> </w:t>
      </w:r>
      <w:r>
        <w:rPr>
          <w:sz w:val="23"/>
        </w:rPr>
        <w:t>must</w:t>
      </w:r>
      <w:r>
        <w:rPr>
          <w:spacing w:val="-29"/>
          <w:sz w:val="23"/>
        </w:rPr>
        <w:t xml:space="preserve"> </w:t>
      </w:r>
      <w:r>
        <w:rPr>
          <w:sz w:val="23"/>
        </w:rPr>
        <w:t>be</w:t>
      </w:r>
      <w:r>
        <w:rPr>
          <w:spacing w:val="-36"/>
          <w:sz w:val="23"/>
        </w:rPr>
        <w:t xml:space="preserve"> </w:t>
      </w:r>
      <w:r>
        <w:rPr>
          <w:sz w:val="23"/>
        </w:rPr>
        <w:t>signed</w:t>
      </w:r>
      <w:r>
        <w:rPr>
          <w:spacing w:val="-23"/>
          <w:sz w:val="23"/>
        </w:rPr>
        <w:t xml:space="preserve"> </w:t>
      </w:r>
      <w:r>
        <w:rPr>
          <w:sz w:val="23"/>
        </w:rPr>
        <w:t>by</w:t>
      </w:r>
      <w:r>
        <w:rPr>
          <w:spacing w:val="-34"/>
          <w:sz w:val="23"/>
        </w:rPr>
        <w:t xml:space="preserve"> </w:t>
      </w:r>
      <w:r>
        <w:rPr>
          <w:sz w:val="23"/>
        </w:rPr>
        <w:t>the</w:t>
      </w:r>
      <w:r>
        <w:rPr>
          <w:spacing w:val="-33"/>
          <w:sz w:val="23"/>
        </w:rPr>
        <w:t xml:space="preserve"> </w:t>
      </w:r>
      <w:r>
        <w:rPr>
          <w:sz w:val="23"/>
        </w:rPr>
        <w:t>Line</w:t>
      </w:r>
      <w:r>
        <w:rPr>
          <w:spacing w:val="-33"/>
          <w:sz w:val="23"/>
        </w:rPr>
        <w:t xml:space="preserve"> </w:t>
      </w:r>
      <w:r>
        <w:rPr>
          <w:sz w:val="23"/>
        </w:rPr>
        <w:t>Officer</w:t>
      </w:r>
      <w:r>
        <w:rPr>
          <w:spacing w:val="-35"/>
          <w:sz w:val="23"/>
        </w:rPr>
        <w:t xml:space="preserve"> </w:t>
      </w:r>
      <w:r>
        <w:rPr>
          <w:sz w:val="23"/>
        </w:rPr>
        <w:t>or</w:t>
      </w:r>
      <w:r>
        <w:rPr>
          <w:spacing w:val="-33"/>
          <w:sz w:val="23"/>
        </w:rPr>
        <w:t xml:space="preserve"> </w:t>
      </w:r>
      <w:r>
        <w:rPr>
          <w:sz w:val="23"/>
        </w:rPr>
        <w:t>their</w:t>
      </w:r>
      <w:r>
        <w:rPr>
          <w:spacing w:val="-33"/>
          <w:sz w:val="23"/>
        </w:rPr>
        <w:t xml:space="preserve"> </w:t>
      </w:r>
      <w:r>
        <w:rPr>
          <w:sz w:val="23"/>
        </w:rPr>
        <w:t>designated</w:t>
      </w:r>
      <w:r>
        <w:rPr>
          <w:spacing w:val="-23"/>
          <w:sz w:val="23"/>
        </w:rPr>
        <w:t xml:space="preserve"> </w:t>
      </w:r>
      <w:r>
        <w:rPr>
          <w:sz w:val="23"/>
        </w:rPr>
        <w:t>Acting.</w:t>
      </w:r>
      <w:r>
        <w:rPr>
          <w:spacing w:val="-8"/>
          <w:sz w:val="23"/>
        </w:rPr>
        <w:t xml:space="preserve"> </w:t>
      </w:r>
      <w:r>
        <w:rPr>
          <w:sz w:val="23"/>
        </w:rPr>
        <w:t>Signatory authority</w:t>
      </w:r>
      <w:r>
        <w:rPr>
          <w:spacing w:val="-24"/>
          <w:sz w:val="23"/>
        </w:rPr>
        <w:t xml:space="preserve"> </w:t>
      </w:r>
      <w:r>
        <w:rPr>
          <w:sz w:val="23"/>
        </w:rPr>
        <w:t>is</w:t>
      </w:r>
      <w:r>
        <w:rPr>
          <w:spacing w:val="-36"/>
          <w:sz w:val="23"/>
        </w:rPr>
        <w:t xml:space="preserve"> </w:t>
      </w:r>
      <w:r>
        <w:rPr>
          <w:sz w:val="23"/>
        </w:rPr>
        <w:t>delegated</w:t>
      </w:r>
      <w:r>
        <w:rPr>
          <w:spacing w:val="-27"/>
          <w:sz w:val="23"/>
        </w:rPr>
        <w:t xml:space="preserve"> </w:t>
      </w:r>
      <w:r>
        <w:rPr>
          <w:sz w:val="23"/>
        </w:rPr>
        <w:t>as</w:t>
      </w:r>
      <w:r>
        <w:rPr>
          <w:spacing w:val="-35"/>
          <w:sz w:val="23"/>
        </w:rPr>
        <w:t xml:space="preserve"> </w:t>
      </w:r>
      <w:r>
        <w:rPr>
          <w:sz w:val="23"/>
        </w:rPr>
        <w:t>Acting</w:t>
      </w:r>
      <w:r>
        <w:rPr>
          <w:spacing w:val="-31"/>
          <w:sz w:val="23"/>
        </w:rPr>
        <w:t xml:space="preserve"> </w:t>
      </w:r>
      <w:r>
        <w:rPr>
          <w:sz w:val="23"/>
        </w:rPr>
        <w:t>Forest</w:t>
      </w:r>
      <w:r>
        <w:rPr>
          <w:spacing w:val="-33"/>
          <w:sz w:val="23"/>
        </w:rPr>
        <w:t xml:space="preserve"> </w:t>
      </w:r>
      <w:r>
        <w:rPr>
          <w:sz w:val="23"/>
        </w:rPr>
        <w:t>Supervisor</w:t>
      </w:r>
      <w:r>
        <w:rPr>
          <w:spacing w:val="-29"/>
          <w:sz w:val="23"/>
        </w:rPr>
        <w:t xml:space="preserve"> </w:t>
      </w:r>
      <w:r>
        <w:rPr>
          <w:sz w:val="23"/>
        </w:rPr>
        <w:t>or</w:t>
      </w:r>
      <w:r>
        <w:rPr>
          <w:spacing w:val="-35"/>
          <w:sz w:val="23"/>
        </w:rPr>
        <w:t xml:space="preserve"> </w:t>
      </w:r>
      <w:r>
        <w:rPr>
          <w:sz w:val="23"/>
        </w:rPr>
        <w:t>Acting</w:t>
      </w:r>
      <w:r>
        <w:rPr>
          <w:spacing w:val="-33"/>
          <w:sz w:val="23"/>
        </w:rPr>
        <w:t xml:space="preserve"> </w:t>
      </w:r>
      <w:r>
        <w:rPr>
          <w:sz w:val="23"/>
        </w:rPr>
        <w:t>District</w:t>
      </w:r>
      <w:r>
        <w:rPr>
          <w:spacing w:val="-28"/>
          <w:sz w:val="23"/>
        </w:rPr>
        <w:t xml:space="preserve"> </w:t>
      </w:r>
      <w:r>
        <w:rPr>
          <w:sz w:val="23"/>
        </w:rPr>
        <w:t>Ranger.</w:t>
      </w:r>
      <w:r>
        <w:rPr>
          <w:spacing w:val="-5"/>
          <w:sz w:val="23"/>
        </w:rPr>
        <w:t xml:space="preserve"> </w:t>
      </w:r>
      <w:r>
        <w:rPr>
          <w:sz w:val="23"/>
        </w:rPr>
        <w:t>The</w:t>
      </w:r>
      <w:r>
        <w:rPr>
          <w:spacing w:val="-32"/>
          <w:sz w:val="23"/>
        </w:rPr>
        <w:t xml:space="preserve"> </w:t>
      </w:r>
      <w:r>
        <w:rPr>
          <w:sz w:val="23"/>
        </w:rPr>
        <w:t>title</w:t>
      </w:r>
      <w:r>
        <w:rPr>
          <w:spacing w:val="-33"/>
          <w:sz w:val="23"/>
        </w:rPr>
        <w:t xml:space="preserve"> </w:t>
      </w:r>
      <w:r>
        <w:rPr>
          <w:sz w:val="23"/>
        </w:rPr>
        <w:t>on</w:t>
      </w:r>
      <w:r>
        <w:rPr>
          <w:spacing w:val="-33"/>
          <w:sz w:val="23"/>
        </w:rPr>
        <w:t xml:space="preserve"> </w:t>
      </w:r>
      <w:r>
        <w:rPr>
          <w:sz w:val="23"/>
        </w:rPr>
        <w:t xml:space="preserve">the </w:t>
      </w:r>
      <w:r>
        <w:rPr>
          <w:w w:val="95"/>
          <w:sz w:val="23"/>
        </w:rPr>
        <w:t>official</w:t>
      </w:r>
      <w:r>
        <w:rPr>
          <w:spacing w:val="-13"/>
          <w:w w:val="95"/>
          <w:sz w:val="23"/>
        </w:rPr>
        <w:t xml:space="preserve"> </w:t>
      </w:r>
      <w:r>
        <w:rPr>
          <w:w w:val="95"/>
          <w:sz w:val="23"/>
        </w:rPr>
        <w:t>document</w:t>
      </w:r>
      <w:r>
        <w:rPr>
          <w:spacing w:val="-11"/>
          <w:w w:val="95"/>
          <w:sz w:val="23"/>
        </w:rPr>
        <w:t xml:space="preserve"> </w:t>
      </w:r>
      <w:r>
        <w:rPr>
          <w:w w:val="95"/>
          <w:sz w:val="23"/>
        </w:rPr>
        <w:t>should</w:t>
      </w:r>
      <w:r>
        <w:rPr>
          <w:w w:val="95"/>
          <w:sz w:val="23"/>
        </w:rPr>
        <w:t xml:space="preserve"> </w:t>
      </w:r>
      <w:r>
        <w:rPr>
          <w:w w:val="95"/>
          <w:sz w:val="23"/>
        </w:rPr>
        <w:t>identify</w:t>
      </w:r>
      <w:r>
        <w:rPr>
          <w:spacing w:val="-12"/>
          <w:w w:val="95"/>
          <w:sz w:val="23"/>
        </w:rPr>
        <w:t xml:space="preserve"> </w:t>
      </w:r>
      <w:r>
        <w:rPr>
          <w:w w:val="95"/>
          <w:sz w:val="23"/>
        </w:rPr>
        <w:t>the</w:t>
      </w:r>
      <w:r>
        <w:rPr>
          <w:spacing w:val="-24"/>
          <w:w w:val="95"/>
          <w:sz w:val="23"/>
        </w:rPr>
        <w:t xml:space="preserve"> </w:t>
      </w:r>
      <w:r>
        <w:rPr>
          <w:w w:val="95"/>
          <w:sz w:val="23"/>
        </w:rPr>
        <w:t>signer</w:t>
      </w:r>
      <w:r>
        <w:rPr>
          <w:spacing w:val="-20"/>
          <w:w w:val="95"/>
          <w:sz w:val="23"/>
        </w:rPr>
        <w:t xml:space="preserve"> </w:t>
      </w:r>
      <w:r>
        <w:rPr>
          <w:w w:val="95"/>
          <w:sz w:val="23"/>
        </w:rPr>
        <w:t>as</w:t>
      </w:r>
      <w:r>
        <w:rPr>
          <w:spacing w:val="-22"/>
          <w:w w:val="95"/>
          <w:sz w:val="23"/>
        </w:rPr>
        <w:t xml:space="preserve"> </w:t>
      </w:r>
      <w:r>
        <w:rPr>
          <w:w w:val="95"/>
          <w:sz w:val="23"/>
        </w:rPr>
        <w:t>the</w:t>
      </w:r>
      <w:r>
        <w:rPr>
          <w:spacing w:val="-22"/>
          <w:w w:val="95"/>
          <w:sz w:val="23"/>
        </w:rPr>
        <w:t xml:space="preserve"> </w:t>
      </w:r>
      <w:r>
        <w:rPr>
          <w:w w:val="95"/>
          <w:sz w:val="23"/>
        </w:rPr>
        <w:t>designated</w:t>
      </w:r>
      <w:r>
        <w:rPr>
          <w:spacing w:val="-6"/>
          <w:w w:val="95"/>
          <w:sz w:val="23"/>
        </w:rPr>
        <w:t xml:space="preserve"> </w:t>
      </w:r>
      <w:r>
        <w:rPr>
          <w:w w:val="95"/>
          <w:sz w:val="23"/>
        </w:rPr>
        <w:t>acting</w:t>
      </w:r>
      <w:r>
        <w:rPr>
          <w:spacing w:val="-16"/>
          <w:w w:val="95"/>
          <w:sz w:val="23"/>
        </w:rPr>
        <w:t xml:space="preserve"> </w:t>
      </w:r>
      <w:r>
        <w:rPr>
          <w:w w:val="95"/>
          <w:sz w:val="23"/>
        </w:rPr>
        <w:t>and</w:t>
      </w:r>
      <w:r>
        <w:rPr>
          <w:spacing w:val="-10"/>
          <w:w w:val="95"/>
          <w:sz w:val="23"/>
        </w:rPr>
        <w:t xml:space="preserve"> </w:t>
      </w:r>
      <w:r>
        <w:rPr>
          <w:w w:val="95"/>
          <w:sz w:val="23"/>
        </w:rPr>
        <w:t>not</w:t>
      </w:r>
      <w:r>
        <w:rPr>
          <w:spacing w:val="-24"/>
          <w:w w:val="95"/>
          <w:sz w:val="23"/>
        </w:rPr>
        <w:t xml:space="preserve"> </w:t>
      </w:r>
      <w:r>
        <w:rPr>
          <w:w w:val="95"/>
          <w:sz w:val="23"/>
        </w:rPr>
        <w:t>signing</w:t>
      </w:r>
      <w:r>
        <w:rPr>
          <w:spacing w:val="-16"/>
          <w:w w:val="95"/>
          <w:sz w:val="23"/>
        </w:rPr>
        <w:t xml:space="preserve"> </w:t>
      </w:r>
      <w:r>
        <w:rPr>
          <w:w w:val="95"/>
          <w:sz w:val="23"/>
        </w:rPr>
        <w:t>for</w:t>
      </w:r>
      <w:r>
        <w:rPr>
          <w:spacing w:val="-17"/>
          <w:w w:val="95"/>
          <w:sz w:val="23"/>
        </w:rPr>
        <w:t xml:space="preserve"> </w:t>
      </w:r>
      <w:r>
        <w:rPr>
          <w:w w:val="95"/>
          <w:sz w:val="23"/>
        </w:rPr>
        <w:t>the</w:t>
      </w:r>
      <w:r>
        <w:rPr>
          <w:spacing w:val="-19"/>
          <w:w w:val="95"/>
          <w:sz w:val="23"/>
        </w:rPr>
        <w:t xml:space="preserve"> </w:t>
      </w:r>
      <w:r>
        <w:rPr>
          <w:w w:val="95"/>
          <w:sz w:val="23"/>
        </w:rPr>
        <w:t xml:space="preserve">Line </w:t>
      </w:r>
      <w:r>
        <w:rPr>
          <w:sz w:val="23"/>
        </w:rPr>
        <w:t>Officer,</w:t>
      </w:r>
      <w:r>
        <w:rPr>
          <w:spacing w:val="-17"/>
          <w:sz w:val="23"/>
        </w:rPr>
        <w:t xml:space="preserve"> </w:t>
      </w:r>
      <w:r>
        <w:rPr>
          <w:sz w:val="23"/>
        </w:rPr>
        <w:t>as</w:t>
      </w:r>
      <w:r>
        <w:rPr>
          <w:spacing w:val="-25"/>
          <w:sz w:val="23"/>
        </w:rPr>
        <w:t xml:space="preserve"> </w:t>
      </w:r>
      <w:r>
        <w:rPr>
          <w:sz w:val="23"/>
        </w:rPr>
        <w:t>the</w:t>
      </w:r>
      <w:r>
        <w:rPr>
          <w:spacing w:val="-20"/>
          <w:sz w:val="23"/>
        </w:rPr>
        <w:t xml:space="preserve"> </w:t>
      </w:r>
      <w:r>
        <w:rPr>
          <w:sz w:val="23"/>
        </w:rPr>
        <w:t>authority</w:t>
      </w:r>
      <w:r>
        <w:rPr>
          <w:spacing w:val="-7"/>
          <w:sz w:val="23"/>
        </w:rPr>
        <w:t xml:space="preserve"> </w:t>
      </w:r>
      <w:r>
        <w:rPr>
          <w:sz w:val="23"/>
        </w:rPr>
        <w:t>cannot</w:t>
      </w:r>
      <w:r>
        <w:rPr>
          <w:spacing w:val="-8"/>
          <w:sz w:val="23"/>
        </w:rPr>
        <w:t xml:space="preserve"> </w:t>
      </w:r>
      <w:r>
        <w:rPr>
          <w:sz w:val="23"/>
        </w:rPr>
        <w:t>be</w:t>
      </w:r>
      <w:r>
        <w:rPr>
          <w:spacing w:val="-17"/>
          <w:sz w:val="23"/>
        </w:rPr>
        <w:t xml:space="preserve"> </w:t>
      </w:r>
      <w:r>
        <w:rPr>
          <w:sz w:val="23"/>
        </w:rPr>
        <w:t>re-delegated</w:t>
      </w:r>
      <w:r>
        <w:rPr>
          <w:spacing w:val="-6"/>
          <w:sz w:val="23"/>
        </w:rPr>
        <w:t xml:space="preserve"> </w:t>
      </w:r>
      <w:r>
        <w:rPr>
          <w:sz w:val="23"/>
        </w:rPr>
        <w:t>outside</w:t>
      </w:r>
      <w:r>
        <w:rPr>
          <w:spacing w:val="-17"/>
          <w:sz w:val="23"/>
        </w:rPr>
        <w:t xml:space="preserve"> </w:t>
      </w:r>
      <w:r>
        <w:rPr>
          <w:sz w:val="23"/>
        </w:rPr>
        <w:t>the</w:t>
      </w:r>
      <w:r>
        <w:rPr>
          <w:spacing w:val="-17"/>
          <w:sz w:val="23"/>
        </w:rPr>
        <w:t xml:space="preserve"> </w:t>
      </w:r>
      <w:r>
        <w:rPr>
          <w:sz w:val="23"/>
        </w:rPr>
        <w:t>line</w:t>
      </w:r>
      <w:r>
        <w:rPr>
          <w:spacing w:val="-23"/>
          <w:sz w:val="23"/>
        </w:rPr>
        <w:t xml:space="preserve"> </w:t>
      </w:r>
      <w:r>
        <w:rPr>
          <w:sz w:val="23"/>
        </w:rPr>
        <w:t>organization.</w:t>
      </w:r>
    </w:p>
    <w:p w:rsidR="00E03B5A" w:rsidRDefault="00472643">
      <w:pPr>
        <w:spacing w:before="208" w:line="223" w:lineRule="auto"/>
        <w:ind w:left="236" w:right="180" w:firstLine="3"/>
        <w:rPr>
          <w:sz w:val="23"/>
        </w:rPr>
      </w:pPr>
      <w:proofErr w:type="spellStart"/>
      <w:r>
        <w:rPr>
          <w:b/>
          <w:w w:val="95"/>
        </w:rPr>
        <w:t>RECOI</w:t>
      </w:r>
      <w:proofErr w:type="spellEnd"/>
      <w:r>
        <w:rPr>
          <w:b/>
          <w:w w:val="95"/>
        </w:rPr>
        <w:t>\.</w:t>
      </w:r>
      <w:proofErr w:type="spellStart"/>
      <w:r>
        <w:rPr>
          <w:b/>
          <w:w w:val="95"/>
        </w:rPr>
        <w:t>1MENDED</w:t>
      </w:r>
      <w:proofErr w:type="spellEnd"/>
      <w:r>
        <w:rPr>
          <w:b/>
          <w:w w:val="95"/>
        </w:rPr>
        <w:t xml:space="preserve"> ACTION: </w:t>
      </w:r>
      <w:r>
        <w:rPr>
          <w:w w:val="95"/>
          <w:sz w:val="23"/>
        </w:rPr>
        <w:t>Discontinue the practice of signing documents "for" the Line Officer</w:t>
      </w:r>
      <w:r>
        <w:rPr>
          <w:spacing w:val="-20"/>
          <w:w w:val="95"/>
          <w:sz w:val="23"/>
        </w:rPr>
        <w:t xml:space="preserve"> </w:t>
      </w:r>
      <w:r>
        <w:rPr>
          <w:w w:val="95"/>
          <w:sz w:val="23"/>
        </w:rPr>
        <w:t>and</w:t>
      </w:r>
      <w:r>
        <w:rPr>
          <w:spacing w:val="-24"/>
          <w:w w:val="95"/>
          <w:sz w:val="23"/>
        </w:rPr>
        <w:t xml:space="preserve"> </w:t>
      </w:r>
      <w:r>
        <w:rPr>
          <w:w w:val="95"/>
          <w:sz w:val="23"/>
        </w:rPr>
        <w:t>ensure</w:t>
      </w:r>
      <w:r>
        <w:rPr>
          <w:spacing w:val="-23"/>
          <w:w w:val="95"/>
          <w:sz w:val="23"/>
        </w:rPr>
        <w:t xml:space="preserve"> </w:t>
      </w:r>
      <w:r>
        <w:rPr>
          <w:w w:val="95"/>
          <w:sz w:val="23"/>
        </w:rPr>
        <w:t>the</w:t>
      </w:r>
      <w:r>
        <w:rPr>
          <w:spacing w:val="-25"/>
          <w:w w:val="95"/>
          <w:sz w:val="23"/>
        </w:rPr>
        <w:t xml:space="preserve"> </w:t>
      </w:r>
      <w:r>
        <w:rPr>
          <w:w w:val="95"/>
          <w:sz w:val="23"/>
        </w:rPr>
        <w:t>title</w:t>
      </w:r>
      <w:r>
        <w:rPr>
          <w:spacing w:val="-17"/>
          <w:w w:val="95"/>
          <w:sz w:val="23"/>
        </w:rPr>
        <w:t xml:space="preserve"> </w:t>
      </w:r>
      <w:r>
        <w:rPr>
          <w:w w:val="95"/>
          <w:sz w:val="23"/>
        </w:rPr>
        <w:t>is</w:t>
      </w:r>
      <w:r>
        <w:rPr>
          <w:spacing w:val="-28"/>
          <w:w w:val="95"/>
          <w:sz w:val="23"/>
        </w:rPr>
        <w:t xml:space="preserve"> </w:t>
      </w:r>
      <w:r>
        <w:rPr>
          <w:w w:val="95"/>
          <w:sz w:val="23"/>
        </w:rPr>
        <w:t>documented</w:t>
      </w:r>
      <w:r>
        <w:rPr>
          <w:spacing w:val="-12"/>
          <w:w w:val="95"/>
          <w:sz w:val="23"/>
        </w:rPr>
        <w:t xml:space="preserve"> </w:t>
      </w:r>
      <w:r>
        <w:rPr>
          <w:w w:val="95"/>
          <w:sz w:val="23"/>
        </w:rPr>
        <w:t>as</w:t>
      </w:r>
      <w:r>
        <w:rPr>
          <w:spacing w:val="-28"/>
          <w:w w:val="95"/>
          <w:sz w:val="23"/>
        </w:rPr>
        <w:t xml:space="preserve"> </w:t>
      </w:r>
      <w:r>
        <w:rPr>
          <w:w w:val="95"/>
          <w:sz w:val="23"/>
        </w:rPr>
        <w:t>"Acting,"</w:t>
      </w:r>
      <w:r>
        <w:rPr>
          <w:spacing w:val="12"/>
          <w:w w:val="95"/>
          <w:sz w:val="23"/>
        </w:rPr>
        <w:t xml:space="preserve"> </w:t>
      </w:r>
      <w:r>
        <w:rPr>
          <w:w w:val="95"/>
          <w:sz w:val="23"/>
        </w:rPr>
        <w:t>Review</w:t>
      </w:r>
      <w:r>
        <w:rPr>
          <w:spacing w:val="-19"/>
          <w:w w:val="95"/>
          <w:sz w:val="23"/>
        </w:rPr>
        <w:t xml:space="preserve"> </w:t>
      </w:r>
      <w:r>
        <w:rPr>
          <w:w w:val="95"/>
          <w:sz w:val="23"/>
        </w:rPr>
        <w:t>letters</w:t>
      </w:r>
      <w:r>
        <w:rPr>
          <w:spacing w:val="-25"/>
          <w:w w:val="95"/>
          <w:sz w:val="23"/>
        </w:rPr>
        <w:t xml:space="preserve"> </w:t>
      </w:r>
      <w:r>
        <w:rPr>
          <w:w w:val="95"/>
          <w:sz w:val="23"/>
        </w:rPr>
        <w:t>of</w:t>
      </w:r>
      <w:r>
        <w:rPr>
          <w:spacing w:val="-29"/>
          <w:w w:val="95"/>
          <w:sz w:val="23"/>
        </w:rPr>
        <w:t xml:space="preserve"> </w:t>
      </w:r>
      <w:r>
        <w:rPr>
          <w:w w:val="95"/>
          <w:sz w:val="23"/>
        </w:rPr>
        <w:t>delegation</w:t>
      </w:r>
      <w:r>
        <w:rPr>
          <w:spacing w:val="-14"/>
          <w:w w:val="95"/>
          <w:sz w:val="23"/>
        </w:rPr>
        <w:t xml:space="preserve"> </w:t>
      </w:r>
      <w:r>
        <w:rPr>
          <w:w w:val="95"/>
          <w:sz w:val="23"/>
        </w:rPr>
        <w:t>for</w:t>
      </w:r>
      <w:r>
        <w:rPr>
          <w:spacing w:val="-19"/>
          <w:w w:val="95"/>
          <w:sz w:val="23"/>
        </w:rPr>
        <w:t xml:space="preserve"> </w:t>
      </w:r>
      <w:proofErr w:type="spellStart"/>
      <w:r>
        <w:rPr>
          <w:w w:val="95"/>
          <w:sz w:val="23"/>
        </w:rPr>
        <w:t>A_cting's</w:t>
      </w:r>
      <w:proofErr w:type="spellEnd"/>
      <w:r>
        <w:rPr>
          <w:w w:val="95"/>
          <w:sz w:val="23"/>
        </w:rPr>
        <w:t xml:space="preserve"> </w:t>
      </w:r>
      <w:proofErr w:type="gramStart"/>
      <w:r>
        <w:rPr>
          <w:sz w:val="23"/>
        </w:rPr>
        <w:t>to</w:t>
      </w:r>
      <w:r>
        <w:rPr>
          <w:spacing w:val="-16"/>
          <w:sz w:val="23"/>
        </w:rPr>
        <w:t xml:space="preserve"> </w:t>
      </w:r>
      <w:r>
        <w:rPr>
          <w:sz w:val="23"/>
        </w:rPr>
        <w:t>insure</w:t>
      </w:r>
      <w:r>
        <w:rPr>
          <w:spacing w:val="-20"/>
          <w:sz w:val="23"/>
        </w:rPr>
        <w:t xml:space="preserve"> </w:t>
      </w:r>
      <w:r>
        <w:rPr>
          <w:sz w:val="23"/>
        </w:rPr>
        <w:t>that</w:t>
      </w:r>
      <w:proofErr w:type="gramEnd"/>
      <w:r>
        <w:rPr>
          <w:spacing w:val="-22"/>
          <w:sz w:val="23"/>
        </w:rPr>
        <w:t xml:space="preserve"> </w:t>
      </w:r>
      <w:r>
        <w:rPr>
          <w:sz w:val="23"/>
        </w:rPr>
        <w:t>authority</w:t>
      </w:r>
      <w:r>
        <w:rPr>
          <w:spacing w:val="-12"/>
          <w:sz w:val="23"/>
        </w:rPr>
        <w:t xml:space="preserve"> </w:t>
      </w:r>
      <w:r>
        <w:rPr>
          <w:sz w:val="23"/>
        </w:rPr>
        <w:t>for</w:t>
      </w:r>
      <w:r>
        <w:rPr>
          <w:spacing w:val="-21"/>
          <w:sz w:val="23"/>
        </w:rPr>
        <w:t xml:space="preserve"> </w:t>
      </w:r>
      <w:r>
        <w:rPr>
          <w:sz w:val="23"/>
        </w:rPr>
        <w:t>signing</w:t>
      </w:r>
      <w:r>
        <w:rPr>
          <w:spacing w:val="-19"/>
          <w:sz w:val="23"/>
        </w:rPr>
        <w:t xml:space="preserve"> </w:t>
      </w:r>
      <w:r>
        <w:rPr>
          <w:sz w:val="23"/>
        </w:rPr>
        <w:t>official</w:t>
      </w:r>
      <w:r>
        <w:rPr>
          <w:spacing w:val="-12"/>
          <w:sz w:val="23"/>
        </w:rPr>
        <w:t xml:space="preserve"> </w:t>
      </w:r>
      <w:r>
        <w:rPr>
          <w:sz w:val="23"/>
        </w:rPr>
        <w:t>documents</w:t>
      </w:r>
      <w:r>
        <w:rPr>
          <w:spacing w:val="-5"/>
          <w:sz w:val="23"/>
        </w:rPr>
        <w:t xml:space="preserve"> </w:t>
      </w:r>
      <w:r>
        <w:rPr>
          <w:sz w:val="23"/>
        </w:rPr>
        <w:t>is</w:t>
      </w:r>
      <w:r>
        <w:rPr>
          <w:spacing w:val="-27"/>
          <w:sz w:val="23"/>
        </w:rPr>
        <w:t xml:space="preserve"> </w:t>
      </w:r>
      <w:r>
        <w:rPr>
          <w:sz w:val="23"/>
        </w:rPr>
        <w:t>specifically</w:t>
      </w:r>
      <w:r>
        <w:rPr>
          <w:spacing w:val="-8"/>
          <w:sz w:val="23"/>
        </w:rPr>
        <w:t xml:space="preserve"> </w:t>
      </w:r>
      <w:r>
        <w:rPr>
          <w:sz w:val="23"/>
        </w:rPr>
        <w:t>delegated.</w:t>
      </w:r>
    </w:p>
    <w:p w:rsidR="00E03B5A" w:rsidRDefault="00E03B5A">
      <w:pPr>
        <w:spacing w:before="5"/>
      </w:pPr>
    </w:p>
    <w:p w:rsidR="00E03B5A" w:rsidRDefault="00472643">
      <w:pPr>
        <w:ind w:left="238"/>
        <w:rPr>
          <w:rFonts w:ascii="Arial"/>
          <w:sz w:val="18"/>
        </w:rPr>
      </w:pPr>
      <w:r>
        <w:rPr>
          <w:rFonts w:ascii="Arial"/>
          <w:w w:val="105"/>
          <w:sz w:val="18"/>
        </w:rPr>
        <w:t xml:space="preserve">ISSUE 2. Need </w:t>
      </w:r>
      <w:proofErr w:type="gramStart"/>
      <w:r>
        <w:rPr>
          <w:rFonts w:ascii="Arial"/>
          <w:w w:val="105"/>
          <w:sz w:val="18"/>
        </w:rPr>
        <w:t>For</w:t>
      </w:r>
      <w:proofErr w:type="gramEnd"/>
      <w:r>
        <w:rPr>
          <w:rFonts w:ascii="Arial"/>
          <w:w w:val="105"/>
          <w:sz w:val="18"/>
        </w:rPr>
        <w:t xml:space="preserve"> Accountability and Compliance with the Regional Timber Theft Prevention Plan.</w:t>
      </w:r>
    </w:p>
    <w:p w:rsidR="00E03B5A" w:rsidRDefault="00E03B5A">
      <w:pPr>
        <w:pStyle w:val="BodyText"/>
        <w:spacing w:before="10"/>
        <w:rPr>
          <w:sz w:val="19"/>
        </w:rPr>
      </w:pPr>
    </w:p>
    <w:p w:rsidR="00E03B5A" w:rsidRDefault="00472643">
      <w:pPr>
        <w:spacing w:line="225" w:lineRule="auto"/>
        <w:ind w:left="234" w:right="180"/>
        <w:rPr>
          <w:sz w:val="23"/>
        </w:rPr>
      </w:pPr>
      <w:r>
        <w:rPr>
          <w:b/>
          <w:w w:val="95"/>
        </w:rPr>
        <w:t>FINDING</w:t>
      </w:r>
      <w:r>
        <w:rPr>
          <w:b/>
          <w:spacing w:val="-14"/>
          <w:w w:val="95"/>
        </w:rPr>
        <w:t xml:space="preserve"> </w:t>
      </w:r>
      <w:r>
        <w:rPr>
          <w:b/>
          <w:w w:val="95"/>
        </w:rPr>
        <w:t>1:</w:t>
      </w:r>
      <w:r>
        <w:rPr>
          <w:b/>
          <w:spacing w:val="-27"/>
          <w:w w:val="95"/>
        </w:rPr>
        <w:t xml:space="preserve"> </w:t>
      </w:r>
      <w:r>
        <w:rPr>
          <w:w w:val="95"/>
          <w:sz w:val="23"/>
        </w:rPr>
        <w:t>No</w:t>
      </w:r>
      <w:r>
        <w:rPr>
          <w:spacing w:val="-20"/>
          <w:w w:val="95"/>
          <w:sz w:val="23"/>
        </w:rPr>
        <w:t xml:space="preserve"> </w:t>
      </w:r>
      <w:r>
        <w:rPr>
          <w:w w:val="95"/>
          <w:sz w:val="23"/>
        </w:rPr>
        <w:t>Law</w:t>
      </w:r>
      <w:r>
        <w:rPr>
          <w:spacing w:val="-18"/>
          <w:w w:val="95"/>
          <w:sz w:val="23"/>
        </w:rPr>
        <w:t xml:space="preserve"> </w:t>
      </w:r>
      <w:r>
        <w:rPr>
          <w:w w:val="95"/>
          <w:sz w:val="23"/>
        </w:rPr>
        <w:t>Enforcement</w:t>
      </w:r>
      <w:r>
        <w:rPr>
          <w:spacing w:val="-12"/>
          <w:w w:val="95"/>
          <w:sz w:val="23"/>
        </w:rPr>
        <w:t xml:space="preserve"> </w:t>
      </w:r>
      <w:r>
        <w:rPr>
          <w:w w:val="95"/>
          <w:sz w:val="23"/>
        </w:rPr>
        <w:t>and</w:t>
      </w:r>
      <w:r>
        <w:rPr>
          <w:spacing w:val="-9"/>
          <w:w w:val="95"/>
          <w:sz w:val="23"/>
        </w:rPr>
        <w:t xml:space="preserve"> </w:t>
      </w:r>
      <w:r>
        <w:rPr>
          <w:w w:val="95"/>
          <w:sz w:val="23"/>
        </w:rPr>
        <w:t>Investigations</w:t>
      </w:r>
      <w:r>
        <w:rPr>
          <w:spacing w:val="-26"/>
          <w:w w:val="95"/>
          <w:sz w:val="23"/>
        </w:rPr>
        <w:t xml:space="preserve"> </w:t>
      </w:r>
      <w:r>
        <w:rPr>
          <w:w w:val="95"/>
          <w:sz w:val="23"/>
        </w:rPr>
        <w:t>(</w:t>
      </w:r>
      <w:proofErr w:type="spellStart"/>
      <w:r>
        <w:rPr>
          <w:w w:val="95"/>
          <w:sz w:val="23"/>
        </w:rPr>
        <w:t>LE&amp;I</w:t>
      </w:r>
      <w:proofErr w:type="spellEnd"/>
      <w:r>
        <w:rPr>
          <w:w w:val="95"/>
          <w:sz w:val="23"/>
        </w:rPr>
        <w:t>)</w:t>
      </w:r>
      <w:r>
        <w:rPr>
          <w:spacing w:val="-13"/>
          <w:w w:val="95"/>
          <w:sz w:val="23"/>
        </w:rPr>
        <w:t xml:space="preserve"> </w:t>
      </w:r>
      <w:r>
        <w:rPr>
          <w:w w:val="95"/>
          <w:sz w:val="23"/>
        </w:rPr>
        <w:t>inspection</w:t>
      </w:r>
      <w:r>
        <w:rPr>
          <w:spacing w:val="-8"/>
          <w:w w:val="95"/>
          <w:sz w:val="23"/>
        </w:rPr>
        <w:t xml:space="preserve"> </w:t>
      </w:r>
      <w:r>
        <w:rPr>
          <w:w w:val="95"/>
          <w:sz w:val="23"/>
        </w:rPr>
        <w:t>reports</w:t>
      </w:r>
      <w:r>
        <w:rPr>
          <w:spacing w:val="-18"/>
          <w:w w:val="95"/>
          <w:sz w:val="23"/>
        </w:rPr>
        <w:t xml:space="preserve"> </w:t>
      </w:r>
      <w:r>
        <w:rPr>
          <w:w w:val="95"/>
          <w:sz w:val="23"/>
        </w:rPr>
        <w:t>were</w:t>
      </w:r>
      <w:r>
        <w:rPr>
          <w:spacing w:val="-21"/>
          <w:w w:val="95"/>
          <w:sz w:val="23"/>
        </w:rPr>
        <w:t xml:space="preserve"> </w:t>
      </w:r>
      <w:r>
        <w:rPr>
          <w:w w:val="95"/>
          <w:sz w:val="23"/>
        </w:rPr>
        <w:t>found</w:t>
      </w:r>
      <w:r>
        <w:rPr>
          <w:spacing w:val="-8"/>
          <w:w w:val="95"/>
          <w:sz w:val="23"/>
        </w:rPr>
        <w:t xml:space="preserve"> </w:t>
      </w:r>
      <w:r>
        <w:rPr>
          <w:w w:val="95"/>
          <w:sz w:val="23"/>
        </w:rPr>
        <w:t xml:space="preserve">in </w:t>
      </w:r>
      <w:r>
        <w:rPr>
          <w:sz w:val="23"/>
        </w:rPr>
        <w:t>the Big Thorne Project</w:t>
      </w:r>
      <w:r>
        <w:rPr>
          <w:spacing w:val="-39"/>
          <w:sz w:val="23"/>
        </w:rPr>
        <w:t xml:space="preserve"> </w:t>
      </w:r>
      <w:r>
        <w:rPr>
          <w:sz w:val="23"/>
        </w:rPr>
        <w:t>file.</w:t>
      </w:r>
    </w:p>
    <w:p w:rsidR="00E03B5A" w:rsidRDefault="00472643">
      <w:pPr>
        <w:spacing w:before="212" w:line="223" w:lineRule="auto"/>
        <w:ind w:left="236" w:right="465" w:firstLine="1"/>
        <w:rPr>
          <w:sz w:val="23"/>
        </w:rPr>
      </w:pPr>
      <w:r>
        <w:rPr>
          <w:b/>
        </w:rPr>
        <w:t xml:space="preserve">DISCUSSION: </w:t>
      </w:r>
      <w:r>
        <w:rPr>
          <w:sz w:val="23"/>
        </w:rPr>
        <w:t xml:space="preserve">Region 10 Timber Theft Detection and Prevention Plan requires Law </w:t>
      </w:r>
      <w:r>
        <w:rPr>
          <w:w w:val="95"/>
          <w:sz w:val="23"/>
        </w:rPr>
        <w:t>Enforcement</w:t>
      </w:r>
      <w:r>
        <w:rPr>
          <w:spacing w:val="-12"/>
          <w:w w:val="95"/>
          <w:sz w:val="23"/>
        </w:rPr>
        <w:t xml:space="preserve"> </w:t>
      </w:r>
      <w:r>
        <w:rPr>
          <w:w w:val="95"/>
          <w:sz w:val="23"/>
        </w:rPr>
        <w:t>Officers</w:t>
      </w:r>
      <w:r>
        <w:rPr>
          <w:spacing w:val="-17"/>
          <w:w w:val="95"/>
          <w:sz w:val="23"/>
        </w:rPr>
        <w:t xml:space="preserve"> </w:t>
      </w:r>
      <w:r>
        <w:rPr>
          <w:w w:val="95"/>
          <w:sz w:val="23"/>
        </w:rPr>
        <w:t>(LEO)</w:t>
      </w:r>
      <w:r>
        <w:rPr>
          <w:spacing w:val="-20"/>
          <w:w w:val="95"/>
          <w:sz w:val="23"/>
        </w:rPr>
        <w:t xml:space="preserve"> </w:t>
      </w:r>
      <w:r>
        <w:rPr>
          <w:w w:val="95"/>
          <w:sz w:val="23"/>
        </w:rPr>
        <w:t>to</w:t>
      </w:r>
      <w:r>
        <w:rPr>
          <w:spacing w:val="-25"/>
          <w:w w:val="95"/>
          <w:sz w:val="23"/>
        </w:rPr>
        <w:t xml:space="preserve"> </w:t>
      </w:r>
      <w:r>
        <w:rPr>
          <w:w w:val="95"/>
          <w:sz w:val="23"/>
        </w:rPr>
        <w:t>document</w:t>
      </w:r>
      <w:r>
        <w:rPr>
          <w:spacing w:val="-21"/>
          <w:w w:val="95"/>
          <w:sz w:val="23"/>
        </w:rPr>
        <w:t xml:space="preserve"> </w:t>
      </w:r>
      <w:r>
        <w:rPr>
          <w:w w:val="95"/>
          <w:sz w:val="23"/>
        </w:rPr>
        <w:t>site</w:t>
      </w:r>
      <w:r>
        <w:rPr>
          <w:spacing w:val="-24"/>
          <w:w w:val="95"/>
          <w:sz w:val="23"/>
        </w:rPr>
        <w:t xml:space="preserve"> </w:t>
      </w:r>
      <w:r>
        <w:rPr>
          <w:w w:val="95"/>
          <w:sz w:val="23"/>
        </w:rPr>
        <w:t>visits</w:t>
      </w:r>
      <w:r>
        <w:rPr>
          <w:spacing w:val="-21"/>
          <w:w w:val="95"/>
          <w:sz w:val="23"/>
        </w:rPr>
        <w:t xml:space="preserve"> </w:t>
      </w:r>
      <w:r>
        <w:rPr>
          <w:w w:val="95"/>
          <w:sz w:val="23"/>
        </w:rPr>
        <w:t>on</w:t>
      </w:r>
      <w:r>
        <w:rPr>
          <w:spacing w:val="-25"/>
          <w:w w:val="95"/>
          <w:sz w:val="23"/>
        </w:rPr>
        <w:t xml:space="preserve"> </w:t>
      </w:r>
      <w:r>
        <w:rPr>
          <w:w w:val="95"/>
          <w:sz w:val="23"/>
        </w:rPr>
        <w:t>standard</w:t>
      </w:r>
      <w:r>
        <w:rPr>
          <w:spacing w:val="-12"/>
          <w:w w:val="95"/>
          <w:sz w:val="23"/>
        </w:rPr>
        <w:t xml:space="preserve"> </w:t>
      </w:r>
      <w:r>
        <w:rPr>
          <w:w w:val="95"/>
          <w:sz w:val="23"/>
        </w:rPr>
        <w:t>timber</w:t>
      </w:r>
      <w:r>
        <w:rPr>
          <w:spacing w:val="-20"/>
          <w:w w:val="95"/>
          <w:sz w:val="23"/>
        </w:rPr>
        <w:t xml:space="preserve"> </w:t>
      </w:r>
      <w:r>
        <w:rPr>
          <w:w w:val="95"/>
          <w:sz w:val="23"/>
        </w:rPr>
        <w:t>sale</w:t>
      </w:r>
      <w:r>
        <w:rPr>
          <w:spacing w:val="-19"/>
          <w:w w:val="95"/>
          <w:sz w:val="23"/>
        </w:rPr>
        <w:t xml:space="preserve"> </w:t>
      </w:r>
      <w:r>
        <w:rPr>
          <w:w w:val="95"/>
          <w:sz w:val="23"/>
        </w:rPr>
        <w:t>inspection</w:t>
      </w:r>
      <w:r>
        <w:rPr>
          <w:spacing w:val="-3"/>
          <w:w w:val="95"/>
          <w:sz w:val="23"/>
        </w:rPr>
        <w:t xml:space="preserve"> </w:t>
      </w:r>
      <w:r>
        <w:rPr>
          <w:w w:val="95"/>
          <w:sz w:val="23"/>
        </w:rPr>
        <w:t xml:space="preserve">report </w:t>
      </w:r>
      <w:proofErr w:type="spellStart"/>
      <w:r>
        <w:rPr>
          <w:w w:val="95"/>
          <w:sz w:val="23"/>
        </w:rPr>
        <w:t>Rl0</w:t>
      </w:r>
      <w:proofErr w:type="spellEnd"/>
      <w:r>
        <w:rPr>
          <w:w w:val="95"/>
          <w:sz w:val="23"/>
        </w:rPr>
        <w:t>-2400-</w:t>
      </w:r>
      <w:proofErr w:type="spellStart"/>
      <w:r>
        <w:rPr>
          <w:w w:val="95"/>
          <w:sz w:val="23"/>
        </w:rPr>
        <w:t>25a</w:t>
      </w:r>
      <w:proofErr w:type="spellEnd"/>
      <w:r>
        <w:rPr>
          <w:w w:val="95"/>
          <w:sz w:val="23"/>
        </w:rPr>
        <w:t>.</w:t>
      </w:r>
      <w:r>
        <w:rPr>
          <w:spacing w:val="17"/>
          <w:w w:val="95"/>
          <w:sz w:val="23"/>
        </w:rPr>
        <w:t xml:space="preserve"> </w:t>
      </w:r>
      <w:r>
        <w:rPr>
          <w:w w:val="95"/>
          <w:sz w:val="23"/>
        </w:rPr>
        <w:t>Completed</w:t>
      </w:r>
      <w:r>
        <w:rPr>
          <w:spacing w:val="-4"/>
          <w:w w:val="95"/>
          <w:sz w:val="23"/>
        </w:rPr>
        <w:t xml:space="preserve"> </w:t>
      </w:r>
      <w:r>
        <w:rPr>
          <w:w w:val="95"/>
          <w:sz w:val="23"/>
        </w:rPr>
        <w:t>inspection</w:t>
      </w:r>
      <w:r>
        <w:rPr>
          <w:spacing w:val="-4"/>
          <w:w w:val="95"/>
          <w:sz w:val="23"/>
        </w:rPr>
        <w:t xml:space="preserve"> </w:t>
      </w:r>
      <w:r>
        <w:rPr>
          <w:w w:val="95"/>
          <w:sz w:val="23"/>
        </w:rPr>
        <w:t>reports</w:t>
      </w:r>
      <w:r>
        <w:rPr>
          <w:spacing w:val="-20"/>
          <w:w w:val="95"/>
          <w:sz w:val="23"/>
        </w:rPr>
        <w:t xml:space="preserve"> </w:t>
      </w:r>
      <w:r>
        <w:rPr>
          <w:w w:val="95"/>
          <w:sz w:val="23"/>
        </w:rPr>
        <w:t>will</w:t>
      </w:r>
      <w:r>
        <w:rPr>
          <w:spacing w:val="-9"/>
          <w:w w:val="95"/>
          <w:sz w:val="23"/>
        </w:rPr>
        <w:t xml:space="preserve"> </w:t>
      </w:r>
      <w:r>
        <w:rPr>
          <w:w w:val="95"/>
          <w:sz w:val="23"/>
        </w:rPr>
        <w:t>be</w:t>
      </w:r>
      <w:r>
        <w:rPr>
          <w:spacing w:val="-21"/>
          <w:w w:val="95"/>
          <w:sz w:val="23"/>
        </w:rPr>
        <w:t xml:space="preserve"> </w:t>
      </w:r>
      <w:r>
        <w:rPr>
          <w:w w:val="95"/>
          <w:sz w:val="23"/>
        </w:rPr>
        <w:t>retained</w:t>
      </w:r>
      <w:r>
        <w:rPr>
          <w:spacing w:val="-9"/>
          <w:w w:val="95"/>
          <w:sz w:val="23"/>
        </w:rPr>
        <w:t xml:space="preserve"> </w:t>
      </w:r>
      <w:r>
        <w:rPr>
          <w:w w:val="95"/>
          <w:sz w:val="23"/>
        </w:rPr>
        <w:t>in</w:t>
      </w:r>
      <w:r>
        <w:rPr>
          <w:spacing w:val="-19"/>
          <w:w w:val="95"/>
          <w:sz w:val="23"/>
        </w:rPr>
        <w:t xml:space="preserve"> </w:t>
      </w:r>
      <w:r>
        <w:rPr>
          <w:w w:val="95"/>
          <w:sz w:val="23"/>
        </w:rPr>
        <w:t>timber</w:t>
      </w:r>
      <w:r>
        <w:rPr>
          <w:spacing w:val="-20"/>
          <w:w w:val="95"/>
          <w:sz w:val="23"/>
        </w:rPr>
        <w:t xml:space="preserve"> </w:t>
      </w:r>
      <w:r>
        <w:rPr>
          <w:w w:val="95"/>
          <w:sz w:val="23"/>
        </w:rPr>
        <w:t>sale</w:t>
      </w:r>
      <w:r>
        <w:rPr>
          <w:spacing w:val="-21"/>
          <w:w w:val="95"/>
          <w:sz w:val="23"/>
        </w:rPr>
        <w:t xml:space="preserve"> </w:t>
      </w:r>
      <w:r>
        <w:rPr>
          <w:w w:val="95"/>
          <w:sz w:val="23"/>
        </w:rPr>
        <w:t>folders</w:t>
      </w:r>
      <w:r>
        <w:rPr>
          <w:spacing w:val="-17"/>
          <w:w w:val="95"/>
          <w:sz w:val="23"/>
        </w:rPr>
        <w:t xml:space="preserve"> </w:t>
      </w:r>
      <w:r>
        <w:rPr>
          <w:w w:val="95"/>
          <w:sz w:val="23"/>
        </w:rPr>
        <w:t>and</w:t>
      </w:r>
      <w:r>
        <w:rPr>
          <w:spacing w:val="-14"/>
          <w:w w:val="95"/>
          <w:sz w:val="23"/>
        </w:rPr>
        <w:t xml:space="preserve"> </w:t>
      </w:r>
      <w:proofErr w:type="spellStart"/>
      <w:r>
        <w:rPr>
          <w:w w:val="95"/>
          <w:sz w:val="23"/>
        </w:rPr>
        <w:t>LE&amp;I</w:t>
      </w:r>
      <w:proofErr w:type="spellEnd"/>
    </w:p>
    <w:p w:rsidR="00E03B5A" w:rsidRDefault="00472643">
      <w:pPr>
        <w:spacing w:before="2" w:line="225" w:lineRule="auto"/>
        <w:ind w:left="231" w:right="180"/>
        <w:rPr>
          <w:sz w:val="23"/>
        </w:rPr>
      </w:pPr>
      <w:r>
        <w:rPr>
          <w:w w:val="95"/>
          <w:sz w:val="23"/>
        </w:rPr>
        <w:t>files.</w:t>
      </w:r>
      <w:r>
        <w:rPr>
          <w:spacing w:val="8"/>
          <w:w w:val="95"/>
          <w:sz w:val="23"/>
        </w:rPr>
        <w:t xml:space="preserve"> </w:t>
      </w:r>
      <w:r>
        <w:rPr>
          <w:w w:val="95"/>
          <w:sz w:val="23"/>
        </w:rPr>
        <w:t>The</w:t>
      </w:r>
      <w:r>
        <w:rPr>
          <w:spacing w:val="-13"/>
          <w:w w:val="95"/>
          <w:sz w:val="23"/>
        </w:rPr>
        <w:t xml:space="preserve"> </w:t>
      </w:r>
      <w:r>
        <w:rPr>
          <w:w w:val="95"/>
          <w:sz w:val="23"/>
        </w:rPr>
        <w:t>LEO</w:t>
      </w:r>
      <w:r>
        <w:rPr>
          <w:spacing w:val="-14"/>
          <w:w w:val="95"/>
          <w:sz w:val="23"/>
        </w:rPr>
        <w:t xml:space="preserve"> </w:t>
      </w:r>
      <w:r>
        <w:rPr>
          <w:w w:val="95"/>
          <w:sz w:val="23"/>
        </w:rPr>
        <w:t>indicated</w:t>
      </w:r>
      <w:r>
        <w:rPr>
          <w:spacing w:val="-4"/>
          <w:w w:val="95"/>
          <w:sz w:val="23"/>
        </w:rPr>
        <w:t xml:space="preserve"> </w:t>
      </w:r>
      <w:r>
        <w:rPr>
          <w:w w:val="95"/>
          <w:sz w:val="23"/>
        </w:rPr>
        <w:t>that</w:t>
      </w:r>
      <w:r>
        <w:rPr>
          <w:spacing w:val="-22"/>
          <w:w w:val="95"/>
          <w:sz w:val="23"/>
        </w:rPr>
        <w:t xml:space="preserve"> </w:t>
      </w:r>
      <w:r>
        <w:rPr>
          <w:w w:val="95"/>
          <w:sz w:val="23"/>
        </w:rPr>
        <w:t>timber</w:t>
      </w:r>
      <w:r>
        <w:rPr>
          <w:spacing w:val="-17"/>
          <w:w w:val="95"/>
          <w:sz w:val="23"/>
        </w:rPr>
        <w:t xml:space="preserve"> </w:t>
      </w:r>
      <w:r>
        <w:rPr>
          <w:w w:val="95"/>
          <w:sz w:val="23"/>
        </w:rPr>
        <w:t>sale</w:t>
      </w:r>
      <w:r>
        <w:rPr>
          <w:spacing w:val="-28"/>
          <w:w w:val="95"/>
          <w:sz w:val="23"/>
        </w:rPr>
        <w:t xml:space="preserve"> </w:t>
      </w:r>
      <w:r>
        <w:rPr>
          <w:w w:val="95"/>
          <w:sz w:val="23"/>
        </w:rPr>
        <w:t>site</w:t>
      </w:r>
      <w:r>
        <w:rPr>
          <w:spacing w:val="-21"/>
          <w:w w:val="95"/>
          <w:sz w:val="23"/>
        </w:rPr>
        <w:t xml:space="preserve"> </w:t>
      </w:r>
      <w:r>
        <w:rPr>
          <w:w w:val="95"/>
          <w:sz w:val="23"/>
        </w:rPr>
        <w:t>visits</w:t>
      </w:r>
      <w:r>
        <w:rPr>
          <w:spacing w:val="-12"/>
          <w:w w:val="95"/>
          <w:sz w:val="23"/>
        </w:rPr>
        <w:t xml:space="preserve"> </w:t>
      </w:r>
      <w:r>
        <w:rPr>
          <w:w w:val="95"/>
          <w:sz w:val="23"/>
        </w:rPr>
        <w:t>had</w:t>
      </w:r>
      <w:r>
        <w:rPr>
          <w:spacing w:val="-13"/>
          <w:w w:val="95"/>
          <w:sz w:val="23"/>
        </w:rPr>
        <w:t xml:space="preserve"> </w:t>
      </w:r>
      <w:r>
        <w:rPr>
          <w:w w:val="95"/>
          <w:sz w:val="23"/>
        </w:rPr>
        <w:t>been</w:t>
      </w:r>
      <w:r>
        <w:rPr>
          <w:spacing w:val="-15"/>
          <w:w w:val="95"/>
          <w:sz w:val="23"/>
        </w:rPr>
        <w:t xml:space="preserve"> </w:t>
      </w:r>
      <w:r>
        <w:rPr>
          <w:w w:val="95"/>
          <w:sz w:val="23"/>
        </w:rPr>
        <w:t>conducted</w:t>
      </w:r>
      <w:r>
        <w:rPr>
          <w:spacing w:val="-6"/>
          <w:w w:val="95"/>
          <w:sz w:val="23"/>
        </w:rPr>
        <w:t xml:space="preserve"> </w:t>
      </w:r>
      <w:r>
        <w:rPr>
          <w:w w:val="95"/>
          <w:sz w:val="23"/>
        </w:rPr>
        <w:t>and</w:t>
      </w:r>
      <w:r>
        <w:rPr>
          <w:spacing w:val="-15"/>
          <w:w w:val="95"/>
          <w:sz w:val="23"/>
        </w:rPr>
        <w:t xml:space="preserve"> </w:t>
      </w:r>
      <w:r>
        <w:rPr>
          <w:w w:val="95"/>
          <w:sz w:val="23"/>
        </w:rPr>
        <w:t>documented</w:t>
      </w:r>
      <w:r>
        <w:rPr>
          <w:spacing w:val="-7"/>
          <w:w w:val="95"/>
          <w:sz w:val="23"/>
        </w:rPr>
        <w:t xml:space="preserve"> </w:t>
      </w:r>
      <w:r>
        <w:rPr>
          <w:w w:val="95"/>
          <w:sz w:val="23"/>
        </w:rPr>
        <w:t>only</w:t>
      </w:r>
      <w:r>
        <w:rPr>
          <w:spacing w:val="-14"/>
          <w:w w:val="95"/>
          <w:sz w:val="23"/>
        </w:rPr>
        <w:t xml:space="preserve"> </w:t>
      </w:r>
      <w:r>
        <w:rPr>
          <w:w w:val="95"/>
          <w:sz w:val="23"/>
        </w:rPr>
        <w:t xml:space="preserve">by </w:t>
      </w:r>
      <w:r>
        <w:rPr>
          <w:sz w:val="23"/>
        </w:rPr>
        <w:t>using</w:t>
      </w:r>
      <w:r>
        <w:rPr>
          <w:spacing w:val="-38"/>
          <w:sz w:val="23"/>
        </w:rPr>
        <w:t xml:space="preserve"> </w:t>
      </w:r>
      <w:r>
        <w:rPr>
          <w:sz w:val="23"/>
        </w:rPr>
        <w:t>FS</w:t>
      </w:r>
      <w:r>
        <w:rPr>
          <w:spacing w:val="-35"/>
          <w:sz w:val="23"/>
        </w:rPr>
        <w:t xml:space="preserve"> </w:t>
      </w:r>
      <w:r>
        <w:rPr>
          <w:sz w:val="23"/>
        </w:rPr>
        <w:t>Form</w:t>
      </w:r>
      <w:r>
        <w:rPr>
          <w:spacing w:val="-33"/>
          <w:sz w:val="23"/>
        </w:rPr>
        <w:t xml:space="preserve"> </w:t>
      </w:r>
      <w:r>
        <w:rPr>
          <w:sz w:val="23"/>
        </w:rPr>
        <w:t>5300-1</w:t>
      </w:r>
      <w:r>
        <w:rPr>
          <w:spacing w:val="-28"/>
          <w:sz w:val="23"/>
        </w:rPr>
        <w:t xml:space="preserve"> </w:t>
      </w:r>
      <w:r>
        <w:rPr>
          <w:sz w:val="23"/>
        </w:rPr>
        <w:t>Incident</w:t>
      </w:r>
      <w:r>
        <w:rPr>
          <w:spacing w:val="-31"/>
          <w:sz w:val="23"/>
        </w:rPr>
        <w:t xml:space="preserve"> </w:t>
      </w:r>
      <w:r>
        <w:rPr>
          <w:sz w:val="23"/>
        </w:rPr>
        <w:t>Report</w:t>
      </w:r>
      <w:r>
        <w:rPr>
          <w:spacing w:val="-35"/>
          <w:sz w:val="23"/>
        </w:rPr>
        <w:t xml:space="preserve"> </w:t>
      </w:r>
      <w:r>
        <w:rPr>
          <w:sz w:val="23"/>
        </w:rPr>
        <w:t>and</w:t>
      </w:r>
      <w:r>
        <w:rPr>
          <w:spacing w:val="-33"/>
          <w:sz w:val="23"/>
        </w:rPr>
        <w:t xml:space="preserve"> </w:t>
      </w:r>
      <w:r>
        <w:rPr>
          <w:sz w:val="23"/>
        </w:rPr>
        <w:t>was</w:t>
      </w:r>
      <w:r>
        <w:rPr>
          <w:spacing w:val="-39"/>
          <w:sz w:val="23"/>
        </w:rPr>
        <w:t xml:space="preserve"> </w:t>
      </w:r>
      <w:r>
        <w:rPr>
          <w:sz w:val="23"/>
        </w:rPr>
        <w:t>only</w:t>
      </w:r>
      <w:r>
        <w:rPr>
          <w:spacing w:val="-34"/>
          <w:sz w:val="23"/>
        </w:rPr>
        <w:t xml:space="preserve"> </w:t>
      </w:r>
      <w:r>
        <w:rPr>
          <w:sz w:val="23"/>
        </w:rPr>
        <w:t>maintained</w:t>
      </w:r>
      <w:r>
        <w:rPr>
          <w:spacing w:val="-24"/>
          <w:sz w:val="23"/>
        </w:rPr>
        <w:t xml:space="preserve"> </w:t>
      </w:r>
      <w:r>
        <w:rPr>
          <w:sz w:val="23"/>
        </w:rPr>
        <w:t>by</w:t>
      </w:r>
      <w:r>
        <w:rPr>
          <w:spacing w:val="-34"/>
          <w:sz w:val="23"/>
        </w:rPr>
        <w:t xml:space="preserve"> </w:t>
      </w:r>
      <w:proofErr w:type="spellStart"/>
      <w:r>
        <w:rPr>
          <w:sz w:val="23"/>
        </w:rPr>
        <w:t>LE&amp;I</w:t>
      </w:r>
      <w:proofErr w:type="spellEnd"/>
      <w:r>
        <w:rPr>
          <w:spacing w:val="-38"/>
          <w:sz w:val="23"/>
        </w:rPr>
        <w:t xml:space="preserve"> </w:t>
      </w:r>
      <w:r>
        <w:rPr>
          <w:sz w:val="23"/>
        </w:rPr>
        <w:t>and</w:t>
      </w:r>
      <w:r>
        <w:rPr>
          <w:spacing w:val="-33"/>
          <w:sz w:val="23"/>
        </w:rPr>
        <w:t xml:space="preserve"> </w:t>
      </w:r>
      <w:r>
        <w:rPr>
          <w:sz w:val="23"/>
        </w:rPr>
        <w:t>not</w:t>
      </w:r>
      <w:r>
        <w:rPr>
          <w:spacing w:val="-34"/>
          <w:sz w:val="23"/>
        </w:rPr>
        <w:t xml:space="preserve"> </w:t>
      </w:r>
      <w:r>
        <w:rPr>
          <w:sz w:val="23"/>
        </w:rPr>
        <w:t>provided</w:t>
      </w:r>
      <w:r>
        <w:rPr>
          <w:spacing w:val="-35"/>
          <w:sz w:val="23"/>
        </w:rPr>
        <w:t xml:space="preserve"> </w:t>
      </w:r>
      <w:r>
        <w:rPr>
          <w:sz w:val="23"/>
        </w:rPr>
        <w:t>to timber sale administrator</w:t>
      </w:r>
      <w:r>
        <w:rPr>
          <w:spacing w:val="-6"/>
          <w:sz w:val="23"/>
        </w:rPr>
        <w:t xml:space="preserve"> </w:t>
      </w:r>
      <w:r>
        <w:rPr>
          <w:sz w:val="23"/>
        </w:rPr>
        <w:t>(SA).</w:t>
      </w:r>
    </w:p>
    <w:p w:rsidR="00E03B5A" w:rsidRDefault="00472643">
      <w:pPr>
        <w:spacing w:before="209" w:line="225" w:lineRule="auto"/>
        <w:ind w:left="231" w:right="180" w:hanging="3"/>
        <w:rPr>
          <w:sz w:val="23"/>
        </w:rPr>
      </w:pPr>
      <w:r>
        <w:rPr>
          <w:b/>
          <w:w w:val="95"/>
        </w:rPr>
        <w:t>RECOMMENDED</w:t>
      </w:r>
      <w:r>
        <w:rPr>
          <w:b/>
          <w:spacing w:val="-1"/>
          <w:w w:val="95"/>
        </w:rPr>
        <w:t xml:space="preserve"> </w:t>
      </w:r>
      <w:r>
        <w:rPr>
          <w:b/>
          <w:w w:val="95"/>
        </w:rPr>
        <w:t>ACTION:</w:t>
      </w:r>
      <w:r>
        <w:rPr>
          <w:b/>
          <w:spacing w:val="-7"/>
          <w:w w:val="95"/>
        </w:rPr>
        <w:t xml:space="preserve"> </w:t>
      </w:r>
      <w:r>
        <w:rPr>
          <w:w w:val="95"/>
          <w:sz w:val="23"/>
        </w:rPr>
        <w:t>Follow</w:t>
      </w:r>
      <w:r>
        <w:rPr>
          <w:spacing w:val="-16"/>
          <w:w w:val="95"/>
          <w:sz w:val="23"/>
        </w:rPr>
        <w:t xml:space="preserve"> </w:t>
      </w:r>
      <w:r>
        <w:rPr>
          <w:w w:val="95"/>
          <w:sz w:val="23"/>
        </w:rPr>
        <w:t>Region</w:t>
      </w:r>
      <w:r>
        <w:rPr>
          <w:spacing w:val="-1"/>
          <w:w w:val="95"/>
          <w:sz w:val="23"/>
        </w:rPr>
        <w:t xml:space="preserve"> </w:t>
      </w:r>
      <w:r>
        <w:rPr>
          <w:w w:val="95"/>
        </w:rPr>
        <w:t>IO</w:t>
      </w:r>
      <w:r>
        <w:rPr>
          <w:spacing w:val="-25"/>
          <w:w w:val="95"/>
        </w:rPr>
        <w:t xml:space="preserve"> </w:t>
      </w:r>
      <w:r>
        <w:rPr>
          <w:w w:val="95"/>
          <w:sz w:val="23"/>
        </w:rPr>
        <w:t>Timber</w:t>
      </w:r>
      <w:r>
        <w:rPr>
          <w:spacing w:val="-22"/>
          <w:w w:val="95"/>
          <w:sz w:val="23"/>
        </w:rPr>
        <w:t xml:space="preserve"> </w:t>
      </w:r>
      <w:r>
        <w:rPr>
          <w:w w:val="95"/>
          <w:sz w:val="23"/>
        </w:rPr>
        <w:t>Theft</w:t>
      </w:r>
      <w:r>
        <w:rPr>
          <w:spacing w:val="-18"/>
          <w:w w:val="95"/>
          <w:sz w:val="23"/>
        </w:rPr>
        <w:t xml:space="preserve"> </w:t>
      </w:r>
      <w:r>
        <w:rPr>
          <w:w w:val="95"/>
          <w:sz w:val="23"/>
        </w:rPr>
        <w:t>Detection</w:t>
      </w:r>
      <w:r>
        <w:rPr>
          <w:spacing w:val="-18"/>
          <w:w w:val="95"/>
          <w:sz w:val="23"/>
        </w:rPr>
        <w:t xml:space="preserve"> </w:t>
      </w:r>
      <w:r>
        <w:rPr>
          <w:w w:val="95"/>
          <w:sz w:val="23"/>
        </w:rPr>
        <w:t>and</w:t>
      </w:r>
      <w:r>
        <w:rPr>
          <w:spacing w:val="-14"/>
          <w:w w:val="95"/>
          <w:sz w:val="23"/>
        </w:rPr>
        <w:t xml:space="preserve"> </w:t>
      </w:r>
      <w:r>
        <w:rPr>
          <w:w w:val="95"/>
          <w:sz w:val="23"/>
        </w:rPr>
        <w:t>Prevention</w:t>
      </w:r>
      <w:r>
        <w:rPr>
          <w:spacing w:val="-12"/>
          <w:w w:val="95"/>
          <w:sz w:val="23"/>
        </w:rPr>
        <w:t xml:space="preserve"> </w:t>
      </w:r>
      <w:r>
        <w:rPr>
          <w:w w:val="95"/>
          <w:sz w:val="23"/>
        </w:rPr>
        <w:t xml:space="preserve">Plan </w:t>
      </w:r>
      <w:r>
        <w:rPr>
          <w:sz w:val="23"/>
        </w:rPr>
        <w:t>for documenting timber sale</w:t>
      </w:r>
      <w:r>
        <w:rPr>
          <w:spacing w:val="-28"/>
          <w:sz w:val="23"/>
        </w:rPr>
        <w:t xml:space="preserve"> </w:t>
      </w:r>
      <w:r>
        <w:rPr>
          <w:sz w:val="23"/>
        </w:rPr>
        <w:t>inspections.</w:t>
      </w:r>
    </w:p>
    <w:p w:rsidR="00E03B5A" w:rsidRDefault="00472643">
      <w:pPr>
        <w:spacing w:before="200"/>
        <w:ind w:left="228"/>
        <w:rPr>
          <w:sz w:val="23"/>
        </w:rPr>
      </w:pPr>
      <w:r>
        <w:rPr>
          <w:b/>
        </w:rPr>
        <w:t xml:space="preserve">FINDING 2: </w:t>
      </w:r>
      <w:r>
        <w:rPr>
          <w:sz w:val="23"/>
        </w:rPr>
        <w:t>Load receipt use requirements are not being followed.</w:t>
      </w:r>
    </w:p>
    <w:p w:rsidR="00E03B5A" w:rsidRDefault="00472643">
      <w:pPr>
        <w:spacing w:before="211" w:line="223" w:lineRule="auto"/>
        <w:ind w:left="221" w:right="180" w:firstLine="8"/>
        <w:rPr>
          <w:sz w:val="23"/>
        </w:rPr>
      </w:pPr>
      <w:r>
        <w:rPr>
          <w:b/>
          <w:w w:val="95"/>
        </w:rPr>
        <w:t>DISCUSSION:</w:t>
      </w:r>
      <w:r>
        <w:rPr>
          <w:b/>
          <w:spacing w:val="-1"/>
          <w:w w:val="95"/>
        </w:rPr>
        <w:t xml:space="preserve"> </w:t>
      </w:r>
      <w:r>
        <w:rPr>
          <w:w w:val="95"/>
          <w:sz w:val="23"/>
        </w:rPr>
        <w:t>Load</w:t>
      </w:r>
      <w:r>
        <w:rPr>
          <w:spacing w:val="-15"/>
          <w:w w:val="95"/>
          <w:sz w:val="23"/>
        </w:rPr>
        <w:t xml:space="preserve"> </w:t>
      </w:r>
      <w:r>
        <w:rPr>
          <w:w w:val="95"/>
          <w:sz w:val="23"/>
        </w:rPr>
        <w:t>check</w:t>
      </w:r>
      <w:r>
        <w:rPr>
          <w:spacing w:val="-17"/>
          <w:w w:val="95"/>
          <w:sz w:val="23"/>
        </w:rPr>
        <w:t xml:space="preserve"> </w:t>
      </w:r>
      <w:r>
        <w:rPr>
          <w:w w:val="95"/>
          <w:sz w:val="23"/>
        </w:rPr>
        <w:t>conducted</w:t>
      </w:r>
      <w:r>
        <w:rPr>
          <w:spacing w:val="-6"/>
          <w:w w:val="95"/>
          <w:sz w:val="23"/>
        </w:rPr>
        <w:t xml:space="preserve"> </w:t>
      </w:r>
      <w:r>
        <w:rPr>
          <w:w w:val="95"/>
          <w:sz w:val="23"/>
        </w:rPr>
        <w:t>during</w:t>
      </w:r>
      <w:r>
        <w:rPr>
          <w:spacing w:val="-26"/>
          <w:w w:val="95"/>
          <w:sz w:val="23"/>
        </w:rPr>
        <w:t xml:space="preserve"> </w:t>
      </w:r>
      <w:r>
        <w:rPr>
          <w:w w:val="95"/>
          <w:sz w:val="23"/>
        </w:rPr>
        <w:t>site</w:t>
      </w:r>
      <w:r>
        <w:rPr>
          <w:spacing w:val="-23"/>
          <w:w w:val="95"/>
          <w:sz w:val="23"/>
        </w:rPr>
        <w:t xml:space="preserve"> </w:t>
      </w:r>
      <w:r>
        <w:rPr>
          <w:w w:val="95"/>
          <w:sz w:val="23"/>
        </w:rPr>
        <w:t>visit</w:t>
      </w:r>
      <w:r>
        <w:rPr>
          <w:spacing w:val="-19"/>
          <w:w w:val="95"/>
          <w:sz w:val="23"/>
        </w:rPr>
        <w:t xml:space="preserve"> </w:t>
      </w:r>
      <w:r>
        <w:rPr>
          <w:w w:val="95"/>
          <w:sz w:val="23"/>
        </w:rPr>
        <w:t>found</w:t>
      </w:r>
      <w:r>
        <w:rPr>
          <w:spacing w:val="-11"/>
          <w:w w:val="95"/>
          <w:sz w:val="23"/>
        </w:rPr>
        <w:t xml:space="preserve"> </w:t>
      </w:r>
      <w:r>
        <w:rPr>
          <w:w w:val="95"/>
          <w:sz w:val="23"/>
        </w:rPr>
        <w:t>the</w:t>
      </w:r>
      <w:r>
        <w:rPr>
          <w:spacing w:val="-14"/>
          <w:w w:val="95"/>
          <w:sz w:val="23"/>
        </w:rPr>
        <w:t xml:space="preserve"> </w:t>
      </w:r>
      <w:r>
        <w:rPr>
          <w:w w:val="95"/>
          <w:sz w:val="23"/>
        </w:rPr>
        <w:t>load</w:t>
      </w:r>
      <w:r>
        <w:rPr>
          <w:spacing w:val="-13"/>
          <w:w w:val="95"/>
          <w:sz w:val="23"/>
        </w:rPr>
        <w:t xml:space="preserve"> </w:t>
      </w:r>
      <w:r>
        <w:rPr>
          <w:w w:val="95"/>
          <w:sz w:val="23"/>
        </w:rPr>
        <w:t>receipt</w:t>
      </w:r>
      <w:r>
        <w:rPr>
          <w:spacing w:val="-18"/>
          <w:w w:val="95"/>
          <w:sz w:val="23"/>
        </w:rPr>
        <w:t xml:space="preserve"> </w:t>
      </w:r>
      <w:r>
        <w:rPr>
          <w:w w:val="95"/>
          <w:sz w:val="23"/>
        </w:rPr>
        <w:t>attached</w:t>
      </w:r>
      <w:r>
        <w:rPr>
          <w:spacing w:val="-8"/>
          <w:w w:val="95"/>
          <w:sz w:val="23"/>
        </w:rPr>
        <w:t xml:space="preserve"> </w:t>
      </w:r>
      <w:r>
        <w:rPr>
          <w:w w:val="95"/>
          <w:sz w:val="23"/>
        </w:rPr>
        <w:t>with</w:t>
      </w:r>
      <w:r>
        <w:rPr>
          <w:spacing w:val="-17"/>
          <w:w w:val="95"/>
          <w:sz w:val="23"/>
        </w:rPr>
        <w:t xml:space="preserve"> </w:t>
      </w:r>
      <w:r>
        <w:rPr>
          <w:w w:val="95"/>
          <w:sz w:val="23"/>
        </w:rPr>
        <w:t>only two</w:t>
      </w:r>
      <w:r>
        <w:rPr>
          <w:spacing w:val="-15"/>
          <w:w w:val="95"/>
          <w:sz w:val="23"/>
        </w:rPr>
        <w:t xml:space="preserve"> </w:t>
      </w:r>
      <w:r>
        <w:rPr>
          <w:w w:val="95"/>
          <w:sz w:val="23"/>
        </w:rPr>
        <w:t>randomly</w:t>
      </w:r>
      <w:r>
        <w:rPr>
          <w:spacing w:val="-9"/>
          <w:w w:val="95"/>
          <w:sz w:val="23"/>
        </w:rPr>
        <w:t xml:space="preserve"> </w:t>
      </w:r>
      <w:r>
        <w:rPr>
          <w:w w:val="95"/>
          <w:sz w:val="23"/>
        </w:rPr>
        <w:t>placed</w:t>
      </w:r>
      <w:r>
        <w:rPr>
          <w:spacing w:val="-8"/>
          <w:w w:val="95"/>
          <w:sz w:val="23"/>
        </w:rPr>
        <w:t xml:space="preserve"> </w:t>
      </w:r>
      <w:r>
        <w:rPr>
          <w:w w:val="95"/>
          <w:sz w:val="23"/>
        </w:rPr>
        <w:t>staples</w:t>
      </w:r>
      <w:r>
        <w:rPr>
          <w:spacing w:val="-10"/>
          <w:w w:val="95"/>
          <w:sz w:val="23"/>
        </w:rPr>
        <w:t xml:space="preserve"> </w:t>
      </w:r>
      <w:r>
        <w:rPr>
          <w:w w:val="95"/>
          <w:sz w:val="23"/>
        </w:rPr>
        <w:t>instead</w:t>
      </w:r>
      <w:r>
        <w:rPr>
          <w:spacing w:val="-10"/>
          <w:w w:val="95"/>
          <w:sz w:val="23"/>
        </w:rPr>
        <w:t xml:space="preserve"> </w:t>
      </w:r>
      <w:r>
        <w:rPr>
          <w:w w:val="95"/>
          <w:sz w:val="23"/>
        </w:rPr>
        <w:t>of</w:t>
      </w:r>
      <w:r>
        <w:rPr>
          <w:spacing w:val="-18"/>
          <w:w w:val="95"/>
          <w:sz w:val="23"/>
        </w:rPr>
        <w:t xml:space="preserve"> </w:t>
      </w:r>
      <w:r>
        <w:rPr>
          <w:w w:val="95"/>
          <w:sz w:val="23"/>
        </w:rPr>
        <w:t>the</w:t>
      </w:r>
      <w:r>
        <w:rPr>
          <w:spacing w:val="-21"/>
          <w:w w:val="95"/>
          <w:sz w:val="23"/>
        </w:rPr>
        <w:t xml:space="preserve"> </w:t>
      </w:r>
      <w:r>
        <w:rPr>
          <w:w w:val="95"/>
          <w:sz w:val="23"/>
        </w:rPr>
        <w:t>standard</w:t>
      </w:r>
      <w:r>
        <w:rPr>
          <w:spacing w:val="-10"/>
          <w:w w:val="95"/>
          <w:sz w:val="23"/>
        </w:rPr>
        <w:t xml:space="preserve"> </w:t>
      </w:r>
      <w:r>
        <w:rPr>
          <w:w w:val="95"/>
          <w:sz w:val="23"/>
        </w:rPr>
        <w:t>of</w:t>
      </w:r>
      <w:r>
        <w:rPr>
          <w:spacing w:val="-21"/>
          <w:w w:val="95"/>
          <w:sz w:val="23"/>
        </w:rPr>
        <w:t xml:space="preserve"> </w:t>
      </w:r>
      <w:r>
        <w:rPr>
          <w:w w:val="95"/>
          <w:sz w:val="23"/>
        </w:rPr>
        <w:t>5</w:t>
      </w:r>
      <w:r>
        <w:rPr>
          <w:spacing w:val="-23"/>
          <w:w w:val="95"/>
          <w:sz w:val="23"/>
        </w:rPr>
        <w:t xml:space="preserve"> </w:t>
      </w:r>
      <w:r>
        <w:rPr>
          <w:w w:val="95"/>
          <w:sz w:val="23"/>
        </w:rPr>
        <w:t>staples</w:t>
      </w:r>
      <w:r>
        <w:rPr>
          <w:spacing w:val="-21"/>
          <w:w w:val="95"/>
          <w:sz w:val="23"/>
        </w:rPr>
        <w:t xml:space="preserve"> </w:t>
      </w:r>
      <w:r>
        <w:rPr>
          <w:w w:val="95"/>
          <w:sz w:val="23"/>
        </w:rPr>
        <w:t>as</w:t>
      </w:r>
      <w:r>
        <w:rPr>
          <w:spacing w:val="-28"/>
          <w:w w:val="95"/>
          <w:sz w:val="23"/>
        </w:rPr>
        <w:t xml:space="preserve"> </w:t>
      </w:r>
      <w:r>
        <w:rPr>
          <w:w w:val="95"/>
          <w:sz w:val="23"/>
        </w:rPr>
        <w:t>shown</w:t>
      </w:r>
      <w:r>
        <w:rPr>
          <w:spacing w:val="-15"/>
          <w:w w:val="95"/>
          <w:sz w:val="23"/>
        </w:rPr>
        <w:t xml:space="preserve"> </w:t>
      </w:r>
      <w:r>
        <w:rPr>
          <w:w w:val="95"/>
          <w:sz w:val="23"/>
        </w:rPr>
        <w:t>on</w:t>
      </w:r>
      <w:r>
        <w:rPr>
          <w:spacing w:val="-10"/>
          <w:w w:val="95"/>
          <w:sz w:val="23"/>
        </w:rPr>
        <w:t xml:space="preserve"> </w:t>
      </w:r>
      <w:r>
        <w:rPr>
          <w:w w:val="95"/>
          <w:sz w:val="23"/>
        </w:rPr>
        <w:t>the</w:t>
      </w:r>
      <w:r>
        <w:rPr>
          <w:spacing w:val="-14"/>
          <w:w w:val="95"/>
          <w:sz w:val="23"/>
        </w:rPr>
        <w:t xml:space="preserve"> </w:t>
      </w:r>
      <w:r>
        <w:rPr>
          <w:w w:val="95"/>
          <w:sz w:val="23"/>
        </w:rPr>
        <w:t>receipt.</w:t>
      </w:r>
      <w:r>
        <w:rPr>
          <w:spacing w:val="23"/>
          <w:w w:val="95"/>
          <w:sz w:val="23"/>
        </w:rPr>
        <w:t xml:space="preserve"> </w:t>
      </w:r>
      <w:r>
        <w:rPr>
          <w:w w:val="95"/>
          <w:sz w:val="23"/>
        </w:rPr>
        <w:t xml:space="preserve">Correct </w:t>
      </w:r>
      <w:r>
        <w:rPr>
          <w:sz w:val="23"/>
        </w:rPr>
        <w:t>attachment</w:t>
      </w:r>
      <w:r>
        <w:rPr>
          <w:spacing w:val="-35"/>
          <w:sz w:val="23"/>
        </w:rPr>
        <w:t xml:space="preserve"> </w:t>
      </w:r>
      <w:r>
        <w:rPr>
          <w:sz w:val="23"/>
        </w:rPr>
        <w:t>of</w:t>
      </w:r>
      <w:r>
        <w:rPr>
          <w:spacing w:val="-36"/>
          <w:sz w:val="23"/>
        </w:rPr>
        <w:t xml:space="preserve"> </w:t>
      </w:r>
      <w:r>
        <w:rPr>
          <w:sz w:val="23"/>
        </w:rPr>
        <w:t>load</w:t>
      </w:r>
      <w:r>
        <w:rPr>
          <w:spacing w:val="-32"/>
          <w:sz w:val="23"/>
        </w:rPr>
        <w:t xml:space="preserve"> </w:t>
      </w:r>
      <w:r>
        <w:rPr>
          <w:sz w:val="23"/>
        </w:rPr>
        <w:t>receipts</w:t>
      </w:r>
      <w:r>
        <w:rPr>
          <w:spacing w:val="-33"/>
          <w:sz w:val="23"/>
        </w:rPr>
        <w:t xml:space="preserve"> </w:t>
      </w:r>
      <w:r>
        <w:rPr>
          <w:sz w:val="23"/>
        </w:rPr>
        <w:t>is</w:t>
      </w:r>
      <w:r>
        <w:rPr>
          <w:spacing w:val="-39"/>
          <w:sz w:val="23"/>
        </w:rPr>
        <w:t xml:space="preserve"> </w:t>
      </w:r>
      <w:r>
        <w:rPr>
          <w:sz w:val="23"/>
        </w:rPr>
        <w:t>required</w:t>
      </w:r>
      <w:r>
        <w:rPr>
          <w:spacing w:val="-34"/>
          <w:sz w:val="23"/>
        </w:rPr>
        <w:t xml:space="preserve"> </w:t>
      </w:r>
      <w:r>
        <w:rPr>
          <w:sz w:val="23"/>
        </w:rPr>
        <w:t>as</w:t>
      </w:r>
      <w:r>
        <w:rPr>
          <w:spacing w:val="-41"/>
          <w:sz w:val="23"/>
        </w:rPr>
        <w:t xml:space="preserve"> </w:t>
      </w:r>
      <w:r>
        <w:rPr>
          <w:sz w:val="23"/>
        </w:rPr>
        <w:t>a</w:t>
      </w:r>
      <w:r>
        <w:rPr>
          <w:spacing w:val="-37"/>
          <w:sz w:val="23"/>
        </w:rPr>
        <w:t xml:space="preserve"> </w:t>
      </w:r>
      <w:r>
        <w:rPr>
          <w:sz w:val="23"/>
        </w:rPr>
        <w:t>method</w:t>
      </w:r>
      <w:r>
        <w:rPr>
          <w:spacing w:val="-32"/>
          <w:sz w:val="23"/>
        </w:rPr>
        <w:t xml:space="preserve"> </w:t>
      </w:r>
      <w:r>
        <w:rPr>
          <w:sz w:val="23"/>
        </w:rPr>
        <w:t>to</w:t>
      </w:r>
      <w:r>
        <w:rPr>
          <w:spacing w:val="-39"/>
          <w:sz w:val="23"/>
        </w:rPr>
        <w:t xml:space="preserve"> </w:t>
      </w:r>
      <w:r>
        <w:rPr>
          <w:sz w:val="23"/>
        </w:rPr>
        <w:t>prevent</w:t>
      </w:r>
      <w:r>
        <w:rPr>
          <w:spacing w:val="-33"/>
          <w:sz w:val="23"/>
        </w:rPr>
        <w:t xml:space="preserve"> </w:t>
      </w:r>
      <w:r>
        <w:rPr>
          <w:sz w:val="23"/>
        </w:rPr>
        <w:t>the</w:t>
      </w:r>
      <w:r>
        <w:rPr>
          <w:spacing w:val="-36"/>
          <w:sz w:val="23"/>
        </w:rPr>
        <w:t xml:space="preserve"> </w:t>
      </w:r>
      <w:r>
        <w:rPr>
          <w:sz w:val="23"/>
        </w:rPr>
        <w:t>reuse</w:t>
      </w:r>
      <w:r>
        <w:rPr>
          <w:spacing w:val="-39"/>
          <w:sz w:val="23"/>
        </w:rPr>
        <w:t xml:space="preserve"> </w:t>
      </w:r>
      <w:r>
        <w:rPr>
          <w:sz w:val="23"/>
        </w:rPr>
        <w:t>of</w:t>
      </w:r>
      <w:r>
        <w:rPr>
          <w:spacing w:val="-37"/>
          <w:sz w:val="23"/>
        </w:rPr>
        <w:t xml:space="preserve"> </w:t>
      </w:r>
      <w:r>
        <w:rPr>
          <w:sz w:val="23"/>
        </w:rPr>
        <w:t>load</w:t>
      </w:r>
      <w:r>
        <w:rPr>
          <w:spacing w:val="-32"/>
          <w:sz w:val="23"/>
        </w:rPr>
        <w:t xml:space="preserve"> </w:t>
      </w:r>
      <w:r>
        <w:rPr>
          <w:sz w:val="23"/>
        </w:rPr>
        <w:t>receipts.</w:t>
      </w:r>
      <w:r>
        <w:rPr>
          <w:spacing w:val="-19"/>
          <w:sz w:val="23"/>
        </w:rPr>
        <w:t xml:space="preserve"> </w:t>
      </w:r>
      <w:r>
        <w:rPr>
          <w:sz w:val="23"/>
        </w:rPr>
        <w:t>The</w:t>
      </w:r>
      <w:r>
        <w:rPr>
          <w:spacing w:val="-39"/>
          <w:sz w:val="23"/>
        </w:rPr>
        <w:t xml:space="preserve"> </w:t>
      </w:r>
      <w:r>
        <w:rPr>
          <w:sz w:val="23"/>
        </w:rPr>
        <w:t>SA communicated</w:t>
      </w:r>
      <w:r>
        <w:rPr>
          <w:spacing w:val="-12"/>
          <w:sz w:val="23"/>
        </w:rPr>
        <w:t xml:space="preserve"> </w:t>
      </w:r>
      <w:r>
        <w:rPr>
          <w:sz w:val="23"/>
        </w:rPr>
        <w:t>the</w:t>
      </w:r>
      <w:r>
        <w:rPr>
          <w:spacing w:val="-30"/>
          <w:sz w:val="23"/>
        </w:rPr>
        <w:t xml:space="preserve"> </w:t>
      </w:r>
      <w:r>
        <w:rPr>
          <w:sz w:val="23"/>
        </w:rPr>
        <w:t>infraction</w:t>
      </w:r>
      <w:r>
        <w:rPr>
          <w:spacing w:val="-28"/>
          <w:sz w:val="23"/>
        </w:rPr>
        <w:t xml:space="preserve"> </w:t>
      </w:r>
      <w:r>
        <w:rPr>
          <w:sz w:val="23"/>
        </w:rPr>
        <w:t>to</w:t>
      </w:r>
      <w:r>
        <w:rPr>
          <w:spacing w:val="-32"/>
          <w:sz w:val="23"/>
        </w:rPr>
        <w:t xml:space="preserve"> </w:t>
      </w:r>
      <w:r>
        <w:rPr>
          <w:sz w:val="23"/>
        </w:rPr>
        <w:t>the</w:t>
      </w:r>
      <w:r>
        <w:rPr>
          <w:spacing w:val="-28"/>
          <w:sz w:val="23"/>
        </w:rPr>
        <w:t xml:space="preserve"> </w:t>
      </w:r>
      <w:r>
        <w:rPr>
          <w:sz w:val="23"/>
        </w:rPr>
        <w:t>purchaser</w:t>
      </w:r>
      <w:r>
        <w:rPr>
          <w:spacing w:val="-23"/>
          <w:sz w:val="23"/>
        </w:rPr>
        <w:t xml:space="preserve"> </w:t>
      </w:r>
      <w:r>
        <w:rPr>
          <w:sz w:val="23"/>
        </w:rPr>
        <w:t>representative</w:t>
      </w:r>
      <w:r>
        <w:rPr>
          <w:spacing w:val="-40"/>
          <w:sz w:val="23"/>
        </w:rPr>
        <w:t xml:space="preserve"> </w:t>
      </w:r>
      <w:r>
        <w:rPr>
          <w:sz w:val="23"/>
        </w:rPr>
        <w:t>and</w:t>
      </w:r>
      <w:r>
        <w:rPr>
          <w:spacing w:val="-28"/>
          <w:sz w:val="23"/>
        </w:rPr>
        <w:t xml:space="preserve"> </w:t>
      </w:r>
      <w:r>
        <w:rPr>
          <w:sz w:val="23"/>
        </w:rPr>
        <w:t>the</w:t>
      </w:r>
      <w:r>
        <w:rPr>
          <w:spacing w:val="-33"/>
          <w:sz w:val="23"/>
        </w:rPr>
        <w:t xml:space="preserve"> </w:t>
      </w:r>
      <w:r>
        <w:rPr>
          <w:sz w:val="23"/>
        </w:rPr>
        <w:t>CO.</w:t>
      </w:r>
      <w:r>
        <w:rPr>
          <w:spacing w:val="-7"/>
          <w:sz w:val="23"/>
        </w:rPr>
        <w:t xml:space="preserve"> </w:t>
      </w:r>
      <w:r>
        <w:rPr>
          <w:sz w:val="23"/>
        </w:rPr>
        <w:t>No</w:t>
      </w:r>
      <w:r>
        <w:rPr>
          <w:spacing w:val="-31"/>
          <w:sz w:val="23"/>
        </w:rPr>
        <w:t xml:space="preserve"> </w:t>
      </w:r>
      <w:r>
        <w:rPr>
          <w:sz w:val="23"/>
        </w:rPr>
        <w:t>record</w:t>
      </w:r>
      <w:r>
        <w:rPr>
          <w:spacing w:val="-29"/>
          <w:sz w:val="23"/>
        </w:rPr>
        <w:t xml:space="preserve"> </w:t>
      </w:r>
      <w:r>
        <w:rPr>
          <w:sz w:val="23"/>
        </w:rPr>
        <w:t>of</w:t>
      </w:r>
      <w:r>
        <w:rPr>
          <w:spacing w:val="-30"/>
          <w:sz w:val="23"/>
        </w:rPr>
        <w:t xml:space="preserve"> </w:t>
      </w:r>
      <w:r>
        <w:rPr>
          <w:sz w:val="23"/>
        </w:rPr>
        <w:t>load receipt</w:t>
      </w:r>
      <w:r>
        <w:rPr>
          <w:spacing w:val="-6"/>
          <w:sz w:val="23"/>
        </w:rPr>
        <w:t xml:space="preserve"> </w:t>
      </w:r>
      <w:r>
        <w:rPr>
          <w:sz w:val="23"/>
        </w:rPr>
        <w:t>field</w:t>
      </w:r>
      <w:r>
        <w:rPr>
          <w:spacing w:val="-5"/>
          <w:sz w:val="23"/>
        </w:rPr>
        <w:t xml:space="preserve"> </w:t>
      </w:r>
      <w:r>
        <w:rPr>
          <w:sz w:val="23"/>
        </w:rPr>
        <w:t>checks</w:t>
      </w:r>
      <w:r>
        <w:rPr>
          <w:spacing w:val="-1"/>
          <w:sz w:val="23"/>
        </w:rPr>
        <w:t xml:space="preserve"> </w:t>
      </w:r>
      <w:r>
        <w:rPr>
          <w:sz w:val="23"/>
        </w:rPr>
        <w:t>was</w:t>
      </w:r>
      <w:r>
        <w:rPr>
          <w:spacing w:val="-14"/>
          <w:sz w:val="23"/>
        </w:rPr>
        <w:t xml:space="preserve"> </w:t>
      </w:r>
      <w:r>
        <w:rPr>
          <w:sz w:val="23"/>
        </w:rPr>
        <w:t>found</w:t>
      </w:r>
      <w:r>
        <w:rPr>
          <w:spacing w:val="2"/>
          <w:sz w:val="23"/>
        </w:rPr>
        <w:t xml:space="preserve"> </w:t>
      </w:r>
      <w:r>
        <w:rPr>
          <w:sz w:val="23"/>
        </w:rPr>
        <w:t>in</w:t>
      </w:r>
      <w:r>
        <w:rPr>
          <w:spacing w:val="-15"/>
          <w:sz w:val="23"/>
        </w:rPr>
        <w:t xml:space="preserve"> </w:t>
      </w:r>
      <w:r>
        <w:rPr>
          <w:sz w:val="23"/>
        </w:rPr>
        <w:t>the</w:t>
      </w:r>
      <w:r>
        <w:rPr>
          <w:spacing w:val="-18"/>
          <w:sz w:val="23"/>
        </w:rPr>
        <w:t xml:space="preserve"> </w:t>
      </w:r>
      <w:r>
        <w:rPr>
          <w:sz w:val="23"/>
        </w:rPr>
        <w:t>contract records.</w:t>
      </w:r>
    </w:p>
    <w:p w:rsidR="00E03B5A" w:rsidRDefault="00472643">
      <w:pPr>
        <w:spacing w:before="215" w:line="223" w:lineRule="auto"/>
        <w:ind w:left="221" w:right="180" w:firstLine="3"/>
        <w:rPr>
          <w:sz w:val="23"/>
        </w:rPr>
      </w:pPr>
      <w:r>
        <w:rPr>
          <w:b/>
        </w:rPr>
        <w:t>RECOMMENDED</w:t>
      </w:r>
      <w:r>
        <w:rPr>
          <w:b/>
          <w:spacing w:val="-25"/>
        </w:rPr>
        <w:t xml:space="preserve"> </w:t>
      </w:r>
      <w:r>
        <w:rPr>
          <w:b/>
        </w:rPr>
        <w:t>ACTION:</w:t>
      </w:r>
      <w:r>
        <w:rPr>
          <w:b/>
          <w:spacing w:val="-11"/>
        </w:rPr>
        <w:t xml:space="preserve"> </w:t>
      </w:r>
      <w:r>
        <w:rPr>
          <w:sz w:val="23"/>
        </w:rPr>
        <w:t>Each</w:t>
      </w:r>
      <w:r>
        <w:rPr>
          <w:spacing w:val="-36"/>
          <w:sz w:val="23"/>
        </w:rPr>
        <w:t xml:space="preserve"> </w:t>
      </w:r>
      <w:r>
        <w:rPr>
          <w:sz w:val="23"/>
        </w:rPr>
        <w:t>truck</w:t>
      </w:r>
      <w:r>
        <w:rPr>
          <w:spacing w:val="-38"/>
          <w:sz w:val="23"/>
        </w:rPr>
        <w:t xml:space="preserve"> </w:t>
      </w:r>
      <w:r>
        <w:rPr>
          <w:sz w:val="23"/>
        </w:rPr>
        <w:t>check</w:t>
      </w:r>
      <w:r>
        <w:rPr>
          <w:spacing w:val="-39"/>
          <w:sz w:val="23"/>
        </w:rPr>
        <w:t xml:space="preserve"> </w:t>
      </w:r>
      <w:r>
        <w:rPr>
          <w:sz w:val="23"/>
        </w:rPr>
        <w:t>should</w:t>
      </w:r>
      <w:r>
        <w:rPr>
          <w:spacing w:val="-32"/>
          <w:sz w:val="23"/>
        </w:rPr>
        <w:t xml:space="preserve"> </w:t>
      </w:r>
      <w:r>
        <w:rPr>
          <w:sz w:val="23"/>
        </w:rPr>
        <w:t>include</w:t>
      </w:r>
      <w:r>
        <w:rPr>
          <w:spacing w:val="-38"/>
          <w:sz w:val="23"/>
        </w:rPr>
        <w:t xml:space="preserve"> </w:t>
      </w:r>
      <w:r>
        <w:rPr>
          <w:sz w:val="23"/>
        </w:rPr>
        <w:t>a</w:t>
      </w:r>
      <w:r>
        <w:rPr>
          <w:spacing w:val="-39"/>
          <w:sz w:val="23"/>
        </w:rPr>
        <w:t xml:space="preserve"> </w:t>
      </w:r>
      <w:r>
        <w:rPr>
          <w:sz w:val="23"/>
        </w:rPr>
        <w:t>thorough</w:t>
      </w:r>
      <w:r>
        <w:rPr>
          <w:spacing w:val="-30"/>
          <w:sz w:val="23"/>
        </w:rPr>
        <w:t xml:space="preserve"> </w:t>
      </w:r>
      <w:r>
        <w:rPr>
          <w:sz w:val="23"/>
        </w:rPr>
        <w:t>inspection</w:t>
      </w:r>
      <w:r>
        <w:rPr>
          <w:spacing w:val="-33"/>
          <w:sz w:val="23"/>
        </w:rPr>
        <w:t xml:space="preserve"> </w:t>
      </w:r>
      <w:r>
        <w:rPr>
          <w:sz w:val="23"/>
        </w:rPr>
        <w:t>of</w:t>
      </w:r>
      <w:r>
        <w:rPr>
          <w:spacing w:val="-40"/>
          <w:sz w:val="23"/>
        </w:rPr>
        <w:t xml:space="preserve"> </w:t>
      </w:r>
      <w:r>
        <w:rPr>
          <w:sz w:val="23"/>
        </w:rPr>
        <w:t xml:space="preserve">the </w:t>
      </w:r>
      <w:r>
        <w:rPr>
          <w:w w:val="95"/>
          <w:sz w:val="23"/>
        </w:rPr>
        <w:t>load</w:t>
      </w:r>
      <w:r>
        <w:rPr>
          <w:spacing w:val="-18"/>
          <w:w w:val="95"/>
          <w:sz w:val="23"/>
        </w:rPr>
        <w:t xml:space="preserve"> </w:t>
      </w:r>
      <w:r>
        <w:rPr>
          <w:w w:val="95"/>
          <w:sz w:val="23"/>
        </w:rPr>
        <w:t>receipt</w:t>
      </w:r>
      <w:r>
        <w:rPr>
          <w:spacing w:val="-20"/>
          <w:w w:val="95"/>
          <w:sz w:val="23"/>
        </w:rPr>
        <w:t xml:space="preserve"> </w:t>
      </w:r>
      <w:r>
        <w:rPr>
          <w:w w:val="95"/>
          <w:sz w:val="23"/>
        </w:rPr>
        <w:t>and</w:t>
      </w:r>
      <w:r>
        <w:rPr>
          <w:spacing w:val="-21"/>
          <w:w w:val="95"/>
          <w:sz w:val="23"/>
        </w:rPr>
        <w:t xml:space="preserve"> </w:t>
      </w:r>
      <w:r>
        <w:rPr>
          <w:w w:val="95"/>
          <w:sz w:val="23"/>
        </w:rPr>
        <w:t>attachment</w:t>
      </w:r>
      <w:r>
        <w:rPr>
          <w:spacing w:val="-17"/>
          <w:w w:val="95"/>
          <w:sz w:val="23"/>
        </w:rPr>
        <w:t xml:space="preserve"> </w:t>
      </w:r>
      <w:r>
        <w:rPr>
          <w:w w:val="95"/>
          <w:sz w:val="23"/>
        </w:rPr>
        <w:t>method</w:t>
      </w:r>
      <w:r>
        <w:rPr>
          <w:spacing w:val="-17"/>
          <w:w w:val="95"/>
          <w:sz w:val="23"/>
        </w:rPr>
        <w:t xml:space="preserve"> </w:t>
      </w:r>
      <w:r>
        <w:rPr>
          <w:w w:val="95"/>
          <w:sz w:val="23"/>
        </w:rPr>
        <w:t>with</w:t>
      </w:r>
      <w:r>
        <w:rPr>
          <w:spacing w:val="-20"/>
          <w:w w:val="95"/>
          <w:sz w:val="23"/>
        </w:rPr>
        <w:t xml:space="preserve"> </w:t>
      </w:r>
      <w:r>
        <w:rPr>
          <w:w w:val="95"/>
          <w:sz w:val="23"/>
        </w:rPr>
        <w:t>results</w:t>
      </w:r>
      <w:r>
        <w:rPr>
          <w:spacing w:val="-22"/>
          <w:w w:val="95"/>
          <w:sz w:val="23"/>
        </w:rPr>
        <w:t xml:space="preserve"> </w:t>
      </w:r>
      <w:r>
        <w:rPr>
          <w:w w:val="95"/>
          <w:sz w:val="23"/>
        </w:rPr>
        <w:t>documented</w:t>
      </w:r>
      <w:r>
        <w:rPr>
          <w:spacing w:val="-11"/>
          <w:w w:val="95"/>
          <w:sz w:val="23"/>
        </w:rPr>
        <w:t xml:space="preserve"> </w:t>
      </w:r>
      <w:r>
        <w:rPr>
          <w:w w:val="95"/>
          <w:sz w:val="23"/>
        </w:rPr>
        <w:t>on</w:t>
      </w:r>
      <w:r>
        <w:rPr>
          <w:spacing w:val="-22"/>
          <w:w w:val="95"/>
          <w:sz w:val="23"/>
        </w:rPr>
        <w:t xml:space="preserve"> </w:t>
      </w:r>
      <w:r>
        <w:rPr>
          <w:w w:val="95"/>
          <w:sz w:val="23"/>
        </w:rPr>
        <w:t>the</w:t>
      </w:r>
      <w:r>
        <w:rPr>
          <w:spacing w:val="-27"/>
          <w:w w:val="95"/>
          <w:sz w:val="23"/>
        </w:rPr>
        <w:t xml:space="preserve"> </w:t>
      </w:r>
      <w:r>
        <w:rPr>
          <w:w w:val="95"/>
          <w:sz w:val="23"/>
        </w:rPr>
        <w:t>timber</w:t>
      </w:r>
      <w:r>
        <w:rPr>
          <w:spacing w:val="-23"/>
          <w:w w:val="95"/>
          <w:sz w:val="23"/>
        </w:rPr>
        <w:t xml:space="preserve"> </w:t>
      </w:r>
      <w:r>
        <w:rPr>
          <w:w w:val="95"/>
          <w:sz w:val="23"/>
        </w:rPr>
        <w:t>sale</w:t>
      </w:r>
      <w:r>
        <w:rPr>
          <w:spacing w:val="-21"/>
          <w:w w:val="95"/>
          <w:sz w:val="23"/>
        </w:rPr>
        <w:t xml:space="preserve"> </w:t>
      </w:r>
      <w:r>
        <w:rPr>
          <w:w w:val="95"/>
          <w:sz w:val="23"/>
        </w:rPr>
        <w:t>inspection</w:t>
      </w:r>
      <w:r>
        <w:rPr>
          <w:spacing w:val="-10"/>
          <w:w w:val="95"/>
          <w:sz w:val="23"/>
        </w:rPr>
        <w:t xml:space="preserve"> </w:t>
      </w:r>
      <w:r>
        <w:rPr>
          <w:w w:val="95"/>
          <w:sz w:val="23"/>
        </w:rPr>
        <w:t xml:space="preserve">report </w:t>
      </w:r>
      <w:r>
        <w:rPr>
          <w:sz w:val="23"/>
        </w:rPr>
        <w:t>and</w:t>
      </w:r>
      <w:r>
        <w:rPr>
          <w:spacing w:val="-39"/>
          <w:sz w:val="23"/>
        </w:rPr>
        <w:t xml:space="preserve"> </w:t>
      </w:r>
      <w:r>
        <w:rPr>
          <w:sz w:val="23"/>
        </w:rPr>
        <w:t>to</w:t>
      </w:r>
      <w:r>
        <w:rPr>
          <w:spacing w:val="-38"/>
          <w:sz w:val="23"/>
        </w:rPr>
        <w:t xml:space="preserve"> </w:t>
      </w:r>
      <w:proofErr w:type="spellStart"/>
      <w:r>
        <w:rPr>
          <w:sz w:val="23"/>
        </w:rPr>
        <w:t>LE&amp;I</w:t>
      </w:r>
      <w:proofErr w:type="spellEnd"/>
      <w:r>
        <w:rPr>
          <w:sz w:val="23"/>
        </w:rPr>
        <w:t>.</w:t>
      </w:r>
      <w:r>
        <w:rPr>
          <w:spacing w:val="-22"/>
          <w:sz w:val="23"/>
        </w:rPr>
        <w:t xml:space="preserve"> </w:t>
      </w:r>
      <w:r>
        <w:rPr>
          <w:sz w:val="23"/>
        </w:rPr>
        <w:t>There</w:t>
      </w:r>
      <w:r>
        <w:rPr>
          <w:spacing w:val="-38"/>
          <w:sz w:val="23"/>
        </w:rPr>
        <w:t xml:space="preserve"> </w:t>
      </w:r>
      <w:r>
        <w:rPr>
          <w:sz w:val="23"/>
        </w:rPr>
        <w:t>may</w:t>
      </w:r>
      <w:r>
        <w:rPr>
          <w:spacing w:val="-36"/>
          <w:sz w:val="23"/>
        </w:rPr>
        <w:t xml:space="preserve"> </w:t>
      </w:r>
      <w:r>
        <w:rPr>
          <w:sz w:val="23"/>
        </w:rPr>
        <w:t>be</w:t>
      </w:r>
      <w:r>
        <w:rPr>
          <w:spacing w:val="-43"/>
          <w:sz w:val="23"/>
        </w:rPr>
        <w:t xml:space="preserve"> </w:t>
      </w:r>
      <w:r>
        <w:rPr>
          <w:sz w:val="23"/>
        </w:rPr>
        <w:t>a</w:t>
      </w:r>
      <w:r>
        <w:rPr>
          <w:spacing w:val="-42"/>
          <w:sz w:val="23"/>
        </w:rPr>
        <w:t xml:space="preserve"> </w:t>
      </w:r>
      <w:r>
        <w:rPr>
          <w:sz w:val="23"/>
        </w:rPr>
        <w:t>need</w:t>
      </w:r>
      <w:r>
        <w:rPr>
          <w:spacing w:val="-39"/>
          <w:sz w:val="23"/>
        </w:rPr>
        <w:t xml:space="preserve"> </w:t>
      </w:r>
      <w:r>
        <w:rPr>
          <w:sz w:val="23"/>
        </w:rPr>
        <w:t>to</w:t>
      </w:r>
      <w:r>
        <w:rPr>
          <w:spacing w:val="-40"/>
          <w:sz w:val="23"/>
        </w:rPr>
        <w:t xml:space="preserve"> </w:t>
      </w:r>
      <w:r>
        <w:rPr>
          <w:sz w:val="23"/>
        </w:rPr>
        <w:t>improve</w:t>
      </w:r>
      <w:r>
        <w:rPr>
          <w:spacing w:val="-39"/>
          <w:sz w:val="23"/>
        </w:rPr>
        <w:t xml:space="preserve"> </w:t>
      </w:r>
      <w:r>
        <w:rPr>
          <w:sz w:val="23"/>
        </w:rPr>
        <w:t>the</w:t>
      </w:r>
      <w:r>
        <w:rPr>
          <w:spacing w:val="-41"/>
          <w:sz w:val="23"/>
        </w:rPr>
        <w:t xml:space="preserve"> </w:t>
      </w:r>
      <w:r>
        <w:rPr>
          <w:sz w:val="23"/>
        </w:rPr>
        <w:t>specific</w:t>
      </w:r>
      <w:r>
        <w:rPr>
          <w:spacing w:val="-41"/>
          <w:sz w:val="23"/>
        </w:rPr>
        <w:t xml:space="preserve"> </w:t>
      </w:r>
      <w:r>
        <w:rPr>
          <w:sz w:val="23"/>
        </w:rPr>
        <w:t>direction</w:t>
      </w:r>
      <w:r>
        <w:rPr>
          <w:spacing w:val="-37"/>
          <w:sz w:val="23"/>
        </w:rPr>
        <w:t xml:space="preserve"> </w:t>
      </w:r>
      <w:r>
        <w:rPr>
          <w:sz w:val="23"/>
        </w:rPr>
        <w:t>and</w:t>
      </w:r>
      <w:r>
        <w:rPr>
          <w:spacing w:val="-37"/>
          <w:sz w:val="23"/>
        </w:rPr>
        <w:t xml:space="preserve"> </w:t>
      </w:r>
      <w:r>
        <w:rPr>
          <w:sz w:val="23"/>
        </w:rPr>
        <w:t>training</w:t>
      </w:r>
      <w:r>
        <w:rPr>
          <w:spacing w:val="-40"/>
          <w:sz w:val="23"/>
        </w:rPr>
        <w:t xml:space="preserve"> </w:t>
      </w:r>
      <w:r>
        <w:rPr>
          <w:sz w:val="23"/>
        </w:rPr>
        <w:t>for</w:t>
      </w:r>
      <w:r>
        <w:rPr>
          <w:spacing w:val="-42"/>
          <w:sz w:val="23"/>
        </w:rPr>
        <w:t xml:space="preserve"> </w:t>
      </w:r>
      <w:r>
        <w:rPr>
          <w:sz w:val="23"/>
        </w:rPr>
        <w:t>completing and documenting these truck</w:t>
      </w:r>
      <w:r>
        <w:rPr>
          <w:spacing w:val="-19"/>
          <w:sz w:val="23"/>
        </w:rPr>
        <w:t xml:space="preserve"> </w:t>
      </w:r>
      <w:r>
        <w:rPr>
          <w:sz w:val="23"/>
        </w:rPr>
        <w:t>checks.</w:t>
      </w:r>
    </w:p>
    <w:p w:rsidR="00E03B5A" w:rsidRDefault="00E03B5A">
      <w:pPr>
        <w:spacing w:before="6"/>
        <w:rPr>
          <w:sz w:val="21"/>
        </w:rPr>
      </w:pPr>
    </w:p>
    <w:p w:rsidR="00E03B5A" w:rsidRDefault="00472643">
      <w:pPr>
        <w:spacing w:line="304" w:lineRule="auto"/>
        <w:ind w:left="225" w:right="180" w:hanging="2"/>
        <w:rPr>
          <w:rFonts w:ascii="Arial"/>
          <w:sz w:val="18"/>
        </w:rPr>
      </w:pPr>
      <w:r>
        <w:rPr>
          <w:rFonts w:ascii="Arial"/>
          <w:w w:val="110"/>
          <w:sz w:val="18"/>
        </w:rPr>
        <w:t>ISSUE</w:t>
      </w:r>
      <w:r>
        <w:rPr>
          <w:rFonts w:ascii="Arial"/>
          <w:spacing w:val="-26"/>
          <w:w w:val="110"/>
          <w:sz w:val="18"/>
        </w:rPr>
        <w:t xml:space="preserve"> </w:t>
      </w:r>
      <w:r>
        <w:rPr>
          <w:rFonts w:ascii="Arial"/>
          <w:w w:val="110"/>
          <w:sz w:val="18"/>
        </w:rPr>
        <w:t>3:</w:t>
      </w:r>
      <w:r>
        <w:rPr>
          <w:rFonts w:ascii="Arial"/>
          <w:spacing w:val="-30"/>
          <w:w w:val="110"/>
          <w:sz w:val="18"/>
        </w:rPr>
        <w:t xml:space="preserve"> </w:t>
      </w:r>
      <w:r>
        <w:rPr>
          <w:rFonts w:ascii="Arial"/>
          <w:w w:val="110"/>
          <w:sz w:val="18"/>
        </w:rPr>
        <w:t>Engineering</w:t>
      </w:r>
      <w:r>
        <w:rPr>
          <w:rFonts w:ascii="Arial"/>
          <w:spacing w:val="-23"/>
          <w:w w:val="110"/>
          <w:sz w:val="18"/>
        </w:rPr>
        <w:t xml:space="preserve"> </w:t>
      </w:r>
      <w:r>
        <w:rPr>
          <w:rFonts w:ascii="Arial"/>
          <w:w w:val="110"/>
          <w:sz w:val="18"/>
        </w:rPr>
        <w:t>portions</w:t>
      </w:r>
      <w:r>
        <w:rPr>
          <w:rFonts w:ascii="Arial"/>
          <w:spacing w:val="-20"/>
          <w:w w:val="110"/>
          <w:sz w:val="18"/>
        </w:rPr>
        <w:t xml:space="preserve"> </w:t>
      </w:r>
      <w:r>
        <w:rPr>
          <w:rFonts w:ascii="Arial"/>
          <w:w w:val="110"/>
          <w:sz w:val="18"/>
        </w:rPr>
        <w:t>and</w:t>
      </w:r>
      <w:r>
        <w:rPr>
          <w:rFonts w:ascii="Arial"/>
          <w:spacing w:val="-26"/>
          <w:w w:val="110"/>
          <w:sz w:val="18"/>
        </w:rPr>
        <w:t xml:space="preserve"> </w:t>
      </w:r>
      <w:r>
        <w:rPr>
          <w:rFonts w:ascii="Arial"/>
          <w:w w:val="110"/>
          <w:sz w:val="18"/>
        </w:rPr>
        <w:t>administration</w:t>
      </w:r>
      <w:r>
        <w:rPr>
          <w:rFonts w:ascii="Arial"/>
          <w:spacing w:val="-28"/>
          <w:w w:val="110"/>
          <w:sz w:val="18"/>
        </w:rPr>
        <w:t xml:space="preserve"> </w:t>
      </w:r>
      <w:r>
        <w:rPr>
          <w:rFonts w:ascii="Arial"/>
          <w:w w:val="110"/>
          <w:sz w:val="18"/>
        </w:rPr>
        <w:t>of</w:t>
      </w:r>
      <w:r>
        <w:rPr>
          <w:rFonts w:ascii="Arial"/>
          <w:spacing w:val="-24"/>
          <w:w w:val="110"/>
          <w:sz w:val="18"/>
        </w:rPr>
        <w:t xml:space="preserve"> </w:t>
      </w:r>
      <w:r>
        <w:rPr>
          <w:rFonts w:ascii="Arial"/>
          <w:w w:val="110"/>
          <w:sz w:val="18"/>
        </w:rPr>
        <w:t>the</w:t>
      </w:r>
      <w:r>
        <w:rPr>
          <w:rFonts w:ascii="Arial"/>
          <w:spacing w:val="-28"/>
          <w:w w:val="110"/>
          <w:sz w:val="18"/>
        </w:rPr>
        <w:t xml:space="preserve"> </w:t>
      </w:r>
      <w:r>
        <w:rPr>
          <w:rFonts w:ascii="Arial"/>
          <w:w w:val="110"/>
          <w:sz w:val="18"/>
        </w:rPr>
        <w:t>Big</w:t>
      </w:r>
      <w:r>
        <w:rPr>
          <w:rFonts w:ascii="Arial"/>
          <w:spacing w:val="-35"/>
          <w:w w:val="110"/>
          <w:sz w:val="18"/>
        </w:rPr>
        <w:t xml:space="preserve"> </w:t>
      </w:r>
      <w:r>
        <w:rPr>
          <w:rFonts w:ascii="Arial"/>
          <w:w w:val="110"/>
          <w:sz w:val="18"/>
        </w:rPr>
        <w:t>Thorne</w:t>
      </w:r>
      <w:r>
        <w:rPr>
          <w:rFonts w:ascii="Arial"/>
          <w:spacing w:val="-23"/>
          <w:w w:val="110"/>
          <w:sz w:val="18"/>
        </w:rPr>
        <w:t xml:space="preserve"> </w:t>
      </w:r>
      <w:r>
        <w:rPr>
          <w:rFonts w:ascii="Arial"/>
          <w:w w:val="110"/>
          <w:sz w:val="18"/>
        </w:rPr>
        <w:t>Stewardship</w:t>
      </w:r>
      <w:r>
        <w:rPr>
          <w:rFonts w:ascii="Arial"/>
          <w:spacing w:val="-16"/>
          <w:w w:val="110"/>
          <w:sz w:val="18"/>
        </w:rPr>
        <w:t xml:space="preserve"> </w:t>
      </w:r>
      <w:r>
        <w:rPr>
          <w:rFonts w:ascii="Arial"/>
          <w:w w:val="110"/>
          <w:sz w:val="18"/>
        </w:rPr>
        <w:t>Contract</w:t>
      </w:r>
      <w:r>
        <w:rPr>
          <w:rFonts w:ascii="Arial"/>
          <w:spacing w:val="-22"/>
          <w:w w:val="110"/>
          <w:sz w:val="18"/>
        </w:rPr>
        <w:t xml:space="preserve"> </w:t>
      </w:r>
      <w:r>
        <w:rPr>
          <w:rFonts w:ascii="Arial"/>
          <w:w w:val="110"/>
          <w:sz w:val="18"/>
        </w:rPr>
        <w:t>did</w:t>
      </w:r>
      <w:r>
        <w:rPr>
          <w:rFonts w:ascii="Arial"/>
          <w:spacing w:val="-28"/>
          <w:w w:val="110"/>
          <w:sz w:val="18"/>
        </w:rPr>
        <w:t xml:space="preserve"> </w:t>
      </w:r>
      <w:r>
        <w:rPr>
          <w:rFonts w:ascii="Arial"/>
          <w:w w:val="110"/>
          <w:sz w:val="18"/>
        </w:rPr>
        <w:t>not meet</w:t>
      </w:r>
      <w:r>
        <w:rPr>
          <w:rFonts w:ascii="Arial"/>
          <w:spacing w:val="7"/>
          <w:w w:val="110"/>
          <w:sz w:val="18"/>
        </w:rPr>
        <w:t xml:space="preserve"> </w:t>
      </w:r>
      <w:r>
        <w:rPr>
          <w:rFonts w:ascii="Arial"/>
          <w:w w:val="110"/>
          <w:sz w:val="18"/>
        </w:rPr>
        <w:t>standards.</w:t>
      </w:r>
    </w:p>
    <w:p w:rsidR="00E03B5A" w:rsidRDefault="00472643">
      <w:pPr>
        <w:spacing w:before="168" w:line="223" w:lineRule="auto"/>
        <w:ind w:left="215" w:right="180" w:firstLine="6"/>
        <w:rPr>
          <w:sz w:val="23"/>
        </w:rPr>
      </w:pPr>
      <w:r>
        <w:rPr>
          <w:b/>
          <w:w w:val="95"/>
        </w:rPr>
        <w:t>FINDING</w:t>
      </w:r>
      <w:r>
        <w:rPr>
          <w:b/>
          <w:spacing w:val="-19"/>
          <w:w w:val="95"/>
        </w:rPr>
        <w:t xml:space="preserve"> </w:t>
      </w:r>
      <w:r>
        <w:rPr>
          <w:b/>
          <w:w w:val="95"/>
        </w:rPr>
        <w:t>1:</w:t>
      </w:r>
      <w:r>
        <w:rPr>
          <w:b/>
          <w:spacing w:val="-26"/>
          <w:w w:val="95"/>
        </w:rPr>
        <w:t xml:space="preserve"> </w:t>
      </w:r>
      <w:r>
        <w:rPr>
          <w:w w:val="95"/>
          <w:sz w:val="23"/>
        </w:rPr>
        <w:t>Nationally</w:t>
      </w:r>
      <w:r>
        <w:rPr>
          <w:spacing w:val="-14"/>
          <w:w w:val="95"/>
          <w:sz w:val="23"/>
        </w:rPr>
        <w:t xml:space="preserve"> </w:t>
      </w:r>
      <w:r>
        <w:rPr>
          <w:w w:val="95"/>
          <w:sz w:val="23"/>
        </w:rPr>
        <w:t>required</w:t>
      </w:r>
      <w:r>
        <w:rPr>
          <w:spacing w:val="-14"/>
          <w:w w:val="95"/>
          <w:sz w:val="23"/>
        </w:rPr>
        <w:t xml:space="preserve"> </w:t>
      </w:r>
      <w:r>
        <w:rPr>
          <w:w w:val="95"/>
          <w:sz w:val="23"/>
        </w:rPr>
        <w:t>Forest</w:t>
      </w:r>
      <w:r>
        <w:rPr>
          <w:spacing w:val="-25"/>
          <w:w w:val="95"/>
          <w:sz w:val="23"/>
        </w:rPr>
        <w:t xml:space="preserve"> </w:t>
      </w:r>
      <w:r>
        <w:rPr>
          <w:w w:val="95"/>
          <w:sz w:val="23"/>
        </w:rPr>
        <w:t>Service</w:t>
      </w:r>
      <w:r>
        <w:rPr>
          <w:spacing w:val="-20"/>
          <w:w w:val="95"/>
          <w:sz w:val="23"/>
        </w:rPr>
        <w:t xml:space="preserve"> </w:t>
      </w:r>
      <w:r>
        <w:rPr>
          <w:w w:val="95"/>
          <w:sz w:val="23"/>
        </w:rPr>
        <w:t>supplemental</w:t>
      </w:r>
      <w:r>
        <w:rPr>
          <w:spacing w:val="-11"/>
          <w:w w:val="95"/>
          <w:sz w:val="23"/>
        </w:rPr>
        <w:t xml:space="preserve"> </w:t>
      </w:r>
      <w:r>
        <w:rPr>
          <w:w w:val="95"/>
          <w:sz w:val="23"/>
        </w:rPr>
        <w:t>specification</w:t>
      </w:r>
      <w:r>
        <w:rPr>
          <w:spacing w:val="-17"/>
          <w:w w:val="95"/>
          <w:sz w:val="23"/>
        </w:rPr>
        <w:t xml:space="preserve"> </w:t>
      </w:r>
      <w:r>
        <w:rPr>
          <w:w w:val="95"/>
          <w:sz w:val="23"/>
        </w:rPr>
        <w:t>(</w:t>
      </w:r>
      <w:proofErr w:type="spellStart"/>
      <w:r>
        <w:rPr>
          <w:w w:val="95"/>
          <w:sz w:val="23"/>
        </w:rPr>
        <w:t>FSSS</w:t>
      </w:r>
      <w:proofErr w:type="spellEnd"/>
      <w:r>
        <w:rPr>
          <w:w w:val="95"/>
          <w:sz w:val="23"/>
        </w:rPr>
        <w:t>)</w:t>
      </w:r>
      <w:r>
        <w:rPr>
          <w:spacing w:val="-15"/>
          <w:w w:val="95"/>
          <w:sz w:val="23"/>
        </w:rPr>
        <w:t xml:space="preserve"> </w:t>
      </w:r>
      <w:r>
        <w:rPr>
          <w:w w:val="95"/>
          <w:sz w:val="23"/>
        </w:rPr>
        <w:t>used</w:t>
      </w:r>
      <w:r>
        <w:rPr>
          <w:spacing w:val="-18"/>
          <w:w w:val="95"/>
          <w:sz w:val="23"/>
        </w:rPr>
        <w:t xml:space="preserve"> </w:t>
      </w:r>
      <w:r>
        <w:rPr>
          <w:w w:val="95"/>
          <w:sz w:val="23"/>
        </w:rPr>
        <w:t>to</w:t>
      </w:r>
      <w:r>
        <w:rPr>
          <w:spacing w:val="-25"/>
          <w:w w:val="95"/>
          <w:sz w:val="23"/>
        </w:rPr>
        <w:t xml:space="preserve"> </w:t>
      </w:r>
      <w:r>
        <w:rPr>
          <w:w w:val="95"/>
          <w:sz w:val="23"/>
        </w:rPr>
        <w:t>make the</w:t>
      </w:r>
      <w:r>
        <w:rPr>
          <w:spacing w:val="-29"/>
          <w:w w:val="95"/>
          <w:sz w:val="23"/>
        </w:rPr>
        <w:t xml:space="preserve"> </w:t>
      </w:r>
      <w:r>
        <w:rPr>
          <w:w w:val="95"/>
          <w:sz w:val="23"/>
        </w:rPr>
        <w:t>standard</w:t>
      </w:r>
      <w:r>
        <w:rPr>
          <w:spacing w:val="-11"/>
          <w:w w:val="95"/>
          <w:sz w:val="23"/>
        </w:rPr>
        <w:t xml:space="preserve"> </w:t>
      </w:r>
      <w:r>
        <w:rPr>
          <w:w w:val="95"/>
          <w:sz w:val="23"/>
        </w:rPr>
        <w:t>specifications</w:t>
      </w:r>
      <w:r>
        <w:rPr>
          <w:spacing w:val="-25"/>
          <w:w w:val="95"/>
          <w:sz w:val="23"/>
        </w:rPr>
        <w:t xml:space="preserve"> </w:t>
      </w:r>
      <w:r>
        <w:rPr>
          <w:w w:val="95"/>
          <w:sz w:val="23"/>
        </w:rPr>
        <w:t>applicable</w:t>
      </w:r>
      <w:r>
        <w:rPr>
          <w:spacing w:val="-13"/>
          <w:w w:val="95"/>
          <w:sz w:val="23"/>
        </w:rPr>
        <w:t xml:space="preserve"> </w:t>
      </w:r>
      <w:r>
        <w:rPr>
          <w:w w:val="95"/>
          <w:sz w:val="23"/>
        </w:rPr>
        <w:t>to</w:t>
      </w:r>
      <w:r>
        <w:rPr>
          <w:spacing w:val="-21"/>
          <w:w w:val="95"/>
          <w:sz w:val="23"/>
        </w:rPr>
        <w:t xml:space="preserve"> </w:t>
      </w:r>
      <w:r>
        <w:rPr>
          <w:w w:val="95"/>
          <w:sz w:val="23"/>
        </w:rPr>
        <w:t>timber</w:t>
      </w:r>
      <w:r>
        <w:rPr>
          <w:spacing w:val="-20"/>
          <w:w w:val="95"/>
          <w:sz w:val="23"/>
        </w:rPr>
        <w:t xml:space="preserve"> </w:t>
      </w:r>
      <w:r>
        <w:rPr>
          <w:w w:val="95"/>
          <w:sz w:val="23"/>
        </w:rPr>
        <w:t>or</w:t>
      </w:r>
      <w:r>
        <w:rPr>
          <w:spacing w:val="-26"/>
          <w:w w:val="95"/>
          <w:sz w:val="23"/>
        </w:rPr>
        <w:t xml:space="preserve"> </w:t>
      </w:r>
      <w:r>
        <w:rPr>
          <w:w w:val="95"/>
          <w:sz w:val="23"/>
        </w:rPr>
        <w:t>stewardship</w:t>
      </w:r>
      <w:r>
        <w:rPr>
          <w:spacing w:val="-15"/>
          <w:w w:val="95"/>
          <w:sz w:val="23"/>
        </w:rPr>
        <w:t xml:space="preserve"> </w:t>
      </w:r>
      <w:r>
        <w:rPr>
          <w:w w:val="95"/>
          <w:sz w:val="23"/>
        </w:rPr>
        <w:t>contracts</w:t>
      </w:r>
      <w:r>
        <w:rPr>
          <w:spacing w:val="-13"/>
          <w:w w:val="95"/>
          <w:sz w:val="23"/>
        </w:rPr>
        <w:t xml:space="preserve"> </w:t>
      </w:r>
      <w:r>
        <w:rPr>
          <w:w w:val="95"/>
          <w:sz w:val="23"/>
        </w:rPr>
        <w:t>were</w:t>
      </w:r>
      <w:r>
        <w:rPr>
          <w:spacing w:val="-19"/>
          <w:w w:val="95"/>
          <w:sz w:val="23"/>
        </w:rPr>
        <w:t xml:space="preserve"> </w:t>
      </w:r>
      <w:r>
        <w:rPr>
          <w:w w:val="95"/>
          <w:sz w:val="23"/>
        </w:rPr>
        <w:t>not</w:t>
      </w:r>
      <w:r>
        <w:rPr>
          <w:spacing w:val="-16"/>
          <w:w w:val="95"/>
          <w:sz w:val="23"/>
        </w:rPr>
        <w:t xml:space="preserve"> </w:t>
      </w:r>
      <w:r>
        <w:rPr>
          <w:w w:val="95"/>
          <w:sz w:val="23"/>
        </w:rPr>
        <w:t>included</w:t>
      </w:r>
      <w:r>
        <w:rPr>
          <w:spacing w:val="-7"/>
          <w:w w:val="95"/>
          <w:sz w:val="23"/>
        </w:rPr>
        <w:t xml:space="preserve"> </w:t>
      </w:r>
      <w:r>
        <w:rPr>
          <w:w w:val="95"/>
          <w:sz w:val="23"/>
        </w:rPr>
        <w:t>in</w:t>
      </w:r>
      <w:r>
        <w:rPr>
          <w:spacing w:val="-25"/>
          <w:w w:val="95"/>
          <w:sz w:val="23"/>
        </w:rPr>
        <w:t xml:space="preserve"> </w:t>
      </w:r>
      <w:r>
        <w:rPr>
          <w:w w:val="95"/>
          <w:sz w:val="23"/>
        </w:rPr>
        <w:t>the specified</w:t>
      </w:r>
      <w:r>
        <w:rPr>
          <w:spacing w:val="-3"/>
          <w:w w:val="95"/>
          <w:sz w:val="23"/>
        </w:rPr>
        <w:t xml:space="preserve"> </w:t>
      </w:r>
      <w:r>
        <w:rPr>
          <w:w w:val="95"/>
          <w:sz w:val="23"/>
        </w:rPr>
        <w:t>road</w:t>
      </w:r>
      <w:r>
        <w:rPr>
          <w:spacing w:val="-14"/>
          <w:w w:val="95"/>
          <w:sz w:val="23"/>
        </w:rPr>
        <w:t xml:space="preserve"> </w:t>
      </w:r>
      <w:r>
        <w:rPr>
          <w:w w:val="95"/>
          <w:sz w:val="23"/>
        </w:rPr>
        <w:t>packages.</w:t>
      </w:r>
      <w:r>
        <w:rPr>
          <w:spacing w:val="17"/>
          <w:w w:val="95"/>
          <w:sz w:val="23"/>
        </w:rPr>
        <w:t xml:space="preserve"> </w:t>
      </w:r>
      <w:proofErr w:type="gramStart"/>
      <w:r>
        <w:rPr>
          <w:w w:val="95"/>
          <w:sz w:val="23"/>
        </w:rPr>
        <w:t>Supplemental</w:t>
      </w:r>
      <w:r>
        <w:rPr>
          <w:spacing w:val="-7"/>
          <w:w w:val="95"/>
          <w:sz w:val="23"/>
        </w:rPr>
        <w:t xml:space="preserve"> </w:t>
      </w:r>
      <w:r>
        <w:rPr>
          <w:w w:val="95"/>
          <w:sz w:val="23"/>
        </w:rPr>
        <w:t>specifications</w:t>
      </w:r>
      <w:r>
        <w:rPr>
          <w:spacing w:val="-29"/>
          <w:w w:val="95"/>
          <w:sz w:val="23"/>
        </w:rPr>
        <w:t xml:space="preserve"> </w:t>
      </w:r>
      <w:r>
        <w:rPr>
          <w:w w:val="95"/>
          <w:sz w:val="23"/>
        </w:rPr>
        <w:t>230</w:t>
      </w:r>
      <w:r>
        <w:rPr>
          <w:spacing w:val="-20"/>
          <w:w w:val="95"/>
          <w:sz w:val="23"/>
        </w:rPr>
        <w:t xml:space="preserve"> </w:t>
      </w:r>
      <w:r>
        <w:rPr>
          <w:w w:val="95"/>
          <w:sz w:val="23"/>
        </w:rPr>
        <w:t>Brushing</w:t>
      </w:r>
      <w:r>
        <w:rPr>
          <w:spacing w:val="-19"/>
          <w:w w:val="95"/>
          <w:sz w:val="23"/>
        </w:rPr>
        <w:t xml:space="preserve"> </w:t>
      </w:r>
      <w:r>
        <w:rPr>
          <w:w w:val="95"/>
          <w:sz w:val="23"/>
        </w:rPr>
        <w:t>and</w:t>
      </w:r>
      <w:r>
        <w:rPr>
          <w:spacing w:val="-15"/>
          <w:w w:val="95"/>
          <w:sz w:val="23"/>
        </w:rPr>
        <w:t xml:space="preserve"> </w:t>
      </w:r>
      <w:r>
        <w:rPr>
          <w:w w:val="95"/>
          <w:sz w:val="23"/>
        </w:rPr>
        <w:t>30311(01)</w:t>
      </w:r>
      <w:r>
        <w:rPr>
          <w:spacing w:val="-14"/>
          <w:w w:val="95"/>
          <w:sz w:val="23"/>
        </w:rPr>
        <w:t xml:space="preserve"> </w:t>
      </w:r>
      <w:r>
        <w:rPr>
          <w:w w:val="95"/>
          <w:sz w:val="23"/>
        </w:rPr>
        <w:t>Blading,</w:t>
      </w:r>
      <w:proofErr w:type="gramEnd"/>
      <w:r>
        <w:rPr>
          <w:spacing w:val="-17"/>
          <w:w w:val="95"/>
          <w:sz w:val="23"/>
        </w:rPr>
        <w:t xml:space="preserve"> </w:t>
      </w:r>
      <w:r>
        <w:rPr>
          <w:w w:val="95"/>
          <w:sz w:val="23"/>
        </w:rPr>
        <w:t>do</w:t>
      </w:r>
    </w:p>
    <w:p w:rsidR="00E03B5A" w:rsidRDefault="00E03B5A">
      <w:pPr>
        <w:spacing w:line="223" w:lineRule="auto"/>
        <w:rPr>
          <w:sz w:val="23"/>
        </w:rPr>
        <w:sectPr w:rsidR="00E03B5A">
          <w:headerReference w:type="default" r:id="rId67"/>
          <w:pgSz w:w="12190" w:h="15900"/>
          <w:pgMar w:top="2000" w:right="1720" w:bottom="280" w:left="1720" w:header="1615" w:footer="0" w:gutter="0"/>
          <w:pgNumType w:start="8"/>
          <w:cols w:space="720"/>
        </w:sectPr>
      </w:pPr>
    </w:p>
    <w:p w:rsidR="00E03B5A" w:rsidRDefault="00E03B5A">
      <w:pPr>
        <w:rPr>
          <w:sz w:val="20"/>
        </w:rPr>
      </w:pPr>
    </w:p>
    <w:p w:rsidR="00E03B5A" w:rsidRDefault="00E03B5A">
      <w:pPr>
        <w:spacing w:before="8"/>
        <w:rPr>
          <w:sz w:val="19"/>
        </w:rPr>
      </w:pPr>
    </w:p>
    <w:p w:rsidR="00E03B5A" w:rsidRDefault="00472643">
      <w:pPr>
        <w:spacing w:before="1" w:line="235" w:lineRule="auto"/>
        <w:ind w:left="198" w:firstLine="8"/>
      </w:pPr>
      <w:r>
        <w:t>not</w:t>
      </w:r>
      <w:r>
        <w:rPr>
          <w:spacing w:val="-30"/>
        </w:rPr>
        <w:t xml:space="preserve"> </w:t>
      </w:r>
      <w:r>
        <w:t>follow</w:t>
      </w:r>
      <w:r>
        <w:rPr>
          <w:spacing w:val="-26"/>
        </w:rPr>
        <w:t xml:space="preserve"> </w:t>
      </w:r>
      <w:r>
        <w:t>or</w:t>
      </w:r>
      <w:r>
        <w:rPr>
          <w:spacing w:val="-25"/>
        </w:rPr>
        <w:t xml:space="preserve"> </w:t>
      </w:r>
      <w:r>
        <w:t>meet</w:t>
      </w:r>
      <w:r>
        <w:rPr>
          <w:spacing w:val="-22"/>
        </w:rPr>
        <w:t xml:space="preserve"> </w:t>
      </w:r>
      <w:r>
        <w:t>the</w:t>
      </w:r>
      <w:r>
        <w:rPr>
          <w:spacing w:val="-31"/>
        </w:rPr>
        <w:t xml:space="preserve"> </w:t>
      </w:r>
      <w:r>
        <w:t>standards</w:t>
      </w:r>
      <w:r>
        <w:rPr>
          <w:spacing w:val="-23"/>
        </w:rPr>
        <w:t xml:space="preserve"> </w:t>
      </w:r>
      <w:r>
        <w:t>of</w:t>
      </w:r>
      <w:r>
        <w:rPr>
          <w:spacing w:val="-24"/>
        </w:rPr>
        <w:t xml:space="preserve"> </w:t>
      </w:r>
      <w:r>
        <w:t>handbook</w:t>
      </w:r>
      <w:r>
        <w:rPr>
          <w:spacing w:val="-19"/>
        </w:rPr>
        <w:t xml:space="preserve"> </w:t>
      </w:r>
      <w:r>
        <w:t>direction</w:t>
      </w:r>
      <w:r>
        <w:rPr>
          <w:spacing w:val="-24"/>
        </w:rPr>
        <w:t xml:space="preserve"> </w:t>
      </w:r>
      <w:r>
        <w:t>for</w:t>
      </w:r>
      <w:r>
        <w:rPr>
          <w:spacing w:val="-24"/>
        </w:rPr>
        <w:t xml:space="preserve"> </w:t>
      </w:r>
      <w:r>
        <w:t>Forest</w:t>
      </w:r>
      <w:r>
        <w:rPr>
          <w:spacing w:val="-28"/>
        </w:rPr>
        <w:t xml:space="preserve"> </w:t>
      </w:r>
      <w:r>
        <w:t>Service</w:t>
      </w:r>
      <w:r>
        <w:rPr>
          <w:spacing w:val="-21"/>
        </w:rPr>
        <w:t xml:space="preserve"> </w:t>
      </w:r>
      <w:r>
        <w:t>Supplemental Specification</w:t>
      </w:r>
      <w:r>
        <w:rPr>
          <w:spacing w:val="11"/>
        </w:rPr>
        <w:t xml:space="preserve"> </w:t>
      </w:r>
      <w:r>
        <w:t>development.</w:t>
      </w:r>
    </w:p>
    <w:p w:rsidR="00E03B5A" w:rsidRDefault="00472643">
      <w:pPr>
        <w:spacing w:before="201" w:line="235" w:lineRule="auto"/>
        <w:ind w:left="202" w:right="126" w:firstLine="2"/>
      </w:pPr>
      <w:r>
        <w:rPr>
          <w:b/>
          <w:w w:val="95"/>
          <w:sz w:val="23"/>
        </w:rPr>
        <w:t xml:space="preserve">DISCUSSION: </w:t>
      </w:r>
      <w:r>
        <w:rPr>
          <w:w w:val="95"/>
        </w:rPr>
        <w:t xml:space="preserve">Specific supplemental specifications remove all references to Federal Acquisition </w:t>
      </w:r>
      <w:r>
        <w:t>Regulations (FAR). While others remove language already covered by provision or require reference back to a provision. The specifications appear to be a maintenance T-spec copied into the specified road package. Blading 30311(</w:t>
      </w:r>
      <w:proofErr w:type="spellStart"/>
      <w:r>
        <w:t>0l</w:t>
      </w:r>
      <w:proofErr w:type="spellEnd"/>
      <w:r>
        <w:t xml:space="preserve">) is not listed </w:t>
      </w:r>
      <w:r>
        <w:rPr>
          <w:rFonts w:ascii="Arial"/>
        </w:rPr>
        <w:t xml:space="preserve">in </w:t>
      </w:r>
      <w:r>
        <w:t>the table</w:t>
      </w:r>
      <w:r>
        <w:t xml:space="preserve"> of contents for the road package under the Big Thorne Stewardship.</w:t>
      </w:r>
    </w:p>
    <w:p w:rsidR="00E03B5A" w:rsidRDefault="00472643">
      <w:pPr>
        <w:spacing w:before="191" w:line="237" w:lineRule="auto"/>
        <w:ind w:left="197" w:right="447" w:firstLine="6"/>
        <w:jc w:val="both"/>
      </w:pPr>
      <w:proofErr w:type="spellStart"/>
      <w:r>
        <w:rPr>
          <w:b/>
          <w:w w:val="95"/>
          <w:sz w:val="23"/>
        </w:rPr>
        <w:t>RECOMI</w:t>
      </w:r>
      <w:proofErr w:type="spellEnd"/>
      <w:r>
        <w:rPr>
          <w:b/>
          <w:w w:val="95"/>
          <w:sz w:val="23"/>
        </w:rPr>
        <w:t>\</w:t>
      </w:r>
      <w:proofErr w:type="spellStart"/>
      <w:r>
        <w:rPr>
          <w:b/>
          <w:w w:val="95"/>
          <w:sz w:val="23"/>
        </w:rPr>
        <w:t>1ENDED</w:t>
      </w:r>
      <w:proofErr w:type="spellEnd"/>
      <w:r>
        <w:rPr>
          <w:b/>
          <w:w w:val="95"/>
          <w:sz w:val="23"/>
        </w:rPr>
        <w:t xml:space="preserve"> ACTION: </w:t>
      </w:r>
      <w:r>
        <w:rPr>
          <w:w w:val="95"/>
        </w:rPr>
        <w:t xml:space="preserve">Future sales shall include all nationally required supplemental </w:t>
      </w:r>
      <w:r>
        <w:t>specifications</w:t>
      </w:r>
      <w:r>
        <w:rPr>
          <w:spacing w:val="-28"/>
        </w:rPr>
        <w:t xml:space="preserve"> </w:t>
      </w:r>
      <w:r>
        <w:t>or</w:t>
      </w:r>
      <w:r>
        <w:rPr>
          <w:spacing w:val="-23"/>
        </w:rPr>
        <w:t xml:space="preserve"> </w:t>
      </w:r>
      <w:r>
        <w:t>required</w:t>
      </w:r>
      <w:r>
        <w:rPr>
          <w:spacing w:val="-17"/>
        </w:rPr>
        <w:t xml:space="preserve"> </w:t>
      </w:r>
      <w:r>
        <w:t>supplements</w:t>
      </w:r>
      <w:r>
        <w:rPr>
          <w:spacing w:val="-23"/>
        </w:rPr>
        <w:t xml:space="preserve"> </w:t>
      </w:r>
      <w:r>
        <w:t>for</w:t>
      </w:r>
      <w:r>
        <w:rPr>
          <w:spacing w:val="-25"/>
        </w:rPr>
        <w:t xml:space="preserve"> </w:t>
      </w:r>
      <w:r>
        <w:t>use</w:t>
      </w:r>
      <w:r>
        <w:rPr>
          <w:spacing w:val="-20"/>
        </w:rPr>
        <w:t xml:space="preserve"> </w:t>
      </w:r>
      <w:r>
        <w:t>in</w:t>
      </w:r>
      <w:r>
        <w:rPr>
          <w:spacing w:val="-24"/>
        </w:rPr>
        <w:t xml:space="preserve"> </w:t>
      </w:r>
      <w:r>
        <w:t>other</w:t>
      </w:r>
      <w:r>
        <w:rPr>
          <w:spacing w:val="-26"/>
        </w:rPr>
        <w:t xml:space="preserve"> </w:t>
      </w:r>
      <w:r>
        <w:t>divisions</w:t>
      </w:r>
      <w:r>
        <w:rPr>
          <w:spacing w:val="-16"/>
        </w:rPr>
        <w:t xml:space="preserve"> </w:t>
      </w:r>
      <w:r>
        <w:t>in</w:t>
      </w:r>
      <w:r>
        <w:rPr>
          <w:spacing w:val="-25"/>
        </w:rPr>
        <w:t xml:space="preserve"> </w:t>
      </w:r>
      <w:r>
        <w:t>the</w:t>
      </w:r>
      <w:r>
        <w:rPr>
          <w:spacing w:val="-23"/>
        </w:rPr>
        <w:t xml:space="preserve"> </w:t>
      </w:r>
      <w:r>
        <w:t>specified</w:t>
      </w:r>
      <w:r>
        <w:rPr>
          <w:spacing w:val="-9"/>
        </w:rPr>
        <w:t xml:space="preserve"> </w:t>
      </w:r>
      <w:r>
        <w:t>road</w:t>
      </w:r>
      <w:r>
        <w:rPr>
          <w:spacing w:val="-12"/>
        </w:rPr>
        <w:t xml:space="preserve"> </w:t>
      </w:r>
      <w:r>
        <w:t>package. See list</w:t>
      </w:r>
      <w:r>
        <w:rPr>
          <w:spacing w:val="2"/>
        </w:rPr>
        <w:t xml:space="preserve"> </w:t>
      </w:r>
      <w:r>
        <w:t>below:</w:t>
      </w:r>
    </w:p>
    <w:p w:rsidR="00E03B5A" w:rsidRDefault="00472643">
      <w:pPr>
        <w:spacing w:before="206" w:line="436" w:lineRule="auto"/>
        <w:ind w:left="201" w:right="3572"/>
        <w:jc w:val="both"/>
      </w:pPr>
      <w:proofErr w:type="spellStart"/>
      <w:r>
        <w:t>FSSS</w:t>
      </w:r>
      <w:proofErr w:type="spellEnd"/>
      <w:r>
        <w:rPr>
          <w:spacing w:val="-27"/>
        </w:rPr>
        <w:t xml:space="preserve"> </w:t>
      </w:r>
      <w:r>
        <w:t>101.01</w:t>
      </w:r>
      <w:r>
        <w:rPr>
          <w:spacing w:val="-23"/>
        </w:rPr>
        <w:t xml:space="preserve"> </w:t>
      </w:r>
      <w:r>
        <w:t>dated</w:t>
      </w:r>
      <w:r>
        <w:rPr>
          <w:spacing w:val="-20"/>
        </w:rPr>
        <w:t xml:space="preserve"> </w:t>
      </w:r>
      <w:r>
        <w:t>01/22/2009</w:t>
      </w:r>
      <w:r>
        <w:rPr>
          <w:spacing w:val="-20"/>
        </w:rPr>
        <w:t xml:space="preserve"> </w:t>
      </w:r>
      <w:r>
        <w:t>or</w:t>
      </w:r>
      <w:r>
        <w:rPr>
          <w:spacing w:val="-26"/>
        </w:rPr>
        <w:t xml:space="preserve"> </w:t>
      </w:r>
      <w:r>
        <w:t>FP-14</w:t>
      </w:r>
      <w:r>
        <w:rPr>
          <w:spacing w:val="-27"/>
        </w:rPr>
        <w:t xml:space="preserve"> </w:t>
      </w:r>
      <w:r>
        <w:t>equivalent</w:t>
      </w:r>
      <w:r>
        <w:rPr>
          <w:spacing w:val="-19"/>
        </w:rPr>
        <w:t xml:space="preserve"> </w:t>
      </w:r>
      <w:proofErr w:type="spellStart"/>
      <w:r>
        <w:t>FSSS</w:t>
      </w:r>
      <w:proofErr w:type="spellEnd"/>
      <w:r>
        <w:t xml:space="preserve"> </w:t>
      </w:r>
      <w:proofErr w:type="spellStart"/>
      <w:r>
        <w:t>FSSS</w:t>
      </w:r>
      <w:proofErr w:type="spellEnd"/>
      <w:r>
        <w:rPr>
          <w:spacing w:val="-23"/>
        </w:rPr>
        <w:t xml:space="preserve"> </w:t>
      </w:r>
      <w:r>
        <w:t>101.04</w:t>
      </w:r>
      <w:r>
        <w:rPr>
          <w:spacing w:val="-24"/>
        </w:rPr>
        <w:t xml:space="preserve"> </w:t>
      </w:r>
      <w:r>
        <w:t>dated</w:t>
      </w:r>
      <w:r>
        <w:rPr>
          <w:spacing w:val="-22"/>
        </w:rPr>
        <w:t xml:space="preserve"> </w:t>
      </w:r>
      <w:r>
        <w:t>11/06/2007</w:t>
      </w:r>
      <w:r>
        <w:rPr>
          <w:spacing w:val="-18"/>
        </w:rPr>
        <w:t xml:space="preserve"> </w:t>
      </w:r>
      <w:r>
        <w:t>or</w:t>
      </w:r>
      <w:r>
        <w:rPr>
          <w:spacing w:val="-26"/>
        </w:rPr>
        <w:t xml:space="preserve"> </w:t>
      </w:r>
      <w:r>
        <w:t>FP-14</w:t>
      </w:r>
      <w:r>
        <w:rPr>
          <w:spacing w:val="-30"/>
        </w:rPr>
        <w:t xml:space="preserve"> </w:t>
      </w:r>
      <w:r>
        <w:t>equivalent</w:t>
      </w:r>
      <w:r>
        <w:rPr>
          <w:spacing w:val="-17"/>
        </w:rPr>
        <w:t xml:space="preserve"> </w:t>
      </w:r>
      <w:proofErr w:type="spellStart"/>
      <w:r>
        <w:t>FSSS</w:t>
      </w:r>
      <w:proofErr w:type="spellEnd"/>
      <w:r>
        <w:t xml:space="preserve"> </w:t>
      </w:r>
      <w:proofErr w:type="spellStart"/>
      <w:r>
        <w:t>FSSS</w:t>
      </w:r>
      <w:proofErr w:type="spellEnd"/>
      <w:r>
        <w:rPr>
          <w:spacing w:val="-28"/>
        </w:rPr>
        <w:t xml:space="preserve"> </w:t>
      </w:r>
      <w:r>
        <w:t>104.03</w:t>
      </w:r>
      <w:r>
        <w:rPr>
          <w:spacing w:val="-24"/>
        </w:rPr>
        <w:t xml:space="preserve"> </w:t>
      </w:r>
      <w:r>
        <w:t>dated</w:t>
      </w:r>
      <w:r>
        <w:rPr>
          <w:spacing w:val="-24"/>
        </w:rPr>
        <w:t xml:space="preserve"> </w:t>
      </w:r>
      <w:r>
        <w:t>02/22/2005</w:t>
      </w:r>
      <w:r>
        <w:rPr>
          <w:spacing w:val="-22"/>
        </w:rPr>
        <w:t xml:space="preserve"> </w:t>
      </w:r>
      <w:r>
        <w:t>or</w:t>
      </w:r>
      <w:r>
        <w:rPr>
          <w:spacing w:val="-29"/>
        </w:rPr>
        <w:t xml:space="preserve"> </w:t>
      </w:r>
      <w:r>
        <w:t>FP-14</w:t>
      </w:r>
      <w:r>
        <w:rPr>
          <w:spacing w:val="-33"/>
        </w:rPr>
        <w:t xml:space="preserve"> </w:t>
      </w:r>
      <w:r>
        <w:t>equivalent</w:t>
      </w:r>
      <w:r>
        <w:rPr>
          <w:spacing w:val="-21"/>
        </w:rPr>
        <w:t xml:space="preserve"> </w:t>
      </w:r>
      <w:proofErr w:type="spellStart"/>
      <w:r>
        <w:t>FSSS</w:t>
      </w:r>
      <w:proofErr w:type="spellEnd"/>
      <w:r>
        <w:t xml:space="preserve">. </w:t>
      </w:r>
      <w:proofErr w:type="spellStart"/>
      <w:r>
        <w:t>FSSS</w:t>
      </w:r>
      <w:proofErr w:type="spellEnd"/>
      <w:r>
        <w:rPr>
          <w:spacing w:val="-27"/>
        </w:rPr>
        <w:t xml:space="preserve"> </w:t>
      </w:r>
      <w:r>
        <w:t>106.01</w:t>
      </w:r>
      <w:r>
        <w:rPr>
          <w:spacing w:val="-21"/>
        </w:rPr>
        <w:t xml:space="preserve"> </w:t>
      </w:r>
      <w:r>
        <w:t>dated</w:t>
      </w:r>
      <w:r>
        <w:rPr>
          <w:spacing w:val="-25"/>
        </w:rPr>
        <w:t xml:space="preserve"> </w:t>
      </w:r>
      <w:r>
        <w:t>07/31/2007</w:t>
      </w:r>
      <w:r>
        <w:rPr>
          <w:spacing w:val="-25"/>
        </w:rPr>
        <w:t xml:space="preserve"> </w:t>
      </w:r>
      <w:r>
        <w:t>or</w:t>
      </w:r>
      <w:r>
        <w:rPr>
          <w:spacing w:val="-28"/>
        </w:rPr>
        <w:t xml:space="preserve"> </w:t>
      </w:r>
      <w:r>
        <w:t>FP-14</w:t>
      </w:r>
      <w:r>
        <w:rPr>
          <w:spacing w:val="-31"/>
        </w:rPr>
        <w:t xml:space="preserve"> </w:t>
      </w:r>
      <w:r>
        <w:t>equivalent</w:t>
      </w:r>
      <w:r>
        <w:rPr>
          <w:spacing w:val="-19"/>
        </w:rPr>
        <w:t xml:space="preserve"> </w:t>
      </w:r>
      <w:proofErr w:type="spellStart"/>
      <w:r>
        <w:t>FSSS</w:t>
      </w:r>
      <w:proofErr w:type="spellEnd"/>
      <w:r>
        <w:t xml:space="preserve">. </w:t>
      </w:r>
      <w:proofErr w:type="spellStart"/>
      <w:r>
        <w:t>FSSS</w:t>
      </w:r>
      <w:proofErr w:type="spellEnd"/>
      <w:r>
        <w:rPr>
          <w:spacing w:val="-26"/>
        </w:rPr>
        <w:t xml:space="preserve"> </w:t>
      </w:r>
      <w:r>
        <w:t>107.08</w:t>
      </w:r>
      <w:r>
        <w:rPr>
          <w:spacing w:val="-23"/>
        </w:rPr>
        <w:t xml:space="preserve"> </w:t>
      </w:r>
      <w:r>
        <w:t>dated</w:t>
      </w:r>
      <w:r>
        <w:rPr>
          <w:spacing w:val="-25"/>
        </w:rPr>
        <w:t xml:space="preserve"> </w:t>
      </w:r>
      <w:r>
        <w:t>03/29/2005</w:t>
      </w:r>
      <w:r>
        <w:rPr>
          <w:spacing w:val="-25"/>
        </w:rPr>
        <w:t xml:space="preserve"> </w:t>
      </w:r>
      <w:r>
        <w:t>or</w:t>
      </w:r>
      <w:r>
        <w:rPr>
          <w:spacing w:val="-28"/>
        </w:rPr>
        <w:t xml:space="preserve"> </w:t>
      </w:r>
      <w:r>
        <w:t>FP-14</w:t>
      </w:r>
      <w:r>
        <w:rPr>
          <w:spacing w:val="-31"/>
        </w:rPr>
        <w:t xml:space="preserve"> </w:t>
      </w:r>
      <w:r>
        <w:t>equivalent</w:t>
      </w:r>
      <w:r>
        <w:rPr>
          <w:spacing w:val="-21"/>
        </w:rPr>
        <w:t xml:space="preserve"> </w:t>
      </w:r>
      <w:proofErr w:type="spellStart"/>
      <w:r>
        <w:t>FSSS</w:t>
      </w:r>
      <w:proofErr w:type="spellEnd"/>
      <w:r>
        <w:t xml:space="preserve">. </w:t>
      </w:r>
      <w:proofErr w:type="spellStart"/>
      <w:r>
        <w:t>FSSS</w:t>
      </w:r>
      <w:proofErr w:type="spellEnd"/>
      <w:r>
        <w:rPr>
          <w:spacing w:val="-29"/>
        </w:rPr>
        <w:t xml:space="preserve"> </w:t>
      </w:r>
      <w:r>
        <w:t>201.06</w:t>
      </w:r>
      <w:r>
        <w:rPr>
          <w:spacing w:val="-27"/>
        </w:rPr>
        <w:t xml:space="preserve"> </w:t>
      </w:r>
      <w:r>
        <w:t>dated</w:t>
      </w:r>
      <w:r>
        <w:rPr>
          <w:spacing w:val="-25"/>
        </w:rPr>
        <w:t xml:space="preserve"> </w:t>
      </w:r>
      <w:r>
        <w:t>02/18/2005</w:t>
      </w:r>
      <w:r>
        <w:rPr>
          <w:spacing w:val="-25"/>
        </w:rPr>
        <w:t xml:space="preserve"> </w:t>
      </w:r>
      <w:r>
        <w:t>or</w:t>
      </w:r>
      <w:r>
        <w:rPr>
          <w:spacing w:val="-26"/>
        </w:rPr>
        <w:t xml:space="preserve"> </w:t>
      </w:r>
      <w:r>
        <w:t>FP-14</w:t>
      </w:r>
      <w:r>
        <w:rPr>
          <w:spacing w:val="-29"/>
        </w:rPr>
        <w:t xml:space="preserve"> </w:t>
      </w:r>
      <w:r>
        <w:t>equivalent</w:t>
      </w:r>
      <w:r>
        <w:rPr>
          <w:spacing w:val="-20"/>
        </w:rPr>
        <w:t xml:space="preserve"> </w:t>
      </w:r>
      <w:proofErr w:type="spellStart"/>
      <w:r>
        <w:t>FSSS</w:t>
      </w:r>
      <w:proofErr w:type="spellEnd"/>
      <w:r>
        <w:t>.</w:t>
      </w:r>
    </w:p>
    <w:p w:rsidR="00E03B5A" w:rsidRDefault="00472643">
      <w:pPr>
        <w:spacing w:before="9" w:line="235" w:lineRule="auto"/>
        <w:ind w:left="194"/>
      </w:pPr>
      <w:r>
        <w:t>Supplemental</w:t>
      </w:r>
      <w:r>
        <w:rPr>
          <w:spacing w:val="-19"/>
        </w:rPr>
        <w:t xml:space="preserve"> </w:t>
      </w:r>
      <w:r>
        <w:t>specifications</w:t>
      </w:r>
      <w:r>
        <w:rPr>
          <w:spacing w:val="-37"/>
        </w:rPr>
        <w:t xml:space="preserve"> </w:t>
      </w:r>
      <w:r>
        <w:t>shall</w:t>
      </w:r>
      <w:r>
        <w:rPr>
          <w:spacing w:val="-19"/>
        </w:rPr>
        <w:t xml:space="preserve"> </w:t>
      </w:r>
      <w:r>
        <w:t>include</w:t>
      </w:r>
      <w:r>
        <w:rPr>
          <w:spacing w:val="-27"/>
        </w:rPr>
        <w:t xml:space="preserve"> </w:t>
      </w:r>
      <w:r>
        <w:t>the</w:t>
      </w:r>
      <w:r>
        <w:rPr>
          <w:spacing w:val="-25"/>
        </w:rPr>
        <w:t xml:space="preserve"> </w:t>
      </w:r>
      <w:r>
        <w:t>information</w:t>
      </w:r>
      <w:r>
        <w:rPr>
          <w:spacing w:val="-14"/>
        </w:rPr>
        <w:t xml:space="preserve"> </w:t>
      </w:r>
      <w:r>
        <w:t>listed</w:t>
      </w:r>
      <w:r>
        <w:rPr>
          <w:spacing w:val="-16"/>
        </w:rPr>
        <w:t xml:space="preserve"> </w:t>
      </w:r>
      <w:r>
        <w:t>in</w:t>
      </w:r>
      <w:r>
        <w:rPr>
          <w:spacing w:val="-26"/>
        </w:rPr>
        <w:t xml:space="preserve"> </w:t>
      </w:r>
      <w:proofErr w:type="spellStart"/>
      <w:r>
        <w:t>FSH</w:t>
      </w:r>
      <w:proofErr w:type="spellEnd"/>
      <w:r>
        <w:rPr>
          <w:spacing w:val="-28"/>
        </w:rPr>
        <w:t xml:space="preserve"> </w:t>
      </w:r>
      <w:r>
        <w:t>7709.56-72.2-Use</w:t>
      </w:r>
      <w:r>
        <w:rPr>
          <w:spacing w:val="-39"/>
        </w:rPr>
        <w:t xml:space="preserve"> </w:t>
      </w:r>
      <w:r>
        <w:t>of Specifications. See supplements from other regions for examples of</w:t>
      </w:r>
      <w:r>
        <w:t xml:space="preserve"> blading and brushing requirements.</w:t>
      </w:r>
    </w:p>
    <w:p w:rsidR="00E03B5A" w:rsidRDefault="00472643">
      <w:pPr>
        <w:spacing w:before="201"/>
        <w:ind w:left="192"/>
      </w:pPr>
      <w:r>
        <w:rPr>
          <w:b/>
          <w:sz w:val="23"/>
        </w:rPr>
        <w:t xml:space="preserve">FINDING 2: </w:t>
      </w:r>
      <w:r>
        <w:t>Supplemental specifications did not have any approval dates.</w:t>
      </w:r>
    </w:p>
    <w:p w:rsidR="00E03B5A" w:rsidRDefault="00472643">
      <w:pPr>
        <w:spacing w:before="204" w:line="232" w:lineRule="auto"/>
        <w:ind w:left="196" w:firstLine="1"/>
      </w:pPr>
      <w:r>
        <w:rPr>
          <w:b/>
          <w:sz w:val="23"/>
        </w:rPr>
        <w:t>DISCUSSION:</w:t>
      </w:r>
      <w:r>
        <w:rPr>
          <w:b/>
          <w:spacing w:val="5"/>
          <w:sz w:val="23"/>
        </w:rPr>
        <w:t xml:space="preserve"> </w:t>
      </w:r>
      <w:r>
        <w:t>There</w:t>
      </w:r>
      <w:r>
        <w:rPr>
          <w:spacing w:val="-25"/>
        </w:rPr>
        <w:t xml:space="preserve"> </w:t>
      </w:r>
      <w:r>
        <w:t>was</w:t>
      </w:r>
      <w:r>
        <w:rPr>
          <w:spacing w:val="-24"/>
        </w:rPr>
        <w:t xml:space="preserve"> </w:t>
      </w:r>
      <w:r>
        <w:t>no</w:t>
      </w:r>
      <w:r>
        <w:rPr>
          <w:spacing w:val="-29"/>
        </w:rPr>
        <w:t xml:space="preserve"> </w:t>
      </w:r>
      <w:r>
        <w:t>way</w:t>
      </w:r>
      <w:r>
        <w:rPr>
          <w:spacing w:val="-28"/>
        </w:rPr>
        <w:t xml:space="preserve"> </w:t>
      </w:r>
      <w:r>
        <w:t>to</w:t>
      </w:r>
      <w:r>
        <w:rPr>
          <w:spacing w:val="-28"/>
        </w:rPr>
        <w:t xml:space="preserve"> </w:t>
      </w:r>
      <w:r>
        <w:t>tell</w:t>
      </w:r>
      <w:r>
        <w:rPr>
          <w:spacing w:val="-27"/>
        </w:rPr>
        <w:t xml:space="preserve"> </w:t>
      </w:r>
      <w:r>
        <w:t>that</w:t>
      </w:r>
      <w:r>
        <w:rPr>
          <w:spacing w:val="-26"/>
        </w:rPr>
        <w:t xml:space="preserve"> </w:t>
      </w:r>
      <w:r>
        <w:t>the</w:t>
      </w:r>
      <w:r>
        <w:rPr>
          <w:spacing w:val="-31"/>
        </w:rPr>
        <w:t xml:space="preserve"> </w:t>
      </w:r>
      <w:r>
        <w:t>supplements</w:t>
      </w:r>
      <w:r>
        <w:rPr>
          <w:spacing w:val="-21"/>
        </w:rPr>
        <w:t xml:space="preserve"> </w:t>
      </w:r>
      <w:r>
        <w:t>used</w:t>
      </w:r>
      <w:r>
        <w:rPr>
          <w:spacing w:val="-16"/>
        </w:rPr>
        <w:t xml:space="preserve"> </w:t>
      </w:r>
      <w:r>
        <w:t>in</w:t>
      </w:r>
      <w:r>
        <w:rPr>
          <w:spacing w:val="-27"/>
        </w:rPr>
        <w:t xml:space="preserve"> </w:t>
      </w:r>
      <w:r>
        <w:t>the</w:t>
      </w:r>
      <w:r>
        <w:rPr>
          <w:spacing w:val="-29"/>
        </w:rPr>
        <w:t xml:space="preserve"> </w:t>
      </w:r>
      <w:r>
        <w:t>specified</w:t>
      </w:r>
      <w:r>
        <w:rPr>
          <w:spacing w:val="-17"/>
        </w:rPr>
        <w:t xml:space="preserve"> </w:t>
      </w:r>
      <w:r>
        <w:t>road</w:t>
      </w:r>
      <w:r>
        <w:rPr>
          <w:spacing w:val="-19"/>
        </w:rPr>
        <w:t xml:space="preserve"> </w:t>
      </w:r>
      <w:r>
        <w:t>package were approved at a national, regional, or forest level for use. The supplemental specifications used</w:t>
      </w:r>
      <w:r>
        <w:rPr>
          <w:spacing w:val="-8"/>
        </w:rPr>
        <w:t xml:space="preserve"> </w:t>
      </w:r>
      <w:r>
        <w:t>to</w:t>
      </w:r>
      <w:r>
        <w:rPr>
          <w:spacing w:val="-10"/>
        </w:rPr>
        <w:t xml:space="preserve"> </w:t>
      </w:r>
      <w:r>
        <w:t>modify</w:t>
      </w:r>
      <w:r>
        <w:rPr>
          <w:spacing w:val="-4"/>
        </w:rPr>
        <w:t xml:space="preserve"> </w:t>
      </w:r>
      <w:r>
        <w:t>the</w:t>
      </w:r>
      <w:r>
        <w:rPr>
          <w:spacing w:val="-7"/>
        </w:rPr>
        <w:t xml:space="preserve"> </w:t>
      </w:r>
      <w:r>
        <w:t>FP</w:t>
      </w:r>
      <w:r>
        <w:rPr>
          <w:spacing w:val="-13"/>
        </w:rPr>
        <w:t xml:space="preserve"> </w:t>
      </w:r>
      <w:r>
        <w:t>must</w:t>
      </w:r>
      <w:r>
        <w:rPr>
          <w:spacing w:val="-6"/>
        </w:rPr>
        <w:t xml:space="preserve"> </w:t>
      </w:r>
      <w:r>
        <w:t>not</w:t>
      </w:r>
      <w:r>
        <w:rPr>
          <w:spacing w:val="-10"/>
        </w:rPr>
        <w:t xml:space="preserve"> </w:t>
      </w:r>
      <w:r>
        <w:t>replace</w:t>
      </w:r>
      <w:r>
        <w:rPr>
          <w:spacing w:val="-11"/>
        </w:rPr>
        <w:t xml:space="preserve"> </w:t>
      </w:r>
      <w:r>
        <w:t>or</w:t>
      </w:r>
      <w:r>
        <w:rPr>
          <w:spacing w:val="-10"/>
        </w:rPr>
        <w:t xml:space="preserve"> </w:t>
      </w:r>
      <w:r>
        <w:t>modify</w:t>
      </w:r>
      <w:r>
        <w:rPr>
          <w:spacing w:val="1"/>
        </w:rPr>
        <w:t xml:space="preserve"> </w:t>
      </w:r>
      <w:r>
        <w:t>mandatory Division</w:t>
      </w:r>
      <w:r>
        <w:rPr>
          <w:spacing w:val="2"/>
        </w:rPr>
        <w:t xml:space="preserve"> </w:t>
      </w:r>
      <w:r>
        <w:t>100</w:t>
      </w:r>
      <w:r>
        <w:rPr>
          <w:spacing w:val="-4"/>
        </w:rPr>
        <w:t xml:space="preserve"> </w:t>
      </w:r>
      <w:proofErr w:type="spellStart"/>
      <w:r>
        <w:t>FSSS</w:t>
      </w:r>
      <w:proofErr w:type="spellEnd"/>
      <w:r>
        <w:t>.</w:t>
      </w:r>
    </w:p>
    <w:p w:rsidR="00E03B5A" w:rsidRDefault="00472643">
      <w:pPr>
        <w:spacing w:before="209" w:line="230" w:lineRule="auto"/>
        <w:ind w:left="186" w:firstLine="6"/>
      </w:pPr>
      <w:r>
        <w:rPr>
          <w:b/>
          <w:w w:val="95"/>
          <w:sz w:val="23"/>
        </w:rPr>
        <w:t xml:space="preserve">RECOMMENDED ACTION: </w:t>
      </w:r>
      <w:r>
        <w:rPr>
          <w:w w:val="95"/>
        </w:rPr>
        <w:t xml:space="preserve">Future sales shall include supplemental specifications that are </w:t>
      </w:r>
      <w:r>
        <w:t>approved by the appropriate authority whether at the national, regional or forest level.</w:t>
      </w:r>
    </w:p>
    <w:p w:rsidR="00E03B5A" w:rsidRDefault="00472643">
      <w:pPr>
        <w:spacing w:before="4" w:line="232" w:lineRule="auto"/>
        <w:ind w:left="187"/>
      </w:pPr>
      <w:r>
        <w:t>Supplemental</w:t>
      </w:r>
      <w:r>
        <w:rPr>
          <w:spacing w:val="-19"/>
        </w:rPr>
        <w:t xml:space="preserve"> </w:t>
      </w:r>
      <w:r>
        <w:t>specifications</w:t>
      </w:r>
      <w:r>
        <w:rPr>
          <w:spacing w:val="-31"/>
        </w:rPr>
        <w:t xml:space="preserve"> </w:t>
      </w:r>
      <w:r>
        <w:t>shall</w:t>
      </w:r>
      <w:r>
        <w:rPr>
          <w:spacing w:val="-24"/>
        </w:rPr>
        <w:t xml:space="preserve"> </w:t>
      </w:r>
      <w:r>
        <w:t>include</w:t>
      </w:r>
      <w:r>
        <w:rPr>
          <w:spacing w:val="-28"/>
        </w:rPr>
        <w:t xml:space="preserve"> </w:t>
      </w:r>
      <w:r>
        <w:t>the</w:t>
      </w:r>
      <w:r>
        <w:rPr>
          <w:spacing w:val="-27"/>
        </w:rPr>
        <w:t xml:space="preserve"> </w:t>
      </w:r>
      <w:r>
        <w:t>information</w:t>
      </w:r>
      <w:r>
        <w:rPr>
          <w:spacing w:val="-15"/>
        </w:rPr>
        <w:t xml:space="preserve"> </w:t>
      </w:r>
      <w:r>
        <w:t>listed</w:t>
      </w:r>
      <w:r>
        <w:rPr>
          <w:spacing w:val="-22"/>
        </w:rPr>
        <w:t xml:space="preserve"> </w:t>
      </w:r>
      <w:r>
        <w:t>in</w:t>
      </w:r>
      <w:r>
        <w:rPr>
          <w:spacing w:val="-29"/>
        </w:rPr>
        <w:t xml:space="preserve"> </w:t>
      </w:r>
      <w:proofErr w:type="spellStart"/>
      <w:r>
        <w:t>FSH</w:t>
      </w:r>
      <w:proofErr w:type="spellEnd"/>
      <w:r>
        <w:rPr>
          <w:spacing w:val="-24"/>
        </w:rPr>
        <w:t xml:space="preserve"> </w:t>
      </w:r>
      <w:r>
        <w:t>7709.56-72.2-Use</w:t>
      </w:r>
      <w:r>
        <w:rPr>
          <w:spacing w:val="-31"/>
        </w:rPr>
        <w:t xml:space="preserve"> </w:t>
      </w:r>
      <w:r>
        <w:t>of Specificati</w:t>
      </w:r>
      <w:r>
        <w:t>ons.</w:t>
      </w:r>
    </w:p>
    <w:p w:rsidR="00E03B5A" w:rsidRDefault="00E03B5A">
      <w:pPr>
        <w:spacing w:before="10"/>
        <w:rPr>
          <w:sz w:val="20"/>
        </w:rPr>
      </w:pPr>
    </w:p>
    <w:p w:rsidR="00E03B5A" w:rsidRDefault="00472643">
      <w:pPr>
        <w:ind w:left="191"/>
        <w:rPr>
          <w:rFonts w:ascii="Arial"/>
          <w:sz w:val="18"/>
        </w:rPr>
      </w:pPr>
      <w:r>
        <w:rPr>
          <w:rFonts w:ascii="Arial"/>
          <w:w w:val="105"/>
          <w:sz w:val="18"/>
        </w:rPr>
        <w:t xml:space="preserve">ISSUE 4: The </w:t>
      </w:r>
      <w:r>
        <w:rPr>
          <w:rFonts w:ascii="Arial"/>
          <w:w w:val="105"/>
          <w:sz w:val="19"/>
        </w:rPr>
        <w:t xml:space="preserve">Big </w:t>
      </w:r>
      <w:r>
        <w:rPr>
          <w:rFonts w:ascii="Arial"/>
          <w:w w:val="105"/>
          <w:sz w:val="18"/>
        </w:rPr>
        <w:t xml:space="preserve">Thorne Project did </w:t>
      </w:r>
      <w:r>
        <w:rPr>
          <w:rFonts w:ascii="Arial"/>
          <w:w w:val="105"/>
          <w:sz w:val="19"/>
        </w:rPr>
        <w:t xml:space="preserve">not </w:t>
      </w:r>
      <w:r>
        <w:rPr>
          <w:rFonts w:ascii="Arial"/>
          <w:w w:val="105"/>
          <w:sz w:val="18"/>
        </w:rPr>
        <w:t xml:space="preserve">follow national </w:t>
      </w:r>
      <w:r>
        <w:rPr>
          <w:rFonts w:ascii="Arial"/>
          <w:w w:val="105"/>
          <w:sz w:val="19"/>
        </w:rPr>
        <w:t xml:space="preserve">policy </w:t>
      </w:r>
      <w:r>
        <w:rPr>
          <w:rFonts w:ascii="Arial"/>
          <w:w w:val="105"/>
          <w:sz w:val="18"/>
        </w:rPr>
        <w:t xml:space="preserve">in </w:t>
      </w:r>
      <w:r>
        <w:rPr>
          <w:rFonts w:ascii="Arial"/>
          <w:w w:val="105"/>
          <w:sz w:val="19"/>
        </w:rPr>
        <w:t xml:space="preserve">implementing </w:t>
      </w:r>
      <w:r>
        <w:rPr>
          <w:rFonts w:ascii="Arial"/>
          <w:w w:val="105"/>
          <w:sz w:val="18"/>
        </w:rPr>
        <w:t>the Gate System.</w:t>
      </w:r>
    </w:p>
    <w:p w:rsidR="00E03B5A" w:rsidRDefault="00E03B5A">
      <w:pPr>
        <w:pStyle w:val="BodyText"/>
        <w:spacing w:before="11"/>
        <w:rPr>
          <w:sz w:val="17"/>
        </w:rPr>
      </w:pPr>
    </w:p>
    <w:p w:rsidR="00E03B5A" w:rsidRDefault="00472643">
      <w:pPr>
        <w:ind w:left="188"/>
      </w:pPr>
      <w:r>
        <w:rPr>
          <w:b/>
          <w:sz w:val="23"/>
        </w:rPr>
        <w:t xml:space="preserve">FINDING 1: </w:t>
      </w:r>
      <w:r>
        <w:t xml:space="preserve">For the Big </w:t>
      </w:r>
      <w:proofErr w:type="spellStart"/>
      <w:r>
        <w:t>Thome</w:t>
      </w:r>
      <w:proofErr w:type="spellEnd"/>
      <w:r>
        <w:t xml:space="preserve"> project, Gates 1-6 were not implemented sequentially.</w:t>
      </w:r>
    </w:p>
    <w:p w:rsidR="00E03B5A" w:rsidRDefault="00472643">
      <w:pPr>
        <w:spacing w:before="203" w:line="232" w:lineRule="auto"/>
        <w:ind w:left="178" w:right="263" w:firstLine="4"/>
      </w:pPr>
      <w:r>
        <w:rPr>
          <w:b/>
          <w:sz w:val="23"/>
        </w:rPr>
        <w:t xml:space="preserve">DISCUSSION: </w:t>
      </w:r>
      <w:proofErr w:type="spellStart"/>
      <w:r>
        <w:t>FSH</w:t>
      </w:r>
      <w:proofErr w:type="spellEnd"/>
      <w:r>
        <w:t xml:space="preserve"> 2409.18, Chapter 10 states that each gate must be closed out prior to initiating</w:t>
      </w:r>
      <w:r>
        <w:rPr>
          <w:spacing w:val="-23"/>
        </w:rPr>
        <w:t xml:space="preserve"> </w:t>
      </w:r>
      <w:r>
        <w:t>the</w:t>
      </w:r>
      <w:r>
        <w:rPr>
          <w:spacing w:val="-20"/>
        </w:rPr>
        <w:t xml:space="preserve"> </w:t>
      </w:r>
      <w:r>
        <w:t>next</w:t>
      </w:r>
      <w:r>
        <w:rPr>
          <w:spacing w:val="-23"/>
        </w:rPr>
        <w:t xml:space="preserve"> </w:t>
      </w:r>
      <w:r>
        <w:t>gate.</w:t>
      </w:r>
      <w:r>
        <w:rPr>
          <w:spacing w:val="7"/>
        </w:rPr>
        <w:t xml:space="preserve"> </w:t>
      </w:r>
      <w:r>
        <w:t>The</w:t>
      </w:r>
      <w:r>
        <w:rPr>
          <w:spacing w:val="-22"/>
        </w:rPr>
        <w:t xml:space="preserve"> </w:t>
      </w:r>
      <w:r>
        <w:t>project</w:t>
      </w:r>
      <w:r>
        <w:rPr>
          <w:spacing w:val="-17"/>
        </w:rPr>
        <w:t xml:space="preserve"> </w:t>
      </w:r>
      <w:r>
        <w:t>record</w:t>
      </w:r>
      <w:r>
        <w:rPr>
          <w:spacing w:val="-17"/>
        </w:rPr>
        <w:t xml:space="preserve"> </w:t>
      </w:r>
      <w:r>
        <w:t>and</w:t>
      </w:r>
      <w:r>
        <w:rPr>
          <w:spacing w:val="-21"/>
        </w:rPr>
        <w:t xml:space="preserve"> </w:t>
      </w:r>
      <w:r>
        <w:t>supporting</w:t>
      </w:r>
      <w:r>
        <w:rPr>
          <w:spacing w:val="-19"/>
        </w:rPr>
        <w:t xml:space="preserve"> </w:t>
      </w:r>
      <w:r>
        <w:t>documents</w:t>
      </w:r>
      <w:r>
        <w:rPr>
          <w:spacing w:val="-16"/>
        </w:rPr>
        <w:t xml:space="preserve"> </w:t>
      </w:r>
      <w:r>
        <w:t>clearly</w:t>
      </w:r>
      <w:r>
        <w:rPr>
          <w:spacing w:val="-20"/>
        </w:rPr>
        <w:t xml:space="preserve"> </w:t>
      </w:r>
      <w:r>
        <w:t>show</w:t>
      </w:r>
      <w:r>
        <w:rPr>
          <w:spacing w:val="-23"/>
        </w:rPr>
        <w:t xml:space="preserve"> </w:t>
      </w:r>
      <w:r>
        <w:t>overlap</w:t>
      </w:r>
      <w:r>
        <w:rPr>
          <w:spacing w:val="-14"/>
        </w:rPr>
        <w:t xml:space="preserve"> </w:t>
      </w:r>
      <w:r>
        <w:t>in</w:t>
      </w:r>
      <w:r>
        <w:rPr>
          <w:spacing w:val="-27"/>
        </w:rPr>
        <w:t xml:space="preserve"> </w:t>
      </w:r>
      <w:proofErr w:type="gramStart"/>
      <w:r>
        <w:t>all of</w:t>
      </w:r>
      <w:proofErr w:type="gramEnd"/>
      <w:r>
        <w:t xml:space="preserve"> the Gates except for Gate 6. This includes Gate 2, the </w:t>
      </w:r>
      <w:proofErr w:type="spellStart"/>
      <w:r>
        <w:t>NEPA</w:t>
      </w:r>
      <w:proofErr w:type="spellEnd"/>
      <w:r>
        <w:t xml:space="preserve"> stage, continuing all the way through</w:t>
      </w:r>
      <w:r>
        <w:rPr>
          <w:spacing w:val="-11"/>
        </w:rPr>
        <w:t xml:space="preserve"> </w:t>
      </w:r>
      <w:r>
        <w:t>Gate</w:t>
      </w:r>
      <w:r>
        <w:rPr>
          <w:spacing w:val="-22"/>
        </w:rPr>
        <w:t xml:space="preserve"> </w:t>
      </w:r>
      <w:r>
        <w:t>5:</w:t>
      </w:r>
      <w:r>
        <w:rPr>
          <w:spacing w:val="5"/>
        </w:rPr>
        <w:t xml:space="preserve"> </w:t>
      </w:r>
      <w:proofErr w:type="spellStart"/>
      <w:r>
        <w:t>NEPA</w:t>
      </w:r>
      <w:proofErr w:type="spellEnd"/>
      <w:r>
        <w:rPr>
          <w:spacing w:val="-11"/>
        </w:rPr>
        <w:t xml:space="preserve"> </w:t>
      </w:r>
      <w:r>
        <w:t>needs</w:t>
      </w:r>
      <w:r>
        <w:rPr>
          <w:spacing w:val="-21"/>
        </w:rPr>
        <w:t xml:space="preserve"> </w:t>
      </w:r>
      <w:r>
        <w:t>to</w:t>
      </w:r>
      <w:r>
        <w:rPr>
          <w:spacing w:val="-18"/>
        </w:rPr>
        <w:t xml:space="preserve"> </w:t>
      </w:r>
      <w:r>
        <w:t>be</w:t>
      </w:r>
      <w:r>
        <w:rPr>
          <w:spacing w:val="-27"/>
        </w:rPr>
        <w:t xml:space="preserve"> </w:t>
      </w:r>
      <w:r>
        <w:t>completed</w:t>
      </w:r>
      <w:r>
        <w:rPr>
          <w:spacing w:val="-4"/>
        </w:rPr>
        <w:t xml:space="preserve"> </w:t>
      </w:r>
      <w:r>
        <w:t>and</w:t>
      </w:r>
      <w:r>
        <w:rPr>
          <w:spacing w:val="-14"/>
        </w:rPr>
        <w:t xml:space="preserve"> </w:t>
      </w:r>
      <w:r>
        <w:t>the</w:t>
      </w:r>
      <w:r>
        <w:rPr>
          <w:spacing w:val="-23"/>
        </w:rPr>
        <w:t xml:space="preserve"> </w:t>
      </w:r>
      <w:r>
        <w:t>decision</w:t>
      </w:r>
      <w:r>
        <w:rPr>
          <w:spacing w:val="-17"/>
        </w:rPr>
        <w:t xml:space="preserve"> </w:t>
      </w:r>
      <w:r>
        <w:t>signed</w:t>
      </w:r>
      <w:r>
        <w:rPr>
          <w:spacing w:val="-8"/>
        </w:rPr>
        <w:t xml:space="preserve"> </w:t>
      </w:r>
      <w:r>
        <w:t>prior</w:t>
      </w:r>
      <w:r>
        <w:rPr>
          <w:spacing w:val="-20"/>
        </w:rPr>
        <w:t xml:space="preserve"> </w:t>
      </w:r>
      <w:r>
        <w:t>to</w:t>
      </w:r>
      <w:r>
        <w:rPr>
          <w:spacing w:val="-18"/>
        </w:rPr>
        <w:t xml:space="preserve"> </w:t>
      </w:r>
      <w:r>
        <w:t>moving</w:t>
      </w:r>
      <w:r>
        <w:rPr>
          <w:spacing w:val="-15"/>
        </w:rPr>
        <w:t xml:space="preserve"> </w:t>
      </w:r>
      <w:r>
        <w:t>forward with the rest of the</w:t>
      </w:r>
      <w:r>
        <w:rPr>
          <w:spacing w:val="-19"/>
        </w:rPr>
        <w:t xml:space="preserve"> </w:t>
      </w:r>
      <w:r>
        <w:t>project.</w:t>
      </w:r>
    </w:p>
    <w:p w:rsidR="00E03B5A" w:rsidRDefault="00E03B5A">
      <w:pPr>
        <w:spacing w:line="232" w:lineRule="auto"/>
        <w:sectPr w:rsidR="00E03B5A">
          <w:pgSz w:w="12200" w:h="15910"/>
          <w:pgMar w:top="2020" w:right="1720" w:bottom="280" w:left="1720" w:header="1615" w:footer="0" w:gutter="0"/>
          <w:cols w:space="720"/>
        </w:sectPr>
      </w:pPr>
    </w:p>
    <w:p w:rsidR="00E03B5A" w:rsidRDefault="00E03B5A">
      <w:pPr>
        <w:rPr>
          <w:sz w:val="20"/>
        </w:rPr>
      </w:pPr>
    </w:p>
    <w:p w:rsidR="00E03B5A" w:rsidRDefault="00E03B5A">
      <w:pPr>
        <w:spacing w:before="8"/>
        <w:rPr>
          <w:sz w:val="19"/>
        </w:rPr>
      </w:pPr>
    </w:p>
    <w:p w:rsidR="00E03B5A" w:rsidRDefault="00472643">
      <w:pPr>
        <w:spacing w:line="223" w:lineRule="auto"/>
        <w:ind w:left="224" w:right="126" w:firstLine="12"/>
        <w:rPr>
          <w:sz w:val="23"/>
        </w:rPr>
      </w:pPr>
      <w:r>
        <w:rPr>
          <w:w w:val="95"/>
          <w:sz w:val="23"/>
        </w:rPr>
        <w:t>When</w:t>
      </w:r>
      <w:r>
        <w:rPr>
          <w:spacing w:val="-21"/>
          <w:w w:val="95"/>
          <w:sz w:val="23"/>
        </w:rPr>
        <w:t xml:space="preserve"> </w:t>
      </w:r>
      <w:r>
        <w:rPr>
          <w:w w:val="95"/>
          <w:sz w:val="23"/>
        </w:rPr>
        <w:t>the</w:t>
      </w:r>
      <w:r>
        <w:rPr>
          <w:spacing w:val="-24"/>
          <w:w w:val="95"/>
          <w:sz w:val="23"/>
        </w:rPr>
        <w:t xml:space="preserve"> </w:t>
      </w:r>
      <w:r>
        <w:rPr>
          <w:w w:val="95"/>
          <w:sz w:val="23"/>
        </w:rPr>
        <w:t>Roadless</w:t>
      </w:r>
      <w:r>
        <w:rPr>
          <w:spacing w:val="-11"/>
          <w:w w:val="95"/>
          <w:sz w:val="23"/>
        </w:rPr>
        <w:t xml:space="preserve"> </w:t>
      </w:r>
      <w:r>
        <w:rPr>
          <w:w w:val="95"/>
          <w:sz w:val="23"/>
        </w:rPr>
        <w:t>Rule</w:t>
      </w:r>
      <w:r>
        <w:rPr>
          <w:spacing w:val="-24"/>
          <w:w w:val="95"/>
          <w:sz w:val="23"/>
        </w:rPr>
        <w:t xml:space="preserve"> </w:t>
      </w:r>
      <w:r>
        <w:rPr>
          <w:w w:val="95"/>
          <w:sz w:val="23"/>
        </w:rPr>
        <w:t>exemption</w:t>
      </w:r>
      <w:r>
        <w:rPr>
          <w:spacing w:val="-7"/>
          <w:w w:val="95"/>
          <w:sz w:val="23"/>
        </w:rPr>
        <w:t xml:space="preserve"> </w:t>
      </w:r>
      <w:r>
        <w:rPr>
          <w:w w:val="95"/>
          <w:sz w:val="23"/>
        </w:rPr>
        <w:t>was</w:t>
      </w:r>
      <w:r>
        <w:rPr>
          <w:spacing w:val="-13"/>
          <w:w w:val="95"/>
          <w:sz w:val="23"/>
        </w:rPr>
        <w:t xml:space="preserve"> </w:t>
      </w:r>
      <w:r>
        <w:rPr>
          <w:w w:val="95"/>
          <w:sz w:val="23"/>
        </w:rPr>
        <w:t>rescinded,</w:t>
      </w:r>
      <w:r>
        <w:rPr>
          <w:spacing w:val="-9"/>
          <w:w w:val="95"/>
          <w:sz w:val="23"/>
        </w:rPr>
        <w:t xml:space="preserve"> </w:t>
      </w:r>
      <w:r>
        <w:rPr>
          <w:w w:val="95"/>
          <w:sz w:val="23"/>
        </w:rPr>
        <w:t>the</w:t>
      </w:r>
      <w:r>
        <w:rPr>
          <w:spacing w:val="-25"/>
          <w:w w:val="95"/>
          <w:sz w:val="23"/>
        </w:rPr>
        <w:t xml:space="preserve"> </w:t>
      </w:r>
      <w:r>
        <w:rPr>
          <w:w w:val="95"/>
          <w:sz w:val="23"/>
        </w:rPr>
        <w:t>project</w:t>
      </w:r>
      <w:r>
        <w:rPr>
          <w:spacing w:val="-16"/>
          <w:w w:val="95"/>
          <w:sz w:val="23"/>
        </w:rPr>
        <w:t xml:space="preserve"> </w:t>
      </w:r>
      <w:r>
        <w:rPr>
          <w:w w:val="95"/>
          <w:sz w:val="23"/>
        </w:rPr>
        <w:t>dropped</w:t>
      </w:r>
      <w:r>
        <w:rPr>
          <w:spacing w:val="-13"/>
          <w:w w:val="95"/>
          <w:sz w:val="23"/>
        </w:rPr>
        <w:t xml:space="preserve"> </w:t>
      </w:r>
      <w:r>
        <w:rPr>
          <w:w w:val="95"/>
          <w:sz w:val="23"/>
        </w:rPr>
        <w:t>2,500</w:t>
      </w:r>
      <w:r>
        <w:rPr>
          <w:spacing w:val="-20"/>
          <w:w w:val="95"/>
          <w:sz w:val="23"/>
        </w:rPr>
        <w:t xml:space="preserve"> </w:t>
      </w:r>
      <w:r>
        <w:rPr>
          <w:w w:val="95"/>
          <w:sz w:val="23"/>
        </w:rPr>
        <w:t>acres</w:t>
      </w:r>
      <w:r>
        <w:rPr>
          <w:spacing w:val="-21"/>
          <w:w w:val="95"/>
          <w:sz w:val="23"/>
        </w:rPr>
        <w:t xml:space="preserve"> </w:t>
      </w:r>
      <w:r>
        <w:rPr>
          <w:w w:val="95"/>
          <w:sz w:val="23"/>
        </w:rPr>
        <w:t>and</w:t>
      </w:r>
      <w:r>
        <w:rPr>
          <w:spacing w:val="-9"/>
          <w:w w:val="95"/>
          <w:sz w:val="23"/>
        </w:rPr>
        <w:t xml:space="preserve"> </w:t>
      </w:r>
      <w:r>
        <w:rPr>
          <w:w w:val="95"/>
          <w:sz w:val="23"/>
        </w:rPr>
        <w:t>roads</w:t>
      </w:r>
      <w:r>
        <w:rPr>
          <w:spacing w:val="-15"/>
          <w:w w:val="95"/>
          <w:sz w:val="23"/>
        </w:rPr>
        <w:t xml:space="preserve"> </w:t>
      </w:r>
      <w:r>
        <w:rPr>
          <w:w w:val="95"/>
          <w:sz w:val="23"/>
        </w:rPr>
        <w:t xml:space="preserve">in </w:t>
      </w:r>
      <w:r>
        <w:rPr>
          <w:sz w:val="23"/>
        </w:rPr>
        <w:t>the</w:t>
      </w:r>
      <w:r>
        <w:rPr>
          <w:spacing w:val="-30"/>
          <w:sz w:val="23"/>
        </w:rPr>
        <w:t xml:space="preserve"> </w:t>
      </w:r>
      <w:r>
        <w:rPr>
          <w:sz w:val="23"/>
        </w:rPr>
        <w:t>Inventoried</w:t>
      </w:r>
      <w:r>
        <w:rPr>
          <w:spacing w:val="-22"/>
          <w:sz w:val="23"/>
        </w:rPr>
        <w:t xml:space="preserve"> </w:t>
      </w:r>
      <w:r>
        <w:rPr>
          <w:sz w:val="23"/>
        </w:rPr>
        <w:t>Roadless</w:t>
      </w:r>
      <w:r>
        <w:rPr>
          <w:spacing w:val="-23"/>
          <w:sz w:val="23"/>
        </w:rPr>
        <w:t xml:space="preserve"> </w:t>
      </w:r>
      <w:r>
        <w:rPr>
          <w:sz w:val="23"/>
        </w:rPr>
        <w:t>Areas</w:t>
      </w:r>
      <w:r>
        <w:rPr>
          <w:spacing w:val="-31"/>
          <w:sz w:val="23"/>
        </w:rPr>
        <w:t xml:space="preserve"> </w:t>
      </w:r>
      <w:r>
        <w:rPr>
          <w:sz w:val="23"/>
        </w:rPr>
        <w:t>from</w:t>
      </w:r>
      <w:r>
        <w:rPr>
          <w:spacing w:val="-29"/>
          <w:sz w:val="23"/>
        </w:rPr>
        <w:t xml:space="preserve"> </w:t>
      </w:r>
      <w:r>
        <w:rPr>
          <w:sz w:val="23"/>
        </w:rPr>
        <w:t>the</w:t>
      </w:r>
      <w:r>
        <w:rPr>
          <w:spacing w:val="-32"/>
          <w:sz w:val="23"/>
        </w:rPr>
        <w:t xml:space="preserve"> </w:t>
      </w:r>
      <w:r>
        <w:rPr>
          <w:sz w:val="23"/>
        </w:rPr>
        <w:t>original</w:t>
      </w:r>
      <w:r>
        <w:rPr>
          <w:spacing w:val="-20"/>
          <w:sz w:val="23"/>
        </w:rPr>
        <w:t xml:space="preserve"> </w:t>
      </w:r>
      <w:r>
        <w:rPr>
          <w:sz w:val="23"/>
        </w:rPr>
        <w:t>pool</w:t>
      </w:r>
      <w:r>
        <w:rPr>
          <w:spacing w:val="-28"/>
          <w:sz w:val="23"/>
        </w:rPr>
        <w:t xml:space="preserve"> </w:t>
      </w:r>
      <w:r>
        <w:rPr>
          <w:sz w:val="23"/>
        </w:rPr>
        <w:t>of</w:t>
      </w:r>
      <w:r>
        <w:rPr>
          <w:spacing w:val="-31"/>
          <w:sz w:val="23"/>
        </w:rPr>
        <w:t xml:space="preserve"> </w:t>
      </w:r>
      <w:r>
        <w:rPr>
          <w:sz w:val="23"/>
        </w:rPr>
        <w:t>units. Due</w:t>
      </w:r>
      <w:r>
        <w:rPr>
          <w:spacing w:val="-31"/>
          <w:sz w:val="23"/>
        </w:rPr>
        <w:t xml:space="preserve"> </w:t>
      </w:r>
      <w:r>
        <w:rPr>
          <w:sz w:val="23"/>
        </w:rPr>
        <w:t>to</w:t>
      </w:r>
      <w:r>
        <w:rPr>
          <w:spacing w:val="-32"/>
          <w:sz w:val="23"/>
        </w:rPr>
        <w:t xml:space="preserve"> </w:t>
      </w:r>
      <w:r>
        <w:rPr>
          <w:sz w:val="23"/>
        </w:rPr>
        <w:t>this</w:t>
      </w:r>
      <w:r>
        <w:rPr>
          <w:spacing w:val="-33"/>
          <w:sz w:val="23"/>
        </w:rPr>
        <w:t xml:space="preserve"> </w:t>
      </w:r>
      <w:r>
        <w:rPr>
          <w:sz w:val="23"/>
        </w:rPr>
        <w:t>change</w:t>
      </w:r>
      <w:r>
        <w:rPr>
          <w:spacing w:val="-28"/>
          <w:sz w:val="23"/>
        </w:rPr>
        <w:t xml:space="preserve"> </w:t>
      </w:r>
      <w:r>
        <w:rPr>
          <w:sz w:val="23"/>
        </w:rPr>
        <w:t>a</w:t>
      </w:r>
      <w:r>
        <w:rPr>
          <w:spacing w:val="-36"/>
          <w:sz w:val="23"/>
        </w:rPr>
        <w:t xml:space="preserve"> </w:t>
      </w:r>
      <w:r>
        <w:rPr>
          <w:sz w:val="23"/>
        </w:rPr>
        <w:t>second Gate</w:t>
      </w:r>
      <w:r>
        <w:rPr>
          <w:spacing w:val="-34"/>
          <w:sz w:val="23"/>
        </w:rPr>
        <w:t xml:space="preserve"> </w:t>
      </w:r>
      <w:r>
        <w:rPr>
          <w:sz w:val="23"/>
        </w:rPr>
        <w:t>1</w:t>
      </w:r>
      <w:r>
        <w:rPr>
          <w:spacing w:val="-35"/>
          <w:sz w:val="23"/>
        </w:rPr>
        <w:t xml:space="preserve"> </w:t>
      </w:r>
      <w:r>
        <w:rPr>
          <w:sz w:val="23"/>
        </w:rPr>
        <w:t>was</w:t>
      </w:r>
      <w:r>
        <w:rPr>
          <w:spacing w:val="-27"/>
          <w:sz w:val="23"/>
        </w:rPr>
        <w:t xml:space="preserve"> </w:t>
      </w:r>
      <w:r>
        <w:rPr>
          <w:sz w:val="23"/>
        </w:rPr>
        <w:t>initiated,</w:t>
      </w:r>
      <w:r>
        <w:rPr>
          <w:spacing w:val="-28"/>
          <w:sz w:val="23"/>
        </w:rPr>
        <w:t xml:space="preserve"> </w:t>
      </w:r>
      <w:r>
        <w:rPr>
          <w:sz w:val="23"/>
        </w:rPr>
        <w:t>and</w:t>
      </w:r>
      <w:r>
        <w:rPr>
          <w:spacing w:val="-33"/>
          <w:sz w:val="23"/>
        </w:rPr>
        <w:t xml:space="preserve"> </w:t>
      </w:r>
      <w:r>
        <w:rPr>
          <w:sz w:val="23"/>
        </w:rPr>
        <w:t>a</w:t>
      </w:r>
      <w:r>
        <w:rPr>
          <w:spacing w:val="-34"/>
          <w:sz w:val="23"/>
        </w:rPr>
        <w:t xml:space="preserve"> </w:t>
      </w:r>
      <w:r>
        <w:rPr>
          <w:sz w:val="23"/>
        </w:rPr>
        <w:t>key</w:t>
      </w:r>
      <w:r>
        <w:rPr>
          <w:spacing w:val="-29"/>
          <w:sz w:val="23"/>
        </w:rPr>
        <w:t xml:space="preserve"> </w:t>
      </w:r>
      <w:r>
        <w:rPr>
          <w:sz w:val="23"/>
        </w:rPr>
        <w:t>part</w:t>
      </w:r>
      <w:r>
        <w:rPr>
          <w:spacing w:val="-37"/>
          <w:sz w:val="23"/>
        </w:rPr>
        <w:t xml:space="preserve"> </w:t>
      </w:r>
      <w:r>
        <w:rPr>
          <w:sz w:val="23"/>
        </w:rPr>
        <w:t>of</w:t>
      </w:r>
      <w:r>
        <w:rPr>
          <w:spacing w:val="-32"/>
          <w:sz w:val="23"/>
        </w:rPr>
        <w:t xml:space="preserve"> </w:t>
      </w:r>
      <w:r>
        <w:rPr>
          <w:sz w:val="23"/>
        </w:rPr>
        <w:t>Gate</w:t>
      </w:r>
      <w:r>
        <w:rPr>
          <w:spacing w:val="-23"/>
          <w:sz w:val="23"/>
        </w:rPr>
        <w:t xml:space="preserve"> </w:t>
      </w:r>
      <w:r>
        <w:rPr>
          <w:sz w:val="23"/>
        </w:rPr>
        <w:t>I</w:t>
      </w:r>
      <w:r>
        <w:rPr>
          <w:spacing w:val="-26"/>
          <w:sz w:val="23"/>
        </w:rPr>
        <w:t xml:space="preserve"> </w:t>
      </w:r>
      <w:r>
        <w:rPr>
          <w:sz w:val="23"/>
        </w:rPr>
        <w:t>should</w:t>
      </w:r>
      <w:r>
        <w:rPr>
          <w:spacing w:val="-23"/>
          <w:sz w:val="23"/>
        </w:rPr>
        <w:t xml:space="preserve"> </w:t>
      </w:r>
      <w:r>
        <w:rPr>
          <w:sz w:val="23"/>
        </w:rPr>
        <w:t>have</w:t>
      </w:r>
      <w:r>
        <w:rPr>
          <w:spacing w:val="-25"/>
          <w:sz w:val="23"/>
        </w:rPr>
        <w:t xml:space="preserve"> </w:t>
      </w:r>
      <w:r>
        <w:rPr>
          <w:sz w:val="23"/>
        </w:rPr>
        <w:t>been</w:t>
      </w:r>
      <w:r>
        <w:rPr>
          <w:spacing w:val="-31"/>
          <w:sz w:val="23"/>
        </w:rPr>
        <w:t xml:space="preserve"> </w:t>
      </w:r>
      <w:r>
        <w:rPr>
          <w:sz w:val="23"/>
        </w:rPr>
        <w:t>documentation</w:t>
      </w:r>
      <w:r>
        <w:rPr>
          <w:spacing w:val="-22"/>
          <w:sz w:val="23"/>
        </w:rPr>
        <w:t xml:space="preserve"> </w:t>
      </w:r>
      <w:r>
        <w:rPr>
          <w:sz w:val="23"/>
        </w:rPr>
        <w:t>of</w:t>
      </w:r>
      <w:r>
        <w:rPr>
          <w:spacing w:val="-31"/>
          <w:sz w:val="23"/>
        </w:rPr>
        <w:t xml:space="preserve"> </w:t>
      </w:r>
      <w:r>
        <w:rPr>
          <w:sz w:val="23"/>
        </w:rPr>
        <w:t>whether</w:t>
      </w:r>
      <w:r>
        <w:rPr>
          <w:spacing w:val="-27"/>
          <w:sz w:val="23"/>
        </w:rPr>
        <w:t xml:space="preserve"> </w:t>
      </w:r>
      <w:r>
        <w:rPr>
          <w:sz w:val="23"/>
        </w:rPr>
        <w:t xml:space="preserve">the </w:t>
      </w:r>
      <w:r>
        <w:rPr>
          <w:w w:val="95"/>
          <w:sz w:val="23"/>
        </w:rPr>
        <w:t>revised</w:t>
      </w:r>
      <w:r>
        <w:rPr>
          <w:spacing w:val="-13"/>
          <w:w w:val="95"/>
          <w:sz w:val="23"/>
        </w:rPr>
        <w:t xml:space="preserve"> </w:t>
      </w:r>
      <w:r>
        <w:rPr>
          <w:w w:val="95"/>
          <w:sz w:val="23"/>
        </w:rPr>
        <w:t>proposal</w:t>
      </w:r>
      <w:r>
        <w:rPr>
          <w:spacing w:val="-7"/>
          <w:w w:val="95"/>
          <w:sz w:val="23"/>
        </w:rPr>
        <w:t xml:space="preserve"> </w:t>
      </w:r>
      <w:r>
        <w:rPr>
          <w:w w:val="95"/>
          <w:sz w:val="23"/>
        </w:rPr>
        <w:t>is</w:t>
      </w:r>
      <w:r>
        <w:rPr>
          <w:spacing w:val="-27"/>
          <w:w w:val="95"/>
          <w:sz w:val="23"/>
        </w:rPr>
        <w:t xml:space="preserve"> </w:t>
      </w:r>
      <w:r>
        <w:rPr>
          <w:w w:val="95"/>
          <w:sz w:val="23"/>
        </w:rPr>
        <w:t>economically</w:t>
      </w:r>
      <w:r>
        <w:rPr>
          <w:spacing w:val="-9"/>
          <w:w w:val="95"/>
          <w:sz w:val="23"/>
        </w:rPr>
        <w:t xml:space="preserve"> </w:t>
      </w:r>
      <w:r>
        <w:rPr>
          <w:w w:val="95"/>
          <w:sz w:val="23"/>
        </w:rPr>
        <w:t>feasible.</w:t>
      </w:r>
      <w:r>
        <w:rPr>
          <w:spacing w:val="12"/>
          <w:w w:val="95"/>
          <w:sz w:val="23"/>
        </w:rPr>
        <w:t xml:space="preserve"> </w:t>
      </w:r>
      <w:r>
        <w:rPr>
          <w:w w:val="95"/>
          <w:sz w:val="23"/>
        </w:rPr>
        <w:t>This</w:t>
      </w:r>
      <w:r>
        <w:rPr>
          <w:spacing w:val="-18"/>
          <w:w w:val="95"/>
          <w:sz w:val="23"/>
        </w:rPr>
        <w:t xml:space="preserve"> </w:t>
      </w:r>
      <w:r>
        <w:rPr>
          <w:w w:val="95"/>
          <w:sz w:val="23"/>
        </w:rPr>
        <w:t>was</w:t>
      </w:r>
      <w:r>
        <w:rPr>
          <w:spacing w:val="-16"/>
          <w:w w:val="95"/>
          <w:sz w:val="23"/>
        </w:rPr>
        <w:t xml:space="preserve"> </w:t>
      </w:r>
      <w:r>
        <w:rPr>
          <w:w w:val="95"/>
          <w:sz w:val="23"/>
        </w:rPr>
        <w:t>not</w:t>
      </w:r>
      <w:r>
        <w:rPr>
          <w:spacing w:val="-27"/>
          <w:w w:val="95"/>
          <w:sz w:val="23"/>
        </w:rPr>
        <w:t xml:space="preserve"> </w:t>
      </w:r>
      <w:r>
        <w:rPr>
          <w:w w:val="95"/>
          <w:sz w:val="23"/>
        </w:rPr>
        <w:t>completed.</w:t>
      </w:r>
      <w:r>
        <w:rPr>
          <w:spacing w:val="25"/>
          <w:w w:val="95"/>
          <w:sz w:val="23"/>
        </w:rPr>
        <w:t xml:space="preserve"> </w:t>
      </w:r>
      <w:r>
        <w:rPr>
          <w:w w:val="95"/>
          <w:sz w:val="23"/>
        </w:rPr>
        <w:t>A</w:t>
      </w:r>
      <w:r>
        <w:rPr>
          <w:spacing w:val="-22"/>
          <w:w w:val="95"/>
          <w:sz w:val="23"/>
        </w:rPr>
        <w:t xml:space="preserve"> </w:t>
      </w:r>
      <w:r>
        <w:rPr>
          <w:w w:val="95"/>
          <w:sz w:val="23"/>
        </w:rPr>
        <w:t>project</w:t>
      </w:r>
      <w:r>
        <w:rPr>
          <w:spacing w:val="-13"/>
          <w:w w:val="95"/>
          <w:sz w:val="23"/>
        </w:rPr>
        <w:t xml:space="preserve"> </w:t>
      </w:r>
      <w:r>
        <w:rPr>
          <w:w w:val="95"/>
          <w:sz w:val="23"/>
        </w:rPr>
        <w:t>plan</w:t>
      </w:r>
      <w:r>
        <w:rPr>
          <w:spacing w:val="-20"/>
          <w:w w:val="95"/>
          <w:sz w:val="23"/>
        </w:rPr>
        <w:t xml:space="preserve"> </w:t>
      </w:r>
      <w:r>
        <w:rPr>
          <w:w w:val="95"/>
          <w:sz w:val="23"/>
        </w:rPr>
        <w:t>was</w:t>
      </w:r>
      <w:r>
        <w:rPr>
          <w:spacing w:val="-15"/>
          <w:w w:val="95"/>
          <w:sz w:val="23"/>
        </w:rPr>
        <w:t xml:space="preserve"> </w:t>
      </w:r>
      <w:r>
        <w:rPr>
          <w:w w:val="95"/>
          <w:sz w:val="23"/>
        </w:rPr>
        <w:t xml:space="preserve">included </w:t>
      </w:r>
      <w:r>
        <w:rPr>
          <w:sz w:val="23"/>
        </w:rPr>
        <w:t>for</w:t>
      </w:r>
      <w:r>
        <w:rPr>
          <w:spacing w:val="-36"/>
          <w:sz w:val="23"/>
        </w:rPr>
        <w:t xml:space="preserve"> </w:t>
      </w:r>
      <w:r>
        <w:rPr>
          <w:sz w:val="23"/>
        </w:rPr>
        <w:t>the</w:t>
      </w:r>
      <w:r>
        <w:rPr>
          <w:spacing w:val="-32"/>
          <w:sz w:val="23"/>
        </w:rPr>
        <w:t xml:space="preserve"> </w:t>
      </w:r>
      <w:r>
        <w:rPr>
          <w:sz w:val="23"/>
        </w:rPr>
        <w:t>initial</w:t>
      </w:r>
      <w:r>
        <w:rPr>
          <w:spacing w:val="-28"/>
          <w:sz w:val="23"/>
        </w:rPr>
        <w:t xml:space="preserve"> </w:t>
      </w:r>
      <w:r>
        <w:rPr>
          <w:sz w:val="23"/>
        </w:rPr>
        <w:t>Gate</w:t>
      </w:r>
      <w:r>
        <w:rPr>
          <w:spacing w:val="-35"/>
          <w:sz w:val="23"/>
        </w:rPr>
        <w:t xml:space="preserve"> </w:t>
      </w:r>
      <w:r>
        <w:rPr>
          <w:sz w:val="23"/>
        </w:rPr>
        <w:t>1,</w:t>
      </w:r>
      <w:r>
        <w:rPr>
          <w:spacing w:val="-30"/>
          <w:sz w:val="23"/>
        </w:rPr>
        <w:t xml:space="preserve"> </w:t>
      </w:r>
      <w:r>
        <w:rPr>
          <w:sz w:val="23"/>
        </w:rPr>
        <w:t>but</w:t>
      </w:r>
      <w:r>
        <w:rPr>
          <w:spacing w:val="-29"/>
          <w:sz w:val="23"/>
        </w:rPr>
        <w:t xml:space="preserve"> </w:t>
      </w:r>
      <w:r>
        <w:rPr>
          <w:sz w:val="23"/>
        </w:rPr>
        <w:t>it</w:t>
      </w:r>
      <w:r>
        <w:rPr>
          <w:spacing w:val="-31"/>
          <w:sz w:val="23"/>
        </w:rPr>
        <w:t xml:space="preserve"> </w:t>
      </w:r>
      <w:r>
        <w:rPr>
          <w:sz w:val="23"/>
        </w:rPr>
        <w:t>is</w:t>
      </w:r>
      <w:r>
        <w:rPr>
          <w:spacing w:val="-34"/>
          <w:sz w:val="23"/>
        </w:rPr>
        <w:t xml:space="preserve"> </w:t>
      </w:r>
      <w:r>
        <w:rPr>
          <w:sz w:val="23"/>
        </w:rPr>
        <w:t>not</w:t>
      </w:r>
      <w:r>
        <w:rPr>
          <w:spacing w:val="-36"/>
          <w:sz w:val="23"/>
        </w:rPr>
        <w:t xml:space="preserve"> </w:t>
      </w:r>
      <w:r>
        <w:rPr>
          <w:sz w:val="23"/>
        </w:rPr>
        <w:t>clear</w:t>
      </w:r>
      <w:r>
        <w:rPr>
          <w:spacing w:val="-35"/>
          <w:sz w:val="23"/>
        </w:rPr>
        <w:t xml:space="preserve"> </w:t>
      </w:r>
      <w:r>
        <w:rPr>
          <w:sz w:val="23"/>
        </w:rPr>
        <w:t>that</w:t>
      </w:r>
      <w:r>
        <w:rPr>
          <w:spacing w:val="-37"/>
          <w:sz w:val="23"/>
        </w:rPr>
        <w:t xml:space="preserve"> </w:t>
      </w:r>
      <w:r>
        <w:rPr>
          <w:sz w:val="23"/>
        </w:rPr>
        <w:t>an</w:t>
      </w:r>
      <w:r>
        <w:rPr>
          <w:spacing w:val="-29"/>
          <w:sz w:val="23"/>
        </w:rPr>
        <w:t xml:space="preserve"> </w:t>
      </w:r>
      <w:r>
        <w:rPr>
          <w:sz w:val="23"/>
        </w:rPr>
        <w:t>updated</w:t>
      </w:r>
      <w:r>
        <w:rPr>
          <w:spacing w:val="-26"/>
          <w:sz w:val="23"/>
        </w:rPr>
        <w:t xml:space="preserve"> </w:t>
      </w:r>
      <w:r>
        <w:rPr>
          <w:sz w:val="23"/>
        </w:rPr>
        <w:t>Gate</w:t>
      </w:r>
      <w:r>
        <w:rPr>
          <w:spacing w:val="-28"/>
          <w:sz w:val="23"/>
        </w:rPr>
        <w:t xml:space="preserve"> </w:t>
      </w:r>
      <w:r>
        <w:rPr>
          <w:sz w:val="23"/>
        </w:rPr>
        <w:t>l</w:t>
      </w:r>
      <w:r>
        <w:rPr>
          <w:spacing w:val="-27"/>
          <w:sz w:val="23"/>
        </w:rPr>
        <w:t xml:space="preserve"> </w:t>
      </w:r>
      <w:r>
        <w:rPr>
          <w:sz w:val="23"/>
        </w:rPr>
        <w:t>document</w:t>
      </w:r>
      <w:r>
        <w:rPr>
          <w:spacing w:val="-27"/>
          <w:sz w:val="23"/>
        </w:rPr>
        <w:t xml:space="preserve"> </w:t>
      </w:r>
      <w:r>
        <w:rPr>
          <w:sz w:val="23"/>
        </w:rPr>
        <w:t>was</w:t>
      </w:r>
      <w:r>
        <w:rPr>
          <w:spacing w:val="-35"/>
          <w:sz w:val="23"/>
        </w:rPr>
        <w:t xml:space="preserve"> </w:t>
      </w:r>
      <w:r>
        <w:rPr>
          <w:sz w:val="23"/>
        </w:rPr>
        <w:t>signed.</w:t>
      </w:r>
      <w:r>
        <w:rPr>
          <w:spacing w:val="-10"/>
          <w:sz w:val="23"/>
        </w:rPr>
        <w:t xml:space="preserve"> </w:t>
      </w:r>
      <w:r>
        <w:rPr>
          <w:sz w:val="23"/>
        </w:rPr>
        <w:t>The</w:t>
      </w:r>
      <w:r>
        <w:rPr>
          <w:spacing w:val="-33"/>
          <w:sz w:val="23"/>
        </w:rPr>
        <w:t xml:space="preserve"> </w:t>
      </w:r>
      <w:r>
        <w:rPr>
          <w:sz w:val="23"/>
        </w:rPr>
        <w:t xml:space="preserve">project </w:t>
      </w:r>
      <w:r>
        <w:rPr>
          <w:w w:val="95"/>
          <w:sz w:val="23"/>
        </w:rPr>
        <w:t>plan</w:t>
      </w:r>
      <w:r>
        <w:rPr>
          <w:spacing w:val="-12"/>
          <w:w w:val="95"/>
          <w:sz w:val="23"/>
        </w:rPr>
        <w:t xml:space="preserve"> </w:t>
      </w:r>
      <w:r>
        <w:rPr>
          <w:w w:val="95"/>
          <w:sz w:val="23"/>
        </w:rPr>
        <w:t>located</w:t>
      </w:r>
      <w:r>
        <w:rPr>
          <w:spacing w:val="-6"/>
          <w:w w:val="95"/>
          <w:sz w:val="23"/>
        </w:rPr>
        <w:t xml:space="preserve"> </w:t>
      </w:r>
      <w:r>
        <w:rPr>
          <w:w w:val="95"/>
          <w:sz w:val="23"/>
        </w:rPr>
        <w:t>within</w:t>
      </w:r>
      <w:r>
        <w:rPr>
          <w:spacing w:val="-13"/>
          <w:w w:val="95"/>
          <w:sz w:val="23"/>
        </w:rPr>
        <w:t xml:space="preserve"> </w:t>
      </w:r>
      <w:r>
        <w:rPr>
          <w:w w:val="95"/>
          <w:sz w:val="23"/>
        </w:rPr>
        <w:t>the</w:t>
      </w:r>
      <w:r>
        <w:rPr>
          <w:spacing w:val="-21"/>
          <w:w w:val="95"/>
          <w:sz w:val="23"/>
        </w:rPr>
        <w:t xml:space="preserve"> </w:t>
      </w:r>
      <w:r>
        <w:rPr>
          <w:w w:val="95"/>
          <w:sz w:val="23"/>
        </w:rPr>
        <w:t>project</w:t>
      </w:r>
      <w:r>
        <w:rPr>
          <w:spacing w:val="-20"/>
          <w:w w:val="95"/>
          <w:sz w:val="23"/>
        </w:rPr>
        <w:t xml:space="preserve"> </w:t>
      </w:r>
      <w:r>
        <w:rPr>
          <w:w w:val="95"/>
          <w:sz w:val="23"/>
        </w:rPr>
        <w:t>record</w:t>
      </w:r>
      <w:r>
        <w:rPr>
          <w:spacing w:val="-17"/>
          <w:w w:val="95"/>
          <w:sz w:val="23"/>
        </w:rPr>
        <w:t xml:space="preserve"> </w:t>
      </w:r>
      <w:r>
        <w:rPr>
          <w:w w:val="95"/>
          <w:sz w:val="23"/>
        </w:rPr>
        <w:t>corresponds</w:t>
      </w:r>
      <w:r>
        <w:rPr>
          <w:spacing w:val="-10"/>
          <w:w w:val="95"/>
          <w:sz w:val="23"/>
        </w:rPr>
        <w:t xml:space="preserve"> </w:t>
      </w:r>
      <w:r>
        <w:rPr>
          <w:w w:val="95"/>
          <w:sz w:val="23"/>
        </w:rPr>
        <w:t>with</w:t>
      </w:r>
      <w:r>
        <w:rPr>
          <w:spacing w:val="-16"/>
          <w:w w:val="95"/>
          <w:sz w:val="23"/>
        </w:rPr>
        <w:t xml:space="preserve"> </w:t>
      </w:r>
      <w:r>
        <w:rPr>
          <w:w w:val="95"/>
          <w:sz w:val="23"/>
        </w:rPr>
        <w:t>the</w:t>
      </w:r>
      <w:r>
        <w:rPr>
          <w:spacing w:val="-15"/>
          <w:w w:val="95"/>
          <w:sz w:val="23"/>
        </w:rPr>
        <w:t xml:space="preserve"> </w:t>
      </w:r>
      <w:r>
        <w:rPr>
          <w:w w:val="95"/>
          <w:sz w:val="23"/>
        </w:rPr>
        <w:t>initial</w:t>
      </w:r>
      <w:r>
        <w:rPr>
          <w:spacing w:val="-10"/>
          <w:w w:val="95"/>
          <w:sz w:val="23"/>
        </w:rPr>
        <w:t xml:space="preserve"> </w:t>
      </w:r>
      <w:r>
        <w:rPr>
          <w:w w:val="95"/>
          <w:sz w:val="23"/>
        </w:rPr>
        <w:t>Gate</w:t>
      </w:r>
      <w:r>
        <w:rPr>
          <w:spacing w:val="-18"/>
          <w:w w:val="95"/>
          <w:sz w:val="23"/>
        </w:rPr>
        <w:t xml:space="preserve"> </w:t>
      </w:r>
      <w:r>
        <w:rPr>
          <w:w w:val="95"/>
          <w:sz w:val="23"/>
        </w:rPr>
        <w:t>1</w:t>
      </w:r>
      <w:r>
        <w:rPr>
          <w:spacing w:val="-18"/>
          <w:w w:val="95"/>
          <w:sz w:val="23"/>
        </w:rPr>
        <w:t xml:space="preserve"> </w:t>
      </w:r>
      <w:r>
        <w:rPr>
          <w:w w:val="95"/>
          <w:sz w:val="23"/>
        </w:rPr>
        <w:t>completed</w:t>
      </w:r>
      <w:r>
        <w:rPr>
          <w:spacing w:val="-4"/>
          <w:w w:val="95"/>
          <w:sz w:val="23"/>
        </w:rPr>
        <w:t xml:space="preserve"> </w:t>
      </w:r>
      <w:r>
        <w:rPr>
          <w:w w:val="95"/>
          <w:sz w:val="23"/>
        </w:rPr>
        <w:t>in</w:t>
      </w:r>
      <w:r>
        <w:rPr>
          <w:spacing w:val="-24"/>
          <w:w w:val="95"/>
          <w:sz w:val="23"/>
        </w:rPr>
        <w:t xml:space="preserve"> </w:t>
      </w:r>
      <w:proofErr w:type="spellStart"/>
      <w:r>
        <w:rPr>
          <w:spacing w:val="5"/>
          <w:w w:val="95"/>
          <w:sz w:val="23"/>
        </w:rPr>
        <w:t>20l0</w:t>
      </w:r>
      <w:proofErr w:type="spellEnd"/>
      <w:r>
        <w:rPr>
          <w:spacing w:val="5"/>
          <w:w w:val="95"/>
          <w:sz w:val="23"/>
        </w:rPr>
        <w:t>,</w:t>
      </w:r>
      <w:r>
        <w:rPr>
          <w:spacing w:val="-18"/>
          <w:w w:val="95"/>
          <w:sz w:val="23"/>
        </w:rPr>
        <w:t xml:space="preserve"> </w:t>
      </w:r>
      <w:r>
        <w:rPr>
          <w:w w:val="95"/>
          <w:sz w:val="23"/>
        </w:rPr>
        <w:t>but</w:t>
      </w:r>
    </w:p>
    <w:p w:rsidR="00E03B5A" w:rsidRDefault="00472643">
      <w:pPr>
        <w:spacing w:before="3" w:line="225" w:lineRule="auto"/>
        <w:ind w:left="227" w:right="126"/>
        <w:rPr>
          <w:sz w:val="23"/>
        </w:rPr>
      </w:pPr>
      <w:r>
        <w:rPr>
          <w:sz w:val="23"/>
        </w:rPr>
        <w:t>there</w:t>
      </w:r>
      <w:r>
        <w:rPr>
          <w:spacing w:val="-35"/>
          <w:sz w:val="23"/>
        </w:rPr>
        <w:t xml:space="preserve"> </w:t>
      </w:r>
      <w:r>
        <w:rPr>
          <w:sz w:val="23"/>
        </w:rPr>
        <w:t>is</w:t>
      </w:r>
      <w:r>
        <w:rPr>
          <w:spacing w:val="-38"/>
          <w:sz w:val="23"/>
        </w:rPr>
        <w:t xml:space="preserve"> </w:t>
      </w:r>
      <w:r>
        <w:rPr>
          <w:sz w:val="23"/>
        </w:rPr>
        <w:t>no</w:t>
      </w:r>
      <w:r>
        <w:rPr>
          <w:spacing w:val="-34"/>
          <w:sz w:val="23"/>
        </w:rPr>
        <w:t xml:space="preserve"> </w:t>
      </w:r>
      <w:r>
        <w:rPr>
          <w:sz w:val="23"/>
        </w:rPr>
        <w:t>plan</w:t>
      </w:r>
      <w:r>
        <w:rPr>
          <w:spacing w:val="-35"/>
          <w:sz w:val="23"/>
        </w:rPr>
        <w:t xml:space="preserve"> </w:t>
      </w:r>
      <w:r>
        <w:rPr>
          <w:sz w:val="23"/>
        </w:rPr>
        <w:t>completed</w:t>
      </w:r>
      <w:r>
        <w:rPr>
          <w:spacing w:val="-27"/>
          <w:sz w:val="23"/>
        </w:rPr>
        <w:t xml:space="preserve"> </w:t>
      </w:r>
      <w:r>
        <w:rPr>
          <w:sz w:val="23"/>
        </w:rPr>
        <w:t>in</w:t>
      </w:r>
      <w:r>
        <w:rPr>
          <w:spacing w:val="-37"/>
          <w:sz w:val="23"/>
        </w:rPr>
        <w:t xml:space="preserve"> </w:t>
      </w:r>
      <w:r>
        <w:rPr>
          <w:sz w:val="23"/>
        </w:rPr>
        <w:t>2012.</w:t>
      </w:r>
      <w:r>
        <w:rPr>
          <w:spacing w:val="-13"/>
          <w:sz w:val="23"/>
        </w:rPr>
        <w:t xml:space="preserve"> </w:t>
      </w:r>
      <w:r>
        <w:rPr>
          <w:sz w:val="23"/>
        </w:rPr>
        <w:t>Gate</w:t>
      </w:r>
      <w:r>
        <w:rPr>
          <w:spacing w:val="-34"/>
          <w:sz w:val="23"/>
        </w:rPr>
        <w:t xml:space="preserve"> </w:t>
      </w:r>
      <w:r>
        <w:rPr>
          <w:sz w:val="23"/>
        </w:rPr>
        <w:t>1</w:t>
      </w:r>
      <w:r>
        <w:rPr>
          <w:spacing w:val="-33"/>
          <w:sz w:val="23"/>
        </w:rPr>
        <w:t xml:space="preserve"> </w:t>
      </w:r>
      <w:r>
        <w:rPr>
          <w:sz w:val="23"/>
        </w:rPr>
        <w:t>is</w:t>
      </w:r>
      <w:r>
        <w:rPr>
          <w:spacing w:val="-36"/>
          <w:sz w:val="23"/>
        </w:rPr>
        <w:t xml:space="preserve"> </w:t>
      </w:r>
      <w:r>
        <w:rPr>
          <w:sz w:val="23"/>
        </w:rPr>
        <w:t>used</w:t>
      </w:r>
      <w:r>
        <w:rPr>
          <w:spacing w:val="-34"/>
          <w:sz w:val="23"/>
        </w:rPr>
        <w:t xml:space="preserve"> </w:t>
      </w:r>
      <w:r>
        <w:rPr>
          <w:sz w:val="23"/>
        </w:rPr>
        <w:t>to</w:t>
      </w:r>
      <w:r>
        <w:rPr>
          <w:spacing w:val="-37"/>
          <w:sz w:val="23"/>
        </w:rPr>
        <w:t xml:space="preserve"> </w:t>
      </w:r>
      <w:r>
        <w:rPr>
          <w:sz w:val="23"/>
        </w:rPr>
        <w:t>inform</w:t>
      </w:r>
      <w:r>
        <w:rPr>
          <w:spacing w:val="-31"/>
          <w:sz w:val="23"/>
        </w:rPr>
        <w:t xml:space="preserve"> </w:t>
      </w:r>
      <w:r>
        <w:rPr>
          <w:sz w:val="23"/>
        </w:rPr>
        <w:t>Gate</w:t>
      </w:r>
      <w:r>
        <w:rPr>
          <w:spacing w:val="-37"/>
          <w:sz w:val="23"/>
        </w:rPr>
        <w:t xml:space="preserve"> </w:t>
      </w:r>
      <w:r>
        <w:rPr>
          <w:sz w:val="23"/>
        </w:rPr>
        <w:t>2,</w:t>
      </w:r>
      <w:r>
        <w:rPr>
          <w:spacing w:val="-41"/>
          <w:sz w:val="23"/>
        </w:rPr>
        <w:t xml:space="preserve"> </w:t>
      </w:r>
      <w:r>
        <w:rPr>
          <w:sz w:val="23"/>
        </w:rPr>
        <w:t>and</w:t>
      </w:r>
      <w:r>
        <w:rPr>
          <w:spacing w:val="-37"/>
          <w:sz w:val="23"/>
        </w:rPr>
        <w:t xml:space="preserve"> </w:t>
      </w:r>
      <w:r>
        <w:rPr>
          <w:sz w:val="23"/>
        </w:rPr>
        <w:t>failure</w:t>
      </w:r>
      <w:r>
        <w:rPr>
          <w:spacing w:val="-34"/>
          <w:sz w:val="23"/>
        </w:rPr>
        <w:t xml:space="preserve"> </w:t>
      </w:r>
      <w:r>
        <w:rPr>
          <w:sz w:val="23"/>
        </w:rPr>
        <w:t>to</w:t>
      </w:r>
      <w:r>
        <w:rPr>
          <w:spacing w:val="-37"/>
          <w:sz w:val="23"/>
        </w:rPr>
        <w:t xml:space="preserve"> </w:t>
      </w:r>
      <w:r>
        <w:rPr>
          <w:sz w:val="23"/>
        </w:rPr>
        <w:t>fully</w:t>
      </w:r>
      <w:r>
        <w:rPr>
          <w:spacing w:val="-37"/>
          <w:sz w:val="23"/>
        </w:rPr>
        <w:t xml:space="preserve"> </w:t>
      </w:r>
      <w:r>
        <w:rPr>
          <w:sz w:val="23"/>
        </w:rPr>
        <w:t>complete the</w:t>
      </w:r>
      <w:r>
        <w:rPr>
          <w:spacing w:val="-41"/>
          <w:sz w:val="23"/>
        </w:rPr>
        <w:t xml:space="preserve"> </w:t>
      </w:r>
      <w:r>
        <w:rPr>
          <w:sz w:val="23"/>
        </w:rPr>
        <w:t>revised</w:t>
      </w:r>
      <w:r>
        <w:rPr>
          <w:spacing w:val="-33"/>
          <w:sz w:val="23"/>
        </w:rPr>
        <w:t xml:space="preserve"> </w:t>
      </w:r>
      <w:r>
        <w:rPr>
          <w:sz w:val="23"/>
        </w:rPr>
        <w:t>Gate</w:t>
      </w:r>
      <w:r>
        <w:rPr>
          <w:spacing w:val="-39"/>
          <w:sz w:val="23"/>
        </w:rPr>
        <w:t xml:space="preserve"> </w:t>
      </w:r>
      <w:r>
        <w:rPr>
          <w:sz w:val="23"/>
        </w:rPr>
        <w:t>1</w:t>
      </w:r>
      <w:r>
        <w:rPr>
          <w:spacing w:val="-39"/>
          <w:sz w:val="23"/>
        </w:rPr>
        <w:t xml:space="preserve"> </w:t>
      </w:r>
      <w:r>
        <w:rPr>
          <w:sz w:val="23"/>
        </w:rPr>
        <w:t>prior</w:t>
      </w:r>
      <w:r>
        <w:rPr>
          <w:spacing w:val="-40"/>
          <w:sz w:val="23"/>
        </w:rPr>
        <w:t xml:space="preserve"> </w:t>
      </w:r>
      <w:r>
        <w:rPr>
          <w:sz w:val="23"/>
        </w:rPr>
        <w:t>to</w:t>
      </w:r>
      <w:r>
        <w:rPr>
          <w:spacing w:val="-39"/>
          <w:sz w:val="23"/>
        </w:rPr>
        <w:t xml:space="preserve"> </w:t>
      </w:r>
      <w:r>
        <w:rPr>
          <w:sz w:val="23"/>
        </w:rPr>
        <w:t>initiation</w:t>
      </w:r>
      <w:r>
        <w:rPr>
          <w:spacing w:val="-33"/>
          <w:sz w:val="23"/>
        </w:rPr>
        <w:t xml:space="preserve"> </w:t>
      </w:r>
      <w:r>
        <w:rPr>
          <w:sz w:val="23"/>
        </w:rPr>
        <w:t>of</w:t>
      </w:r>
      <w:r>
        <w:rPr>
          <w:spacing w:val="-40"/>
          <w:sz w:val="23"/>
        </w:rPr>
        <w:t xml:space="preserve"> </w:t>
      </w:r>
      <w:r>
        <w:rPr>
          <w:sz w:val="23"/>
        </w:rPr>
        <w:t>Gate</w:t>
      </w:r>
      <w:r>
        <w:rPr>
          <w:spacing w:val="-43"/>
          <w:sz w:val="23"/>
        </w:rPr>
        <w:t xml:space="preserve"> </w:t>
      </w:r>
      <w:r>
        <w:rPr>
          <w:sz w:val="23"/>
        </w:rPr>
        <w:t>2</w:t>
      </w:r>
      <w:r>
        <w:rPr>
          <w:spacing w:val="-43"/>
          <w:sz w:val="23"/>
        </w:rPr>
        <w:t xml:space="preserve"> </w:t>
      </w:r>
      <w:r>
        <w:rPr>
          <w:sz w:val="23"/>
        </w:rPr>
        <w:t>caused</w:t>
      </w:r>
      <w:r>
        <w:rPr>
          <w:spacing w:val="-31"/>
          <w:sz w:val="23"/>
        </w:rPr>
        <w:t xml:space="preserve"> </w:t>
      </w:r>
      <w:r>
        <w:rPr>
          <w:sz w:val="23"/>
        </w:rPr>
        <w:t>issues</w:t>
      </w:r>
      <w:r>
        <w:rPr>
          <w:spacing w:val="-36"/>
          <w:sz w:val="23"/>
        </w:rPr>
        <w:t xml:space="preserve"> </w:t>
      </w:r>
      <w:r>
        <w:rPr>
          <w:sz w:val="23"/>
        </w:rPr>
        <w:t>moving</w:t>
      </w:r>
      <w:r>
        <w:rPr>
          <w:spacing w:val="-37"/>
          <w:sz w:val="23"/>
        </w:rPr>
        <w:t xml:space="preserve"> </w:t>
      </w:r>
      <w:r>
        <w:rPr>
          <w:sz w:val="23"/>
        </w:rPr>
        <w:t>through</w:t>
      </w:r>
      <w:r>
        <w:rPr>
          <w:spacing w:val="-36"/>
          <w:sz w:val="23"/>
        </w:rPr>
        <w:t xml:space="preserve"> </w:t>
      </w:r>
      <w:r>
        <w:rPr>
          <w:sz w:val="23"/>
        </w:rPr>
        <w:t>the</w:t>
      </w:r>
      <w:r>
        <w:rPr>
          <w:spacing w:val="-39"/>
          <w:sz w:val="23"/>
        </w:rPr>
        <w:t xml:space="preserve"> </w:t>
      </w:r>
      <w:proofErr w:type="spellStart"/>
      <w:r>
        <w:rPr>
          <w:sz w:val="23"/>
        </w:rPr>
        <w:t>NEPA</w:t>
      </w:r>
      <w:proofErr w:type="spellEnd"/>
      <w:r>
        <w:rPr>
          <w:spacing w:val="-35"/>
          <w:sz w:val="23"/>
        </w:rPr>
        <w:t xml:space="preserve"> </w:t>
      </w:r>
      <w:r>
        <w:rPr>
          <w:sz w:val="23"/>
        </w:rPr>
        <w:t>process.</w:t>
      </w:r>
    </w:p>
    <w:p w:rsidR="00E03B5A" w:rsidRDefault="00E03B5A">
      <w:pPr>
        <w:spacing w:before="9"/>
        <w:rPr>
          <w:sz w:val="18"/>
        </w:rPr>
      </w:pPr>
    </w:p>
    <w:p w:rsidR="00E03B5A" w:rsidRDefault="00472643">
      <w:pPr>
        <w:spacing w:line="225" w:lineRule="auto"/>
        <w:ind w:left="225" w:right="136"/>
        <w:rPr>
          <w:sz w:val="23"/>
        </w:rPr>
      </w:pPr>
      <w:r>
        <w:rPr>
          <w:b/>
          <w:sz w:val="23"/>
        </w:rPr>
        <w:t xml:space="preserve">RECOMMENDED ACTION: </w:t>
      </w:r>
      <w:r>
        <w:rPr>
          <w:sz w:val="23"/>
        </w:rPr>
        <w:t xml:space="preserve">For future projects, ensure policy direction is followed by </w:t>
      </w:r>
      <w:r>
        <w:rPr>
          <w:w w:val="95"/>
          <w:sz w:val="23"/>
        </w:rPr>
        <w:t>moving</w:t>
      </w:r>
      <w:r>
        <w:rPr>
          <w:spacing w:val="-15"/>
          <w:w w:val="95"/>
          <w:sz w:val="23"/>
        </w:rPr>
        <w:t xml:space="preserve"> </w:t>
      </w:r>
      <w:r>
        <w:rPr>
          <w:w w:val="95"/>
          <w:sz w:val="23"/>
        </w:rPr>
        <w:t>through</w:t>
      </w:r>
      <w:r>
        <w:rPr>
          <w:spacing w:val="-15"/>
          <w:w w:val="95"/>
          <w:sz w:val="23"/>
        </w:rPr>
        <w:t xml:space="preserve"> </w:t>
      </w:r>
      <w:r>
        <w:rPr>
          <w:w w:val="95"/>
          <w:sz w:val="23"/>
        </w:rPr>
        <w:t>the</w:t>
      </w:r>
      <w:r>
        <w:rPr>
          <w:spacing w:val="-21"/>
          <w:w w:val="95"/>
          <w:sz w:val="23"/>
        </w:rPr>
        <w:t xml:space="preserve"> </w:t>
      </w:r>
      <w:r>
        <w:rPr>
          <w:w w:val="95"/>
          <w:sz w:val="23"/>
        </w:rPr>
        <w:t>gate</w:t>
      </w:r>
      <w:r>
        <w:rPr>
          <w:spacing w:val="-20"/>
          <w:w w:val="95"/>
          <w:sz w:val="23"/>
        </w:rPr>
        <w:t xml:space="preserve"> </w:t>
      </w:r>
      <w:r>
        <w:rPr>
          <w:w w:val="95"/>
          <w:sz w:val="23"/>
        </w:rPr>
        <w:t>system</w:t>
      </w:r>
      <w:r>
        <w:rPr>
          <w:spacing w:val="-13"/>
          <w:w w:val="95"/>
          <w:sz w:val="23"/>
        </w:rPr>
        <w:t xml:space="preserve"> </w:t>
      </w:r>
      <w:r>
        <w:rPr>
          <w:w w:val="95"/>
          <w:sz w:val="23"/>
        </w:rPr>
        <w:t>sequentially</w:t>
      </w:r>
      <w:r>
        <w:rPr>
          <w:spacing w:val="-13"/>
          <w:w w:val="95"/>
          <w:sz w:val="23"/>
        </w:rPr>
        <w:t xml:space="preserve"> </w:t>
      </w:r>
      <w:r>
        <w:rPr>
          <w:w w:val="95"/>
          <w:sz w:val="23"/>
        </w:rPr>
        <w:t>and</w:t>
      </w:r>
      <w:r>
        <w:rPr>
          <w:spacing w:val="-15"/>
          <w:w w:val="95"/>
          <w:sz w:val="23"/>
        </w:rPr>
        <w:t xml:space="preserve"> </w:t>
      </w:r>
      <w:r>
        <w:rPr>
          <w:w w:val="95"/>
          <w:sz w:val="23"/>
        </w:rPr>
        <w:t>ensuring</w:t>
      </w:r>
      <w:r>
        <w:rPr>
          <w:spacing w:val="-13"/>
          <w:w w:val="95"/>
          <w:sz w:val="23"/>
        </w:rPr>
        <w:t xml:space="preserve"> </w:t>
      </w:r>
      <w:r>
        <w:rPr>
          <w:w w:val="95"/>
          <w:sz w:val="23"/>
        </w:rPr>
        <w:t>each</w:t>
      </w:r>
      <w:r>
        <w:rPr>
          <w:spacing w:val="-15"/>
          <w:w w:val="95"/>
          <w:sz w:val="23"/>
        </w:rPr>
        <w:t xml:space="preserve"> </w:t>
      </w:r>
      <w:r>
        <w:rPr>
          <w:w w:val="95"/>
          <w:sz w:val="23"/>
        </w:rPr>
        <w:t>gate</w:t>
      </w:r>
      <w:r>
        <w:rPr>
          <w:spacing w:val="-15"/>
          <w:w w:val="95"/>
          <w:sz w:val="23"/>
        </w:rPr>
        <w:t xml:space="preserve"> </w:t>
      </w:r>
      <w:r>
        <w:rPr>
          <w:w w:val="95"/>
          <w:sz w:val="23"/>
        </w:rPr>
        <w:t>is</w:t>
      </w:r>
      <w:r>
        <w:rPr>
          <w:spacing w:val="-24"/>
          <w:w w:val="95"/>
          <w:sz w:val="23"/>
        </w:rPr>
        <w:t xml:space="preserve"> </w:t>
      </w:r>
      <w:r>
        <w:rPr>
          <w:w w:val="95"/>
          <w:sz w:val="23"/>
        </w:rPr>
        <w:t>closed</w:t>
      </w:r>
      <w:r>
        <w:rPr>
          <w:spacing w:val="-9"/>
          <w:w w:val="95"/>
          <w:sz w:val="23"/>
        </w:rPr>
        <w:t xml:space="preserve"> </w:t>
      </w:r>
      <w:r>
        <w:rPr>
          <w:w w:val="95"/>
          <w:sz w:val="23"/>
        </w:rPr>
        <w:t>before</w:t>
      </w:r>
      <w:r>
        <w:rPr>
          <w:spacing w:val="-21"/>
          <w:w w:val="95"/>
          <w:sz w:val="23"/>
        </w:rPr>
        <w:t xml:space="preserve"> </w:t>
      </w:r>
      <w:r>
        <w:rPr>
          <w:w w:val="95"/>
          <w:sz w:val="23"/>
        </w:rPr>
        <w:t>the</w:t>
      </w:r>
      <w:r>
        <w:rPr>
          <w:spacing w:val="-16"/>
          <w:w w:val="95"/>
          <w:sz w:val="23"/>
        </w:rPr>
        <w:t xml:space="preserve"> </w:t>
      </w:r>
      <w:r>
        <w:rPr>
          <w:w w:val="95"/>
          <w:sz w:val="23"/>
        </w:rPr>
        <w:t>next</w:t>
      </w:r>
      <w:r>
        <w:rPr>
          <w:spacing w:val="-15"/>
          <w:w w:val="95"/>
          <w:sz w:val="23"/>
        </w:rPr>
        <w:t xml:space="preserve"> </w:t>
      </w:r>
      <w:r>
        <w:rPr>
          <w:w w:val="95"/>
          <w:sz w:val="23"/>
        </w:rPr>
        <w:t>one is</w:t>
      </w:r>
      <w:r>
        <w:rPr>
          <w:spacing w:val="-19"/>
          <w:w w:val="95"/>
          <w:sz w:val="23"/>
        </w:rPr>
        <w:t xml:space="preserve"> </w:t>
      </w:r>
      <w:r>
        <w:rPr>
          <w:w w:val="95"/>
          <w:sz w:val="23"/>
        </w:rPr>
        <w:t>initiated.</w:t>
      </w:r>
      <w:r>
        <w:rPr>
          <w:spacing w:val="22"/>
          <w:w w:val="95"/>
          <w:sz w:val="23"/>
        </w:rPr>
        <w:t xml:space="preserve"> </w:t>
      </w:r>
      <w:r>
        <w:rPr>
          <w:w w:val="95"/>
          <w:sz w:val="23"/>
        </w:rPr>
        <w:t>Gate</w:t>
      </w:r>
      <w:r>
        <w:rPr>
          <w:spacing w:val="-21"/>
          <w:w w:val="95"/>
          <w:sz w:val="23"/>
        </w:rPr>
        <w:t xml:space="preserve"> </w:t>
      </w:r>
      <w:r>
        <w:rPr>
          <w:w w:val="95"/>
          <w:sz w:val="23"/>
        </w:rPr>
        <w:t>2</w:t>
      </w:r>
      <w:r>
        <w:rPr>
          <w:spacing w:val="-24"/>
          <w:w w:val="95"/>
          <w:sz w:val="23"/>
        </w:rPr>
        <w:t xml:space="preserve"> </w:t>
      </w:r>
      <w:r>
        <w:rPr>
          <w:w w:val="95"/>
          <w:sz w:val="23"/>
        </w:rPr>
        <w:t>should</w:t>
      </w:r>
      <w:r>
        <w:rPr>
          <w:w w:val="95"/>
          <w:sz w:val="23"/>
        </w:rPr>
        <w:t xml:space="preserve"> </w:t>
      </w:r>
      <w:r>
        <w:rPr>
          <w:w w:val="95"/>
          <w:sz w:val="23"/>
        </w:rPr>
        <w:t>be</w:t>
      </w:r>
      <w:r>
        <w:rPr>
          <w:spacing w:val="-24"/>
          <w:w w:val="95"/>
          <w:sz w:val="23"/>
        </w:rPr>
        <w:t xml:space="preserve"> </w:t>
      </w:r>
      <w:r>
        <w:rPr>
          <w:w w:val="95"/>
          <w:sz w:val="23"/>
        </w:rPr>
        <w:t>emphasized,</w:t>
      </w:r>
      <w:r>
        <w:rPr>
          <w:spacing w:val="-13"/>
          <w:w w:val="95"/>
          <w:sz w:val="23"/>
        </w:rPr>
        <w:t xml:space="preserve"> </w:t>
      </w:r>
      <w:r>
        <w:rPr>
          <w:w w:val="95"/>
          <w:sz w:val="23"/>
        </w:rPr>
        <w:t>ensuring</w:t>
      </w:r>
      <w:r>
        <w:rPr>
          <w:spacing w:val="-9"/>
          <w:w w:val="95"/>
          <w:sz w:val="23"/>
        </w:rPr>
        <w:t xml:space="preserve"> </w:t>
      </w:r>
      <w:r>
        <w:rPr>
          <w:w w:val="95"/>
          <w:sz w:val="23"/>
        </w:rPr>
        <w:t>that</w:t>
      </w:r>
      <w:r>
        <w:rPr>
          <w:spacing w:val="-18"/>
          <w:w w:val="95"/>
          <w:sz w:val="23"/>
        </w:rPr>
        <w:t xml:space="preserve"> </w:t>
      </w:r>
      <w:proofErr w:type="spellStart"/>
      <w:r>
        <w:rPr>
          <w:w w:val="95"/>
          <w:sz w:val="23"/>
        </w:rPr>
        <w:t>NEPA</w:t>
      </w:r>
      <w:proofErr w:type="spellEnd"/>
      <w:r>
        <w:rPr>
          <w:spacing w:val="-8"/>
          <w:w w:val="95"/>
          <w:sz w:val="23"/>
        </w:rPr>
        <w:t xml:space="preserve"> </w:t>
      </w:r>
      <w:r>
        <w:rPr>
          <w:w w:val="95"/>
          <w:sz w:val="23"/>
        </w:rPr>
        <w:t>is</w:t>
      </w:r>
      <w:r>
        <w:rPr>
          <w:spacing w:val="-26"/>
          <w:w w:val="95"/>
          <w:sz w:val="23"/>
        </w:rPr>
        <w:t xml:space="preserve"> </w:t>
      </w:r>
      <w:r>
        <w:rPr>
          <w:w w:val="95"/>
          <w:sz w:val="23"/>
        </w:rPr>
        <w:t>completed prior</w:t>
      </w:r>
      <w:r>
        <w:rPr>
          <w:spacing w:val="-22"/>
          <w:w w:val="95"/>
          <w:sz w:val="23"/>
        </w:rPr>
        <w:t xml:space="preserve"> </w:t>
      </w:r>
      <w:r>
        <w:rPr>
          <w:w w:val="95"/>
          <w:sz w:val="23"/>
        </w:rPr>
        <w:t>to</w:t>
      </w:r>
      <w:r>
        <w:rPr>
          <w:spacing w:val="-21"/>
          <w:w w:val="95"/>
          <w:sz w:val="23"/>
        </w:rPr>
        <w:t xml:space="preserve"> </w:t>
      </w:r>
      <w:r>
        <w:rPr>
          <w:w w:val="95"/>
          <w:sz w:val="23"/>
        </w:rPr>
        <w:t>moving</w:t>
      </w:r>
      <w:r>
        <w:rPr>
          <w:spacing w:val="-20"/>
          <w:w w:val="95"/>
          <w:sz w:val="23"/>
        </w:rPr>
        <w:t xml:space="preserve"> </w:t>
      </w:r>
      <w:r>
        <w:rPr>
          <w:w w:val="95"/>
          <w:sz w:val="23"/>
        </w:rPr>
        <w:t>on</w:t>
      </w:r>
      <w:r>
        <w:rPr>
          <w:spacing w:val="-21"/>
          <w:w w:val="95"/>
          <w:sz w:val="23"/>
        </w:rPr>
        <w:t xml:space="preserve"> </w:t>
      </w:r>
      <w:r>
        <w:rPr>
          <w:w w:val="95"/>
          <w:sz w:val="23"/>
        </w:rPr>
        <w:t xml:space="preserve">to </w:t>
      </w:r>
      <w:r>
        <w:rPr>
          <w:sz w:val="23"/>
        </w:rPr>
        <w:t>Gate</w:t>
      </w:r>
      <w:r>
        <w:rPr>
          <w:spacing w:val="-18"/>
          <w:sz w:val="23"/>
        </w:rPr>
        <w:t xml:space="preserve"> </w:t>
      </w:r>
      <w:r>
        <w:rPr>
          <w:sz w:val="23"/>
        </w:rPr>
        <w:t>3.</w:t>
      </w:r>
      <w:r>
        <w:rPr>
          <w:spacing w:val="20"/>
          <w:sz w:val="23"/>
        </w:rPr>
        <w:t xml:space="preserve"> </w:t>
      </w:r>
      <w:r>
        <w:rPr>
          <w:sz w:val="23"/>
        </w:rPr>
        <w:t>Ensure</w:t>
      </w:r>
      <w:r>
        <w:rPr>
          <w:spacing w:val="-20"/>
          <w:sz w:val="23"/>
        </w:rPr>
        <w:t xml:space="preserve"> </w:t>
      </w:r>
      <w:r>
        <w:rPr>
          <w:sz w:val="23"/>
        </w:rPr>
        <w:t>all</w:t>
      </w:r>
      <w:r>
        <w:rPr>
          <w:spacing w:val="-11"/>
          <w:sz w:val="23"/>
        </w:rPr>
        <w:t xml:space="preserve"> </w:t>
      </w:r>
      <w:r>
        <w:rPr>
          <w:sz w:val="23"/>
        </w:rPr>
        <w:t>required</w:t>
      </w:r>
      <w:r>
        <w:rPr>
          <w:spacing w:val="-5"/>
          <w:sz w:val="23"/>
        </w:rPr>
        <w:t xml:space="preserve"> </w:t>
      </w:r>
      <w:r>
        <w:rPr>
          <w:sz w:val="23"/>
        </w:rPr>
        <w:t>documentation is</w:t>
      </w:r>
      <w:r>
        <w:rPr>
          <w:spacing w:val="-19"/>
          <w:sz w:val="23"/>
        </w:rPr>
        <w:t xml:space="preserve"> </w:t>
      </w:r>
      <w:r>
        <w:rPr>
          <w:sz w:val="23"/>
        </w:rPr>
        <w:t>included</w:t>
      </w:r>
      <w:r>
        <w:rPr>
          <w:spacing w:val="-7"/>
          <w:sz w:val="23"/>
        </w:rPr>
        <w:t xml:space="preserve"> </w:t>
      </w:r>
      <w:r>
        <w:rPr>
          <w:sz w:val="23"/>
        </w:rPr>
        <w:t>in</w:t>
      </w:r>
      <w:r>
        <w:rPr>
          <w:spacing w:val="-19"/>
          <w:sz w:val="23"/>
        </w:rPr>
        <w:t xml:space="preserve"> </w:t>
      </w:r>
      <w:r>
        <w:rPr>
          <w:sz w:val="23"/>
        </w:rPr>
        <w:t>the</w:t>
      </w:r>
      <w:r>
        <w:rPr>
          <w:spacing w:val="-15"/>
          <w:sz w:val="23"/>
        </w:rPr>
        <w:t xml:space="preserve"> </w:t>
      </w:r>
      <w:r>
        <w:rPr>
          <w:sz w:val="23"/>
        </w:rPr>
        <w:t>project</w:t>
      </w:r>
      <w:r>
        <w:rPr>
          <w:spacing w:val="-7"/>
          <w:sz w:val="23"/>
        </w:rPr>
        <w:t xml:space="preserve"> </w:t>
      </w:r>
      <w:r>
        <w:rPr>
          <w:sz w:val="23"/>
        </w:rPr>
        <w:t>record.</w:t>
      </w:r>
    </w:p>
    <w:p w:rsidR="00E03B5A" w:rsidRDefault="00E03B5A">
      <w:pPr>
        <w:spacing w:before="9"/>
        <w:rPr>
          <w:sz w:val="19"/>
        </w:rPr>
      </w:pPr>
    </w:p>
    <w:p w:rsidR="00E03B5A" w:rsidRDefault="00472643">
      <w:pPr>
        <w:spacing w:before="1" w:line="297" w:lineRule="auto"/>
        <w:ind w:left="227" w:right="263" w:hanging="4"/>
        <w:rPr>
          <w:rFonts w:ascii="Arial"/>
          <w:sz w:val="18"/>
        </w:rPr>
      </w:pPr>
      <w:r>
        <w:rPr>
          <w:rFonts w:ascii="Arial"/>
          <w:sz w:val="18"/>
        </w:rPr>
        <w:t xml:space="preserve">ISSUE 5: Use of Designation </w:t>
      </w:r>
      <w:r>
        <w:rPr>
          <w:sz w:val="20"/>
        </w:rPr>
        <w:t xml:space="preserve">by </w:t>
      </w:r>
      <w:proofErr w:type="gramStart"/>
      <w:r>
        <w:rPr>
          <w:rFonts w:ascii="Arial"/>
          <w:sz w:val="18"/>
        </w:rPr>
        <w:t>Prescription  (</w:t>
      </w:r>
      <w:proofErr w:type="spellStart"/>
      <w:proofErr w:type="gramEnd"/>
      <w:r>
        <w:rPr>
          <w:rFonts w:ascii="Arial"/>
          <w:sz w:val="18"/>
        </w:rPr>
        <w:t>DxPRE</w:t>
      </w:r>
      <w:proofErr w:type="spellEnd"/>
      <w:r>
        <w:rPr>
          <w:rFonts w:ascii="Arial"/>
          <w:sz w:val="18"/>
        </w:rPr>
        <w:t>)  is not  following direction  or achieving results as described in the</w:t>
      </w:r>
      <w:r>
        <w:rPr>
          <w:rFonts w:ascii="Arial"/>
          <w:spacing w:val="33"/>
          <w:sz w:val="18"/>
        </w:rPr>
        <w:t xml:space="preserve"> </w:t>
      </w:r>
      <w:r>
        <w:rPr>
          <w:rFonts w:ascii="Arial"/>
          <w:sz w:val="18"/>
        </w:rPr>
        <w:t>provision.</w:t>
      </w:r>
    </w:p>
    <w:p w:rsidR="00E03B5A" w:rsidRDefault="00472643">
      <w:pPr>
        <w:spacing w:before="174" w:line="225" w:lineRule="auto"/>
        <w:ind w:left="230" w:right="126" w:hanging="6"/>
        <w:rPr>
          <w:sz w:val="23"/>
        </w:rPr>
      </w:pPr>
      <w:r>
        <w:rPr>
          <w:b/>
          <w:w w:val="95"/>
          <w:sz w:val="23"/>
        </w:rPr>
        <w:t>FINDING</w:t>
      </w:r>
      <w:r>
        <w:rPr>
          <w:b/>
          <w:spacing w:val="-15"/>
          <w:w w:val="95"/>
          <w:sz w:val="23"/>
        </w:rPr>
        <w:t xml:space="preserve"> </w:t>
      </w:r>
      <w:r>
        <w:rPr>
          <w:b/>
          <w:w w:val="95"/>
          <w:sz w:val="23"/>
        </w:rPr>
        <w:t>1:</w:t>
      </w:r>
      <w:r>
        <w:rPr>
          <w:b/>
          <w:spacing w:val="31"/>
          <w:w w:val="95"/>
          <w:sz w:val="23"/>
        </w:rPr>
        <w:t xml:space="preserve"> </w:t>
      </w:r>
      <w:r>
        <w:rPr>
          <w:w w:val="95"/>
          <w:sz w:val="23"/>
        </w:rPr>
        <w:t>The</w:t>
      </w:r>
      <w:r>
        <w:rPr>
          <w:spacing w:val="-20"/>
          <w:w w:val="95"/>
          <w:sz w:val="23"/>
        </w:rPr>
        <w:t xml:space="preserve"> </w:t>
      </w:r>
      <w:r>
        <w:rPr>
          <w:w w:val="95"/>
          <w:sz w:val="23"/>
        </w:rPr>
        <w:t>WO-Special</w:t>
      </w:r>
      <w:r>
        <w:rPr>
          <w:spacing w:val="-10"/>
          <w:w w:val="95"/>
          <w:sz w:val="23"/>
        </w:rPr>
        <w:t xml:space="preserve"> </w:t>
      </w:r>
      <w:r>
        <w:rPr>
          <w:w w:val="95"/>
          <w:sz w:val="23"/>
        </w:rPr>
        <w:t>Provision</w:t>
      </w:r>
      <w:r>
        <w:rPr>
          <w:spacing w:val="-14"/>
          <w:w w:val="95"/>
          <w:sz w:val="23"/>
        </w:rPr>
        <w:t xml:space="preserve"> </w:t>
      </w:r>
      <w:r>
        <w:rPr>
          <w:w w:val="95"/>
          <w:sz w:val="23"/>
          <w:u w:val="thick"/>
        </w:rPr>
        <w:t>K-</w:t>
      </w:r>
      <w:proofErr w:type="spellStart"/>
      <w:r>
        <w:rPr>
          <w:w w:val="95"/>
          <w:sz w:val="23"/>
          <w:u w:val="thick"/>
        </w:rPr>
        <w:t>C.3.5.5</w:t>
      </w:r>
      <w:proofErr w:type="spellEnd"/>
      <w:r>
        <w:rPr>
          <w:spacing w:val="-18"/>
          <w:w w:val="95"/>
          <w:sz w:val="23"/>
          <w:u w:val="thick"/>
        </w:rPr>
        <w:t xml:space="preserve"> </w:t>
      </w:r>
      <w:r>
        <w:rPr>
          <w:w w:val="95"/>
          <w:sz w:val="23"/>
          <w:u w:val="thick"/>
        </w:rPr>
        <w:t>Designation</w:t>
      </w:r>
      <w:r>
        <w:rPr>
          <w:spacing w:val="-10"/>
          <w:w w:val="95"/>
          <w:sz w:val="23"/>
          <w:u w:val="thick"/>
        </w:rPr>
        <w:t xml:space="preserve"> </w:t>
      </w:r>
      <w:r>
        <w:rPr>
          <w:w w:val="95"/>
          <w:sz w:val="23"/>
          <w:u w:val="thick"/>
        </w:rPr>
        <w:t>by</w:t>
      </w:r>
      <w:r>
        <w:rPr>
          <w:spacing w:val="-27"/>
          <w:w w:val="95"/>
          <w:sz w:val="23"/>
          <w:u w:val="thick"/>
        </w:rPr>
        <w:t xml:space="preserve"> </w:t>
      </w:r>
      <w:r>
        <w:rPr>
          <w:w w:val="95"/>
          <w:sz w:val="23"/>
          <w:u w:val="thick"/>
        </w:rPr>
        <w:t>Prescription</w:t>
      </w:r>
      <w:r>
        <w:rPr>
          <w:spacing w:val="-15"/>
          <w:w w:val="95"/>
          <w:sz w:val="23"/>
          <w:u w:val="thick"/>
        </w:rPr>
        <w:t xml:space="preserve"> </w:t>
      </w:r>
      <w:r>
        <w:rPr>
          <w:w w:val="95"/>
          <w:sz w:val="23"/>
          <w:u w:val="thick"/>
        </w:rPr>
        <w:t>(4/04)</w:t>
      </w:r>
      <w:r>
        <w:rPr>
          <w:spacing w:val="-22"/>
          <w:w w:val="95"/>
          <w:sz w:val="23"/>
        </w:rPr>
        <w:t xml:space="preserve"> </w:t>
      </w:r>
      <w:r>
        <w:rPr>
          <w:w w:val="95"/>
          <w:sz w:val="23"/>
        </w:rPr>
        <w:t>is</w:t>
      </w:r>
      <w:r>
        <w:rPr>
          <w:spacing w:val="-28"/>
          <w:w w:val="95"/>
          <w:sz w:val="23"/>
        </w:rPr>
        <w:t xml:space="preserve"> </w:t>
      </w:r>
      <w:r>
        <w:rPr>
          <w:w w:val="95"/>
          <w:sz w:val="23"/>
        </w:rPr>
        <w:t xml:space="preserve">not </w:t>
      </w:r>
      <w:r>
        <w:rPr>
          <w:sz w:val="23"/>
        </w:rPr>
        <w:t>being properly</w:t>
      </w:r>
      <w:r>
        <w:rPr>
          <w:spacing w:val="5"/>
          <w:sz w:val="23"/>
        </w:rPr>
        <w:t xml:space="preserve"> </w:t>
      </w:r>
      <w:r>
        <w:rPr>
          <w:sz w:val="23"/>
        </w:rPr>
        <w:t>used.</w:t>
      </w:r>
    </w:p>
    <w:p w:rsidR="00E03B5A" w:rsidRDefault="00472643">
      <w:pPr>
        <w:spacing w:before="211" w:line="223" w:lineRule="auto"/>
        <w:ind w:left="221" w:firstLine="1"/>
        <w:rPr>
          <w:sz w:val="23"/>
        </w:rPr>
      </w:pPr>
      <w:r>
        <w:rPr>
          <w:b/>
          <w:w w:val="95"/>
          <w:sz w:val="23"/>
        </w:rPr>
        <w:t>DISCUSSION:</w:t>
      </w:r>
      <w:r>
        <w:rPr>
          <w:b/>
          <w:spacing w:val="27"/>
          <w:w w:val="95"/>
          <w:sz w:val="23"/>
        </w:rPr>
        <w:t xml:space="preserve"> </w:t>
      </w:r>
      <w:r>
        <w:rPr>
          <w:w w:val="95"/>
          <w:sz w:val="23"/>
        </w:rPr>
        <w:t>Approved</w:t>
      </w:r>
      <w:r>
        <w:rPr>
          <w:spacing w:val="-16"/>
          <w:w w:val="95"/>
          <w:sz w:val="23"/>
        </w:rPr>
        <w:t xml:space="preserve"> </w:t>
      </w:r>
      <w:r>
        <w:rPr>
          <w:w w:val="95"/>
          <w:sz w:val="23"/>
        </w:rPr>
        <w:t>for</w:t>
      </w:r>
      <w:r>
        <w:rPr>
          <w:spacing w:val="-19"/>
          <w:w w:val="95"/>
          <w:sz w:val="23"/>
        </w:rPr>
        <w:t xml:space="preserve"> </w:t>
      </w:r>
      <w:r>
        <w:rPr>
          <w:w w:val="95"/>
          <w:sz w:val="23"/>
        </w:rPr>
        <w:t>use</w:t>
      </w:r>
      <w:r>
        <w:rPr>
          <w:spacing w:val="-20"/>
          <w:w w:val="95"/>
          <w:sz w:val="23"/>
        </w:rPr>
        <w:t xml:space="preserve"> </w:t>
      </w:r>
      <w:r>
        <w:rPr>
          <w:w w:val="95"/>
          <w:sz w:val="23"/>
        </w:rPr>
        <w:t>in</w:t>
      </w:r>
      <w:r>
        <w:rPr>
          <w:spacing w:val="-17"/>
          <w:w w:val="95"/>
          <w:sz w:val="23"/>
        </w:rPr>
        <w:t xml:space="preserve"> </w:t>
      </w:r>
      <w:r>
        <w:rPr>
          <w:w w:val="95"/>
          <w:sz w:val="23"/>
        </w:rPr>
        <w:t>April</w:t>
      </w:r>
      <w:r>
        <w:rPr>
          <w:spacing w:val="-20"/>
          <w:w w:val="95"/>
          <w:sz w:val="23"/>
        </w:rPr>
        <w:t xml:space="preserve"> </w:t>
      </w:r>
      <w:r>
        <w:rPr>
          <w:w w:val="95"/>
          <w:sz w:val="23"/>
        </w:rPr>
        <w:t>2004,</w:t>
      </w:r>
      <w:r>
        <w:rPr>
          <w:spacing w:val="-20"/>
          <w:w w:val="95"/>
          <w:sz w:val="23"/>
        </w:rPr>
        <w:t xml:space="preserve"> </w:t>
      </w:r>
      <w:r>
        <w:rPr>
          <w:w w:val="95"/>
          <w:sz w:val="23"/>
        </w:rPr>
        <w:t>this</w:t>
      </w:r>
      <w:r>
        <w:rPr>
          <w:spacing w:val="-24"/>
          <w:w w:val="95"/>
          <w:sz w:val="23"/>
        </w:rPr>
        <w:t xml:space="preserve"> </w:t>
      </w:r>
      <w:r>
        <w:rPr>
          <w:w w:val="95"/>
          <w:sz w:val="23"/>
        </w:rPr>
        <w:t>provision</w:t>
      </w:r>
      <w:r>
        <w:rPr>
          <w:spacing w:val="-10"/>
          <w:w w:val="95"/>
          <w:sz w:val="23"/>
        </w:rPr>
        <w:t xml:space="preserve"> </w:t>
      </w:r>
      <w:r>
        <w:rPr>
          <w:w w:val="95"/>
          <w:sz w:val="23"/>
        </w:rPr>
        <w:t>requires</w:t>
      </w:r>
      <w:r>
        <w:rPr>
          <w:spacing w:val="-23"/>
          <w:w w:val="95"/>
          <w:sz w:val="23"/>
        </w:rPr>
        <w:t xml:space="preserve"> </w:t>
      </w:r>
      <w:r>
        <w:rPr>
          <w:w w:val="95"/>
          <w:sz w:val="23"/>
        </w:rPr>
        <w:t>the</w:t>
      </w:r>
      <w:r>
        <w:rPr>
          <w:spacing w:val="-18"/>
          <w:w w:val="95"/>
          <w:sz w:val="23"/>
        </w:rPr>
        <w:t xml:space="preserve"> </w:t>
      </w:r>
      <w:r>
        <w:rPr>
          <w:w w:val="95"/>
          <w:sz w:val="23"/>
        </w:rPr>
        <w:t>purchaser</w:t>
      </w:r>
      <w:r>
        <w:rPr>
          <w:spacing w:val="-11"/>
          <w:w w:val="95"/>
          <w:sz w:val="23"/>
        </w:rPr>
        <w:t xml:space="preserve"> </w:t>
      </w:r>
      <w:r>
        <w:rPr>
          <w:w w:val="95"/>
          <w:sz w:val="23"/>
        </w:rPr>
        <w:t>marking</w:t>
      </w:r>
      <w:r>
        <w:rPr>
          <w:spacing w:val="-22"/>
          <w:w w:val="95"/>
          <w:sz w:val="23"/>
        </w:rPr>
        <w:t xml:space="preserve"> </w:t>
      </w:r>
      <w:r>
        <w:rPr>
          <w:w w:val="95"/>
          <w:sz w:val="23"/>
        </w:rPr>
        <w:t xml:space="preserve">of </w:t>
      </w:r>
      <w:r>
        <w:rPr>
          <w:sz w:val="23"/>
        </w:rPr>
        <w:t>leave</w:t>
      </w:r>
      <w:r>
        <w:rPr>
          <w:spacing w:val="-39"/>
          <w:sz w:val="23"/>
        </w:rPr>
        <w:t xml:space="preserve"> </w:t>
      </w:r>
      <w:r>
        <w:rPr>
          <w:sz w:val="23"/>
        </w:rPr>
        <w:t>trees</w:t>
      </w:r>
      <w:r>
        <w:rPr>
          <w:spacing w:val="-34"/>
          <w:sz w:val="23"/>
        </w:rPr>
        <w:t xml:space="preserve"> </w:t>
      </w:r>
      <w:r>
        <w:rPr>
          <w:sz w:val="23"/>
        </w:rPr>
        <w:t>prior</w:t>
      </w:r>
      <w:r>
        <w:rPr>
          <w:spacing w:val="-43"/>
          <w:sz w:val="23"/>
        </w:rPr>
        <w:t xml:space="preserve"> </w:t>
      </w:r>
      <w:r>
        <w:rPr>
          <w:sz w:val="23"/>
        </w:rPr>
        <w:t>to</w:t>
      </w:r>
      <w:r>
        <w:rPr>
          <w:spacing w:val="-37"/>
          <w:sz w:val="23"/>
        </w:rPr>
        <w:t xml:space="preserve"> </w:t>
      </w:r>
      <w:r>
        <w:rPr>
          <w:sz w:val="23"/>
        </w:rPr>
        <w:t>harvest.</w:t>
      </w:r>
      <w:r>
        <w:rPr>
          <w:spacing w:val="-21"/>
          <w:sz w:val="23"/>
        </w:rPr>
        <w:t xml:space="preserve"> </w:t>
      </w:r>
      <w:r>
        <w:rPr>
          <w:sz w:val="23"/>
        </w:rPr>
        <w:t>The</w:t>
      </w:r>
      <w:r>
        <w:rPr>
          <w:spacing w:val="-36"/>
          <w:sz w:val="23"/>
        </w:rPr>
        <w:t xml:space="preserve"> </w:t>
      </w:r>
      <w:r>
        <w:rPr>
          <w:sz w:val="23"/>
        </w:rPr>
        <w:t>way</w:t>
      </w:r>
      <w:r>
        <w:rPr>
          <w:spacing w:val="-39"/>
          <w:sz w:val="23"/>
        </w:rPr>
        <w:t xml:space="preserve"> </w:t>
      </w:r>
      <w:r>
        <w:rPr>
          <w:sz w:val="23"/>
        </w:rPr>
        <w:t>the</w:t>
      </w:r>
      <w:r>
        <w:rPr>
          <w:spacing w:val="-39"/>
          <w:sz w:val="23"/>
        </w:rPr>
        <w:t xml:space="preserve"> </w:t>
      </w:r>
      <w:r>
        <w:rPr>
          <w:sz w:val="23"/>
        </w:rPr>
        <w:t>provision</w:t>
      </w:r>
      <w:r>
        <w:rPr>
          <w:spacing w:val="-31"/>
          <w:sz w:val="23"/>
        </w:rPr>
        <w:t xml:space="preserve"> </w:t>
      </w:r>
      <w:r>
        <w:rPr>
          <w:sz w:val="23"/>
        </w:rPr>
        <w:t>was</w:t>
      </w:r>
      <w:r>
        <w:rPr>
          <w:spacing w:val="-38"/>
          <w:sz w:val="23"/>
        </w:rPr>
        <w:t xml:space="preserve"> </w:t>
      </w:r>
      <w:r>
        <w:rPr>
          <w:sz w:val="23"/>
        </w:rPr>
        <w:t>used</w:t>
      </w:r>
      <w:r>
        <w:rPr>
          <w:spacing w:val="-31"/>
          <w:sz w:val="23"/>
        </w:rPr>
        <w:t xml:space="preserve"> </w:t>
      </w:r>
      <w:r>
        <w:rPr>
          <w:sz w:val="23"/>
        </w:rPr>
        <w:t>in</w:t>
      </w:r>
      <w:r>
        <w:rPr>
          <w:spacing w:val="-37"/>
          <w:sz w:val="23"/>
        </w:rPr>
        <w:t xml:space="preserve"> </w:t>
      </w:r>
      <w:r>
        <w:rPr>
          <w:sz w:val="23"/>
        </w:rPr>
        <w:t>Big</w:t>
      </w:r>
      <w:r>
        <w:rPr>
          <w:spacing w:val="-41"/>
          <w:sz w:val="23"/>
        </w:rPr>
        <w:t xml:space="preserve"> </w:t>
      </w:r>
      <w:proofErr w:type="spellStart"/>
      <w:r>
        <w:rPr>
          <w:sz w:val="23"/>
        </w:rPr>
        <w:t>Thome</w:t>
      </w:r>
      <w:proofErr w:type="spellEnd"/>
      <w:r>
        <w:rPr>
          <w:spacing w:val="-35"/>
          <w:sz w:val="23"/>
        </w:rPr>
        <w:t xml:space="preserve"> </w:t>
      </w:r>
      <w:proofErr w:type="spellStart"/>
      <w:r>
        <w:rPr>
          <w:sz w:val="23"/>
        </w:rPr>
        <w:t>IRTC</w:t>
      </w:r>
      <w:proofErr w:type="spellEnd"/>
      <w:r>
        <w:rPr>
          <w:spacing w:val="-39"/>
          <w:sz w:val="23"/>
        </w:rPr>
        <w:t xml:space="preserve"> </w:t>
      </w:r>
      <w:r>
        <w:rPr>
          <w:sz w:val="23"/>
        </w:rPr>
        <w:t>does</w:t>
      </w:r>
      <w:r>
        <w:rPr>
          <w:spacing w:val="-37"/>
          <w:sz w:val="23"/>
        </w:rPr>
        <w:t xml:space="preserve"> </w:t>
      </w:r>
      <w:r>
        <w:rPr>
          <w:sz w:val="23"/>
        </w:rPr>
        <w:t>not</w:t>
      </w:r>
      <w:r>
        <w:rPr>
          <w:spacing w:val="-40"/>
          <w:sz w:val="23"/>
        </w:rPr>
        <w:t xml:space="preserve"> </w:t>
      </w:r>
      <w:r>
        <w:rPr>
          <w:sz w:val="23"/>
        </w:rPr>
        <w:t>require any purchaser marking of leave trees prior to cutting. The current (05/15) version of this provision</w:t>
      </w:r>
      <w:r>
        <w:rPr>
          <w:spacing w:val="-29"/>
          <w:sz w:val="23"/>
        </w:rPr>
        <w:t xml:space="preserve"> </w:t>
      </w:r>
      <w:r>
        <w:rPr>
          <w:sz w:val="23"/>
        </w:rPr>
        <w:t>allows</w:t>
      </w:r>
      <w:r>
        <w:rPr>
          <w:spacing w:val="-33"/>
          <w:sz w:val="23"/>
        </w:rPr>
        <w:t xml:space="preserve"> </w:t>
      </w:r>
      <w:r>
        <w:rPr>
          <w:sz w:val="23"/>
        </w:rPr>
        <w:t>for</w:t>
      </w:r>
      <w:r>
        <w:rPr>
          <w:spacing w:val="-35"/>
          <w:sz w:val="23"/>
        </w:rPr>
        <w:t xml:space="preserve"> </w:t>
      </w:r>
      <w:r>
        <w:rPr>
          <w:sz w:val="23"/>
        </w:rPr>
        <w:t>purchaser</w:t>
      </w:r>
      <w:r>
        <w:rPr>
          <w:spacing w:val="-33"/>
          <w:sz w:val="23"/>
        </w:rPr>
        <w:t xml:space="preserve"> </w:t>
      </w:r>
      <w:r>
        <w:rPr>
          <w:sz w:val="23"/>
        </w:rPr>
        <w:t>selection</w:t>
      </w:r>
      <w:r>
        <w:rPr>
          <w:spacing w:val="-28"/>
          <w:sz w:val="23"/>
        </w:rPr>
        <w:t xml:space="preserve"> </w:t>
      </w:r>
      <w:r>
        <w:rPr>
          <w:sz w:val="23"/>
        </w:rPr>
        <w:t>of</w:t>
      </w:r>
      <w:r>
        <w:rPr>
          <w:spacing w:val="-38"/>
          <w:sz w:val="23"/>
        </w:rPr>
        <w:t xml:space="preserve"> </w:t>
      </w:r>
      <w:r>
        <w:rPr>
          <w:sz w:val="23"/>
        </w:rPr>
        <w:t>cut</w:t>
      </w:r>
      <w:r>
        <w:rPr>
          <w:spacing w:val="-38"/>
          <w:sz w:val="23"/>
        </w:rPr>
        <w:t xml:space="preserve"> </w:t>
      </w:r>
      <w:r>
        <w:rPr>
          <w:sz w:val="23"/>
        </w:rPr>
        <w:t>and</w:t>
      </w:r>
      <w:r>
        <w:rPr>
          <w:spacing w:val="-25"/>
          <w:sz w:val="23"/>
        </w:rPr>
        <w:t xml:space="preserve"> </w:t>
      </w:r>
      <w:r>
        <w:rPr>
          <w:sz w:val="23"/>
        </w:rPr>
        <w:t>leave</w:t>
      </w:r>
      <w:r>
        <w:rPr>
          <w:spacing w:val="-32"/>
          <w:sz w:val="23"/>
        </w:rPr>
        <w:t xml:space="preserve"> </w:t>
      </w:r>
      <w:r>
        <w:rPr>
          <w:sz w:val="23"/>
        </w:rPr>
        <w:t>trees</w:t>
      </w:r>
      <w:r>
        <w:rPr>
          <w:spacing w:val="-30"/>
          <w:sz w:val="23"/>
        </w:rPr>
        <w:t xml:space="preserve"> </w:t>
      </w:r>
      <w:r>
        <w:rPr>
          <w:sz w:val="23"/>
        </w:rPr>
        <w:t>without</w:t>
      </w:r>
      <w:r>
        <w:rPr>
          <w:spacing w:val="-30"/>
          <w:sz w:val="23"/>
        </w:rPr>
        <w:t xml:space="preserve"> </w:t>
      </w:r>
      <w:r>
        <w:rPr>
          <w:sz w:val="23"/>
        </w:rPr>
        <w:t>prior</w:t>
      </w:r>
      <w:r>
        <w:rPr>
          <w:spacing w:val="-32"/>
          <w:sz w:val="23"/>
        </w:rPr>
        <w:t xml:space="preserve"> </w:t>
      </w:r>
      <w:r>
        <w:rPr>
          <w:sz w:val="23"/>
        </w:rPr>
        <w:t>marking,</w:t>
      </w:r>
      <w:r>
        <w:rPr>
          <w:spacing w:val="-24"/>
          <w:sz w:val="23"/>
        </w:rPr>
        <w:t xml:space="preserve"> </w:t>
      </w:r>
      <w:r>
        <w:rPr>
          <w:sz w:val="23"/>
        </w:rPr>
        <w:t>but</w:t>
      </w:r>
      <w:r>
        <w:rPr>
          <w:spacing w:val="-37"/>
          <w:sz w:val="23"/>
        </w:rPr>
        <w:t xml:space="preserve"> </w:t>
      </w:r>
      <w:r>
        <w:rPr>
          <w:sz w:val="23"/>
        </w:rPr>
        <w:t>also requires</w:t>
      </w:r>
      <w:r>
        <w:rPr>
          <w:spacing w:val="-40"/>
          <w:sz w:val="23"/>
        </w:rPr>
        <w:t xml:space="preserve"> </w:t>
      </w:r>
      <w:r>
        <w:rPr>
          <w:sz w:val="23"/>
        </w:rPr>
        <w:t>a</w:t>
      </w:r>
      <w:r>
        <w:rPr>
          <w:spacing w:val="-39"/>
          <w:sz w:val="23"/>
        </w:rPr>
        <w:t xml:space="preserve"> </w:t>
      </w:r>
      <w:r>
        <w:rPr>
          <w:sz w:val="23"/>
        </w:rPr>
        <w:t>companion</w:t>
      </w:r>
      <w:r>
        <w:rPr>
          <w:spacing w:val="-33"/>
          <w:sz w:val="23"/>
        </w:rPr>
        <w:t xml:space="preserve"> </w:t>
      </w:r>
      <w:r>
        <w:rPr>
          <w:sz w:val="23"/>
        </w:rPr>
        <w:t>provision</w:t>
      </w:r>
      <w:r>
        <w:rPr>
          <w:spacing w:val="-35"/>
          <w:sz w:val="23"/>
        </w:rPr>
        <w:t xml:space="preserve"> </w:t>
      </w:r>
      <w:r>
        <w:rPr>
          <w:sz w:val="23"/>
        </w:rPr>
        <w:t>for</w:t>
      </w:r>
      <w:r>
        <w:rPr>
          <w:spacing w:val="-39"/>
          <w:sz w:val="23"/>
        </w:rPr>
        <w:t xml:space="preserve"> </w:t>
      </w:r>
      <w:r>
        <w:rPr>
          <w:sz w:val="23"/>
        </w:rPr>
        <w:t>inspection,</w:t>
      </w:r>
      <w:r>
        <w:rPr>
          <w:spacing w:val="-35"/>
          <w:sz w:val="23"/>
        </w:rPr>
        <w:t xml:space="preserve"> </w:t>
      </w:r>
      <w:r>
        <w:rPr>
          <w:sz w:val="23"/>
        </w:rPr>
        <w:t>which</w:t>
      </w:r>
      <w:r>
        <w:rPr>
          <w:spacing w:val="-35"/>
          <w:sz w:val="23"/>
        </w:rPr>
        <w:t xml:space="preserve"> </w:t>
      </w:r>
      <w:r>
        <w:rPr>
          <w:sz w:val="23"/>
        </w:rPr>
        <w:t>is</w:t>
      </w:r>
      <w:r>
        <w:rPr>
          <w:spacing w:val="-40"/>
          <w:sz w:val="23"/>
        </w:rPr>
        <w:t xml:space="preserve"> </w:t>
      </w:r>
      <w:r>
        <w:rPr>
          <w:sz w:val="23"/>
        </w:rPr>
        <w:t>not</w:t>
      </w:r>
      <w:r>
        <w:rPr>
          <w:spacing w:val="-41"/>
          <w:sz w:val="23"/>
        </w:rPr>
        <w:t xml:space="preserve"> </w:t>
      </w:r>
      <w:r>
        <w:rPr>
          <w:sz w:val="23"/>
        </w:rPr>
        <w:t>present</w:t>
      </w:r>
      <w:r>
        <w:rPr>
          <w:spacing w:val="-37"/>
          <w:sz w:val="23"/>
        </w:rPr>
        <w:t xml:space="preserve"> </w:t>
      </w:r>
      <w:r>
        <w:rPr>
          <w:sz w:val="23"/>
        </w:rPr>
        <w:t>in</w:t>
      </w:r>
      <w:r>
        <w:rPr>
          <w:spacing w:val="-38"/>
          <w:sz w:val="23"/>
        </w:rPr>
        <w:t xml:space="preserve"> </w:t>
      </w:r>
      <w:r>
        <w:rPr>
          <w:sz w:val="23"/>
        </w:rPr>
        <w:t>the</w:t>
      </w:r>
      <w:r>
        <w:rPr>
          <w:spacing w:val="-42"/>
          <w:sz w:val="23"/>
        </w:rPr>
        <w:t xml:space="preserve"> </w:t>
      </w:r>
      <w:r>
        <w:rPr>
          <w:sz w:val="23"/>
        </w:rPr>
        <w:t>April</w:t>
      </w:r>
      <w:r>
        <w:rPr>
          <w:spacing w:val="-38"/>
          <w:sz w:val="23"/>
        </w:rPr>
        <w:t xml:space="preserve"> </w:t>
      </w:r>
      <w:r>
        <w:rPr>
          <w:sz w:val="23"/>
        </w:rPr>
        <w:t>2004</w:t>
      </w:r>
      <w:r>
        <w:rPr>
          <w:spacing w:val="-41"/>
          <w:sz w:val="23"/>
        </w:rPr>
        <w:t xml:space="preserve"> </w:t>
      </w:r>
      <w:r>
        <w:rPr>
          <w:sz w:val="23"/>
        </w:rPr>
        <w:t>provision.</w:t>
      </w:r>
    </w:p>
    <w:p w:rsidR="00E03B5A" w:rsidRDefault="00E03B5A">
      <w:pPr>
        <w:spacing w:before="4"/>
        <w:rPr>
          <w:sz w:val="19"/>
        </w:rPr>
      </w:pPr>
    </w:p>
    <w:p w:rsidR="00E03B5A" w:rsidRDefault="00472643">
      <w:pPr>
        <w:spacing w:line="223" w:lineRule="auto"/>
        <w:ind w:left="217" w:firstLine="5"/>
        <w:rPr>
          <w:sz w:val="23"/>
        </w:rPr>
      </w:pPr>
      <w:r>
        <w:rPr>
          <w:w w:val="95"/>
          <w:sz w:val="23"/>
        </w:rPr>
        <w:t>Directives</w:t>
      </w:r>
      <w:r>
        <w:rPr>
          <w:spacing w:val="-17"/>
          <w:w w:val="95"/>
          <w:sz w:val="23"/>
        </w:rPr>
        <w:t xml:space="preserve"> </w:t>
      </w:r>
      <w:r>
        <w:rPr>
          <w:w w:val="95"/>
          <w:sz w:val="23"/>
        </w:rPr>
        <w:t>supporting</w:t>
      </w:r>
      <w:r>
        <w:rPr>
          <w:spacing w:val="-11"/>
          <w:w w:val="95"/>
          <w:sz w:val="23"/>
        </w:rPr>
        <w:t xml:space="preserve"> </w:t>
      </w:r>
      <w:r>
        <w:rPr>
          <w:w w:val="95"/>
          <w:sz w:val="23"/>
        </w:rPr>
        <w:t>the</w:t>
      </w:r>
      <w:r>
        <w:rPr>
          <w:spacing w:val="-19"/>
          <w:w w:val="95"/>
          <w:sz w:val="23"/>
        </w:rPr>
        <w:t xml:space="preserve"> </w:t>
      </w:r>
      <w:r>
        <w:rPr>
          <w:w w:val="95"/>
          <w:sz w:val="23"/>
        </w:rPr>
        <w:t>use</w:t>
      </w:r>
      <w:r>
        <w:rPr>
          <w:spacing w:val="-30"/>
          <w:w w:val="95"/>
          <w:sz w:val="23"/>
        </w:rPr>
        <w:t xml:space="preserve"> </w:t>
      </w:r>
      <w:r>
        <w:rPr>
          <w:w w:val="95"/>
          <w:sz w:val="23"/>
        </w:rPr>
        <w:t>of</w:t>
      </w:r>
      <w:r>
        <w:rPr>
          <w:spacing w:val="-23"/>
          <w:w w:val="95"/>
          <w:sz w:val="23"/>
        </w:rPr>
        <w:t xml:space="preserve"> </w:t>
      </w:r>
      <w:r>
        <w:rPr>
          <w:w w:val="95"/>
          <w:sz w:val="23"/>
        </w:rPr>
        <w:t>Designation</w:t>
      </w:r>
      <w:r>
        <w:rPr>
          <w:spacing w:val="-5"/>
          <w:w w:val="95"/>
          <w:sz w:val="23"/>
        </w:rPr>
        <w:t xml:space="preserve"> </w:t>
      </w:r>
      <w:r>
        <w:rPr>
          <w:w w:val="95"/>
          <w:sz w:val="23"/>
        </w:rPr>
        <w:t>by</w:t>
      </w:r>
      <w:r>
        <w:rPr>
          <w:spacing w:val="-22"/>
          <w:w w:val="95"/>
          <w:sz w:val="23"/>
        </w:rPr>
        <w:t xml:space="preserve"> </w:t>
      </w:r>
      <w:r>
        <w:rPr>
          <w:w w:val="95"/>
          <w:sz w:val="23"/>
        </w:rPr>
        <w:t>Prescription</w:t>
      </w:r>
      <w:r>
        <w:rPr>
          <w:spacing w:val="-13"/>
          <w:w w:val="95"/>
          <w:sz w:val="23"/>
        </w:rPr>
        <w:t xml:space="preserve"> </w:t>
      </w:r>
      <w:r>
        <w:rPr>
          <w:w w:val="95"/>
          <w:sz w:val="23"/>
        </w:rPr>
        <w:t>are</w:t>
      </w:r>
      <w:r>
        <w:rPr>
          <w:spacing w:val="-25"/>
          <w:w w:val="95"/>
          <w:sz w:val="23"/>
        </w:rPr>
        <w:t xml:space="preserve"> </w:t>
      </w:r>
      <w:r>
        <w:rPr>
          <w:w w:val="95"/>
          <w:sz w:val="23"/>
        </w:rPr>
        <w:t>found</w:t>
      </w:r>
      <w:r>
        <w:rPr>
          <w:spacing w:val="-3"/>
          <w:w w:val="95"/>
          <w:sz w:val="23"/>
        </w:rPr>
        <w:t xml:space="preserve"> </w:t>
      </w:r>
      <w:r>
        <w:rPr>
          <w:w w:val="95"/>
          <w:sz w:val="23"/>
        </w:rPr>
        <w:t>in</w:t>
      </w:r>
      <w:r>
        <w:rPr>
          <w:spacing w:val="-17"/>
          <w:w w:val="95"/>
          <w:sz w:val="23"/>
        </w:rPr>
        <w:t xml:space="preserve"> </w:t>
      </w:r>
      <w:r>
        <w:rPr>
          <w:w w:val="95"/>
          <w:sz w:val="23"/>
        </w:rPr>
        <w:t>FSM</w:t>
      </w:r>
      <w:r>
        <w:rPr>
          <w:spacing w:val="-18"/>
          <w:w w:val="95"/>
          <w:sz w:val="23"/>
        </w:rPr>
        <w:t xml:space="preserve"> </w:t>
      </w:r>
      <w:r>
        <w:rPr>
          <w:w w:val="95"/>
          <w:sz w:val="23"/>
        </w:rPr>
        <w:t>2440,</w:t>
      </w:r>
      <w:r>
        <w:rPr>
          <w:spacing w:val="-21"/>
          <w:w w:val="95"/>
          <w:sz w:val="23"/>
        </w:rPr>
        <w:t xml:space="preserve"> </w:t>
      </w:r>
      <w:r>
        <w:rPr>
          <w:w w:val="95"/>
          <w:sz w:val="23"/>
        </w:rPr>
        <w:t>which</w:t>
      </w:r>
      <w:r>
        <w:rPr>
          <w:spacing w:val="-16"/>
          <w:w w:val="95"/>
          <w:sz w:val="23"/>
        </w:rPr>
        <w:t xml:space="preserve"> </w:t>
      </w:r>
      <w:r>
        <w:rPr>
          <w:w w:val="95"/>
          <w:sz w:val="23"/>
        </w:rPr>
        <w:t>were updated</w:t>
      </w:r>
      <w:r>
        <w:rPr>
          <w:spacing w:val="-8"/>
          <w:w w:val="95"/>
          <w:sz w:val="23"/>
        </w:rPr>
        <w:t xml:space="preserve"> </w:t>
      </w:r>
      <w:r>
        <w:rPr>
          <w:w w:val="95"/>
          <w:sz w:val="23"/>
        </w:rPr>
        <w:t>effective</w:t>
      </w:r>
      <w:r>
        <w:rPr>
          <w:spacing w:val="-16"/>
          <w:w w:val="95"/>
          <w:sz w:val="23"/>
        </w:rPr>
        <w:t xml:space="preserve"> </w:t>
      </w:r>
      <w:r>
        <w:rPr>
          <w:w w:val="95"/>
          <w:sz w:val="23"/>
        </w:rPr>
        <w:t>May</w:t>
      </w:r>
      <w:r>
        <w:rPr>
          <w:spacing w:val="-15"/>
          <w:w w:val="95"/>
          <w:sz w:val="23"/>
        </w:rPr>
        <w:t xml:space="preserve"> </w:t>
      </w:r>
      <w:r>
        <w:rPr>
          <w:w w:val="95"/>
          <w:sz w:val="23"/>
        </w:rPr>
        <w:t>23,</w:t>
      </w:r>
      <w:r>
        <w:rPr>
          <w:spacing w:val="-20"/>
          <w:w w:val="95"/>
          <w:sz w:val="23"/>
        </w:rPr>
        <w:t xml:space="preserve"> </w:t>
      </w:r>
      <w:r>
        <w:rPr>
          <w:w w:val="95"/>
          <w:sz w:val="23"/>
        </w:rPr>
        <w:t>2015.</w:t>
      </w:r>
      <w:r>
        <w:rPr>
          <w:spacing w:val="20"/>
          <w:w w:val="95"/>
          <w:sz w:val="23"/>
        </w:rPr>
        <w:t xml:space="preserve"> </w:t>
      </w:r>
      <w:r>
        <w:rPr>
          <w:w w:val="95"/>
          <w:sz w:val="23"/>
        </w:rPr>
        <w:t>The</w:t>
      </w:r>
      <w:r>
        <w:rPr>
          <w:spacing w:val="-10"/>
          <w:w w:val="95"/>
          <w:sz w:val="23"/>
        </w:rPr>
        <w:t xml:space="preserve"> </w:t>
      </w:r>
      <w:r>
        <w:rPr>
          <w:w w:val="95"/>
          <w:sz w:val="23"/>
        </w:rPr>
        <w:t>previous</w:t>
      </w:r>
      <w:r>
        <w:rPr>
          <w:spacing w:val="-16"/>
          <w:w w:val="95"/>
          <w:sz w:val="23"/>
        </w:rPr>
        <w:t xml:space="preserve"> </w:t>
      </w:r>
      <w:r>
        <w:rPr>
          <w:w w:val="95"/>
          <w:sz w:val="23"/>
        </w:rPr>
        <w:t>version</w:t>
      </w:r>
      <w:r>
        <w:rPr>
          <w:spacing w:val="-17"/>
          <w:w w:val="95"/>
          <w:sz w:val="23"/>
        </w:rPr>
        <w:t xml:space="preserve"> </w:t>
      </w:r>
      <w:r>
        <w:rPr>
          <w:w w:val="95"/>
          <w:sz w:val="23"/>
        </w:rPr>
        <w:t>of</w:t>
      </w:r>
      <w:r>
        <w:rPr>
          <w:spacing w:val="-18"/>
          <w:w w:val="95"/>
          <w:sz w:val="23"/>
        </w:rPr>
        <w:t xml:space="preserve"> </w:t>
      </w:r>
      <w:r>
        <w:rPr>
          <w:w w:val="95"/>
          <w:sz w:val="23"/>
        </w:rPr>
        <w:t>this</w:t>
      </w:r>
      <w:r>
        <w:rPr>
          <w:spacing w:val="-24"/>
          <w:w w:val="95"/>
          <w:sz w:val="23"/>
        </w:rPr>
        <w:t xml:space="preserve"> </w:t>
      </w:r>
      <w:r>
        <w:rPr>
          <w:w w:val="95"/>
          <w:sz w:val="23"/>
        </w:rPr>
        <w:t>directive</w:t>
      </w:r>
      <w:r>
        <w:rPr>
          <w:spacing w:val="-9"/>
          <w:w w:val="95"/>
          <w:sz w:val="23"/>
        </w:rPr>
        <w:t xml:space="preserve"> </w:t>
      </w:r>
      <w:r>
        <w:rPr>
          <w:w w:val="95"/>
          <w:sz w:val="23"/>
        </w:rPr>
        <w:t>supported</w:t>
      </w:r>
      <w:r>
        <w:rPr>
          <w:spacing w:val="-1"/>
          <w:w w:val="95"/>
          <w:sz w:val="23"/>
        </w:rPr>
        <w:t xml:space="preserve"> </w:t>
      </w:r>
      <w:r>
        <w:rPr>
          <w:w w:val="95"/>
          <w:sz w:val="23"/>
        </w:rPr>
        <w:t>the</w:t>
      </w:r>
      <w:r>
        <w:rPr>
          <w:spacing w:val="-16"/>
          <w:w w:val="95"/>
          <w:sz w:val="23"/>
        </w:rPr>
        <w:t xml:space="preserve"> </w:t>
      </w:r>
      <w:r>
        <w:rPr>
          <w:w w:val="95"/>
          <w:sz w:val="23"/>
        </w:rPr>
        <w:t>April</w:t>
      </w:r>
      <w:r>
        <w:rPr>
          <w:spacing w:val="-14"/>
          <w:w w:val="95"/>
          <w:sz w:val="23"/>
        </w:rPr>
        <w:t xml:space="preserve"> </w:t>
      </w:r>
      <w:r>
        <w:rPr>
          <w:w w:val="95"/>
          <w:sz w:val="23"/>
        </w:rPr>
        <w:t>2004 version</w:t>
      </w:r>
      <w:r>
        <w:rPr>
          <w:spacing w:val="-23"/>
          <w:w w:val="95"/>
          <w:sz w:val="23"/>
        </w:rPr>
        <w:t xml:space="preserve"> </w:t>
      </w:r>
      <w:r>
        <w:rPr>
          <w:w w:val="95"/>
          <w:sz w:val="23"/>
        </w:rPr>
        <w:t>of</w:t>
      </w:r>
      <w:r>
        <w:rPr>
          <w:spacing w:val="-30"/>
          <w:w w:val="95"/>
          <w:sz w:val="23"/>
        </w:rPr>
        <w:t xml:space="preserve"> </w:t>
      </w:r>
      <w:r>
        <w:rPr>
          <w:w w:val="95"/>
          <w:sz w:val="23"/>
        </w:rPr>
        <w:t>the</w:t>
      </w:r>
      <w:r>
        <w:rPr>
          <w:spacing w:val="-28"/>
          <w:w w:val="95"/>
          <w:sz w:val="23"/>
        </w:rPr>
        <w:t xml:space="preserve"> </w:t>
      </w:r>
      <w:r>
        <w:rPr>
          <w:w w:val="95"/>
          <w:sz w:val="23"/>
        </w:rPr>
        <w:t>Designation</w:t>
      </w:r>
      <w:r>
        <w:rPr>
          <w:spacing w:val="-6"/>
          <w:w w:val="95"/>
          <w:sz w:val="23"/>
        </w:rPr>
        <w:t xml:space="preserve"> </w:t>
      </w:r>
      <w:r>
        <w:rPr>
          <w:w w:val="95"/>
          <w:sz w:val="23"/>
        </w:rPr>
        <w:t>by</w:t>
      </w:r>
      <w:r>
        <w:rPr>
          <w:spacing w:val="-29"/>
          <w:w w:val="95"/>
          <w:sz w:val="23"/>
        </w:rPr>
        <w:t xml:space="preserve"> </w:t>
      </w:r>
      <w:r>
        <w:rPr>
          <w:w w:val="95"/>
          <w:sz w:val="23"/>
        </w:rPr>
        <w:t>Prescription</w:t>
      </w:r>
      <w:r>
        <w:rPr>
          <w:spacing w:val="-17"/>
          <w:w w:val="95"/>
          <w:sz w:val="23"/>
        </w:rPr>
        <w:t xml:space="preserve"> </w:t>
      </w:r>
      <w:r>
        <w:rPr>
          <w:w w:val="95"/>
          <w:sz w:val="23"/>
        </w:rPr>
        <w:t>special</w:t>
      </w:r>
      <w:r>
        <w:rPr>
          <w:spacing w:val="-15"/>
          <w:w w:val="95"/>
          <w:sz w:val="23"/>
        </w:rPr>
        <w:t xml:space="preserve"> </w:t>
      </w:r>
      <w:r>
        <w:rPr>
          <w:w w:val="95"/>
          <w:sz w:val="23"/>
        </w:rPr>
        <w:t>provision,</w:t>
      </w:r>
      <w:r>
        <w:rPr>
          <w:spacing w:val="-18"/>
          <w:w w:val="95"/>
          <w:sz w:val="23"/>
        </w:rPr>
        <w:t xml:space="preserve"> </w:t>
      </w:r>
      <w:r>
        <w:rPr>
          <w:w w:val="95"/>
          <w:sz w:val="23"/>
        </w:rPr>
        <w:t>which</w:t>
      </w:r>
      <w:r>
        <w:rPr>
          <w:spacing w:val="-16"/>
          <w:w w:val="95"/>
          <w:sz w:val="23"/>
        </w:rPr>
        <w:t xml:space="preserve"> </w:t>
      </w:r>
      <w:r>
        <w:rPr>
          <w:w w:val="95"/>
          <w:sz w:val="23"/>
        </w:rPr>
        <w:t>required</w:t>
      </w:r>
      <w:r>
        <w:rPr>
          <w:spacing w:val="-15"/>
          <w:w w:val="95"/>
          <w:sz w:val="23"/>
        </w:rPr>
        <w:t xml:space="preserve"> </w:t>
      </w:r>
      <w:r>
        <w:rPr>
          <w:w w:val="95"/>
          <w:sz w:val="23"/>
        </w:rPr>
        <w:t>purchaser</w:t>
      </w:r>
      <w:r>
        <w:rPr>
          <w:spacing w:val="-22"/>
          <w:w w:val="95"/>
          <w:sz w:val="23"/>
        </w:rPr>
        <w:t xml:space="preserve"> </w:t>
      </w:r>
      <w:r>
        <w:rPr>
          <w:w w:val="95"/>
          <w:sz w:val="23"/>
        </w:rPr>
        <w:t>marking</w:t>
      </w:r>
      <w:r>
        <w:rPr>
          <w:spacing w:val="-27"/>
          <w:w w:val="95"/>
          <w:sz w:val="23"/>
        </w:rPr>
        <w:t xml:space="preserve"> </w:t>
      </w:r>
      <w:r>
        <w:rPr>
          <w:w w:val="95"/>
          <w:sz w:val="23"/>
        </w:rPr>
        <w:t xml:space="preserve">of </w:t>
      </w:r>
      <w:r>
        <w:rPr>
          <w:sz w:val="23"/>
        </w:rPr>
        <w:t>leave</w:t>
      </w:r>
      <w:r>
        <w:rPr>
          <w:spacing w:val="-39"/>
          <w:sz w:val="23"/>
        </w:rPr>
        <w:t xml:space="preserve"> </w:t>
      </w:r>
      <w:r>
        <w:rPr>
          <w:sz w:val="23"/>
        </w:rPr>
        <w:t>trees</w:t>
      </w:r>
      <w:r>
        <w:rPr>
          <w:spacing w:val="-38"/>
          <w:sz w:val="23"/>
        </w:rPr>
        <w:t xml:space="preserve"> </w:t>
      </w:r>
      <w:r>
        <w:rPr>
          <w:sz w:val="23"/>
        </w:rPr>
        <w:t>for</w:t>
      </w:r>
      <w:r>
        <w:rPr>
          <w:spacing w:val="-39"/>
          <w:sz w:val="23"/>
        </w:rPr>
        <w:t xml:space="preserve"> </w:t>
      </w:r>
      <w:r>
        <w:rPr>
          <w:sz w:val="23"/>
        </w:rPr>
        <w:t>approval</w:t>
      </w:r>
      <w:r>
        <w:rPr>
          <w:spacing w:val="-29"/>
          <w:sz w:val="23"/>
        </w:rPr>
        <w:t xml:space="preserve"> </w:t>
      </w:r>
      <w:r>
        <w:rPr>
          <w:sz w:val="23"/>
        </w:rPr>
        <w:t>prior</w:t>
      </w:r>
      <w:r>
        <w:rPr>
          <w:spacing w:val="-37"/>
          <w:sz w:val="23"/>
        </w:rPr>
        <w:t xml:space="preserve"> </w:t>
      </w:r>
      <w:r>
        <w:rPr>
          <w:sz w:val="23"/>
        </w:rPr>
        <w:t>to</w:t>
      </w:r>
      <w:r>
        <w:rPr>
          <w:spacing w:val="-38"/>
          <w:sz w:val="23"/>
        </w:rPr>
        <w:t xml:space="preserve"> </w:t>
      </w:r>
      <w:r>
        <w:rPr>
          <w:sz w:val="23"/>
        </w:rPr>
        <w:t>cutting.</w:t>
      </w:r>
      <w:r>
        <w:rPr>
          <w:spacing w:val="-11"/>
          <w:sz w:val="23"/>
        </w:rPr>
        <w:t xml:space="preserve"> </w:t>
      </w:r>
      <w:r>
        <w:rPr>
          <w:sz w:val="23"/>
        </w:rPr>
        <w:t>Any</w:t>
      </w:r>
      <w:r>
        <w:rPr>
          <w:spacing w:val="-34"/>
          <w:sz w:val="23"/>
        </w:rPr>
        <w:t xml:space="preserve"> </w:t>
      </w:r>
      <w:r>
        <w:rPr>
          <w:sz w:val="23"/>
        </w:rPr>
        <w:t>changes</w:t>
      </w:r>
      <w:r>
        <w:rPr>
          <w:spacing w:val="-36"/>
          <w:sz w:val="23"/>
        </w:rPr>
        <w:t xml:space="preserve"> </w:t>
      </w:r>
      <w:r>
        <w:rPr>
          <w:sz w:val="23"/>
        </w:rPr>
        <w:t>to</w:t>
      </w:r>
      <w:r>
        <w:rPr>
          <w:spacing w:val="-36"/>
          <w:sz w:val="23"/>
        </w:rPr>
        <w:t xml:space="preserve"> </w:t>
      </w:r>
      <w:r>
        <w:rPr>
          <w:sz w:val="23"/>
        </w:rPr>
        <w:t>national</w:t>
      </w:r>
      <w:r>
        <w:rPr>
          <w:spacing w:val="-34"/>
          <w:sz w:val="23"/>
        </w:rPr>
        <w:t xml:space="preserve"> </w:t>
      </w:r>
      <w:r>
        <w:rPr>
          <w:sz w:val="23"/>
        </w:rPr>
        <w:t>directives</w:t>
      </w:r>
      <w:r>
        <w:rPr>
          <w:spacing w:val="-34"/>
          <w:sz w:val="23"/>
        </w:rPr>
        <w:t xml:space="preserve"> </w:t>
      </w:r>
      <w:r>
        <w:rPr>
          <w:sz w:val="23"/>
        </w:rPr>
        <w:t>at</w:t>
      </w:r>
      <w:r>
        <w:rPr>
          <w:spacing w:val="-40"/>
          <w:sz w:val="23"/>
        </w:rPr>
        <w:t xml:space="preserve"> </w:t>
      </w:r>
      <w:r>
        <w:rPr>
          <w:sz w:val="23"/>
        </w:rPr>
        <w:t>the</w:t>
      </w:r>
      <w:r>
        <w:rPr>
          <w:spacing w:val="-37"/>
          <w:sz w:val="23"/>
        </w:rPr>
        <w:t xml:space="preserve"> </w:t>
      </w:r>
      <w:r>
        <w:rPr>
          <w:sz w:val="23"/>
        </w:rPr>
        <w:t>regional</w:t>
      </w:r>
      <w:r>
        <w:rPr>
          <w:spacing w:val="-30"/>
          <w:sz w:val="23"/>
        </w:rPr>
        <w:t xml:space="preserve"> </w:t>
      </w:r>
      <w:r>
        <w:rPr>
          <w:sz w:val="23"/>
        </w:rPr>
        <w:t>level must</w:t>
      </w:r>
      <w:r>
        <w:rPr>
          <w:spacing w:val="-41"/>
          <w:sz w:val="23"/>
        </w:rPr>
        <w:t xml:space="preserve"> </w:t>
      </w:r>
      <w:r>
        <w:rPr>
          <w:sz w:val="23"/>
        </w:rPr>
        <w:t>result</w:t>
      </w:r>
      <w:r>
        <w:rPr>
          <w:spacing w:val="-37"/>
          <w:sz w:val="23"/>
        </w:rPr>
        <w:t xml:space="preserve"> </w:t>
      </w:r>
      <w:r>
        <w:rPr>
          <w:sz w:val="23"/>
        </w:rPr>
        <w:t>in</w:t>
      </w:r>
      <w:r>
        <w:rPr>
          <w:spacing w:val="-41"/>
          <w:sz w:val="23"/>
        </w:rPr>
        <w:t xml:space="preserve"> </w:t>
      </w:r>
      <w:r>
        <w:rPr>
          <w:sz w:val="23"/>
        </w:rPr>
        <w:t>a</w:t>
      </w:r>
      <w:r>
        <w:rPr>
          <w:spacing w:val="-41"/>
          <w:sz w:val="23"/>
        </w:rPr>
        <w:t xml:space="preserve"> </w:t>
      </w:r>
      <w:r>
        <w:rPr>
          <w:sz w:val="23"/>
        </w:rPr>
        <w:t>more</w:t>
      </w:r>
      <w:r>
        <w:rPr>
          <w:spacing w:val="-37"/>
          <w:sz w:val="23"/>
        </w:rPr>
        <w:t xml:space="preserve"> </w:t>
      </w:r>
      <w:r>
        <w:rPr>
          <w:sz w:val="23"/>
        </w:rPr>
        <w:t>restrictive</w:t>
      </w:r>
      <w:r>
        <w:rPr>
          <w:spacing w:val="-35"/>
          <w:sz w:val="23"/>
        </w:rPr>
        <w:t xml:space="preserve"> </w:t>
      </w:r>
      <w:r>
        <w:rPr>
          <w:sz w:val="23"/>
        </w:rPr>
        <w:t>interpretation</w:t>
      </w:r>
      <w:r>
        <w:rPr>
          <w:spacing w:val="-44"/>
          <w:sz w:val="23"/>
        </w:rPr>
        <w:t xml:space="preserve"> </w:t>
      </w:r>
      <w:r>
        <w:rPr>
          <w:sz w:val="23"/>
        </w:rPr>
        <w:t>and</w:t>
      </w:r>
      <w:r>
        <w:rPr>
          <w:spacing w:val="-36"/>
          <w:sz w:val="23"/>
        </w:rPr>
        <w:t xml:space="preserve"> </w:t>
      </w:r>
      <w:r>
        <w:rPr>
          <w:sz w:val="23"/>
        </w:rPr>
        <w:t>not</w:t>
      </w:r>
      <w:r>
        <w:rPr>
          <w:spacing w:val="-45"/>
          <w:sz w:val="23"/>
        </w:rPr>
        <w:t xml:space="preserve"> </w:t>
      </w:r>
      <w:r>
        <w:rPr>
          <w:sz w:val="23"/>
        </w:rPr>
        <w:t>a</w:t>
      </w:r>
      <w:r>
        <w:rPr>
          <w:spacing w:val="-40"/>
          <w:sz w:val="23"/>
        </w:rPr>
        <w:t xml:space="preserve"> </w:t>
      </w:r>
      <w:r>
        <w:rPr>
          <w:sz w:val="23"/>
        </w:rPr>
        <w:t>less</w:t>
      </w:r>
      <w:r>
        <w:rPr>
          <w:spacing w:val="-39"/>
          <w:sz w:val="23"/>
        </w:rPr>
        <w:t xml:space="preserve"> </w:t>
      </w:r>
      <w:r>
        <w:rPr>
          <w:sz w:val="23"/>
        </w:rPr>
        <w:t>restrictive</w:t>
      </w:r>
      <w:r>
        <w:rPr>
          <w:spacing w:val="-34"/>
          <w:sz w:val="23"/>
        </w:rPr>
        <w:t xml:space="preserve"> </w:t>
      </w:r>
      <w:r>
        <w:rPr>
          <w:sz w:val="23"/>
        </w:rPr>
        <w:t>interpretation</w:t>
      </w:r>
      <w:r>
        <w:rPr>
          <w:spacing w:val="-41"/>
          <w:sz w:val="23"/>
        </w:rPr>
        <w:t xml:space="preserve"> </w:t>
      </w:r>
      <w:r>
        <w:rPr>
          <w:sz w:val="23"/>
        </w:rPr>
        <w:t>of</w:t>
      </w:r>
      <w:r>
        <w:rPr>
          <w:spacing w:val="-41"/>
          <w:sz w:val="23"/>
        </w:rPr>
        <w:t xml:space="preserve"> </w:t>
      </w:r>
      <w:r>
        <w:rPr>
          <w:sz w:val="23"/>
        </w:rPr>
        <w:t>the</w:t>
      </w:r>
      <w:r>
        <w:rPr>
          <w:spacing w:val="-38"/>
          <w:sz w:val="23"/>
        </w:rPr>
        <w:t xml:space="preserve"> </w:t>
      </w:r>
      <w:r>
        <w:rPr>
          <w:sz w:val="23"/>
        </w:rPr>
        <w:t>WO­ FSM/</w:t>
      </w:r>
      <w:proofErr w:type="spellStart"/>
      <w:r>
        <w:rPr>
          <w:sz w:val="23"/>
        </w:rPr>
        <w:t>FSH</w:t>
      </w:r>
      <w:proofErr w:type="spellEnd"/>
      <w:r>
        <w:rPr>
          <w:sz w:val="23"/>
        </w:rPr>
        <w:t xml:space="preserve"> (FSM</w:t>
      </w:r>
      <w:r>
        <w:rPr>
          <w:spacing w:val="-4"/>
          <w:sz w:val="23"/>
        </w:rPr>
        <w:t xml:space="preserve"> </w:t>
      </w:r>
      <w:r>
        <w:rPr>
          <w:sz w:val="23"/>
        </w:rPr>
        <w:t>1113.2-Supplements).</w:t>
      </w:r>
    </w:p>
    <w:p w:rsidR="00E03B5A" w:rsidRDefault="00E03B5A">
      <w:pPr>
        <w:spacing w:before="3"/>
        <w:rPr>
          <w:sz w:val="19"/>
        </w:rPr>
      </w:pPr>
    </w:p>
    <w:p w:rsidR="00E03B5A" w:rsidRDefault="00472643">
      <w:pPr>
        <w:spacing w:line="223" w:lineRule="auto"/>
        <w:ind w:left="211" w:right="126" w:firstLine="7"/>
        <w:rPr>
          <w:sz w:val="23"/>
        </w:rPr>
      </w:pPr>
      <w:r>
        <w:rPr>
          <w:b/>
          <w:w w:val="95"/>
          <w:sz w:val="23"/>
        </w:rPr>
        <w:t>RECOMMENDED</w:t>
      </w:r>
      <w:r>
        <w:rPr>
          <w:b/>
          <w:w w:val="95"/>
          <w:sz w:val="23"/>
        </w:rPr>
        <w:t xml:space="preserve"> </w:t>
      </w:r>
      <w:r>
        <w:rPr>
          <w:b/>
          <w:w w:val="95"/>
          <w:sz w:val="23"/>
        </w:rPr>
        <w:t>ACTION:</w:t>
      </w:r>
      <w:r>
        <w:rPr>
          <w:b/>
          <w:spacing w:val="16"/>
          <w:w w:val="95"/>
          <w:sz w:val="23"/>
        </w:rPr>
        <w:t xml:space="preserve"> </w:t>
      </w:r>
      <w:r>
        <w:rPr>
          <w:w w:val="95"/>
          <w:sz w:val="23"/>
        </w:rPr>
        <w:t>Develop</w:t>
      </w:r>
      <w:r>
        <w:rPr>
          <w:spacing w:val="-25"/>
          <w:w w:val="95"/>
          <w:sz w:val="23"/>
        </w:rPr>
        <w:t xml:space="preserve"> </w:t>
      </w:r>
      <w:r>
        <w:rPr>
          <w:w w:val="95"/>
          <w:sz w:val="23"/>
        </w:rPr>
        <w:t>a</w:t>
      </w:r>
      <w:r>
        <w:rPr>
          <w:spacing w:val="-25"/>
          <w:w w:val="95"/>
          <w:sz w:val="23"/>
        </w:rPr>
        <w:t xml:space="preserve"> </w:t>
      </w:r>
      <w:r>
        <w:rPr>
          <w:w w:val="95"/>
          <w:sz w:val="23"/>
        </w:rPr>
        <w:t>method</w:t>
      </w:r>
      <w:r>
        <w:rPr>
          <w:spacing w:val="-18"/>
          <w:w w:val="95"/>
          <w:sz w:val="23"/>
        </w:rPr>
        <w:t xml:space="preserve"> </w:t>
      </w:r>
      <w:r>
        <w:rPr>
          <w:w w:val="95"/>
          <w:sz w:val="23"/>
        </w:rPr>
        <w:t>for</w:t>
      </w:r>
      <w:r>
        <w:rPr>
          <w:spacing w:val="-26"/>
          <w:w w:val="95"/>
          <w:sz w:val="23"/>
        </w:rPr>
        <w:t xml:space="preserve"> </w:t>
      </w:r>
      <w:r>
        <w:rPr>
          <w:w w:val="95"/>
          <w:sz w:val="23"/>
        </w:rPr>
        <w:t>adapting</w:t>
      </w:r>
      <w:r>
        <w:rPr>
          <w:spacing w:val="-17"/>
          <w:w w:val="95"/>
          <w:sz w:val="23"/>
        </w:rPr>
        <w:t xml:space="preserve"> </w:t>
      </w:r>
      <w:r>
        <w:rPr>
          <w:w w:val="95"/>
          <w:sz w:val="23"/>
        </w:rPr>
        <w:t>national</w:t>
      </w:r>
      <w:r>
        <w:rPr>
          <w:spacing w:val="-14"/>
          <w:w w:val="95"/>
          <w:sz w:val="23"/>
        </w:rPr>
        <w:t xml:space="preserve"> </w:t>
      </w:r>
      <w:r>
        <w:rPr>
          <w:w w:val="95"/>
          <w:sz w:val="23"/>
        </w:rPr>
        <w:t>policy</w:t>
      </w:r>
      <w:r>
        <w:rPr>
          <w:spacing w:val="-22"/>
          <w:w w:val="95"/>
          <w:sz w:val="23"/>
        </w:rPr>
        <w:t xml:space="preserve"> </w:t>
      </w:r>
      <w:r>
        <w:rPr>
          <w:w w:val="95"/>
          <w:sz w:val="23"/>
        </w:rPr>
        <w:t>to</w:t>
      </w:r>
      <w:r>
        <w:rPr>
          <w:spacing w:val="-20"/>
          <w:w w:val="95"/>
          <w:sz w:val="23"/>
        </w:rPr>
        <w:t xml:space="preserve"> </w:t>
      </w:r>
      <w:r>
        <w:rPr>
          <w:w w:val="95"/>
          <w:sz w:val="23"/>
        </w:rPr>
        <w:t>meet</w:t>
      </w:r>
      <w:r>
        <w:rPr>
          <w:spacing w:val="-20"/>
          <w:w w:val="95"/>
          <w:sz w:val="23"/>
        </w:rPr>
        <w:t xml:space="preserve"> </w:t>
      </w:r>
      <w:r>
        <w:rPr>
          <w:w w:val="95"/>
          <w:sz w:val="23"/>
        </w:rPr>
        <w:t xml:space="preserve">regional </w:t>
      </w:r>
      <w:r>
        <w:rPr>
          <w:sz w:val="23"/>
        </w:rPr>
        <w:t>needs</w:t>
      </w:r>
      <w:r>
        <w:rPr>
          <w:spacing w:val="-38"/>
          <w:sz w:val="23"/>
        </w:rPr>
        <w:t xml:space="preserve"> </w:t>
      </w:r>
      <w:r>
        <w:rPr>
          <w:sz w:val="23"/>
        </w:rPr>
        <w:t>that</w:t>
      </w:r>
      <w:r>
        <w:rPr>
          <w:spacing w:val="-36"/>
          <w:sz w:val="23"/>
        </w:rPr>
        <w:t xml:space="preserve"> </w:t>
      </w:r>
      <w:r>
        <w:rPr>
          <w:sz w:val="23"/>
        </w:rPr>
        <w:t>is</w:t>
      </w:r>
      <w:r>
        <w:rPr>
          <w:spacing w:val="-38"/>
          <w:sz w:val="23"/>
        </w:rPr>
        <w:t xml:space="preserve"> </w:t>
      </w:r>
      <w:r>
        <w:rPr>
          <w:sz w:val="23"/>
        </w:rPr>
        <w:t>within</w:t>
      </w:r>
      <w:r>
        <w:rPr>
          <w:spacing w:val="-34"/>
          <w:sz w:val="23"/>
        </w:rPr>
        <w:t xml:space="preserve"> </w:t>
      </w:r>
      <w:r>
        <w:rPr>
          <w:sz w:val="23"/>
        </w:rPr>
        <w:t>the</w:t>
      </w:r>
      <w:r>
        <w:rPr>
          <w:spacing w:val="-38"/>
          <w:sz w:val="23"/>
        </w:rPr>
        <w:t xml:space="preserve"> </w:t>
      </w:r>
      <w:r>
        <w:rPr>
          <w:sz w:val="23"/>
        </w:rPr>
        <w:t>regional</w:t>
      </w:r>
      <w:r>
        <w:rPr>
          <w:spacing w:val="-33"/>
          <w:sz w:val="23"/>
        </w:rPr>
        <w:t xml:space="preserve"> </w:t>
      </w:r>
      <w:r>
        <w:rPr>
          <w:sz w:val="23"/>
        </w:rPr>
        <w:t>authority.</w:t>
      </w:r>
      <w:r>
        <w:rPr>
          <w:spacing w:val="-13"/>
          <w:sz w:val="23"/>
        </w:rPr>
        <w:t xml:space="preserve"> </w:t>
      </w:r>
      <w:r>
        <w:rPr>
          <w:sz w:val="23"/>
        </w:rPr>
        <w:t>Changes</w:t>
      </w:r>
      <w:r>
        <w:rPr>
          <w:spacing w:val="-33"/>
          <w:sz w:val="23"/>
        </w:rPr>
        <w:t xml:space="preserve"> </w:t>
      </w:r>
      <w:r>
        <w:rPr>
          <w:sz w:val="23"/>
        </w:rPr>
        <w:t>to</w:t>
      </w:r>
      <w:r>
        <w:rPr>
          <w:spacing w:val="-37"/>
          <w:sz w:val="23"/>
        </w:rPr>
        <w:t xml:space="preserve"> </w:t>
      </w:r>
      <w:r>
        <w:rPr>
          <w:sz w:val="23"/>
        </w:rPr>
        <w:t>national</w:t>
      </w:r>
      <w:r>
        <w:rPr>
          <w:spacing w:val="-32"/>
          <w:sz w:val="23"/>
        </w:rPr>
        <w:t xml:space="preserve"> </w:t>
      </w:r>
      <w:r>
        <w:rPr>
          <w:sz w:val="23"/>
        </w:rPr>
        <w:t>timber</w:t>
      </w:r>
      <w:r>
        <w:rPr>
          <w:spacing w:val="-36"/>
          <w:sz w:val="23"/>
        </w:rPr>
        <w:t xml:space="preserve"> </w:t>
      </w:r>
      <w:r>
        <w:rPr>
          <w:sz w:val="23"/>
        </w:rPr>
        <w:t>sale</w:t>
      </w:r>
      <w:r>
        <w:rPr>
          <w:spacing w:val="-39"/>
          <w:sz w:val="23"/>
        </w:rPr>
        <w:t xml:space="preserve"> </w:t>
      </w:r>
      <w:r>
        <w:rPr>
          <w:sz w:val="23"/>
        </w:rPr>
        <w:t>contract</w:t>
      </w:r>
      <w:r>
        <w:rPr>
          <w:spacing w:val="-34"/>
          <w:sz w:val="23"/>
        </w:rPr>
        <w:t xml:space="preserve"> </w:t>
      </w:r>
      <w:r>
        <w:rPr>
          <w:sz w:val="23"/>
        </w:rPr>
        <w:t xml:space="preserve">provisions requires approval by the WO-Director of Forest Management. The team noted that current </w:t>
      </w:r>
      <w:r>
        <w:rPr>
          <w:w w:val="95"/>
          <w:sz w:val="23"/>
        </w:rPr>
        <w:t>regional</w:t>
      </w:r>
      <w:r>
        <w:rPr>
          <w:spacing w:val="-10"/>
          <w:w w:val="95"/>
          <w:sz w:val="23"/>
        </w:rPr>
        <w:t xml:space="preserve"> </w:t>
      </w:r>
      <w:r>
        <w:rPr>
          <w:w w:val="95"/>
          <w:sz w:val="23"/>
        </w:rPr>
        <w:t>policy,</w:t>
      </w:r>
      <w:r>
        <w:rPr>
          <w:spacing w:val="-11"/>
          <w:w w:val="95"/>
          <w:sz w:val="23"/>
        </w:rPr>
        <w:t xml:space="preserve"> </w:t>
      </w:r>
      <w:r>
        <w:rPr>
          <w:w w:val="95"/>
          <w:sz w:val="23"/>
        </w:rPr>
        <w:t>by</w:t>
      </w:r>
      <w:r>
        <w:rPr>
          <w:spacing w:val="-20"/>
          <w:w w:val="95"/>
          <w:sz w:val="23"/>
        </w:rPr>
        <w:t xml:space="preserve"> </w:t>
      </w:r>
      <w:r>
        <w:rPr>
          <w:w w:val="95"/>
          <w:sz w:val="23"/>
        </w:rPr>
        <w:t>File</w:t>
      </w:r>
      <w:r>
        <w:rPr>
          <w:spacing w:val="-19"/>
          <w:w w:val="95"/>
          <w:sz w:val="23"/>
        </w:rPr>
        <w:t xml:space="preserve"> </w:t>
      </w:r>
      <w:r>
        <w:rPr>
          <w:w w:val="95"/>
          <w:sz w:val="23"/>
        </w:rPr>
        <w:t>Code</w:t>
      </w:r>
      <w:r>
        <w:rPr>
          <w:spacing w:val="-20"/>
          <w:w w:val="95"/>
          <w:sz w:val="23"/>
        </w:rPr>
        <w:t xml:space="preserve"> </w:t>
      </w:r>
      <w:r>
        <w:rPr>
          <w:w w:val="95"/>
          <w:sz w:val="23"/>
        </w:rPr>
        <w:t>2430</w:t>
      </w:r>
      <w:r>
        <w:rPr>
          <w:spacing w:val="-15"/>
          <w:w w:val="95"/>
          <w:sz w:val="23"/>
        </w:rPr>
        <w:t xml:space="preserve"> </w:t>
      </w:r>
      <w:r>
        <w:rPr>
          <w:w w:val="95"/>
          <w:sz w:val="23"/>
        </w:rPr>
        <w:t>letter</w:t>
      </w:r>
      <w:r>
        <w:rPr>
          <w:spacing w:val="-20"/>
          <w:w w:val="95"/>
          <w:sz w:val="23"/>
        </w:rPr>
        <w:t xml:space="preserve"> </w:t>
      </w:r>
      <w:r>
        <w:rPr>
          <w:w w:val="95"/>
          <w:sz w:val="23"/>
        </w:rPr>
        <w:t>dated</w:t>
      </w:r>
      <w:r>
        <w:rPr>
          <w:spacing w:val="-16"/>
          <w:w w:val="95"/>
          <w:sz w:val="23"/>
        </w:rPr>
        <w:t xml:space="preserve"> </w:t>
      </w:r>
      <w:r>
        <w:rPr>
          <w:w w:val="95"/>
          <w:sz w:val="23"/>
        </w:rPr>
        <w:t>September</w:t>
      </w:r>
      <w:r>
        <w:rPr>
          <w:spacing w:val="-20"/>
          <w:w w:val="95"/>
          <w:sz w:val="23"/>
        </w:rPr>
        <w:t xml:space="preserve"> </w:t>
      </w:r>
      <w:r>
        <w:rPr>
          <w:w w:val="95"/>
          <w:sz w:val="23"/>
        </w:rPr>
        <w:t>2,</w:t>
      </w:r>
      <w:r>
        <w:rPr>
          <w:spacing w:val="-25"/>
          <w:w w:val="95"/>
          <w:sz w:val="23"/>
        </w:rPr>
        <w:t xml:space="preserve"> </w:t>
      </w:r>
      <w:r>
        <w:rPr>
          <w:w w:val="95"/>
          <w:sz w:val="23"/>
        </w:rPr>
        <w:t>2015,</w:t>
      </w:r>
      <w:r>
        <w:rPr>
          <w:spacing w:val="-16"/>
          <w:w w:val="95"/>
          <w:sz w:val="23"/>
        </w:rPr>
        <w:t xml:space="preserve"> </w:t>
      </w:r>
      <w:r>
        <w:rPr>
          <w:w w:val="95"/>
          <w:sz w:val="23"/>
        </w:rPr>
        <w:t>has</w:t>
      </w:r>
      <w:r>
        <w:rPr>
          <w:spacing w:val="-16"/>
          <w:w w:val="95"/>
          <w:sz w:val="23"/>
        </w:rPr>
        <w:t xml:space="preserve"> </w:t>
      </w:r>
      <w:r>
        <w:rPr>
          <w:w w:val="95"/>
          <w:sz w:val="23"/>
        </w:rPr>
        <w:t>updated</w:t>
      </w:r>
      <w:r>
        <w:rPr>
          <w:spacing w:val="-16"/>
          <w:w w:val="95"/>
          <w:sz w:val="23"/>
        </w:rPr>
        <w:t xml:space="preserve"> </w:t>
      </w:r>
      <w:r>
        <w:rPr>
          <w:w w:val="95"/>
          <w:sz w:val="23"/>
        </w:rPr>
        <w:t>the</w:t>
      </w:r>
      <w:r>
        <w:rPr>
          <w:spacing w:val="-19"/>
          <w:w w:val="95"/>
          <w:sz w:val="23"/>
        </w:rPr>
        <w:t xml:space="preserve"> </w:t>
      </w:r>
      <w:r>
        <w:rPr>
          <w:w w:val="95"/>
          <w:sz w:val="23"/>
        </w:rPr>
        <w:t>previous</w:t>
      </w:r>
      <w:r>
        <w:rPr>
          <w:spacing w:val="-10"/>
          <w:w w:val="95"/>
          <w:sz w:val="23"/>
        </w:rPr>
        <w:t xml:space="preserve"> </w:t>
      </w:r>
      <w:r>
        <w:rPr>
          <w:w w:val="95"/>
          <w:sz w:val="23"/>
        </w:rPr>
        <w:t xml:space="preserve">letter </w:t>
      </w:r>
      <w:r>
        <w:rPr>
          <w:sz w:val="23"/>
        </w:rPr>
        <w:t>of</w:t>
      </w:r>
      <w:r>
        <w:rPr>
          <w:spacing w:val="-12"/>
          <w:sz w:val="23"/>
        </w:rPr>
        <w:t xml:space="preserve"> </w:t>
      </w:r>
      <w:r>
        <w:rPr>
          <w:sz w:val="23"/>
        </w:rPr>
        <w:t>direction.</w:t>
      </w:r>
    </w:p>
    <w:p w:rsidR="00E03B5A" w:rsidRDefault="00472643">
      <w:pPr>
        <w:spacing w:before="216" w:line="218" w:lineRule="auto"/>
        <w:ind w:left="207" w:firstLine="2"/>
        <w:rPr>
          <w:sz w:val="23"/>
        </w:rPr>
      </w:pPr>
      <w:r>
        <w:rPr>
          <w:b/>
          <w:w w:val="95"/>
          <w:sz w:val="23"/>
        </w:rPr>
        <w:t>FINDING</w:t>
      </w:r>
      <w:r>
        <w:rPr>
          <w:b/>
          <w:spacing w:val="-17"/>
          <w:w w:val="95"/>
          <w:sz w:val="23"/>
        </w:rPr>
        <w:t xml:space="preserve"> </w:t>
      </w:r>
      <w:r>
        <w:rPr>
          <w:b/>
          <w:w w:val="95"/>
          <w:sz w:val="23"/>
        </w:rPr>
        <w:t>2:</w:t>
      </w:r>
      <w:r>
        <w:rPr>
          <w:b/>
          <w:spacing w:val="3"/>
          <w:w w:val="95"/>
          <w:sz w:val="23"/>
        </w:rPr>
        <w:t xml:space="preserve"> </w:t>
      </w:r>
      <w:r>
        <w:rPr>
          <w:w w:val="95"/>
          <w:sz w:val="23"/>
        </w:rPr>
        <w:t>Designation</w:t>
      </w:r>
      <w:r>
        <w:rPr>
          <w:spacing w:val="-3"/>
          <w:w w:val="95"/>
          <w:sz w:val="23"/>
        </w:rPr>
        <w:t xml:space="preserve"> </w:t>
      </w:r>
      <w:r>
        <w:rPr>
          <w:w w:val="95"/>
          <w:sz w:val="23"/>
        </w:rPr>
        <w:t>by</w:t>
      </w:r>
      <w:r>
        <w:rPr>
          <w:spacing w:val="-20"/>
          <w:w w:val="95"/>
          <w:sz w:val="23"/>
        </w:rPr>
        <w:t xml:space="preserve"> </w:t>
      </w:r>
      <w:r>
        <w:rPr>
          <w:w w:val="95"/>
          <w:sz w:val="23"/>
        </w:rPr>
        <w:t>Prescription</w:t>
      </w:r>
      <w:r>
        <w:rPr>
          <w:spacing w:val="-5"/>
          <w:w w:val="95"/>
          <w:sz w:val="23"/>
        </w:rPr>
        <w:t xml:space="preserve"> </w:t>
      </w:r>
      <w:r>
        <w:rPr>
          <w:w w:val="95"/>
          <w:sz w:val="23"/>
        </w:rPr>
        <w:t>provision</w:t>
      </w:r>
      <w:r>
        <w:rPr>
          <w:spacing w:val="-9"/>
          <w:w w:val="95"/>
          <w:sz w:val="23"/>
        </w:rPr>
        <w:t xml:space="preserve"> </w:t>
      </w:r>
      <w:r>
        <w:rPr>
          <w:w w:val="95"/>
          <w:sz w:val="23"/>
        </w:rPr>
        <w:t>is</w:t>
      </w:r>
      <w:r>
        <w:rPr>
          <w:spacing w:val="-23"/>
          <w:w w:val="95"/>
          <w:sz w:val="23"/>
        </w:rPr>
        <w:t xml:space="preserve"> </w:t>
      </w:r>
      <w:r>
        <w:rPr>
          <w:w w:val="95"/>
          <w:sz w:val="23"/>
        </w:rPr>
        <w:t>not</w:t>
      </w:r>
      <w:r>
        <w:rPr>
          <w:spacing w:val="-20"/>
          <w:w w:val="95"/>
          <w:sz w:val="23"/>
        </w:rPr>
        <w:t xml:space="preserve"> </w:t>
      </w:r>
      <w:r>
        <w:rPr>
          <w:w w:val="95"/>
          <w:sz w:val="23"/>
        </w:rPr>
        <w:t>being</w:t>
      </w:r>
      <w:r>
        <w:rPr>
          <w:spacing w:val="-25"/>
          <w:w w:val="95"/>
          <w:sz w:val="23"/>
        </w:rPr>
        <w:t xml:space="preserve"> </w:t>
      </w:r>
      <w:r>
        <w:rPr>
          <w:w w:val="95"/>
          <w:sz w:val="23"/>
        </w:rPr>
        <w:t>administered</w:t>
      </w:r>
      <w:r>
        <w:rPr>
          <w:spacing w:val="-12"/>
          <w:w w:val="95"/>
          <w:sz w:val="23"/>
        </w:rPr>
        <w:t xml:space="preserve"> </w:t>
      </w:r>
      <w:r>
        <w:rPr>
          <w:w w:val="95"/>
          <w:sz w:val="23"/>
        </w:rPr>
        <w:t>as</w:t>
      </w:r>
      <w:r>
        <w:rPr>
          <w:spacing w:val="-23"/>
          <w:w w:val="95"/>
          <w:sz w:val="23"/>
        </w:rPr>
        <w:t xml:space="preserve"> </w:t>
      </w:r>
      <w:r>
        <w:rPr>
          <w:w w:val="95"/>
          <w:sz w:val="23"/>
        </w:rPr>
        <w:t>required</w:t>
      </w:r>
      <w:r>
        <w:rPr>
          <w:spacing w:val="-13"/>
          <w:w w:val="95"/>
          <w:sz w:val="23"/>
        </w:rPr>
        <w:t xml:space="preserve"> </w:t>
      </w:r>
      <w:r>
        <w:rPr>
          <w:w w:val="95"/>
          <w:sz w:val="23"/>
        </w:rPr>
        <w:t>by</w:t>
      </w:r>
      <w:r>
        <w:rPr>
          <w:spacing w:val="-25"/>
          <w:w w:val="95"/>
          <w:sz w:val="23"/>
        </w:rPr>
        <w:t xml:space="preserve"> </w:t>
      </w:r>
      <w:r>
        <w:rPr>
          <w:w w:val="95"/>
          <w:sz w:val="23"/>
        </w:rPr>
        <w:t xml:space="preserve">the </w:t>
      </w:r>
      <w:r>
        <w:rPr>
          <w:sz w:val="23"/>
        </w:rPr>
        <w:t>contract</w:t>
      </w:r>
      <w:r>
        <w:rPr>
          <w:spacing w:val="-15"/>
          <w:sz w:val="23"/>
        </w:rPr>
        <w:t xml:space="preserve"> </w:t>
      </w:r>
      <w:r>
        <w:rPr>
          <w:sz w:val="23"/>
        </w:rPr>
        <w:t>resulting</w:t>
      </w:r>
      <w:r>
        <w:rPr>
          <w:spacing w:val="-19"/>
          <w:sz w:val="23"/>
        </w:rPr>
        <w:t xml:space="preserve"> </w:t>
      </w:r>
      <w:r>
        <w:rPr>
          <w:sz w:val="23"/>
        </w:rPr>
        <w:t>in</w:t>
      </w:r>
      <w:r>
        <w:rPr>
          <w:spacing w:val="-27"/>
          <w:sz w:val="23"/>
        </w:rPr>
        <w:t xml:space="preserve"> </w:t>
      </w:r>
      <w:r>
        <w:rPr>
          <w:sz w:val="23"/>
        </w:rPr>
        <w:t>a</w:t>
      </w:r>
      <w:r>
        <w:rPr>
          <w:spacing w:val="-24"/>
          <w:sz w:val="23"/>
        </w:rPr>
        <w:t xml:space="preserve"> </w:t>
      </w:r>
      <w:r>
        <w:rPr>
          <w:sz w:val="23"/>
        </w:rPr>
        <w:t>heavier</w:t>
      </w:r>
      <w:r>
        <w:rPr>
          <w:spacing w:val="-22"/>
          <w:sz w:val="23"/>
        </w:rPr>
        <w:t xml:space="preserve"> </w:t>
      </w:r>
      <w:r>
        <w:rPr>
          <w:sz w:val="23"/>
        </w:rPr>
        <w:t>than</w:t>
      </w:r>
      <w:r>
        <w:rPr>
          <w:spacing w:val="-21"/>
          <w:sz w:val="23"/>
        </w:rPr>
        <w:t xml:space="preserve"> </w:t>
      </w:r>
      <w:r>
        <w:rPr>
          <w:sz w:val="23"/>
        </w:rPr>
        <w:t>expected</w:t>
      </w:r>
      <w:r>
        <w:rPr>
          <w:spacing w:val="-14"/>
          <w:sz w:val="23"/>
        </w:rPr>
        <w:t xml:space="preserve"> </w:t>
      </w:r>
      <w:r>
        <w:rPr>
          <w:sz w:val="23"/>
        </w:rPr>
        <w:t>BA</w:t>
      </w:r>
      <w:r>
        <w:rPr>
          <w:spacing w:val="-17"/>
          <w:sz w:val="23"/>
        </w:rPr>
        <w:t xml:space="preserve"> </w:t>
      </w:r>
      <w:r>
        <w:rPr>
          <w:sz w:val="23"/>
        </w:rPr>
        <w:t>retention</w:t>
      </w:r>
      <w:r>
        <w:rPr>
          <w:spacing w:val="-23"/>
          <w:sz w:val="23"/>
        </w:rPr>
        <w:t xml:space="preserve"> </w:t>
      </w:r>
      <w:r>
        <w:rPr>
          <w:sz w:val="23"/>
        </w:rPr>
        <w:t>and</w:t>
      </w:r>
      <w:r>
        <w:rPr>
          <w:spacing w:val="-16"/>
          <w:sz w:val="23"/>
        </w:rPr>
        <w:t xml:space="preserve"> </w:t>
      </w:r>
      <w:r>
        <w:rPr>
          <w:sz w:val="23"/>
        </w:rPr>
        <w:t>lower</w:t>
      </w:r>
      <w:r>
        <w:rPr>
          <w:spacing w:val="-25"/>
          <w:sz w:val="23"/>
        </w:rPr>
        <w:t xml:space="preserve"> </w:t>
      </w:r>
      <w:r>
        <w:rPr>
          <w:sz w:val="23"/>
        </w:rPr>
        <w:t>volume</w:t>
      </w:r>
      <w:r>
        <w:rPr>
          <w:spacing w:val="-17"/>
          <w:sz w:val="23"/>
        </w:rPr>
        <w:t xml:space="preserve"> </w:t>
      </w:r>
      <w:r>
        <w:rPr>
          <w:sz w:val="23"/>
        </w:rPr>
        <w:t>removal.</w:t>
      </w:r>
    </w:p>
    <w:p w:rsidR="00E03B5A" w:rsidRDefault="00472643">
      <w:pPr>
        <w:spacing w:before="213" w:line="223" w:lineRule="auto"/>
        <w:ind w:left="200" w:firstLine="11"/>
        <w:rPr>
          <w:sz w:val="23"/>
        </w:rPr>
      </w:pPr>
      <w:r>
        <w:rPr>
          <w:b/>
          <w:sz w:val="23"/>
        </w:rPr>
        <w:t xml:space="preserve">DISCUSSION: </w:t>
      </w:r>
      <w:r>
        <w:rPr>
          <w:sz w:val="23"/>
        </w:rPr>
        <w:t xml:space="preserve">Field observations (Big </w:t>
      </w:r>
      <w:proofErr w:type="spellStart"/>
      <w:r>
        <w:rPr>
          <w:sz w:val="23"/>
        </w:rPr>
        <w:t>Thome</w:t>
      </w:r>
      <w:proofErr w:type="spellEnd"/>
      <w:r>
        <w:rPr>
          <w:sz w:val="23"/>
        </w:rPr>
        <w:t xml:space="preserve"> Unit 24) and Forest monitoring of the Big </w:t>
      </w:r>
      <w:proofErr w:type="spellStart"/>
      <w:r>
        <w:rPr>
          <w:w w:val="95"/>
          <w:sz w:val="23"/>
        </w:rPr>
        <w:t>Thome</w:t>
      </w:r>
      <w:proofErr w:type="spellEnd"/>
      <w:r>
        <w:rPr>
          <w:spacing w:val="-20"/>
          <w:w w:val="95"/>
          <w:sz w:val="23"/>
        </w:rPr>
        <w:t xml:space="preserve"> </w:t>
      </w:r>
      <w:r>
        <w:rPr>
          <w:w w:val="95"/>
          <w:sz w:val="23"/>
        </w:rPr>
        <w:t>and</w:t>
      </w:r>
      <w:r>
        <w:rPr>
          <w:spacing w:val="-19"/>
          <w:w w:val="95"/>
          <w:sz w:val="23"/>
        </w:rPr>
        <w:t xml:space="preserve"> </w:t>
      </w:r>
      <w:r>
        <w:rPr>
          <w:w w:val="95"/>
          <w:sz w:val="23"/>
        </w:rPr>
        <w:t>Tonka</w:t>
      </w:r>
      <w:r>
        <w:rPr>
          <w:spacing w:val="-16"/>
          <w:w w:val="95"/>
          <w:sz w:val="23"/>
        </w:rPr>
        <w:t xml:space="preserve"> </w:t>
      </w:r>
      <w:proofErr w:type="spellStart"/>
      <w:r>
        <w:rPr>
          <w:w w:val="95"/>
          <w:sz w:val="23"/>
        </w:rPr>
        <w:t>IRTC</w:t>
      </w:r>
      <w:proofErr w:type="spellEnd"/>
      <w:r>
        <w:rPr>
          <w:spacing w:val="-21"/>
          <w:w w:val="95"/>
          <w:sz w:val="23"/>
        </w:rPr>
        <w:t xml:space="preserve"> </w:t>
      </w:r>
      <w:r>
        <w:rPr>
          <w:w w:val="95"/>
          <w:sz w:val="23"/>
        </w:rPr>
        <w:t>contracts</w:t>
      </w:r>
      <w:r>
        <w:rPr>
          <w:spacing w:val="-14"/>
          <w:w w:val="95"/>
          <w:sz w:val="23"/>
        </w:rPr>
        <w:t xml:space="preserve"> </w:t>
      </w:r>
      <w:r>
        <w:rPr>
          <w:w w:val="95"/>
          <w:sz w:val="23"/>
        </w:rPr>
        <w:t>provide</w:t>
      </w:r>
      <w:r>
        <w:rPr>
          <w:spacing w:val="-22"/>
          <w:w w:val="95"/>
          <w:sz w:val="23"/>
        </w:rPr>
        <w:t xml:space="preserve"> </w:t>
      </w:r>
      <w:r>
        <w:rPr>
          <w:w w:val="95"/>
          <w:sz w:val="23"/>
        </w:rPr>
        <w:t>a</w:t>
      </w:r>
      <w:r>
        <w:rPr>
          <w:spacing w:val="-22"/>
          <w:w w:val="95"/>
          <w:sz w:val="23"/>
        </w:rPr>
        <w:t xml:space="preserve"> </w:t>
      </w:r>
      <w:r>
        <w:rPr>
          <w:w w:val="95"/>
          <w:sz w:val="23"/>
        </w:rPr>
        <w:t>mixed</w:t>
      </w:r>
      <w:r>
        <w:rPr>
          <w:spacing w:val="-5"/>
          <w:w w:val="95"/>
          <w:sz w:val="23"/>
        </w:rPr>
        <w:t xml:space="preserve"> </w:t>
      </w:r>
      <w:r>
        <w:rPr>
          <w:w w:val="95"/>
          <w:sz w:val="23"/>
        </w:rPr>
        <w:t>picture</w:t>
      </w:r>
      <w:r>
        <w:rPr>
          <w:spacing w:val="-15"/>
          <w:w w:val="95"/>
          <w:sz w:val="23"/>
        </w:rPr>
        <w:t xml:space="preserve"> </w:t>
      </w:r>
      <w:r>
        <w:rPr>
          <w:w w:val="95"/>
          <w:sz w:val="23"/>
        </w:rPr>
        <w:t>with</w:t>
      </w:r>
      <w:r>
        <w:rPr>
          <w:spacing w:val="-17"/>
          <w:w w:val="95"/>
          <w:sz w:val="23"/>
        </w:rPr>
        <w:t xml:space="preserve"> </w:t>
      </w:r>
      <w:r>
        <w:rPr>
          <w:w w:val="95"/>
          <w:sz w:val="23"/>
        </w:rPr>
        <w:t>regards</w:t>
      </w:r>
      <w:r>
        <w:rPr>
          <w:spacing w:val="-17"/>
          <w:w w:val="95"/>
          <w:sz w:val="23"/>
        </w:rPr>
        <w:t xml:space="preserve"> </w:t>
      </w:r>
      <w:r>
        <w:rPr>
          <w:w w:val="95"/>
          <w:sz w:val="23"/>
        </w:rPr>
        <w:t>to</w:t>
      </w:r>
      <w:r>
        <w:rPr>
          <w:spacing w:val="-18"/>
          <w:w w:val="95"/>
          <w:sz w:val="23"/>
        </w:rPr>
        <w:t xml:space="preserve"> </w:t>
      </w:r>
      <w:r>
        <w:rPr>
          <w:w w:val="95"/>
          <w:sz w:val="23"/>
        </w:rPr>
        <w:t>whether</w:t>
      </w:r>
      <w:r>
        <w:rPr>
          <w:spacing w:val="-15"/>
          <w:w w:val="95"/>
          <w:sz w:val="23"/>
        </w:rPr>
        <w:t xml:space="preserve"> </w:t>
      </w:r>
      <w:r>
        <w:rPr>
          <w:w w:val="95"/>
          <w:sz w:val="23"/>
        </w:rPr>
        <w:t>BA</w:t>
      </w:r>
      <w:r>
        <w:rPr>
          <w:spacing w:val="-19"/>
          <w:w w:val="95"/>
          <w:sz w:val="23"/>
        </w:rPr>
        <w:t xml:space="preserve"> </w:t>
      </w:r>
      <w:r>
        <w:rPr>
          <w:w w:val="95"/>
          <w:sz w:val="23"/>
        </w:rPr>
        <w:t xml:space="preserve">objectives </w:t>
      </w:r>
      <w:r>
        <w:rPr>
          <w:sz w:val="23"/>
        </w:rPr>
        <w:t>are</w:t>
      </w:r>
      <w:r>
        <w:rPr>
          <w:spacing w:val="-30"/>
          <w:sz w:val="23"/>
        </w:rPr>
        <w:t xml:space="preserve"> </w:t>
      </w:r>
      <w:r>
        <w:rPr>
          <w:sz w:val="23"/>
        </w:rPr>
        <w:t>being</w:t>
      </w:r>
      <w:r>
        <w:rPr>
          <w:spacing w:val="-30"/>
          <w:sz w:val="23"/>
        </w:rPr>
        <w:t xml:space="preserve"> </w:t>
      </w:r>
      <w:r>
        <w:rPr>
          <w:sz w:val="23"/>
        </w:rPr>
        <w:t>met.</w:t>
      </w:r>
      <w:r>
        <w:rPr>
          <w:spacing w:val="-7"/>
          <w:sz w:val="23"/>
        </w:rPr>
        <w:t xml:space="preserve"> </w:t>
      </w:r>
      <w:r>
        <w:rPr>
          <w:sz w:val="23"/>
        </w:rPr>
        <w:t>Overall</w:t>
      </w:r>
      <w:r>
        <w:rPr>
          <w:spacing w:val="-24"/>
          <w:sz w:val="23"/>
        </w:rPr>
        <w:t xml:space="preserve"> </w:t>
      </w:r>
      <w:r>
        <w:rPr>
          <w:sz w:val="23"/>
        </w:rPr>
        <w:t>it</w:t>
      </w:r>
      <w:r>
        <w:rPr>
          <w:spacing w:val="-33"/>
          <w:sz w:val="23"/>
        </w:rPr>
        <w:t xml:space="preserve"> </w:t>
      </w:r>
      <w:r>
        <w:rPr>
          <w:sz w:val="23"/>
        </w:rPr>
        <w:t>would</w:t>
      </w:r>
      <w:r>
        <w:rPr>
          <w:spacing w:val="-29"/>
          <w:sz w:val="23"/>
        </w:rPr>
        <w:t xml:space="preserve"> </w:t>
      </w:r>
      <w:r>
        <w:rPr>
          <w:sz w:val="23"/>
        </w:rPr>
        <w:t>appear</w:t>
      </w:r>
      <w:r>
        <w:rPr>
          <w:spacing w:val="-29"/>
          <w:sz w:val="23"/>
        </w:rPr>
        <w:t xml:space="preserve"> </w:t>
      </w:r>
      <w:r>
        <w:rPr>
          <w:sz w:val="23"/>
        </w:rPr>
        <w:t>that</w:t>
      </w:r>
      <w:r>
        <w:rPr>
          <w:spacing w:val="-31"/>
          <w:sz w:val="23"/>
        </w:rPr>
        <w:t xml:space="preserve"> </w:t>
      </w:r>
      <w:r>
        <w:rPr>
          <w:sz w:val="23"/>
        </w:rPr>
        <w:t>there</w:t>
      </w:r>
      <w:r>
        <w:rPr>
          <w:spacing w:val="-30"/>
          <w:sz w:val="23"/>
        </w:rPr>
        <w:t xml:space="preserve"> </w:t>
      </w:r>
      <w:r>
        <w:rPr>
          <w:sz w:val="23"/>
        </w:rPr>
        <w:t>is</w:t>
      </w:r>
      <w:r>
        <w:rPr>
          <w:spacing w:val="-38"/>
          <w:sz w:val="23"/>
        </w:rPr>
        <w:t xml:space="preserve"> </w:t>
      </w:r>
      <w:r>
        <w:rPr>
          <w:sz w:val="23"/>
        </w:rPr>
        <w:t>a</w:t>
      </w:r>
      <w:r>
        <w:rPr>
          <w:spacing w:val="-36"/>
          <w:sz w:val="23"/>
        </w:rPr>
        <w:t xml:space="preserve"> </w:t>
      </w:r>
      <w:r>
        <w:rPr>
          <w:sz w:val="23"/>
        </w:rPr>
        <w:t>tendency</w:t>
      </w:r>
      <w:r>
        <w:rPr>
          <w:spacing w:val="-29"/>
          <w:sz w:val="23"/>
        </w:rPr>
        <w:t xml:space="preserve"> </w:t>
      </w:r>
      <w:r>
        <w:rPr>
          <w:sz w:val="23"/>
        </w:rPr>
        <w:t>for</w:t>
      </w:r>
      <w:r>
        <w:rPr>
          <w:spacing w:val="-37"/>
          <w:sz w:val="23"/>
        </w:rPr>
        <w:t xml:space="preserve"> </w:t>
      </w:r>
      <w:r>
        <w:rPr>
          <w:sz w:val="23"/>
        </w:rPr>
        <w:t>the</w:t>
      </w:r>
      <w:r>
        <w:rPr>
          <w:spacing w:val="-30"/>
          <w:sz w:val="23"/>
        </w:rPr>
        <w:t xml:space="preserve"> </w:t>
      </w:r>
      <w:r>
        <w:rPr>
          <w:sz w:val="23"/>
        </w:rPr>
        <w:t>purchaser</w:t>
      </w:r>
      <w:r>
        <w:rPr>
          <w:spacing w:val="-28"/>
          <w:sz w:val="23"/>
        </w:rPr>
        <w:t xml:space="preserve"> </w:t>
      </w:r>
      <w:r>
        <w:rPr>
          <w:sz w:val="23"/>
        </w:rPr>
        <w:t>to</w:t>
      </w:r>
      <w:r>
        <w:rPr>
          <w:spacing w:val="-33"/>
          <w:sz w:val="23"/>
        </w:rPr>
        <w:t xml:space="preserve"> </w:t>
      </w:r>
      <w:r>
        <w:rPr>
          <w:sz w:val="23"/>
        </w:rPr>
        <w:t>remove</w:t>
      </w:r>
      <w:r>
        <w:rPr>
          <w:spacing w:val="-27"/>
          <w:sz w:val="23"/>
        </w:rPr>
        <w:t xml:space="preserve"> </w:t>
      </w:r>
      <w:r>
        <w:rPr>
          <w:sz w:val="23"/>
        </w:rPr>
        <w:t xml:space="preserve">less </w:t>
      </w:r>
      <w:r>
        <w:rPr>
          <w:w w:val="95"/>
          <w:sz w:val="23"/>
        </w:rPr>
        <w:t>than</w:t>
      </w:r>
      <w:r>
        <w:rPr>
          <w:spacing w:val="-19"/>
          <w:w w:val="95"/>
          <w:sz w:val="23"/>
        </w:rPr>
        <w:t xml:space="preserve"> </w:t>
      </w:r>
      <w:r>
        <w:rPr>
          <w:w w:val="95"/>
          <w:sz w:val="23"/>
        </w:rPr>
        <w:t>the</w:t>
      </w:r>
      <w:r>
        <w:rPr>
          <w:spacing w:val="-17"/>
          <w:w w:val="95"/>
          <w:sz w:val="23"/>
        </w:rPr>
        <w:t xml:space="preserve"> </w:t>
      </w:r>
      <w:r>
        <w:rPr>
          <w:w w:val="95"/>
          <w:sz w:val="23"/>
        </w:rPr>
        <w:t>prescribed</w:t>
      </w:r>
      <w:r>
        <w:rPr>
          <w:spacing w:val="-6"/>
          <w:w w:val="95"/>
          <w:sz w:val="23"/>
        </w:rPr>
        <w:t xml:space="preserve"> </w:t>
      </w:r>
      <w:r>
        <w:rPr>
          <w:w w:val="95"/>
          <w:sz w:val="23"/>
        </w:rPr>
        <w:t>BA</w:t>
      </w:r>
      <w:r>
        <w:rPr>
          <w:spacing w:val="-15"/>
          <w:w w:val="95"/>
          <w:sz w:val="23"/>
        </w:rPr>
        <w:t xml:space="preserve"> </w:t>
      </w:r>
      <w:r>
        <w:rPr>
          <w:w w:val="95"/>
          <w:sz w:val="23"/>
        </w:rPr>
        <w:t>by</w:t>
      </w:r>
      <w:r>
        <w:rPr>
          <w:spacing w:val="-23"/>
          <w:w w:val="95"/>
          <w:sz w:val="23"/>
        </w:rPr>
        <w:t xml:space="preserve"> </w:t>
      </w:r>
      <w:r>
        <w:rPr>
          <w:w w:val="95"/>
          <w:sz w:val="23"/>
        </w:rPr>
        <w:t>species,</w:t>
      </w:r>
      <w:r>
        <w:rPr>
          <w:spacing w:val="-20"/>
          <w:w w:val="95"/>
          <w:sz w:val="23"/>
        </w:rPr>
        <w:t xml:space="preserve"> </w:t>
      </w:r>
      <w:r>
        <w:rPr>
          <w:w w:val="95"/>
          <w:sz w:val="23"/>
        </w:rPr>
        <w:t>favoring</w:t>
      </w:r>
      <w:r>
        <w:rPr>
          <w:spacing w:val="-18"/>
          <w:w w:val="95"/>
          <w:sz w:val="23"/>
        </w:rPr>
        <w:t xml:space="preserve"> </w:t>
      </w:r>
      <w:r>
        <w:rPr>
          <w:w w:val="95"/>
          <w:sz w:val="23"/>
        </w:rPr>
        <w:t>removal</w:t>
      </w:r>
      <w:r>
        <w:rPr>
          <w:spacing w:val="-11"/>
          <w:w w:val="95"/>
          <w:sz w:val="23"/>
        </w:rPr>
        <w:t xml:space="preserve"> </w:t>
      </w:r>
      <w:r>
        <w:rPr>
          <w:w w:val="95"/>
          <w:sz w:val="23"/>
        </w:rPr>
        <w:t>in</w:t>
      </w:r>
      <w:r>
        <w:rPr>
          <w:spacing w:val="-22"/>
          <w:w w:val="95"/>
          <w:sz w:val="23"/>
        </w:rPr>
        <w:t xml:space="preserve"> </w:t>
      </w:r>
      <w:r>
        <w:rPr>
          <w:w w:val="95"/>
          <w:sz w:val="23"/>
        </w:rPr>
        <w:t>the</w:t>
      </w:r>
      <w:r>
        <w:rPr>
          <w:spacing w:val="-18"/>
          <w:w w:val="95"/>
          <w:sz w:val="23"/>
        </w:rPr>
        <w:t xml:space="preserve"> </w:t>
      </w:r>
      <w:r>
        <w:rPr>
          <w:w w:val="95"/>
          <w:sz w:val="23"/>
        </w:rPr>
        <w:t>larger</w:t>
      </w:r>
      <w:r>
        <w:rPr>
          <w:spacing w:val="-20"/>
          <w:w w:val="95"/>
          <w:sz w:val="23"/>
        </w:rPr>
        <w:t xml:space="preserve"> </w:t>
      </w:r>
      <w:r>
        <w:rPr>
          <w:w w:val="95"/>
          <w:sz w:val="23"/>
        </w:rPr>
        <w:t>diameter,</w:t>
      </w:r>
      <w:r>
        <w:rPr>
          <w:spacing w:val="-17"/>
          <w:w w:val="95"/>
          <w:sz w:val="23"/>
        </w:rPr>
        <w:t xml:space="preserve"> </w:t>
      </w:r>
      <w:r>
        <w:rPr>
          <w:w w:val="95"/>
          <w:sz w:val="23"/>
        </w:rPr>
        <w:t>more</w:t>
      </w:r>
      <w:r>
        <w:rPr>
          <w:spacing w:val="-20"/>
          <w:w w:val="95"/>
          <w:sz w:val="23"/>
        </w:rPr>
        <w:t xml:space="preserve"> </w:t>
      </w:r>
      <w:r>
        <w:rPr>
          <w:w w:val="95"/>
          <w:sz w:val="23"/>
        </w:rPr>
        <w:t>valuable</w:t>
      </w:r>
      <w:r>
        <w:rPr>
          <w:spacing w:val="-24"/>
          <w:w w:val="95"/>
          <w:sz w:val="23"/>
        </w:rPr>
        <w:t xml:space="preserve"> </w:t>
      </w:r>
      <w:r>
        <w:rPr>
          <w:w w:val="95"/>
          <w:sz w:val="23"/>
        </w:rPr>
        <w:t xml:space="preserve">species </w:t>
      </w:r>
      <w:r>
        <w:rPr>
          <w:sz w:val="23"/>
        </w:rPr>
        <w:t>groups such as western red cedar and spruce. A thorough analysis should be conducted to determine</w:t>
      </w:r>
      <w:r>
        <w:rPr>
          <w:spacing w:val="-33"/>
          <w:sz w:val="23"/>
        </w:rPr>
        <w:t xml:space="preserve"> </w:t>
      </w:r>
      <w:r>
        <w:rPr>
          <w:sz w:val="23"/>
        </w:rPr>
        <w:t>if</w:t>
      </w:r>
      <w:r>
        <w:rPr>
          <w:spacing w:val="-41"/>
          <w:sz w:val="23"/>
        </w:rPr>
        <w:t xml:space="preserve"> </w:t>
      </w:r>
      <w:r>
        <w:rPr>
          <w:sz w:val="23"/>
        </w:rPr>
        <w:t>there</w:t>
      </w:r>
      <w:r>
        <w:rPr>
          <w:spacing w:val="-40"/>
          <w:sz w:val="23"/>
        </w:rPr>
        <w:t xml:space="preserve"> </w:t>
      </w:r>
      <w:r>
        <w:rPr>
          <w:sz w:val="23"/>
        </w:rPr>
        <w:t>is</w:t>
      </w:r>
      <w:r>
        <w:rPr>
          <w:spacing w:val="-43"/>
          <w:sz w:val="23"/>
        </w:rPr>
        <w:t xml:space="preserve"> </w:t>
      </w:r>
      <w:r>
        <w:rPr>
          <w:sz w:val="23"/>
        </w:rPr>
        <w:t>a</w:t>
      </w:r>
      <w:r>
        <w:rPr>
          <w:spacing w:val="-44"/>
          <w:sz w:val="23"/>
        </w:rPr>
        <w:t xml:space="preserve"> </w:t>
      </w:r>
      <w:r>
        <w:rPr>
          <w:sz w:val="23"/>
        </w:rPr>
        <w:t>skew</w:t>
      </w:r>
      <w:r>
        <w:rPr>
          <w:spacing w:val="-35"/>
          <w:sz w:val="23"/>
        </w:rPr>
        <w:t xml:space="preserve"> </w:t>
      </w:r>
      <w:r>
        <w:rPr>
          <w:sz w:val="23"/>
        </w:rPr>
        <w:t>in</w:t>
      </w:r>
      <w:r>
        <w:rPr>
          <w:spacing w:val="-39"/>
          <w:sz w:val="23"/>
        </w:rPr>
        <w:t xml:space="preserve"> </w:t>
      </w:r>
      <w:r>
        <w:rPr>
          <w:sz w:val="23"/>
        </w:rPr>
        <w:t>volume</w:t>
      </w:r>
      <w:r>
        <w:rPr>
          <w:spacing w:val="-36"/>
          <w:sz w:val="23"/>
        </w:rPr>
        <w:t xml:space="preserve"> </w:t>
      </w:r>
      <w:r>
        <w:rPr>
          <w:sz w:val="23"/>
        </w:rPr>
        <w:t>removal</w:t>
      </w:r>
      <w:r>
        <w:rPr>
          <w:spacing w:val="-34"/>
          <w:sz w:val="23"/>
        </w:rPr>
        <w:t xml:space="preserve"> </w:t>
      </w:r>
      <w:r>
        <w:rPr>
          <w:sz w:val="23"/>
        </w:rPr>
        <w:t>that</w:t>
      </w:r>
      <w:r>
        <w:rPr>
          <w:spacing w:val="-36"/>
          <w:sz w:val="23"/>
        </w:rPr>
        <w:t xml:space="preserve"> </w:t>
      </w:r>
      <w:r>
        <w:rPr>
          <w:sz w:val="23"/>
        </w:rPr>
        <w:t>is</w:t>
      </w:r>
      <w:r>
        <w:rPr>
          <w:spacing w:val="-40"/>
          <w:sz w:val="23"/>
        </w:rPr>
        <w:t xml:space="preserve"> </w:t>
      </w:r>
      <w:r>
        <w:rPr>
          <w:sz w:val="23"/>
        </w:rPr>
        <w:t>not</w:t>
      </w:r>
      <w:r>
        <w:rPr>
          <w:spacing w:val="-42"/>
          <w:sz w:val="23"/>
        </w:rPr>
        <w:t xml:space="preserve"> </w:t>
      </w:r>
      <w:r>
        <w:rPr>
          <w:sz w:val="23"/>
        </w:rPr>
        <w:t>consistent</w:t>
      </w:r>
      <w:r>
        <w:rPr>
          <w:spacing w:val="-36"/>
          <w:sz w:val="23"/>
        </w:rPr>
        <w:t xml:space="preserve"> </w:t>
      </w:r>
      <w:r>
        <w:rPr>
          <w:sz w:val="23"/>
        </w:rPr>
        <w:t>with</w:t>
      </w:r>
      <w:r>
        <w:rPr>
          <w:spacing w:val="-40"/>
          <w:sz w:val="23"/>
        </w:rPr>
        <w:t xml:space="preserve"> </w:t>
      </w:r>
      <w:r>
        <w:rPr>
          <w:sz w:val="23"/>
        </w:rPr>
        <w:t>the</w:t>
      </w:r>
      <w:r>
        <w:rPr>
          <w:spacing w:val="-40"/>
          <w:sz w:val="23"/>
        </w:rPr>
        <w:t xml:space="preserve"> </w:t>
      </w:r>
      <w:r>
        <w:rPr>
          <w:sz w:val="23"/>
        </w:rPr>
        <w:t>cruise</w:t>
      </w:r>
      <w:r>
        <w:rPr>
          <w:spacing w:val="-39"/>
          <w:sz w:val="23"/>
        </w:rPr>
        <w:t xml:space="preserve"> </w:t>
      </w:r>
      <w:r>
        <w:rPr>
          <w:sz w:val="23"/>
        </w:rPr>
        <w:t>and</w:t>
      </w:r>
      <w:r>
        <w:rPr>
          <w:spacing w:val="-38"/>
          <w:sz w:val="23"/>
        </w:rPr>
        <w:t xml:space="preserve"> </w:t>
      </w:r>
      <w:r>
        <w:rPr>
          <w:sz w:val="23"/>
        </w:rPr>
        <w:t>appraisal</w:t>
      </w:r>
    </w:p>
    <w:p w:rsidR="00E03B5A" w:rsidRDefault="00E03B5A">
      <w:pPr>
        <w:spacing w:line="223" w:lineRule="auto"/>
        <w:rPr>
          <w:sz w:val="23"/>
        </w:rPr>
        <w:sectPr w:rsidR="00E03B5A">
          <w:headerReference w:type="default" r:id="rId68"/>
          <w:pgSz w:w="12200" w:h="15920"/>
          <w:pgMar w:top="2140" w:right="1720" w:bottom="280" w:left="1720" w:header="1640" w:footer="0" w:gutter="0"/>
          <w:pgNumType w:start="10"/>
          <w:cols w:space="720"/>
        </w:sectPr>
      </w:pPr>
    </w:p>
    <w:p w:rsidR="00E03B5A" w:rsidRDefault="00E03B5A">
      <w:pPr>
        <w:rPr>
          <w:sz w:val="20"/>
        </w:rPr>
      </w:pPr>
    </w:p>
    <w:p w:rsidR="00E03B5A" w:rsidRDefault="00E03B5A">
      <w:pPr>
        <w:spacing w:before="8"/>
        <w:rPr>
          <w:sz w:val="18"/>
        </w:rPr>
      </w:pPr>
    </w:p>
    <w:p w:rsidR="00E03B5A" w:rsidRDefault="00472643">
      <w:pPr>
        <w:spacing w:before="95" w:line="235" w:lineRule="auto"/>
        <w:ind w:left="240" w:right="263" w:firstLine="1"/>
      </w:pPr>
      <w:r>
        <w:t>to</w:t>
      </w:r>
      <w:r>
        <w:rPr>
          <w:spacing w:val="-24"/>
        </w:rPr>
        <w:t xml:space="preserve"> </w:t>
      </w:r>
      <w:r>
        <w:t>the</w:t>
      </w:r>
      <w:r>
        <w:rPr>
          <w:spacing w:val="-17"/>
        </w:rPr>
        <w:t xml:space="preserve"> </w:t>
      </w:r>
      <w:r>
        <w:t>larger</w:t>
      </w:r>
      <w:r>
        <w:rPr>
          <w:spacing w:val="-19"/>
        </w:rPr>
        <w:t xml:space="preserve"> </w:t>
      </w:r>
      <w:r>
        <w:t>diameter</w:t>
      </w:r>
      <w:r>
        <w:rPr>
          <w:spacing w:val="-20"/>
        </w:rPr>
        <w:t xml:space="preserve"> </w:t>
      </w:r>
      <w:r>
        <w:t>trees</w:t>
      </w:r>
      <w:r>
        <w:rPr>
          <w:spacing w:val="-21"/>
        </w:rPr>
        <w:t xml:space="preserve"> </w:t>
      </w:r>
      <w:r>
        <w:t>and</w:t>
      </w:r>
      <w:r>
        <w:rPr>
          <w:spacing w:val="-16"/>
        </w:rPr>
        <w:t xml:space="preserve"> </w:t>
      </w:r>
      <w:r>
        <w:t>higher</w:t>
      </w:r>
      <w:r>
        <w:rPr>
          <w:spacing w:val="-20"/>
        </w:rPr>
        <w:t xml:space="preserve"> </w:t>
      </w:r>
      <w:r>
        <w:t>value</w:t>
      </w:r>
      <w:r>
        <w:rPr>
          <w:spacing w:val="-26"/>
        </w:rPr>
        <w:t xml:space="preserve"> </w:t>
      </w:r>
      <w:r>
        <w:t>species</w:t>
      </w:r>
      <w:r>
        <w:rPr>
          <w:spacing w:val="-22"/>
        </w:rPr>
        <w:t xml:space="preserve"> </w:t>
      </w:r>
      <w:r>
        <w:t>such</w:t>
      </w:r>
      <w:r>
        <w:rPr>
          <w:spacing w:val="-20"/>
        </w:rPr>
        <w:t xml:space="preserve"> </w:t>
      </w:r>
      <w:r>
        <w:t>as</w:t>
      </w:r>
      <w:r>
        <w:rPr>
          <w:spacing w:val="-21"/>
        </w:rPr>
        <w:t xml:space="preserve"> </w:t>
      </w:r>
      <w:r>
        <w:t>western</w:t>
      </w:r>
      <w:r>
        <w:rPr>
          <w:spacing w:val="-11"/>
        </w:rPr>
        <w:t xml:space="preserve"> </w:t>
      </w:r>
      <w:r>
        <w:t>red</w:t>
      </w:r>
      <w:r>
        <w:rPr>
          <w:spacing w:val="-18"/>
        </w:rPr>
        <w:t xml:space="preserve"> </w:t>
      </w:r>
      <w:r>
        <w:t>cedar</w:t>
      </w:r>
      <w:r>
        <w:rPr>
          <w:spacing w:val="-20"/>
        </w:rPr>
        <w:t xml:space="preserve"> </w:t>
      </w:r>
      <w:r>
        <w:t>and</w:t>
      </w:r>
      <w:r>
        <w:rPr>
          <w:spacing w:val="-21"/>
        </w:rPr>
        <w:t xml:space="preserve"> </w:t>
      </w:r>
      <w:r>
        <w:t>spruce</w:t>
      </w:r>
      <w:r>
        <w:rPr>
          <w:spacing w:val="-22"/>
        </w:rPr>
        <w:t xml:space="preserve"> </w:t>
      </w:r>
      <w:r>
        <w:t>and away from</w:t>
      </w:r>
      <w:r>
        <w:rPr>
          <w:spacing w:val="6"/>
        </w:rPr>
        <w:t xml:space="preserve"> </w:t>
      </w:r>
      <w:r>
        <w:t>hemlock.</w:t>
      </w:r>
    </w:p>
    <w:p w:rsidR="00E03B5A" w:rsidRDefault="00472643">
      <w:pPr>
        <w:spacing w:before="210" w:line="235" w:lineRule="auto"/>
        <w:ind w:left="233" w:right="126" w:firstLine="7"/>
      </w:pPr>
      <w:r>
        <w:t>Discussion</w:t>
      </w:r>
      <w:r>
        <w:rPr>
          <w:spacing w:val="-11"/>
        </w:rPr>
        <w:t xml:space="preserve"> </w:t>
      </w:r>
      <w:r>
        <w:t>with</w:t>
      </w:r>
      <w:r>
        <w:rPr>
          <w:spacing w:val="-19"/>
        </w:rPr>
        <w:t xml:space="preserve"> </w:t>
      </w:r>
      <w:r>
        <w:t>District</w:t>
      </w:r>
      <w:r>
        <w:rPr>
          <w:spacing w:val="-16"/>
        </w:rPr>
        <w:t xml:space="preserve"> </w:t>
      </w:r>
      <w:r>
        <w:t>and</w:t>
      </w:r>
      <w:r>
        <w:rPr>
          <w:spacing w:val="-17"/>
        </w:rPr>
        <w:t xml:space="preserve"> </w:t>
      </w:r>
      <w:r>
        <w:t>Forest</w:t>
      </w:r>
      <w:r>
        <w:rPr>
          <w:spacing w:val="-15"/>
        </w:rPr>
        <w:t xml:space="preserve"> </w:t>
      </w:r>
      <w:r>
        <w:t>personnel</w:t>
      </w:r>
      <w:r>
        <w:rPr>
          <w:spacing w:val="-14"/>
        </w:rPr>
        <w:t xml:space="preserve"> </w:t>
      </w:r>
      <w:r>
        <w:t>indicate</w:t>
      </w:r>
      <w:r>
        <w:rPr>
          <w:spacing w:val="-23"/>
        </w:rPr>
        <w:t xml:space="preserve"> </w:t>
      </w:r>
      <w:r>
        <w:t>that</w:t>
      </w:r>
      <w:r>
        <w:rPr>
          <w:spacing w:val="-22"/>
        </w:rPr>
        <w:t xml:space="preserve"> </w:t>
      </w:r>
      <w:r>
        <w:t>there</w:t>
      </w:r>
      <w:r>
        <w:rPr>
          <w:spacing w:val="-22"/>
        </w:rPr>
        <w:t xml:space="preserve"> </w:t>
      </w:r>
      <w:r>
        <w:t>is</w:t>
      </w:r>
      <w:r>
        <w:rPr>
          <w:spacing w:val="-27"/>
        </w:rPr>
        <w:t xml:space="preserve"> </w:t>
      </w:r>
      <w:r>
        <w:t>a</w:t>
      </w:r>
      <w:r>
        <w:rPr>
          <w:spacing w:val="-24"/>
        </w:rPr>
        <w:t xml:space="preserve"> </w:t>
      </w:r>
      <w:r>
        <w:t>wide</w:t>
      </w:r>
      <w:r>
        <w:rPr>
          <w:spacing w:val="-20"/>
        </w:rPr>
        <w:t xml:space="preserve"> </w:t>
      </w:r>
      <w:r>
        <w:t>variance</w:t>
      </w:r>
      <w:r>
        <w:rPr>
          <w:spacing w:val="-16"/>
        </w:rPr>
        <w:t xml:space="preserve"> </w:t>
      </w:r>
      <w:r>
        <w:t>in</w:t>
      </w:r>
      <w:r>
        <w:rPr>
          <w:spacing w:val="-25"/>
        </w:rPr>
        <w:t xml:space="preserve"> </w:t>
      </w:r>
      <w:r>
        <w:t>the</w:t>
      </w:r>
      <w:r>
        <w:rPr>
          <w:spacing w:val="-27"/>
        </w:rPr>
        <w:t xml:space="preserve"> </w:t>
      </w:r>
      <w:r>
        <w:t>amount of volume being removed from acre to acre. Whether this is intentional or by accident, the provision,</w:t>
      </w:r>
      <w:r>
        <w:rPr>
          <w:spacing w:val="-17"/>
        </w:rPr>
        <w:t xml:space="preserve"> </w:t>
      </w:r>
      <w:r>
        <w:t>as</w:t>
      </w:r>
      <w:r>
        <w:rPr>
          <w:spacing w:val="-17"/>
        </w:rPr>
        <w:t xml:space="preserve"> </w:t>
      </w:r>
      <w:r>
        <w:t>written,</w:t>
      </w:r>
      <w:r>
        <w:rPr>
          <w:spacing w:val="-17"/>
        </w:rPr>
        <w:t xml:space="preserve"> </w:t>
      </w:r>
      <w:r>
        <w:t>does</w:t>
      </w:r>
      <w:r>
        <w:rPr>
          <w:spacing w:val="-10"/>
        </w:rPr>
        <w:t xml:space="preserve"> </w:t>
      </w:r>
      <w:r>
        <w:t>not</w:t>
      </w:r>
      <w:r>
        <w:rPr>
          <w:spacing w:val="-17"/>
        </w:rPr>
        <w:t xml:space="preserve"> </w:t>
      </w:r>
      <w:r>
        <w:t>indicate</w:t>
      </w:r>
      <w:r>
        <w:rPr>
          <w:spacing w:val="-19"/>
        </w:rPr>
        <w:t xml:space="preserve"> </w:t>
      </w:r>
      <w:r>
        <w:t>that</w:t>
      </w:r>
      <w:r>
        <w:rPr>
          <w:spacing w:val="-19"/>
        </w:rPr>
        <w:t xml:space="preserve"> </w:t>
      </w:r>
      <w:r>
        <w:t>this</w:t>
      </w:r>
      <w:r>
        <w:rPr>
          <w:spacing w:val="-11"/>
        </w:rPr>
        <w:t xml:space="preserve"> </w:t>
      </w:r>
      <w:r>
        <w:t>is</w:t>
      </w:r>
      <w:r>
        <w:rPr>
          <w:spacing w:val="-20"/>
        </w:rPr>
        <w:t xml:space="preserve"> </w:t>
      </w:r>
      <w:r>
        <w:t>the</w:t>
      </w:r>
      <w:r>
        <w:rPr>
          <w:spacing w:val="-18"/>
        </w:rPr>
        <w:t xml:space="preserve"> </w:t>
      </w:r>
      <w:r>
        <w:t>desired</w:t>
      </w:r>
      <w:r>
        <w:rPr>
          <w:spacing w:val="-4"/>
        </w:rPr>
        <w:t xml:space="preserve"> </w:t>
      </w:r>
      <w:r>
        <w:t>result,</w:t>
      </w:r>
      <w:r>
        <w:rPr>
          <w:spacing w:val="-13"/>
        </w:rPr>
        <w:t xml:space="preserve"> </w:t>
      </w:r>
      <w:r>
        <w:t>and</w:t>
      </w:r>
      <w:r>
        <w:rPr>
          <w:spacing w:val="-16"/>
        </w:rPr>
        <w:t xml:space="preserve"> </w:t>
      </w:r>
      <w:r>
        <w:t>that</w:t>
      </w:r>
      <w:r>
        <w:rPr>
          <w:spacing w:val="-13"/>
        </w:rPr>
        <w:t xml:space="preserve"> </w:t>
      </w:r>
      <w:r>
        <w:t>the</w:t>
      </w:r>
      <w:r>
        <w:rPr>
          <w:spacing w:val="-23"/>
        </w:rPr>
        <w:t xml:space="preserve"> </w:t>
      </w:r>
      <w:r>
        <w:rPr>
          <w:sz w:val="21"/>
        </w:rPr>
        <w:t>50</w:t>
      </w:r>
      <w:r>
        <w:rPr>
          <w:spacing w:val="-13"/>
          <w:sz w:val="21"/>
        </w:rPr>
        <w:t xml:space="preserve"> </w:t>
      </w:r>
      <w:r>
        <w:t>percent</w:t>
      </w:r>
      <w:r>
        <w:rPr>
          <w:spacing w:val="-20"/>
        </w:rPr>
        <w:t xml:space="preserve"> </w:t>
      </w:r>
      <w:r>
        <w:t>or</w:t>
      </w:r>
      <w:r>
        <w:rPr>
          <w:spacing w:val="-20"/>
        </w:rPr>
        <w:t xml:space="preserve"> </w:t>
      </w:r>
      <w:r>
        <w:rPr>
          <w:sz w:val="21"/>
        </w:rPr>
        <w:t xml:space="preserve">25 </w:t>
      </w:r>
      <w:r>
        <w:t>percent</w:t>
      </w:r>
      <w:r>
        <w:rPr>
          <w:spacing w:val="-17"/>
        </w:rPr>
        <w:t xml:space="preserve"> </w:t>
      </w:r>
      <w:r>
        <w:t>reduction</w:t>
      </w:r>
      <w:r>
        <w:rPr>
          <w:spacing w:val="-10"/>
        </w:rPr>
        <w:t xml:space="preserve"> </w:t>
      </w:r>
      <w:r>
        <w:t>by</w:t>
      </w:r>
      <w:r>
        <w:rPr>
          <w:spacing w:val="-29"/>
        </w:rPr>
        <w:t xml:space="preserve"> </w:t>
      </w:r>
      <w:r>
        <w:t>species</w:t>
      </w:r>
      <w:r>
        <w:rPr>
          <w:spacing w:val="-23"/>
        </w:rPr>
        <w:t xml:space="preserve"> </w:t>
      </w:r>
      <w:r>
        <w:t>should</w:t>
      </w:r>
      <w:r>
        <w:rPr>
          <w:spacing w:val="-14"/>
        </w:rPr>
        <w:t xml:space="preserve"> </w:t>
      </w:r>
      <w:r>
        <w:t>be</w:t>
      </w:r>
      <w:r>
        <w:rPr>
          <w:spacing w:val="-27"/>
        </w:rPr>
        <w:t xml:space="preserve"> </w:t>
      </w:r>
      <w:r>
        <w:t>distributed</w:t>
      </w:r>
      <w:r>
        <w:rPr>
          <w:spacing w:val="-9"/>
        </w:rPr>
        <w:t xml:space="preserve"> </w:t>
      </w:r>
      <w:r>
        <w:t>through</w:t>
      </w:r>
      <w:r>
        <w:rPr>
          <w:spacing w:val="-17"/>
        </w:rPr>
        <w:t xml:space="preserve"> </w:t>
      </w:r>
      <w:proofErr w:type="gramStart"/>
      <w:r>
        <w:t>all</w:t>
      </w:r>
      <w:r>
        <w:rPr>
          <w:spacing w:val="-26"/>
        </w:rPr>
        <w:t xml:space="preserve"> </w:t>
      </w:r>
      <w:r>
        <w:t>of</w:t>
      </w:r>
      <w:proofErr w:type="gramEnd"/>
      <w:r>
        <w:rPr>
          <w:spacing w:val="-29"/>
        </w:rPr>
        <w:t xml:space="preserve"> </w:t>
      </w:r>
      <w:r>
        <w:t>the</w:t>
      </w:r>
      <w:r>
        <w:rPr>
          <w:spacing w:val="-27"/>
        </w:rPr>
        <w:t xml:space="preserve"> </w:t>
      </w:r>
      <w:r>
        <w:t>species</w:t>
      </w:r>
      <w:r>
        <w:rPr>
          <w:spacing w:val="-25"/>
        </w:rPr>
        <w:t xml:space="preserve"> </w:t>
      </w:r>
      <w:r>
        <w:t>and</w:t>
      </w:r>
      <w:r>
        <w:rPr>
          <w:spacing w:val="-21"/>
        </w:rPr>
        <w:t xml:space="preserve"> </w:t>
      </w:r>
      <w:r>
        <w:t>across</w:t>
      </w:r>
      <w:r>
        <w:rPr>
          <w:spacing w:val="-24"/>
        </w:rPr>
        <w:t xml:space="preserve"> </w:t>
      </w:r>
      <w:r>
        <w:t>the</w:t>
      </w:r>
      <w:r>
        <w:rPr>
          <w:spacing w:val="-29"/>
        </w:rPr>
        <w:t xml:space="preserve"> </w:t>
      </w:r>
      <w:r>
        <w:t>cutting unit.</w:t>
      </w:r>
    </w:p>
    <w:p w:rsidR="00E03B5A" w:rsidRDefault="00472643">
      <w:pPr>
        <w:spacing w:before="201" w:line="230" w:lineRule="auto"/>
        <w:ind w:left="233" w:firstLine="10"/>
      </w:pPr>
      <w:r>
        <w:rPr>
          <w:b/>
          <w:sz w:val="23"/>
        </w:rPr>
        <w:t xml:space="preserve">RECOMMENDED ACTION: </w:t>
      </w:r>
      <w:r>
        <w:t>Reevaluate the BA retention requirements and establish a method</w:t>
      </w:r>
      <w:r>
        <w:rPr>
          <w:spacing w:val="-24"/>
        </w:rPr>
        <w:t xml:space="preserve"> </w:t>
      </w:r>
      <w:r>
        <w:t>for</w:t>
      </w:r>
      <w:r>
        <w:rPr>
          <w:spacing w:val="-27"/>
        </w:rPr>
        <w:t xml:space="preserve"> </w:t>
      </w:r>
      <w:proofErr w:type="spellStart"/>
      <w:r>
        <w:t>detennining</w:t>
      </w:r>
      <w:proofErr w:type="spellEnd"/>
      <w:r>
        <w:rPr>
          <w:spacing w:val="-17"/>
        </w:rPr>
        <w:t xml:space="preserve"> </w:t>
      </w:r>
      <w:r>
        <w:t>compliance</w:t>
      </w:r>
      <w:r>
        <w:rPr>
          <w:spacing w:val="-16"/>
        </w:rPr>
        <w:t xml:space="preserve"> </w:t>
      </w:r>
      <w:r>
        <w:t>that</w:t>
      </w:r>
      <w:r>
        <w:rPr>
          <w:spacing w:val="-23"/>
        </w:rPr>
        <w:t xml:space="preserve"> </w:t>
      </w:r>
      <w:r>
        <w:t>can</w:t>
      </w:r>
      <w:r>
        <w:rPr>
          <w:spacing w:val="-21"/>
        </w:rPr>
        <w:t xml:space="preserve"> </w:t>
      </w:r>
      <w:r>
        <w:t>be</w:t>
      </w:r>
      <w:r>
        <w:rPr>
          <w:spacing w:val="-29"/>
        </w:rPr>
        <w:t xml:space="preserve"> </w:t>
      </w:r>
      <w:r>
        <w:t>administered</w:t>
      </w:r>
      <w:r>
        <w:rPr>
          <w:spacing w:val="-6"/>
        </w:rPr>
        <w:t xml:space="preserve"> </w:t>
      </w:r>
      <w:r>
        <w:t>during</w:t>
      </w:r>
      <w:r>
        <w:rPr>
          <w:spacing w:val="-21"/>
        </w:rPr>
        <w:t xml:space="preserve"> </w:t>
      </w:r>
      <w:r>
        <w:t>the</w:t>
      </w:r>
      <w:r>
        <w:rPr>
          <w:spacing w:val="-19"/>
        </w:rPr>
        <w:t xml:space="preserve"> </w:t>
      </w:r>
      <w:r>
        <w:t>harvesting</w:t>
      </w:r>
      <w:r>
        <w:rPr>
          <w:spacing w:val="-15"/>
        </w:rPr>
        <w:t xml:space="preserve"> </w:t>
      </w:r>
      <w:r>
        <w:t>process.</w:t>
      </w:r>
      <w:r>
        <w:rPr>
          <w:spacing w:val="15"/>
        </w:rPr>
        <w:t xml:space="preserve"> </w:t>
      </w:r>
      <w:r>
        <w:rPr>
          <w:sz w:val="23"/>
        </w:rPr>
        <w:t>If</w:t>
      </w:r>
      <w:r>
        <w:rPr>
          <w:spacing w:val="-33"/>
          <w:sz w:val="23"/>
        </w:rPr>
        <w:t xml:space="preserve"> </w:t>
      </w:r>
      <w:r>
        <w:t>the results of cutting under current contracts are acceptable to the responsible line officer, then an adjustment should be made to the timber designation in the contract, cruise, and appraisal methods</w:t>
      </w:r>
      <w:r>
        <w:rPr>
          <w:spacing w:val="-4"/>
        </w:rPr>
        <w:t xml:space="preserve"> </w:t>
      </w:r>
      <w:r>
        <w:t>to</w:t>
      </w:r>
      <w:r>
        <w:rPr>
          <w:spacing w:val="-18"/>
        </w:rPr>
        <w:t xml:space="preserve"> </w:t>
      </w:r>
      <w:r>
        <w:t>account</w:t>
      </w:r>
      <w:r>
        <w:rPr>
          <w:spacing w:val="-12"/>
        </w:rPr>
        <w:t xml:space="preserve"> </w:t>
      </w:r>
      <w:r>
        <w:t>for</w:t>
      </w:r>
      <w:r>
        <w:rPr>
          <w:spacing w:val="-16"/>
        </w:rPr>
        <w:t xml:space="preserve"> </w:t>
      </w:r>
      <w:r>
        <w:t>this</w:t>
      </w:r>
      <w:r>
        <w:rPr>
          <w:spacing w:val="-14"/>
        </w:rPr>
        <w:t xml:space="preserve"> </w:t>
      </w:r>
      <w:proofErr w:type="gramStart"/>
      <w:r>
        <w:t>fall</w:t>
      </w:r>
      <w:r>
        <w:rPr>
          <w:spacing w:val="-9"/>
        </w:rPr>
        <w:t xml:space="preserve"> </w:t>
      </w:r>
      <w:r>
        <w:t>down</w:t>
      </w:r>
      <w:proofErr w:type="gramEnd"/>
      <w:r>
        <w:t xml:space="preserve"> in</w:t>
      </w:r>
      <w:r>
        <w:rPr>
          <w:spacing w:val="-7"/>
        </w:rPr>
        <w:t xml:space="preserve"> </w:t>
      </w:r>
      <w:r>
        <w:t>total</w:t>
      </w:r>
      <w:r>
        <w:rPr>
          <w:spacing w:val="-12"/>
        </w:rPr>
        <w:t xml:space="preserve"> </w:t>
      </w:r>
      <w:r>
        <w:t>volume</w:t>
      </w:r>
      <w:r>
        <w:rPr>
          <w:spacing w:val="-5"/>
        </w:rPr>
        <w:t xml:space="preserve"> </w:t>
      </w:r>
      <w:r>
        <w:t>and incr</w:t>
      </w:r>
      <w:r>
        <w:t>eased</w:t>
      </w:r>
      <w:r>
        <w:rPr>
          <w:spacing w:val="12"/>
        </w:rPr>
        <w:t xml:space="preserve"> </w:t>
      </w:r>
      <w:r>
        <w:t>BA</w:t>
      </w:r>
      <w:r>
        <w:rPr>
          <w:spacing w:val="-4"/>
        </w:rPr>
        <w:t xml:space="preserve"> </w:t>
      </w:r>
      <w:r>
        <w:t>retention.</w:t>
      </w:r>
    </w:p>
    <w:p w:rsidR="00E03B5A" w:rsidRDefault="00472643">
      <w:pPr>
        <w:spacing w:before="208" w:line="235" w:lineRule="auto"/>
        <w:ind w:left="236" w:hanging="2"/>
      </w:pPr>
      <w:r>
        <w:rPr>
          <w:b/>
          <w:sz w:val="23"/>
        </w:rPr>
        <w:t>FINDING</w:t>
      </w:r>
      <w:r>
        <w:rPr>
          <w:b/>
          <w:spacing w:val="-28"/>
          <w:sz w:val="23"/>
        </w:rPr>
        <w:t xml:space="preserve"> </w:t>
      </w:r>
      <w:r>
        <w:rPr>
          <w:b/>
          <w:sz w:val="23"/>
        </w:rPr>
        <w:t>3:</w:t>
      </w:r>
      <w:r>
        <w:rPr>
          <w:b/>
          <w:spacing w:val="-34"/>
          <w:sz w:val="23"/>
        </w:rPr>
        <w:t xml:space="preserve"> </w:t>
      </w:r>
      <w:r>
        <w:t>Prescriptive</w:t>
      </w:r>
      <w:r>
        <w:rPr>
          <w:spacing w:val="-22"/>
        </w:rPr>
        <w:t xml:space="preserve"> </w:t>
      </w:r>
      <w:r>
        <w:t>timber</w:t>
      </w:r>
      <w:r>
        <w:rPr>
          <w:spacing w:val="-26"/>
        </w:rPr>
        <w:t xml:space="preserve"> </w:t>
      </w:r>
      <w:r>
        <w:t>designation</w:t>
      </w:r>
      <w:r>
        <w:rPr>
          <w:spacing w:val="-18"/>
        </w:rPr>
        <w:t xml:space="preserve"> </w:t>
      </w:r>
      <w:r>
        <w:t>criteria</w:t>
      </w:r>
      <w:r>
        <w:rPr>
          <w:spacing w:val="-20"/>
        </w:rPr>
        <w:t xml:space="preserve"> </w:t>
      </w:r>
      <w:r>
        <w:t>based</w:t>
      </w:r>
      <w:r>
        <w:rPr>
          <w:spacing w:val="-25"/>
        </w:rPr>
        <w:t xml:space="preserve"> </w:t>
      </w:r>
      <w:r>
        <w:t>on</w:t>
      </w:r>
      <w:r>
        <w:rPr>
          <w:spacing w:val="-23"/>
        </w:rPr>
        <w:t xml:space="preserve"> </w:t>
      </w:r>
      <w:r>
        <w:t>BA</w:t>
      </w:r>
      <w:r>
        <w:rPr>
          <w:spacing w:val="-24"/>
        </w:rPr>
        <w:t xml:space="preserve"> </w:t>
      </w:r>
      <w:r>
        <w:t>by</w:t>
      </w:r>
      <w:r>
        <w:rPr>
          <w:spacing w:val="-30"/>
        </w:rPr>
        <w:t xml:space="preserve"> </w:t>
      </w:r>
      <w:r>
        <w:t>species</w:t>
      </w:r>
      <w:r>
        <w:rPr>
          <w:spacing w:val="-23"/>
        </w:rPr>
        <w:t xml:space="preserve"> </w:t>
      </w:r>
      <w:r>
        <w:t>is</w:t>
      </w:r>
      <w:r>
        <w:rPr>
          <w:spacing w:val="-28"/>
        </w:rPr>
        <w:t xml:space="preserve"> </w:t>
      </w:r>
      <w:r>
        <w:t>not</w:t>
      </w:r>
      <w:r>
        <w:rPr>
          <w:spacing w:val="-30"/>
        </w:rPr>
        <w:t xml:space="preserve"> </w:t>
      </w:r>
      <w:r>
        <w:t>adequate</w:t>
      </w:r>
      <w:r>
        <w:rPr>
          <w:spacing w:val="-26"/>
        </w:rPr>
        <w:t xml:space="preserve"> </w:t>
      </w:r>
      <w:r>
        <w:t xml:space="preserve">to achieve a predictable </w:t>
      </w:r>
      <w:proofErr w:type="gramStart"/>
      <w:r>
        <w:t>end result</w:t>
      </w:r>
      <w:proofErr w:type="gramEnd"/>
      <w:r>
        <w:t xml:space="preserve"> and the inspection process is not well defined by the </w:t>
      </w:r>
      <w:proofErr w:type="spellStart"/>
      <w:r>
        <w:t>DxPre</w:t>
      </w:r>
      <w:proofErr w:type="spellEnd"/>
      <w:r>
        <w:t xml:space="preserve"> provision.</w:t>
      </w:r>
    </w:p>
    <w:p w:rsidR="00E03B5A" w:rsidRDefault="00472643">
      <w:pPr>
        <w:spacing w:before="202" w:line="232" w:lineRule="auto"/>
        <w:ind w:left="238" w:right="126" w:hanging="2"/>
      </w:pPr>
      <w:r>
        <w:rPr>
          <w:b/>
          <w:sz w:val="23"/>
        </w:rPr>
        <w:t>DISCUSSION:</w:t>
      </w:r>
      <w:r>
        <w:rPr>
          <w:b/>
          <w:spacing w:val="6"/>
          <w:sz w:val="23"/>
        </w:rPr>
        <w:t xml:space="preserve"> </w:t>
      </w:r>
      <w:r>
        <w:t>The</w:t>
      </w:r>
      <w:r>
        <w:rPr>
          <w:spacing w:val="-26"/>
        </w:rPr>
        <w:t xml:space="preserve"> </w:t>
      </w:r>
      <w:r>
        <w:t>prescriptive</w:t>
      </w:r>
      <w:r>
        <w:rPr>
          <w:spacing w:val="-19"/>
        </w:rPr>
        <w:t xml:space="preserve"> </w:t>
      </w:r>
      <w:r>
        <w:t>timber</w:t>
      </w:r>
      <w:r>
        <w:rPr>
          <w:spacing w:val="-22"/>
        </w:rPr>
        <w:t xml:space="preserve"> </w:t>
      </w:r>
      <w:r>
        <w:t>designation</w:t>
      </w:r>
      <w:r>
        <w:rPr>
          <w:spacing w:val="-18"/>
        </w:rPr>
        <w:t xml:space="preserve"> </w:t>
      </w:r>
      <w:r>
        <w:t>that</w:t>
      </w:r>
      <w:r>
        <w:rPr>
          <w:spacing w:val="-24"/>
        </w:rPr>
        <w:t xml:space="preserve"> </w:t>
      </w:r>
      <w:r>
        <w:t>relies</w:t>
      </w:r>
      <w:r>
        <w:rPr>
          <w:spacing w:val="-27"/>
        </w:rPr>
        <w:t xml:space="preserve"> </w:t>
      </w:r>
      <w:r>
        <w:t>only</w:t>
      </w:r>
      <w:r>
        <w:rPr>
          <w:spacing w:val="-25"/>
        </w:rPr>
        <w:t xml:space="preserve"> </w:t>
      </w:r>
      <w:r>
        <w:t>on</w:t>
      </w:r>
      <w:r>
        <w:rPr>
          <w:spacing w:val="-22"/>
        </w:rPr>
        <w:t xml:space="preserve"> </w:t>
      </w:r>
      <w:r>
        <w:t>BA</w:t>
      </w:r>
      <w:r>
        <w:rPr>
          <w:spacing w:val="-24"/>
        </w:rPr>
        <w:t xml:space="preserve"> </w:t>
      </w:r>
      <w:r>
        <w:t>of</w:t>
      </w:r>
      <w:r>
        <w:rPr>
          <w:spacing w:val="-27"/>
        </w:rPr>
        <w:t xml:space="preserve"> </w:t>
      </w:r>
      <w:r>
        <w:t>trees</w:t>
      </w:r>
      <w:r>
        <w:rPr>
          <w:spacing w:val="-22"/>
        </w:rPr>
        <w:t xml:space="preserve"> </w:t>
      </w:r>
      <w:r>
        <w:t>by</w:t>
      </w:r>
      <w:r>
        <w:rPr>
          <w:spacing w:val="-31"/>
        </w:rPr>
        <w:t xml:space="preserve"> </w:t>
      </w:r>
      <w:r>
        <w:t>species</w:t>
      </w:r>
      <w:r>
        <w:rPr>
          <w:spacing w:val="-31"/>
        </w:rPr>
        <w:t xml:space="preserve"> </w:t>
      </w:r>
      <w:r>
        <w:t>to be removed has resulted in an uneven pattern of cutting and acceptable removal is difficult to verify by inspection.</w:t>
      </w:r>
    </w:p>
    <w:p w:rsidR="00E03B5A" w:rsidRDefault="00472643">
      <w:pPr>
        <w:spacing w:before="214" w:line="235" w:lineRule="auto"/>
        <w:ind w:left="239" w:hanging="9"/>
      </w:pPr>
      <w:r>
        <w:t>The</w:t>
      </w:r>
      <w:r>
        <w:rPr>
          <w:spacing w:val="-16"/>
        </w:rPr>
        <w:t xml:space="preserve"> </w:t>
      </w:r>
      <w:r>
        <w:t>prescriptive</w:t>
      </w:r>
      <w:r>
        <w:rPr>
          <w:spacing w:val="-16"/>
        </w:rPr>
        <w:t xml:space="preserve"> </w:t>
      </w:r>
      <w:r>
        <w:t>criteria</w:t>
      </w:r>
      <w:r>
        <w:rPr>
          <w:spacing w:val="-8"/>
        </w:rPr>
        <w:t xml:space="preserve"> </w:t>
      </w:r>
      <w:r>
        <w:t>in</w:t>
      </w:r>
      <w:r>
        <w:rPr>
          <w:spacing w:val="-15"/>
        </w:rPr>
        <w:t xml:space="preserve"> </w:t>
      </w:r>
      <w:r>
        <w:rPr>
          <w:u w:val="thick"/>
        </w:rPr>
        <w:t>K-</w:t>
      </w:r>
      <w:proofErr w:type="spellStart"/>
      <w:r>
        <w:rPr>
          <w:u w:val="thick"/>
        </w:rPr>
        <w:t>C.3.5.5</w:t>
      </w:r>
      <w:proofErr w:type="spellEnd"/>
      <w:r>
        <w:rPr>
          <w:spacing w:val="-7"/>
        </w:rPr>
        <w:t xml:space="preserve"> </w:t>
      </w:r>
      <w:r>
        <w:t>requires</w:t>
      </w:r>
      <w:r>
        <w:rPr>
          <w:spacing w:val="-16"/>
        </w:rPr>
        <w:t xml:space="preserve"> </w:t>
      </w:r>
      <w:r>
        <w:t>that</w:t>
      </w:r>
      <w:r>
        <w:rPr>
          <w:spacing w:val="-24"/>
        </w:rPr>
        <w:t xml:space="preserve"> </w:t>
      </w:r>
      <w:r>
        <w:t>a</w:t>
      </w:r>
      <w:r>
        <w:rPr>
          <w:spacing w:val="-21"/>
        </w:rPr>
        <w:t xml:space="preserve"> </w:t>
      </w:r>
      <w:r>
        <w:t>table</w:t>
      </w:r>
      <w:r>
        <w:rPr>
          <w:spacing w:val="-15"/>
        </w:rPr>
        <w:t xml:space="preserve"> </w:t>
      </w:r>
      <w:r>
        <w:t>be</w:t>
      </w:r>
      <w:r>
        <w:rPr>
          <w:spacing w:val="-21"/>
        </w:rPr>
        <w:t xml:space="preserve"> </w:t>
      </w:r>
      <w:r>
        <w:t>attached</w:t>
      </w:r>
      <w:r>
        <w:rPr>
          <w:spacing w:val="-1"/>
        </w:rPr>
        <w:t xml:space="preserve"> </w:t>
      </w:r>
      <w:r>
        <w:t>to</w:t>
      </w:r>
      <w:r>
        <w:rPr>
          <w:spacing w:val="-19"/>
        </w:rPr>
        <w:t xml:space="preserve"> </w:t>
      </w:r>
      <w:r>
        <w:t>describe</w:t>
      </w:r>
      <w:r>
        <w:rPr>
          <w:spacing w:val="-15"/>
        </w:rPr>
        <w:t xml:space="preserve"> </w:t>
      </w:r>
      <w:r>
        <w:t>the</w:t>
      </w:r>
      <w:r>
        <w:rPr>
          <w:spacing w:val="-15"/>
        </w:rPr>
        <w:t xml:space="preserve"> </w:t>
      </w:r>
      <w:r>
        <w:t>BA</w:t>
      </w:r>
      <w:r>
        <w:rPr>
          <w:spacing w:val="-20"/>
        </w:rPr>
        <w:t xml:space="preserve"> </w:t>
      </w:r>
      <w:r>
        <w:t>to</w:t>
      </w:r>
      <w:r>
        <w:rPr>
          <w:spacing w:val="-13"/>
        </w:rPr>
        <w:t xml:space="preserve"> </w:t>
      </w:r>
      <w:r>
        <w:t>be removed</w:t>
      </w:r>
      <w:r>
        <w:rPr>
          <w:spacing w:val="-12"/>
        </w:rPr>
        <w:t xml:space="preserve"> </w:t>
      </w:r>
      <w:r>
        <w:t>in</w:t>
      </w:r>
      <w:r>
        <w:rPr>
          <w:spacing w:val="-25"/>
        </w:rPr>
        <w:t xml:space="preserve"> </w:t>
      </w:r>
      <w:r>
        <w:t>each</w:t>
      </w:r>
      <w:r>
        <w:rPr>
          <w:spacing w:val="-21"/>
        </w:rPr>
        <w:t xml:space="preserve"> </w:t>
      </w:r>
      <w:r>
        <w:t>cutting</w:t>
      </w:r>
      <w:r>
        <w:rPr>
          <w:spacing w:val="-15"/>
        </w:rPr>
        <w:t xml:space="preserve"> </w:t>
      </w:r>
      <w:r>
        <w:t>unit.</w:t>
      </w:r>
      <w:r>
        <w:rPr>
          <w:spacing w:val="2"/>
        </w:rPr>
        <w:t xml:space="preserve"> </w:t>
      </w:r>
      <w:r>
        <w:t>The</w:t>
      </w:r>
      <w:r>
        <w:rPr>
          <w:spacing w:val="-27"/>
        </w:rPr>
        <w:t xml:space="preserve"> </w:t>
      </w:r>
      <w:r>
        <w:t>table</w:t>
      </w:r>
      <w:r>
        <w:rPr>
          <w:spacing w:val="-25"/>
        </w:rPr>
        <w:t xml:space="preserve"> </w:t>
      </w:r>
      <w:r>
        <w:t>that</w:t>
      </w:r>
      <w:r>
        <w:rPr>
          <w:spacing w:val="-26"/>
        </w:rPr>
        <w:t xml:space="preserve"> </w:t>
      </w:r>
      <w:r>
        <w:t>is</w:t>
      </w:r>
      <w:r>
        <w:rPr>
          <w:spacing w:val="-30"/>
        </w:rPr>
        <w:t xml:space="preserve"> </w:t>
      </w:r>
      <w:r>
        <w:t>supplied</w:t>
      </w:r>
      <w:r>
        <w:rPr>
          <w:spacing w:val="-17"/>
        </w:rPr>
        <w:t xml:space="preserve"> </w:t>
      </w:r>
      <w:r>
        <w:t>also</w:t>
      </w:r>
      <w:r>
        <w:rPr>
          <w:spacing w:val="-25"/>
        </w:rPr>
        <w:t xml:space="preserve"> </w:t>
      </w:r>
      <w:r>
        <w:t>contains</w:t>
      </w:r>
      <w:r>
        <w:rPr>
          <w:spacing w:val="-18"/>
        </w:rPr>
        <w:t xml:space="preserve"> </w:t>
      </w:r>
      <w:r>
        <w:t>two</w:t>
      </w:r>
      <w:r>
        <w:rPr>
          <w:spacing w:val="-25"/>
        </w:rPr>
        <w:t xml:space="preserve"> </w:t>
      </w:r>
      <w:r>
        <w:t>additional</w:t>
      </w:r>
      <w:r>
        <w:rPr>
          <w:spacing w:val="-11"/>
        </w:rPr>
        <w:t xml:space="preserve"> </w:t>
      </w:r>
      <w:r>
        <w:t>prescription requirements as</w:t>
      </w:r>
      <w:r>
        <w:rPr>
          <w:spacing w:val="-10"/>
        </w:rPr>
        <w:t xml:space="preserve"> </w:t>
      </w:r>
      <w:r>
        <w:t>follows:</w:t>
      </w:r>
    </w:p>
    <w:p w:rsidR="00E03B5A" w:rsidRDefault="00472643">
      <w:pPr>
        <w:spacing w:before="211" w:line="235" w:lineRule="auto"/>
        <w:ind w:left="863" w:hanging="3"/>
      </w:pPr>
      <w:r>
        <w:t>The Forest Service will provide a table to the contractor showing the approved BA removal</w:t>
      </w:r>
      <w:r>
        <w:rPr>
          <w:spacing w:val="-8"/>
        </w:rPr>
        <w:t xml:space="preserve"> </w:t>
      </w:r>
      <w:r>
        <w:t>by</w:t>
      </w:r>
      <w:r>
        <w:rPr>
          <w:spacing w:val="-20"/>
        </w:rPr>
        <w:t xml:space="preserve"> </w:t>
      </w:r>
      <w:r>
        <w:t>species</w:t>
      </w:r>
      <w:r>
        <w:rPr>
          <w:spacing w:val="-21"/>
        </w:rPr>
        <w:t xml:space="preserve"> </w:t>
      </w:r>
      <w:r>
        <w:t>for</w:t>
      </w:r>
      <w:r>
        <w:rPr>
          <w:spacing w:val="-24"/>
        </w:rPr>
        <w:t xml:space="preserve"> </w:t>
      </w:r>
      <w:r>
        <w:t>each</w:t>
      </w:r>
      <w:r>
        <w:rPr>
          <w:spacing w:val="-17"/>
        </w:rPr>
        <w:t xml:space="preserve"> </w:t>
      </w:r>
      <w:r>
        <w:t>cutting</w:t>
      </w:r>
      <w:r>
        <w:rPr>
          <w:spacing w:val="-13"/>
        </w:rPr>
        <w:t xml:space="preserve"> </w:t>
      </w:r>
      <w:r>
        <w:t>unit.</w:t>
      </w:r>
      <w:r>
        <w:rPr>
          <w:spacing w:val="6"/>
        </w:rPr>
        <w:t xml:space="preserve"> </w:t>
      </w:r>
      <w:r>
        <w:t>The</w:t>
      </w:r>
      <w:r>
        <w:rPr>
          <w:spacing w:val="-19"/>
        </w:rPr>
        <w:t xml:space="preserve"> </w:t>
      </w:r>
      <w:r>
        <w:t>Forest</w:t>
      </w:r>
      <w:r>
        <w:rPr>
          <w:spacing w:val="-13"/>
        </w:rPr>
        <w:t xml:space="preserve"> </w:t>
      </w:r>
      <w:r>
        <w:t>Service</w:t>
      </w:r>
      <w:r>
        <w:rPr>
          <w:spacing w:val="-13"/>
        </w:rPr>
        <w:t xml:space="preserve"> </w:t>
      </w:r>
      <w:r>
        <w:t>will</w:t>
      </w:r>
      <w:r>
        <w:rPr>
          <w:spacing w:val="-17"/>
        </w:rPr>
        <w:t xml:space="preserve"> </w:t>
      </w:r>
      <w:r>
        <w:t>also</w:t>
      </w:r>
      <w:r>
        <w:rPr>
          <w:spacing w:val="-18"/>
        </w:rPr>
        <w:t xml:space="preserve"> </w:t>
      </w:r>
      <w:r>
        <w:t>provide</w:t>
      </w:r>
      <w:r>
        <w:rPr>
          <w:spacing w:val="-18"/>
        </w:rPr>
        <w:t xml:space="preserve"> </w:t>
      </w:r>
      <w:r>
        <w:t>a</w:t>
      </w:r>
      <w:r>
        <w:rPr>
          <w:spacing w:val="-27"/>
        </w:rPr>
        <w:t xml:space="preserve"> </w:t>
      </w:r>
      <w:r>
        <w:t>table</w:t>
      </w:r>
      <w:r>
        <w:rPr>
          <w:spacing w:val="-18"/>
        </w:rPr>
        <w:t xml:space="preserve"> </w:t>
      </w:r>
      <w:r>
        <w:t>that converts diameter at breast height (</w:t>
      </w:r>
      <w:proofErr w:type="spellStart"/>
      <w:r>
        <w:t>DBH</w:t>
      </w:r>
      <w:proofErr w:type="spellEnd"/>
      <w:r>
        <w:t>) to</w:t>
      </w:r>
      <w:r>
        <w:rPr>
          <w:spacing w:val="-8"/>
        </w:rPr>
        <w:t xml:space="preserve"> </w:t>
      </w:r>
      <w:r>
        <w:t>BA.</w:t>
      </w:r>
    </w:p>
    <w:p w:rsidR="00E03B5A" w:rsidRDefault="00E03B5A">
      <w:pPr>
        <w:spacing w:before="2"/>
        <w:rPr>
          <w:sz w:val="19"/>
        </w:rPr>
      </w:pPr>
    </w:p>
    <w:p w:rsidR="00E03B5A" w:rsidRDefault="00472643">
      <w:pPr>
        <w:spacing w:line="232" w:lineRule="auto"/>
        <w:ind w:left="859" w:right="360" w:hanging="2"/>
        <w:jc w:val="both"/>
      </w:pPr>
      <w:r>
        <w:t>The</w:t>
      </w:r>
      <w:r>
        <w:rPr>
          <w:spacing w:val="-25"/>
        </w:rPr>
        <w:t xml:space="preserve"> </w:t>
      </w:r>
      <w:r>
        <w:t>contractor</w:t>
      </w:r>
      <w:r>
        <w:rPr>
          <w:spacing w:val="-10"/>
        </w:rPr>
        <w:t xml:space="preserve"> </w:t>
      </w:r>
      <w:r>
        <w:t>will</w:t>
      </w:r>
      <w:r>
        <w:rPr>
          <w:spacing w:val="-13"/>
        </w:rPr>
        <w:t xml:space="preserve"> </w:t>
      </w:r>
      <w:r>
        <w:t>be</w:t>
      </w:r>
      <w:r>
        <w:rPr>
          <w:spacing w:val="-20"/>
        </w:rPr>
        <w:t xml:space="preserve"> </w:t>
      </w:r>
      <w:r>
        <w:t>required</w:t>
      </w:r>
      <w:r>
        <w:rPr>
          <w:spacing w:val="-8"/>
        </w:rPr>
        <w:t xml:space="preserve"> </w:t>
      </w:r>
      <w:r>
        <w:t>to</w:t>
      </w:r>
      <w:r>
        <w:rPr>
          <w:spacing w:val="-22"/>
        </w:rPr>
        <w:t xml:space="preserve"> </w:t>
      </w:r>
      <w:r>
        <w:t>submit</w:t>
      </w:r>
      <w:r>
        <w:rPr>
          <w:spacing w:val="-13"/>
        </w:rPr>
        <w:t xml:space="preserve"> </w:t>
      </w:r>
      <w:r>
        <w:t>a</w:t>
      </w:r>
      <w:r>
        <w:rPr>
          <w:spacing w:val="-17"/>
        </w:rPr>
        <w:t xml:space="preserve"> </w:t>
      </w:r>
      <w:r>
        <w:t>unit</w:t>
      </w:r>
      <w:r>
        <w:rPr>
          <w:spacing w:val="-15"/>
        </w:rPr>
        <w:t xml:space="preserve"> </w:t>
      </w:r>
      <w:r>
        <w:t>by</w:t>
      </w:r>
      <w:r>
        <w:rPr>
          <w:spacing w:val="-12"/>
        </w:rPr>
        <w:t xml:space="preserve"> </w:t>
      </w:r>
      <w:r>
        <w:t>unit</w:t>
      </w:r>
      <w:r>
        <w:rPr>
          <w:spacing w:val="-16"/>
        </w:rPr>
        <w:t xml:space="preserve"> </w:t>
      </w:r>
      <w:r>
        <w:t>record</w:t>
      </w:r>
      <w:r>
        <w:rPr>
          <w:spacing w:val="-9"/>
        </w:rPr>
        <w:t xml:space="preserve"> </w:t>
      </w:r>
      <w:r>
        <w:t>of</w:t>
      </w:r>
      <w:r>
        <w:rPr>
          <w:spacing w:val="-26"/>
        </w:rPr>
        <w:t xml:space="preserve"> </w:t>
      </w:r>
      <w:r>
        <w:t>the</w:t>
      </w:r>
      <w:r>
        <w:rPr>
          <w:spacing w:val="-15"/>
        </w:rPr>
        <w:t xml:space="preserve"> </w:t>
      </w:r>
      <w:r>
        <w:t>BA</w:t>
      </w:r>
      <w:r>
        <w:rPr>
          <w:spacing w:val="-16"/>
        </w:rPr>
        <w:t xml:space="preserve"> </w:t>
      </w:r>
      <w:r>
        <w:t>of</w:t>
      </w:r>
      <w:r>
        <w:rPr>
          <w:spacing w:val="-25"/>
        </w:rPr>
        <w:t xml:space="preserve"> </w:t>
      </w:r>
      <w:r>
        <w:t>each</w:t>
      </w:r>
      <w:r>
        <w:rPr>
          <w:spacing w:val="-18"/>
        </w:rPr>
        <w:t xml:space="preserve"> </w:t>
      </w:r>
      <w:r>
        <w:t>species cut</w:t>
      </w:r>
      <w:r>
        <w:rPr>
          <w:spacing w:val="-20"/>
        </w:rPr>
        <w:t xml:space="preserve"> </w:t>
      </w:r>
      <w:r>
        <w:t>each</w:t>
      </w:r>
      <w:r>
        <w:rPr>
          <w:spacing w:val="-14"/>
        </w:rPr>
        <w:t xml:space="preserve"> </w:t>
      </w:r>
      <w:r>
        <w:t>day</w:t>
      </w:r>
      <w:r>
        <w:rPr>
          <w:spacing w:val="-18"/>
        </w:rPr>
        <w:t xml:space="preserve"> </w:t>
      </w:r>
      <w:r>
        <w:t>and</w:t>
      </w:r>
      <w:r>
        <w:rPr>
          <w:spacing w:val="-11"/>
        </w:rPr>
        <w:t xml:space="preserve"> </w:t>
      </w:r>
      <w:r>
        <w:t>will</w:t>
      </w:r>
      <w:r>
        <w:rPr>
          <w:spacing w:val="-19"/>
        </w:rPr>
        <w:t xml:space="preserve"> </w:t>
      </w:r>
      <w:r>
        <w:t>stop</w:t>
      </w:r>
      <w:r>
        <w:rPr>
          <w:spacing w:val="-19"/>
        </w:rPr>
        <w:t xml:space="preserve"> </w:t>
      </w:r>
      <w:r>
        <w:t>cutting</w:t>
      </w:r>
      <w:r>
        <w:rPr>
          <w:spacing w:val="-16"/>
        </w:rPr>
        <w:t xml:space="preserve"> </w:t>
      </w:r>
      <w:r>
        <w:t>the</w:t>
      </w:r>
      <w:r>
        <w:rPr>
          <w:spacing w:val="-23"/>
        </w:rPr>
        <w:t xml:space="preserve"> </w:t>
      </w:r>
      <w:r>
        <w:t>species</w:t>
      </w:r>
      <w:r>
        <w:rPr>
          <w:spacing w:val="-15"/>
        </w:rPr>
        <w:t xml:space="preserve"> </w:t>
      </w:r>
      <w:r>
        <w:t>when</w:t>
      </w:r>
      <w:r>
        <w:rPr>
          <w:spacing w:val="-16"/>
        </w:rPr>
        <w:t xml:space="preserve"> </w:t>
      </w:r>
      <w:r>
        <w:t>the</w:t>
      </w:r>
      <w:r>
        <w:rPr>
          <w:spacing w:val="-23"/>
        </w:rPr>
        <w:t xml:space="preserve"> </w:t>
      </w:r>
      <w:r>
        <w:t>BA</w:t>
      </w:r>
      <w:r>
        <w:rPr>
          <w:spacing w:val="-14"/>
        </w:rPr>
        <w:t xml:space="preserve"> </w:t>
      </w:r>
      <w:r>
        <w:t>limit</w:t>
      </w:r>
      <w:r>
        <w:rPr>
          <w:spacing w:val="-11"/>
        </w:rPr>
        <w:t xml:space="preserve"> </w:t>
      </w:r>
      <w:r>
        <w:t>is</w:t>
      </w:r>
      <w:r>
        <w:rPr>
          <w:spacing w:val="-16"/>
        </w:rPr>
        <w:t xml:space="preserve"> </w:t>
      </w:r>
      <w:r>
        <w:t>reached.</w:t>
      </w:r>
      <w:r>
        <w:rPr>
          <w:spacing w:val="15"/>
        </w:rPr>
        <w:t xml:space="preserve"> </w:t>
      </w:r>
      <w:r>
        <w:t>This</w:t>
      </w:r>
      <w:r>
        <w:rPr>
          <w:spacing w:val="-19"/>
        </w:rPr>
        <w:t xml:space="preserve"> </w:t>
      </w:r>
      <w:r>
        <w:t>record will</w:t>
      </w:r>
      <w:r>
        <w:rPr>
          <w:spacing w:val="-4"/>
        </w:rPr>
        <w:t xml:space="preserve"> </w:t>
      </w:r>
      <w:r>
        <w:t>also</w:t>
      </w:r>
      <w:r>
        <w:rPr>
          <w:spacing w:val="-4"/>
        </w:rPr>
        <w:t xml:space="preserve"> </w:t>
      </w:r>
      <w:r>
        <w:t>provide</w:t>
      </w:r>
      <w:r>
        <w:rPr>
          <w:spacing w:val="-5"/>
        </w:rPr>
        <w:t xml:space="preserve"> </w:t>
      </w:r>
      <w:r>
        <w:t>a</w:t>
      </w:r>
      <w:r>
        <w:rPr>
          <w:spacing w:val="-8"/>
        </w:rPr>
        <w:t xml:space="preserve"> </w:t>
      </w:r>
      <w:proofErr w:type="spellStart"/>
      <w:r>
        <w:t>DBH</w:t>
      </w:r>
      <w:proofErr w:type="spellEnd"/>
      <w:r>
        <w:rPr>
          <w:spacing w:val="2"/>
        </w:rPr>
        <w:t xml:space="preserve"> </w:t>
      </w:r>
      <w:r>
        <w:t>by</w:t>
      </w:r>
      <w:r>
        <w:rPr>
          <w:spacing w:val="-12"/>
        </w:rPr>
        <w:t xml:space="preserve"> </w:t>
      </w:r>
      <w:r>
        <w:t>species</w:t>
      </w:r>
      <w:r>
        <w:rPr>
          <w:spacing w:val="-7"/>
        </w:rPr>
        <w:t xml:space="preserve"> </w:t>
      </w:r>
      <w:r>
        <w:t>for</w:t>
      </w:r>
      <w:r>
        <w:rPr>
          <w:spacing w:val="-12"/>
        </w:rPr>
        <w:t xml:space="preserve"> </w:t>
      </w:r>
      <w:r>
        <w:t>each</w:t>
      </w:r>
      <w:r>
        <w:rPr>
          <w:spacing w:val="-1"/>
        </w:rPr>
        <w:t xml:space="preserve"> </w:t>
      </w:r>
      <w:r>
        <w:t>tree</w:t>
      </w:r>
      <w:r>
        <w:rPr>
          <w:spacing w:val="-9"/>
        </w:rPr>
        <w:t xml:space="preserve"> </w:t>
      </w:r>
      <w:r>
        <w:t>cut.</w:t>
      </w:r>
    </w:p>
    <w:p w:rsidR="00E03B5A" w:rsidRDefault="00472643">
      <w:pPr>
        <w:spacing w:before="215" w:line="232" w:lineRule="auto"/>
        <w:ind w:left="218" w:right="176" w:firstLine="1"/>
      </w:pPr>
      <w:r>
        <w:t>The</w:t>
      </w:r>
      <w:r>
        <w:rPr>
          <w:spacing w:val="-21"/>
        </w:rPr>
        <w:t xml:space="preserve"> </w:t>
      </w:r>
      <w:r>
        <w:t>Forest</w:t>
      </w:r>
      <w:r>
        <w:rPr>
          <w:spacing w:val="-20"/>
        </w:rPr>
        <w:t xml:space="preserve"> </w:t>
      </w:r>
      <w:r>
        <w:t>Service</w:t>
      </w:r>
      <w:r>
        <w:rPr>
          <w:spacing w:val="-13"/>
        </w:rPr>
        <w:t xml:space="preserve"> </w:t>
      </w:r>
      <w:r>
        <w:t>has</w:t>
      </w:r>
      <w:r>
        <w:rPr>
          <w:spacing w:val="-15"/>
        </w:rPr>
        <w:t xml:space="preserve"> </w:t>
      </w:r>
      <w:r>
        <w:t>provided</w:t>
      </w:r>
      <w:r>
        <w:rPr>
          <w:spacing w:val="-5"/>
        </w:rPr>
        <w:t xml:space="preserve"> </w:t>
      </w:r>
      <w:r>
        <w:t>the</w:t>
      </w:r>
      <w:r>
        <w:rPr>
          <w:spacing w:val="-17"/>
        </w:rPr>
        <w:t xml:space="preserve"> </w:t>
      </w:r>
      <w:r>
        <w:t>BA</w:t>
      </w:r>
      <w:r>
        <w:rPr>
          <w:spacing w:val="-14"/>
        </w:rPr>
        <w:t xml:space="preserve"> </w:t>
      </w:r>
      <w:r>
        <w:t>by</w:t>
      </w:r>
      <w:r>
        <w:rPr>
          <w:spacing w:val="-23"/>
        </w:rPr>
        <w:t xml:space="preserve"> </w:t>
      </w:r>
      <w:r>
        <w:t>species</w:t>
      </w:r>
      <w:r>
        <w:rPr>
          <w:spacing w:val="-13"/>
        </w:rPr>
        <w:t xml:space="preserve"> </w:t>
      </w:r>
      <w:r>
        <w:t>table</w:t>
      </w:r>
      <w:r>
        <w:rPr>
          <w:spacing w:val="-22"/>
        </w:rPr>
        <w:t xml:space="preserve"> </w:t>
      </w:r>
      <w:r>
        <w:t>to</w:t>
      </w:r>
      <w:r>
        <w:rPr>
          <w:spacing w:val="-20"/>
        </w:rPr>
        <w:t xml:space="preserve"> </w:t>
      </w:r>
      <w:r>
        <w:t>the</w:t>
      </w:r>
      <w:r>
        <w:rPr>
          <w:spacing w:val="-26"/>
        </w:rPr>
        <w:t xml:space="preserve"> </w:t>
      </w:r>
      <w:r>
        <w:t>contractor.</w:t>
      </w:r>
      <w:r>
        <w:rPr>
          <w:spacing w:val="23"/>
        </w:rPr>
        <w:t xml:space="preserve"> </w:t>
      </w:r>
      <w:r>
        <w:t>No</w:t>
      </w:r>
      <w:r>
        <w:rPr>
          <w:spacing w:val="-18"/>
        </w:rPr>
        <w:t xml:space="preserve"> </w:t>
      </w:r>
      <w:r>
        <w:t>record</w:t>
      </w:r>
      <w:r>
        <w:rPr>
          <w:spacing w:val="-7"/>
        </w:rPr>
        <w:t xml:space="preserve"> </w:t>
      </w:r>
      <w:r>
        <w:t>was</w:t>
      </w:r>
      <w:r>
        <w:rPr>
          <w:spacing w:val="-26"/>
        </w:rPr>
        <w:t xml:space="preserve"> </w:t>
      </w:r>
      <w:r>
        <w:t>found of</w:t>
      </w:r>
      <w:r>
        <w:rPr>
          <w:spacing w:val="-18"/>
        </w:rPr>
        <w:t xml:space="preserve"> </w:t>
      </w:r>
      <w:r>
        <w:t>how</w:t>
      </w:r>
      <w:r>
        <w:rPr>
          <w:spacing w:val="-17"/>
        </w:rPr>
        <w:t xml:space="preserve"> </w:t>
      </w:r>
      <w:r>
        <w:t>the</w:t>
      </w:r>
      <w:r>
        <w:rPr>
          <w:spacing w:val="-18"/>
        </w:rPr>
        <w:t xml:space="preserve"> </w:t>
      </w:r>
      <w:r>
        <w:t>purchaser's</w:t>
      </w:r>
      <w:r>
        <w:rPr>
          <w:spacing w:val="1"/>
        </w:rPr>
        <w:t xml:space="preserve"> </w:t>
      </w:r>
      <w:r>
        <w:t>unit-by-unit</w:t>
      </w:r>
      <w:r>
        <w:rPr>
          <w:spacing w:val="-5"/>
        </w:rPr>
        <w:t xml:space="preserve"> </w:t>
      </w:r>
      <w:r>
        <w:t>record</w:t>
      </w:r>
      <w:r>
        <w:rPr>
          <w:spacing w:val="-11"/>
        </w:rPr>
        <w:t xml:space="preserve"> </w:t>
      </w:r>
      <w:r>
        <w:t>of</w:t>
      </w:r>
      <w:r>
        <w:rPr>
          <w:spacing w:val="-17"/>
        </w:rPr>
        <w:t xml:space="preserve"> </w:t>
      </w:r>
      <w:r>
        <w:t>BA</w:t>
      </w:r>
      <w:r>
        <w:rPr>
          <w:spacing w:val="-17"/>
        </w:rPr>
        <w:t xml:space="preserve"> </w:t>
      </w:r>
      <w:r>
        <w:t>of</w:t>
      </w:r>
      <w:r>
        <w:rPr>
          <w:spacing w:val="-26"/>
        </w:rPr>
        <w:t xml:space="preserve"> </w:t>
      </w:r>
      <w:r>
        <w:t>each</w:t>
      </w:r>
      <w:r>
        <w:rPr>
          <w:spacing w:val="-16"/>
        </w:rPr>
        <w:t xml:space="preserve"> </w:t>
      </w:r>
      <w:r>
        <w:t>species</w:t>
      </w:r>
      <w:r>
        <w:rPr>
          <w:spacing w:val="-17"/>
        </w:rPr>
        <w:t xml:space="preserve"> </w:t>
      </w:r>
      <w:r>
        <w:t>cut</w:t>
      </w:r>
      <w:r>
        <w:rPr>
          <w:spacing w:val="-19"/>
        </w:rPr>
        <w:t xml:space="preserve"> </w:t>
      </w:r>
      <w:r>
        <w:t>each</w:t>
      </w:r>
      <w:r>
        <w:rPr>
          <w:spacing w:val="-10"/>
        </w:rPr>
        <w:t xml:space="preserve"> </w:t>
      </w:r>
      <w:r>
        <w:t>day</w:t>
      </w:r>
      <w:r>
        <w:rPr>
          <w:spacing w:val="-12"/>
        </w:rPr>
        <w:t xml:space="preserve"> </w:t>
      </w:r>
      <w:r>
        <w:t>were</w:t>
      </w:r>
      <w:r>
        <w:rPr>
          <w:spacing w:val="-20"/>
        </w:rPr>
        <w:t xml:space="preserve"> </w:t>
      </w:r>
      <w:r>
        <w:t>analyzed</w:t>
      </w:r>
      <w:r>
        <w:rPr>
          <w:spacing w:val="-7"/>
        </w:rPr>
        <w:t xml:space="preserve"> </w:t>
      </w:r>
      <w:r>
        <w:t>or used</w:t>
      </w:r>
      <w:r>
        <w:rPr>
          <w:spacing w:val="-22"/>
        </w:rPr>
        <w:t xml:space="preserve"> </w:t>
      </w:r>
      <w:r>
        <w:t>to</w:t>
      </w:r>
      <w:r>
        <w:rPr>
          <w:spacing w:val="-25"/>
        </w:rPr>
        <w:t xml:space="preserve"> </w:t>
      </w:r>
      <w:proofErr w:type="spellStart"/>
      <w:r>
        <w:t>detennine</w:t>
      </w:r>
      <w:proofErr w:type="spellEnd"/>
      <w:r>
        <w:rPr>
          <w:spacing w:val="-14"/>
        </w:rPr>
        <w:t xml:space="preserve"> </w:t>
      </w:r>
      <w:r>
        <w:t>compliance.</w:t>
      </w:r>
      <w:r>
        <w:rPr>
          <w:spacing w:val="21"/>
        </w:rPr>
        <w:t xml:space="preserve"> </w:t>
      </w:r>
      <w:r>
        <w:t>There</w:t>
      </w:r>
      <w:r>
        <w:rPr>
          <w:spacing w:val="-16"/>
        </w:rPr>
        <w:t xml:space="preserve"> </w:t>
      </w:r>
      <w:r>
        <w:t>was</w:t>
      </w:r>
      <w:r>
        <w:rPr>
          <w:spacing w:val="-25"/>
        </w:rPr>
        <w:t xml:space="preserve"> </w:t>
      </w:r>
      <w:r>
        <w:t>an</w:t>
      </w:r>
      <w:r>
        <w:rPr>
          <w:spacing w:val="-10"/>
        </w:rPr>
        <w:t xml:space="preserve"> </w:t>
      </w:r>
      <w:r>
        <w:t>indication</w:t>
      </w:r>
      <w:r>
        <w:rPr>
          <w:spacing w:val="-8"/>
        </w:rPr>
        <w:t xml:space="preserve"> </w:t>
      </w:r>
      <w:r>
        <w:t>that</w:t>
      </w:r>
      <w:r>
        <w:rPr>
          <w:spacing w:val="-22"/>
        </w:rPr>
        <w:t xml:space="preserve"> </w:t>
      </w:r>
      <w:r>
        <w:t>these</w:t>
      </w:r>
      <w:r>
        <w:rPr>
          <w:spacing w:val="-30"/>
        </w:rPr>
        <w:t xml:space="preserve"> </w:t>
      </w:r>
      <w:r>
        <w:t>"cutting</w:t>
      </w:r>
      <w:r>
        <w:rPr>
          <w:spacing w:val="-16"/>
        </w:rPr>
        <w:t xml:space="preserve"> </w:t>
      </w:r>
      <w:r>
        <w:t>cards"</w:t>
      </w:r>
      <w:r>
        <w:rPr>
          <w:spacing w:val="-25"/>
        </w:rPr>
        <w:t xml:space="preserve"> </w:t>
      </w:r>
      <w:r>
        <w:t>supplied</w:t>
      </w:r>
      <w:r>
        <w:rPr>
          <w:spacing w:val="-6"/>
        </w:rPr>
        <w:t xml:space="preserve"> </w:t>
      </w:r>
      <w:r>
        <w:t>by</w:t>
      </w:r>
      <w:r>
        <w:rPr>
          <w:spacing w:val="-23"/>
        </w:rPr>
        <w:t xml:space="preserve"> </w:t>
      </w:r>
      <w:r>
        <w:t>the contractor's</w:t>
      </w:r>
      <w:r>
        <w:rPr>
          <w:spacing w:val="-8"/>
        </w:rPr>
        <w:t xml:space="preserve"> </w:t>
      </w:r>
      <w:r>
        <w:t>timber</w:t>
      </w:r>
      <w:r>
        <w:rPr>
          <w:spacing w:val="-15"/>
        </w:rPr>
        <w:t xml:space="preserve"> </w:t>
      </w:r>
      <w:r>
        <w:t>fallers</w:t>
      </w:r>
      <w:r>
        <w:rPr>
          <w:spacing w:val="-11"/>
        </w:rPr>
        <w:t xml:space="preserve"> </w:t>
      </w:r>
      <w:r>
        <w:t>for</w:t>
      </w:r>
      <w:r>
        <w:rPr>
          <w:spacing w:val="-21"/>
        </w:rPr>
        <w:t xml:space="preserve"> </w:t>
      </w:r>
      <w:r>
        <w:t>the</w:t>
      </w:r>
      <w:r>
        <w:rPr>
          <w:spacing w:val="-18"/>
        </w:rPr>
        <w:t xml:space="preserve"> </w:t>
      </w:r>
      <w:r>
        <w:t>Big</w:t>
      </w:r>
      <w:r>
        <w:rPr>
          <w:spacing w:val="-21"/>
        </w:rPr>
        <w:t xml:space="preserve"> </w:t>
      </w:r>
      <w:proofErr w:type="spellStart"/>
      <w:r>
        <w:t>Thome</w:t>
      </w:r>
      <w:proofErr w:type="spellEnd"/>
      <w:r>
        <w:rPr>
          <w:spacing w:val="-10"/>
        </w:rPr>
        <w:t xml:space="preserve"> </w:t>
      </w:r>
      <w:proofErr w:type="spellStart"/>
      <w:r>
        <w:t>IRTC</w:t>
      </w:r>
      <w:proofErr w:type="spellEnd"/>
      <w:r>
        <w:rPr>
          <w:spacing w:val="-15"/>
        </w:rPr>
        <w:t xml:space="preserve"> </w:t>
      </w:r>
      <w:r>
        <w:t>were</w:t>
      </w:r>
      <w:r>
        <w:rPr>
          <w:spacing w:val="-8"/>
        </w:rPr>
        <w:t xml:space="preserve"> </w:t>
      </w:r>
      <w:r>
        <w:t>being</w:t>
      </w:r>
      <w:r>
        <w:rPr>
          <w:spacing w:val="-12"/>
        </w:rPr>
        <w:t xml:space="preserve"> </w:t>
      </w:r>
      <w:r>
        <w:t>kept</w:t>
      </w:r>
      <w:r>
        <w:rPr>
          <w:spacing w:val="-18"/>
        </w:rPr>
        <w:t xml:space="preserve"> </w:t>
      </w:r>
      <w:r>
        <w:t>on</w:t>
      </w:r>
      <w:r>
        <w:rPr>
          <w:spacing w:val="-9"/>
        </w:rPr>
        <w:t xml:space="preserve"> </w:t>
      </w:r>
      <w:r>
        <w:t>the</w:t>
      </w:r>
      <w:r>
        <w:rPr>
          <w:spacing w:val="-14"/>
        </w:rPr>
        <w:t xml:space="preserve"> </w:t>
      </w:r>
      <w:r>
        <w:t>resource</w:t>
      </w:r>
      <w:r>
        <w:rPr>
          <w:spacing w:val="-17"/>
        </w:rPr>
        <w:t xml:space="preserve"> </w:t>
      </w:r>
      <w:r>
        <w:t xml:space="preserve">specialist's desk at the </w:t>
      </w:r>
      <w:proofErr w:type="spellStart"/>
      <w:r>
        <w:t>Thome</w:t>
      </w:r>
      <w:proofErr w:type="spellEnd"/>
      <w:r>
        <w:t xml:space="preserve"> Bay district office but the team was unable to follow up due to time limitations. The timber sale administrator determines if proper BA removal is occurring by cumulative,</w:t>
      </w:r>
      <w:r>
        <w:rPr>
          <w:spacing w:val="-14"/>
        </w:rPr>
        <w:t xml:space="preserve"> </w:t>
      </w:r>
      <w:r>
        <w:t>individual</w:t>
      </w:r>
      <w:r>
        <w:rPr>
          <w:spacing w:val="-12"/>
        </w:rPr>
        <w:t xml:space="preserve"> </w:t>
      </w:r>
      <w:r>
        <w:t>tree</w:t>
      </w:r>
      <w:r>
        <w:rPr>
          <w:spacing w:val="-25"/>
        </w:rPr>
        <w:t xml:space="preserve"> </w:t>
      </w:r>
      <w:r>
        <w:t>BA</w:t>
      </w:r>
      <w:r>
        <w:rPr>
          <w:spacing w:val="-21"/>
        </w:rPr>
        <w:t xml:space="preserve"> </w:t>
      </w:r>
      <w:r>
        <w:t>tally</w:t>
      </w:r>
      <w:r>
        <w:rPr>
          <w:spacing w:val="-25"/>
        </w:rPr>
        <w:t xml:space="preserve"> </w:t>
      </w:r>
      <w:r>
        <w:t>from</w:t>
      </w:r>
      <w:r>
        <w:rPr>
          <w:spacing w:val="-21"/>
        </w:rPr>
        <w:t xml:space="preserve"> </w:t>
      </w:r>
      <w:r>
        <w:t>the</w:t>
      </w:r>
      <w:r>
        <w:rPr>
          <w:spacing w:val="-23"/>
        </w:rPr>
        <w:t xml:space="preserve"> </w:t>
      </w:r>
      <w:r>
        <w:t>purchaser</w:t>
      </w:r>
      <w:r>
        <w:rPr>
          <w:spacing w:val="-21"/>
        </w:rPr>
        <w:t xml:space="preserve"> </w:t>
      </w:r>
      <w:r>
        <w:t>and</w:t>
      </w:r>
      <w:r>
        <w:rPr>
          <w:spacing w:val="-21"/>
        </w:rPr>
        <w:t xml:space="preserve"> </w:t>
      </w:r>
      <w:r>
        <w:t>comparing</w:t>
      </w:r>
      <w:r>
        <w:rPr>
          <w:spacing w:val="-19"/>
        </w:rPr>
        <w:t xml:space="preserve"> </w:t>
      </w:r>
      <w:r>
        <w:t>that</w:t>
      </w:r>
      <w:r>
        <w:rPr>
          <w:spacing w:val="-24"/>
        </w:rPr>
        <w:t xml:space="preserve"> </w:t>
      </w:r>
      <w:r>
        <w:t>to</w:t>
      </w:r>
      <w:r>
        <w:rPr>
          <w:spacing w:val="-21"/>
        </w:rPr>
        <w:t xml:space="preserve"> </w:t>
      </w:r>
      <w:r>
        <w:t>unit</w:t>
      </w:r>
      <w:r>
        <w:rPr>
          <w:spacing w:val="-22"/>
        </w:rPr>
        <w:t xml:space="preserve"> </w:t>
      </w:r>
      <w:r>
        <w:t>BA</w:t>
      </w:r>
      <w:r>
        <w:rPr>
          <w:spacing w:val="-21"/>
        </w:rPr>
        <w:t xml:space="preserve"> </w:t>
      </w:r>
      <w:r>
        <w:t>by</w:t>
      </w:r>
      <w:r>
        <w:rPr>
          <w:spacing w:val="-27"/>
        </w:rPr>
        <w:t xml:space="preserve"> </w:t>
      </w:r>
      <w:proofErr w:type="gramStart"/>
      <w:r>
        <w:t>species as</w:t>
      </w:r>
      <w:r>
        <w:rPr>
          <w:spacing w:val="-17"/>
        </w:rPr>
        <w:t xml:space="preserve"> </w:t>
      </w:r>
      <w:r>
        <w:t>a</w:t>
      </w:r>
      <w:r>
        <w:rPr>
          <w:spacing w:val="-11"/>
        </w:rPr>
        <w:t xml:space="preserve"> </w:t>
      </w:r>
      <w:r>
        <w:t>whole</w:t>
      </w:r>
      <w:proofErr w:type="gramEnd"/>
      <w:r>
        <w:t>.</w:t>
      </w:r>
      <w:r>
        <w:rPr>
          <w:spacing w:val="31"/>
        </w:rPr>
        <w:t xml:space="preserve"> </w:t>
      </w:r>
      <w:r>
        <w:t>The</w:t>
      </w:r>
      <w:r>
        <w:rPr>
          <w:spacing w:val="-7"/>
        </w:rPr>
        <w:t xml:space="preserve"> </w:t>
      </w:r>
      <w:r>
        <w:t>individual tree</w:t>
      </w:r>
      <w:r>
        <w:rPr>
          <w:spacing w:val="-10"/>
        </w:rPr>
        <w:t xml:space="preserve"> </w:t>
      </w:r>
      <w:r>
        <w:t>BA</w:t>
      </w:r>
      <w:r>
        <w:rPr>
          <w:spacing w:val="-14"/>
        </w:rPr>
        <w:t xml:space="preserve"> </w:t>
      </w:r>
      <w:r>
        <w:t>tally</w:t>
      </w:r>
      <w:r>
        <w:rPr>
          <w:spacing w:val="-6"/>
        </w:rPr>
        <w:t xml:space="preserve"> </w:t>
      </w:r>
      <w:r>
        <w:t>is</w:t>
      </w:r>
      <w:r>
        <w:rPr>
          <w:spacing w:val="-6"/>
        </w:rPr>
        <w:t xml:space="preserve"> </w:t>
      </w:r>
      <w:r>
        <w:t>not</w:t>
      </w:r>
      <w:r>
        <w:rPr>
          <w:spacing w:val="-6"/>
        </w:rPr>
        <w:t xml:space="preserve"> </w:t>
      </w:r>
      <w:r>
        <w:t>valid</w:t>
      </w:r>
      <w:r>
        <w:rPr>
          <w:spacing w:val="5"/>
        </w:rPr>
        <w:t xml:space="preserve"> </w:t>
      </w:r>
      <w:r>
        <w:t>until</w:t>
      </w:r>
      <w:r>
        <w:rPr>
          <w:spacing w:val="-7"/>
        </w:rPr>
        <w:t xml:space="preserve"> </w:t>
      </w:r>
      <w:r>
        <w:t>the</w:t>
      </w:r>
      <w:r>
        <w:rPr>
          <w:spacing w:val="-7"/>
        </w:rPr>
        <w:t xml:space="preserve"> </w:t>
      </w:r>
      <w:r>
        <w:t>unit</w:t>
      </w:r>
      <w:r>
        <w:rPr>
          <w:spacing w:val="-5"/>
        </w:rPr>
        <w:t xml:space="preserve"> </w:t>
      </w:r>
      <w:r>
        <w:t>is</w:t>
      </w:r>
      <w:r>
        <w:rPr>
          <w:spacing w:val="-16"/>
        </w:rPr>
        <w:t xml:space="preserve"> </w:t>
      </w:r>
      <w:r>
        <w:t>completed.</w:t>
      </w:r>
    </w:p>
    <w:p w:rsidR="00E03B5A" w:rsidRDefault="00472643">
      <w:pPr>
        <w:spacing w:before="203" w:line="230" w:lineRule="auto"/>
        <w:ind w:left="211" w:firstLine="6"/>
      </w:pPr>
      <w:r>
        <w:rPr>
          <w:b/>
          <w:sz w:val="23"/>
        </w:rPr>
        <w:t xml:space="preserve">RECOMMENDED ACTION: </w:t>
      </w:r>
      <w:r>
        <w:t xml:space="preserve">The cutting card system </w:t>
      </w:r>
      <w:proofErr w:type="spellStart"/>
      <w:proofErr w:type="gramStart"/>
      <w:r>
        <w:t>ofinsp.ection</w:t>
      </w:r>
      <w:proofErr w:type="spellEnd"/>
      <w:proofErr w:type="gramEnd"/>
      <w:r>
        <w:t xml:space="preserve"> should be replaced in future</w:t>
      </w:r>
      <w:r>
        <w:rPr>
          <w:spacing w:val="-21"/>
        </w:rPr>
        <w:t xml:space="preserve"> </w:t>
      </w:r>
      <w:r>
        <w:t>contracts</w:t>
      </w:r>
      <w:r>
        <w:rPr>
          <w:spacing w:val="-13"/>
        </w:rPr>
        <w:t xml:space="preserve"> </w:t>
      </w:r>
      <w:r>
        <w:t>with</w:t>
      </w:r>
      <w:r>
        <w:rPr>
          <w:spacing w:val="-21"/>
        </w:rPr>
        <w:t xml:space="preserve"> </w:t>
      </w:r>
      <w:r>
        <w:t>a</w:t>
      </w:r>
      <w:r>
        <w:rPr>
          <w:spacing w:val="-14"/>
        </w:rPr>
        <w:t xml:space="preserve"> </w:t>
      </w:r>
      <w:r>
        <w:t>BA/acre</w:t>
      </w:r>
      <w:r>
        <w:rPr>
          <w:spacing w:val="-15"/>
        </w:rPr>
        <w:t xml:space="preserve"> </w:t>
      </w:r>
      <w:r>
        <w:t>sampling</w:t>
      </w:r>
      <w:r>
        <w:rPr>
          <w:spacing w:val="-17"/>
        </w:rPr>
        <w:t xml:space="preserve"> </w:t>
      </w:r>
      <w:r>
        <w:t>system</w:t>
      </w:r>
      <w:r>
        <w:rPr>
          <w:spacing w:val="-9"/>
        </w:rPr>
        <w:t xml:space="preserve"> </w:t>
      </w:r>
      <w:r>
        <w:t>that</w:t>
      </w:r>
      <w:r>
        <w:rPr>
          <w:spacing w:val="-22"/>
        </w:rPr>
        <w:t xml:space="preserve"> </w:t>
      </w:r>
      <w:r>
        <w:t>is</w:t>
      </w:r>
      <w:r>
        <w:rPr>
          <w:spacing w:val="-21"/>
        </w:rPr>
        <w:t xml:space="preserve"> </w:t>
      </w:r>
      <w:r>
        <w:t>not</w:t>
      </w:r>
      <w:r>
        <w:rPr>
          <w:spacing w:val="-20"/>
        </w:rPr>
        <w:t xml:space="preserve"> </w:t>
      </w:r>
      <w:r>
        <w:t>reliant</w:t>
      </w:r>
      <w:r>
        <w:rPr>
          <w:spacing w:val="-16"/>
        </w:rPr>
        <w:t xml:space="preserve"> </w:t>
      </w:r>
      <w:r>
        <w:t>on</w:t>
      </w:r>
      <w:r>
        <w:rPr>
          <w:spacing w:val="-18"/>
        </w:rPr>
        <w:t xml:space="preserve"> </w:t>
      </w:r>
      <w:r>
        <w:t>the</w:t>
      </w:r>
      <w:r>
        <w:rPr>
          <w:spacing w:val="-22"/>
        </w:rPr>
        <w:t xml:space="preserve"> </w:t>
      </w:r>
      <w:r>
        <w:t>purchaser's</w:t>
      </w:r>
      <w:r>
        <w:rPr>
          <w:spacing w:val="-9"/>
        </w:rPr>
        <w:t xml:space="preserve"> </w:t>
      </w:r>
      <w:r>
        <w:t>own</w:t>
      </w:r>
      <w:r>
        <w:rPr>
          <w:spacing w:val="-14"/>
        </w:rPr>
        <w:t xml:space="preserve"> </w:t>
      </w:r>
      <w:r>
        <w:t>data</w:t>
      </w:r>
      <w:r>
        <w:rPr>
          <w:spacing w:val="-20"/>
        </w:rPr>
        <w:t xml:space="preserve"> </w:t>
      </w:r>
      <w:r>
        <w:t>to monitor</w:t>
      </w:r>
      <w:r>
        <w:rPr>
          <w:spacing w:val="-15"/>
        </w:rPr>
        <w:t xml:space="preserve"> </w:t>
      </w:r>
      <w:r>
        <w:t>the</w:t>
      </w:r>
      <w:r>
        <w:rPr>
          <w:spacing w:val="-22"/>
        </w:rPr>
        <w:t xml:space="preserve"> </w:t>
      </w:r>
      <w:r>
        <w:t>progress</w:t>
      </w:r>
      <w:r>
        <w:rPr>
          <w:spacing w:val="-20"/>
        </w:rPr>
        <w:t xml:space="preserve"> </w:t>
      </w:r>
      <w:r>
        <w:t>of</w:t>
      </w:r>
      <w:r>
        <w:rPr>
          <w:spacing w:val="-24"/>
        </w:rPr>
        <w:t xml:space="preserve"> </w:t>
      </w:r>
      <w:r>
        <w:t>cutting.</w:t>
      </w:r>
      <w:r>
        <w:rPr>
          <w:spacing w:val="11"/>
        </w:rPr>
        <w:t xml:space="preserve"> </w:t>
      </w:r>
      <w:r>
        <w:t>The</w:t>
      </w:r>
      <w:r>
        <w:rPr>
          <w:spacing w:val="-25"/>
        </w:rPr>
        <w:t xml:space="preserve"> </w:t>
      </w:r>
      <w:r>
        <w:t>system</w:t>
      </w:r>
      <w:r>
        <w:rPr>
          <w:spacing w:val="-16"/>
        </w:rPr>
        <w:t xml:space="preserve"> </w:t>
      </w:r>
      <w:r>
        <w:t>should</w:t>
      </w:r>
      <w:r>
        <w:rPr>
          <w:spacing w:val="-10"/>
        </w:rPr>
        <w:t xml:space="preserve"> </w:t>
      </w:r>
      <w:r>
        <w:t>measure</w:t>
      </w:r>
      <w:r>
        <w:rPr>
          <w:spacing w:val="-14"/>
        </w:rPr>
        <w:t xml:space="preserve"> </w:t>
      </w:r>
      <w:r>
        <w:t>compliance</w:t>
      </w:r>
      <w:r>
        <w:rPr>
          <w:spacing w:val="-16"/>
        </w:rPr>
        <w:t xml:space="preserve"> </w:t>
      </w:r>
      <w:r>
        <w:t>on</w:t>
      </w:r>
      <w:r>
        <w:rPr>
          <w:spacing w:val="-16"/>
        </w:rPr>
        <w:t xml:space="preserve"> </w:t>
      </w:r>
      <w:r>
        <w:t>an</w:t>
      </w:r>
      <w:r>
        <w:rPr>
          <w:spacing w:val="-22"/>
        </w:rPr>
        <w:t xml:space="preserve"> </w:t>
      </w:r>
      <w:r>
        <w:t>acre</w:t>
      </w:r>
      <w:r>
        <w:rPr>
          <w:spacing w:val="-13"/>
        </w:rPr>
        <w:t xml:space="preserve"> </w:t>
      </w:r>
      <w:r>
        <w:t>basis</w:t>
      </w:r>
      <w:r>
        <w:rPr>
          <w:spacing w:val="-16"/>
        </w:rPr>
        <w:t xml:space="preserve"> </w:t>
      </w:r>
      <w:r>
        <w:t>using</w:t>
      </w:r>
      <w:r>
        <w:rPr>
          <w:spacing w:val="-26"/>
        </w:rPr>
        <w:t xml:space="preserve"> </w:t>
      </w:r>
      <w:r>
        <w:t>a standard BA variable plot sampling</w:t>
      </w:r>
      <w:r>
        <w:rPr>
          <w:spacing w:val="18"/>
        </w:rPr>
        <w:t xml:space="preserve"> </w:t>
      </w:r>
      <w:r>
        <w:t>method.</w:t>
      </w:r>
    </w:p>
    <w:p w:rsidR="00E03B5A" w:rsidRDefault="00E03B5A">
      <w:pPr>
        <w:spacing w:line="230" w:lineRule="auto"/>
        <w:sectPr w:rsidR="00E03B5A">
          <w:headerReference w:type="default" r:id="rId69"/>
          <w:pgSz w:w="12200" w:h="15910"/>
          <w:pgMar w:top="2080" w:right="1720" w:bottom="280" w:left="1720" w:header="1674" w:footer="0" w:gutter="0"/>
          <w:pgNumType w:start="11"/>
          <w:cols w:space="720"/>
        </w:sectPr>
      </w:pPr>
    </w:p>
    <w:p w:rsidR="00E03B5A" w:rsidRDefault="00E03B5A">
      <w:pPr>
        <w:rPr>
          <w:sz w:val="20"/>
        </w:rPr>
      </w:pPr>
    </w:p>
    <w:p w:rsidR="00E03B5A" w:rsidRDefault="00E03B5A">
      <w:pPr>
        <w:spacing w:before="8"/>
        <w:rPr>
          <w:sz w:val="19"/>
        </w:rPr>
      </w:pPr>
    </w:p>
    <w:p w:rsidR="00E03B5A" w:rsidRDefault="00472643">
      <w:pPr>
        <w:spacing w:before="1" w:line="235" w:lineRule="auto"/>
        <w:ind w:left="193" w:right="180" w:firstLine="2"/>
      </w:pPr>
      <w:r>
        <w:t>Consider</w:t>
      </w:r>
      <w:r>
        <w:rPr>
          <w:spacing w:val="-32"/>
        </w:rPr>
        <w:t xml:space="preserve"> </w:t>
      </w:r>
      <w:r>
        <w:t>changing</w:t>
      </w:r>
      <w:r>
        <w:rPr>
          <w:spacing w:val="-30"/>
        </w:rPr>
        <w:t xml:space="preserve"> </w:t>
      </w:r>
      <w:r>
        <w:t>the</w:t>
      </w:r>
      <w:r>
        <w:rPr>
          <w:spacing w:val="-36"/>
        </w:rPr>
        <w:t xml:space="preserve"> </w:t>
      </w:r>
      <w:r>
        <w:t>characterization</w:t>
      </w:r>
      <w:r>
        <w:rPr>
          <w:spacing w:val="-38"/>
        </w:rPr>
        <w:t xml:space="preserve"> </w:t>
      </w:r>
      <w:r>
        <w:t>of</w:t>
      </w:r>
      <w:r>
        <w:rPr>
          <w:spacing w:val="-37"/>
        </w:rPr>
        <w:t xml:space="preserve"> </w:t>
      </w:r>
      <w:r>
        <w:t>the</w:t>
      </w:r>
      <w:r>
        <w:rPr>
          <w:spacing w:val="-34"/>
        </w:rPr>
        <w:t xml:space="preserve"> </w:t>
      </w:r>
      <w:r>
        <w:t>individual</w:t>
      </w:r>
      <w:r>
        <w:rPr>
          <w:spacing w:val="-28"/>
        </w:rPr>
        <w:t xml:space="preserve"> </w:t>
      </w:r>
      <w:r>
        <w:t>tree</w:t>
      </w:r>
      <w:r>
        <w:rPr>
          <w:spacing w:val="-34"/>
        </w:rPr>
        <w:t xml:space="preserve"> </w:t>
      </w:r>
      <w:r>
        <w:t>selection,</w:t>
      </w:r>
      <w:r>
        <w:rPr>
          <w:spacing w:val="-28"/>
        </w:rPr>
        <w:t xml:space="preserve"> </w:t>
      </w:r>
      <w:r>
        <w:t>uneven-aged</w:t>
      </w:r>
      <w:r>
        <w:rPr>
          <w:spacing w:val="-21"/>
        </w:rPr>
        <w:t xml:space="preserve"> </w:t>
      </w:r>
      <w:r>
        <w:t>management system, to "variable density thinning" with a range of spacing tolerances and some additional sele</w:t>
      </w:r>
      <w:r>
        <w:t>ction variables such as species and minimum and/or maximum diameter. The current limitation</w:t>
      </w:r>
      <w:r>
        <w:rPr>
          <w:spacing w:val="-7"/>
        </w:rPr>
        <w:t xml:space="preserve"> </w:t>
      </w:r>
      <w:r>
        <w:t>of</w:t>
      </w:r>
      <w:r>
        <w:rPr>
          <w:spacing w:val="-12"/>
        </w:rPr>
        <w:t xml:space="preserve"> </w:t>
      </w:r>
      <w:r>
        <w:t>no</w:t>
      </w:r>
      <w:r>
        <w:rPr>
          <w:spacing w:val="-15"/>
        </w:rPr>
        <w:t xml:space="preserve"> </w:t>
      </w:r>
      <w:r>
        <w:t>more</w:t>
      </w:r>
      <w:r>
        <w:rPr>
          <w:spacing w:val="-12"/>
        </w:rPr>
        <w:t xml:space="preserve"> </w:t>
      </w:r>
      <w:r>
        <w:t>than</w:t>
      </w:r>
      <w:r>
        <w:rPr>
          <w:spacing w:val="-16"/>
        </w:rPr>
        <w:t xml:space="preserve"> </w:t>
      </w:r>
      <w:r>
        <w:t>a</w:t>
      </w:r>
      <w:r>
        <w:rPr>
          <w:spacing w:val="-19"/>
        </w:rPr>
        <w:t xml:space="preserve"> </w:t>
      </w:r>
      <w:r>
        <w:t>2-acre</w:t>
      </w:r>
      <w:r>
        <w:rPr>
          <w:spacing w:val="-15"/>
        </w:rPr>
        <w:t xml:space="preserve"> </w:t>
      </w:r>
      <w:r>
        <w:t>opening</w:t>
      </w:r>
      <w:r>
        <w:rPr>
          <w:spacing w:val="-12"/>
        </w:rPr>
        <w:t xml:space="preserve"> </w:t>
      </w:r>
      <w:r>
        <w:t>with</w:t>
      </w:r>
      <w:r>
        <w:rPr>
          <w:spacing w:val="-7"/>
        </w:rPr>
        <w:t xml:space="preserve"> </w:t>
      </w:r>
      <w:r>
        <w:t>no</w:t>
      </w:r>
      <w:r>
        <w:rPr>
          <w:spacing w:val="-22"/>
        </w:rPr>
        <w:t xml:space="preserve"> </w:t>
      </w:r>
      <w:r>
        <w:t>spacing</w:t>
      </w:r>
      <w:r>
        <w:rPr>
          <w:spacing w:val="-19"/>
        </w:rPr>
        <w:t xml:space="preserve"> </w:t>
      </w:r>
      <w:r>
        <w:t>sideboards</w:t>
      </w:r>
      <w:r>
        <w:rPr>
          <w:spacing w:val="1"/>
        </w:rPr>
        <w:t xml:space="preserve"> </w:t>
      </w:r>
      <w:r>
        <w:t>is</w:t>
      </w:r>
      <w:r>
        <w:rPr>
          <w:spacing w:val="-16"/>
        </w:rPr>
        <w:t xml:space="preserve"> </w:t>
      </w:r>
      <w:r>
        <w:t>not</w:t>
      </w:r>
      <w:r>
        <w:rPr>
          <w:spacing w:val="-18"/>
        </w:rPr>
        <w:t xml:space="preserve"> </w:t>
      </w:r>
      <w:r>
        <w:t>enforceable.</w:t>
      </w:r>
    </w:p>
    <w:p w:rsidR="00E03B5A" w:rsidRDefault="00472643">
      <w:pPr>
        <w:spacing w:before="200" w:line="237" w:lineRule="auto"/>
        <w:ind w:left="197" w:right="180" w:hanging="2"/>
      </w:pPr>
      <w:r>
        <w:rPr>
          <w:b/>
          <w:sz w:val="23"/>
        </w:rPr>
        <w:t>FINDING</w:t>
      </w:r>
      <w:r>
        <w:rPr>
          <w:b/>
          <w:spacing w:val="-25"/>
          <w:sz w:val="23"/>
        </w:rPr>
        <w:t xml:space="preserve"> </w:t>
      </w:r>
      <w:r>
        <w:t>4:</w:t>
      </w:r>
      <w:r>
        <w:rPr>
          <w:spacing w:val="2"/>
        </w:rPr>
        <w:t xml:space="preserve"> </w:t>
      </w:r>
      <w:r>
        <w:t>Non-contract</w:t>
      </w:r>
      <w:r>
        <w:rPr>
          <w:spacing w:val="-21"/>
        </w:rPr>
        <w:t xml:space="preserve"> </w:t>
      </w:r>
      <w:r>
        <w:t>documents</w:t>
      </w:r>
      <w:r>
        <w:rPr>
          <w:spacing w:val="-27"/>
        </w:rPr>
        <w:t xml:space="preserve"> </w:t>
      </w:r>
      <w:r>
        <w:t>are</w:t>
      </w:r>
      <w:r>
        <w:rPr>
          <w:spacing w:val="-27"/>
        </w:rPr>
        <w:t xml:space="preserve"> </w:t>
      </w:r>
      <w:r>
        <w:t>being</w:t>
      </w:r>
      <w:r>
        <w:rPr>
          <w:spacing w:val="-27"/>
        </w:rPr>
        <w:t xml:space="preserve"> </w:t>
      </w:r>
      <w:r>
        <w:t>used</w:t>
      </w:r>
      <w:r>
        <w:rPr>
          <w:spacing w:val="-32"/>
        </w:rPr>
        <w:t xml:space="preserve"> </w:t>
      </w:r>
      <w:r>
        <w:t>to</w:t>
      </w:r>
      <w:r>
        <w:rPr>
          <w:spacing w:val="-32"/>
        </w:rPr>
        <w:t xml:space="preserve"> </w:t>
      </w:r>
      <w:r>
        <w:t>reference</w:t>
      </w:r>
      <w:r>
        <w:rPr>
          <w:spacing w:val="-33"/>
        </w:rPr>
        <w:t xml:space="preserve"> </w:t>
      </w:r>
      <w:r>
        <w:t>contract</w:t>
      </w:r>
      <w:r>
        <w:rPr>
          <w:spacing w:val="-25"/>
        </w:rPr>
        <w:t xml:space="preserve"> </w:t>
      </w:r>
      <w:r>
        <w:t>requirements</w:t>
      </w:r>
      <w:r>
        <w:rPr>
          <w:spacing w:val="-20"/>
        </w:rPr>
        <w:t xml:space="preserve"> </w:t>
      </w:r>
      <w:r>
        <w:t xml:space="preserve">under </w:t>
      </w:r>
      <w:proofErr w:type="spellStart"/>
      <w:r>
        <w:t>DxPre</w:t>
      </w:r>
      <w:proofErr w:type="spellEnd"/>
      <w:r>
        <w:t>.</w:t>
      </w:r>
    </w:p>
    <w:p w:rsidR="00E03B5A" w:rsidRDefault="00472643">
      <w:pPr>
        <w:spacing w:before="193" w:line="235" w:lineRule="auto"/>
        <w:ind w:left="183" w:firstLine="14"/>
      </w:pPr>
      <w:r>
        <w:rPr>
          <w:b/>
          <w:sz w:val="23"/>
        </w:rPr>
        <w:t>DISCUSSION:</w:t>
      </w:r>
      <w:r>
        <w:rPr>
          <w:b/>
          <w:spacing w:val="6"/>
          <w:sz w:val="23"/>
        </w:rPr>
        <w:t xml:space="preserve"> </w:t>
      </w:r>
      <w:r>
        <w:t>A</w:t>
      </w:r>
      <w:r>
        <w:rPr>
          <w:spacing w:val="-31"/>
        </w:rPr>
        <w:t xml:space="preserve"> </w:t>
      </w:r>
      <w:r>
        <w:t>separate,</w:t>
      </w:r>
      <w:r>
        <w:rPr>
          <w:spacing w:val="-22"/>
        </w:rPr>
        <w:t xml:space="preserve"> </w:t>
      </w:r>
      <w:r>
        <w:t>non-contractual</w:t>
      </w:r>
      <w:r>
        <w:rPr>
          <w:spacing w:val="-29"/>
        </w:rPr>
        <w:t xml:space="preserve"> </w:t>
      </w:r>
      <w:r>
        <w:t>requirement</w:t>
      </w:r>
      <w:r>
        <w:rPr>
          <w:spacing w:val="-23"/>
        </w:rPr>
        <w:t xml:space="preserve"> </w:t>
      </w:r>
      <w:r>
        <w:t>for</w:t>
      </w:r>
      <w:r>
        <w:rPr>
          <w:spacing w:val="-25"/>
        </w:rPr>
        <w:t xml:space="preserve"> </w:t>
      </w:r>
      <w:r>
        <w:t>determining</w:t>
      </w:r>
      <w:r>
        <w:rPr>
          <w:spacing w:val="-17"/>
        </w:rPr>
        <w:t xml:space="preserve"> </w:t>
      </w:r>
      <w:r>
        <w:t>how</w:t>
      </w:r>
      <w:r>
        <w:rPr>
          <w:spacing w:val="-33"/>
        </w:rPr>
        <w:t xml:space="preserve"> </w:t>
      </w:r>
      <w:r>
        <w:t>to</w:t>
      </w:r>
      <w:r>
        <w:rPr>
          <w:spacing w:val="-25"/>
        </w:rPr>
        <w:t xml:space="preserve"> </w:t>
      </w:r>
      <w:r>
        <w:t>implement</w:t>
      </w:r>
      <w:r>
        <w:rPr>
          <w:spacing w:val="-23"/>
        </w:rPr>
        <w:t xml:space="preserve"> </w:t>
      </w:r>
      <w:r>
        <w:t>the BA removal/retention criteria is provided to the contractor and is called a "Prescription Addendum"</w:t>
      </w:r>
      <w:r>
        <w:rPr>
          <w:spacing w:val="-11"/>
        </w:rPr>
        <w:t xml:space="preserve"> </w:t>
      </w:r>
      <w:r>
        <w:t>in</w:t>
      </w:r>
      <w:r>
        <w:rPr>
          <w:spacing w:val="-18"/>
        </w:rPr>
        <w:t xml:space="preserve"> </w:t>
      </w:r>
      <w:r>
        <w:t>addition</w:t>
      </w:r>
      <w:r>
        <w:rPr>
          <w:spacing w:val="-13"/>
        </w:rPr>
        <w:t xml:space="preserve"> </w:t>
      </w:r>
      <w:r>
        <w:t>to</w:t>
      </w:r>
      <w:r>
        <w:rPr>
          <w:spacing w:val="-24"/>
        </w:rPr>
        <w:t xml:space="preserve"> </w:t>
      </w:r>
      <w:r>
        <w:t>the</w:t>
      </w:r>
      <w:r>
        <w:rPr>
          <w:spacing w:val="-25"/>
        </w:rPr>
        <w:t xml:space="preserve"> </w:t>
      </w:r>
      <w:r>
        <w:t>BA</w:t>
      </w:r>
      <w:r>
        <w:rPr>
          <w:spacing w:val="-18"/>
        </w:rPr>
        <w:t xml:space="preserve"> </w:t>
      </w:r>
      <w:r>
        <w:t>table.</w:t>
      </w:r>
      <w:r>
        <w:rPr>
          <w:spacing w:val="-22"/>
        </w:rPr>
        <w:t xml:space="preserve"> </w:t>
      </w:r>
      <w:r>
        <w:t>This</w:t>
      </w:r>
      <w:r>
        <w:rPr>
          <w:spacing w:val="-23"/>
        </w:rPr>
        <w:t xml:space="preserve"> </w:t>
      </w:r>
      <w:r>
        <w:t>addendum</w:t>
      </w:r>
      <w:r>
        <w:rPr>
          <w:spacing w:val="-5"/>
        </w:rPr>
        <w:t xml:space="preserve"> </w:t>
      </w:r>
      <w:r>
        <w:t>includes</w:t>
      </w:r>
      <w:r>
        <w:rPr>
          <w:spacing w:val="-19"/>
        </w:rPr>
        <w:t xml:space="preserve"> </w:t>
      </w:r>
      <w:r>
        <w:t>further</w:t>
      </w:r>
      <w:r>
        <w:rPr>
          <w:spacing w:val="-18"/>
        </w:rPr>
        <w:t xml:space="preserve"> </w:t>
      </w:r>
      <w:r>
        <w:t>explanation</w:t>
      </w:r>
      <w:r>
        <w:rPr>
          <w:spacing w:val="-11"/>
        </w:rPr>
        <w:t xml:space="preserve"> </w:t>
      </w:r>
      <w:r>
        <w:t>of</w:t>
      </w:r>
      <w:r>
        <w:rPr>
          <w:spacing w:val="-20"/>
        </w:rPr>
        <w:t xml:space="preserve"> </w:t>
      </w:r>
      <w:r>
        <w:t>how</w:t>
      </w:r>
      <w:r>
        <w:rPr>
          <w:spacing w:val="-20"/>
        </w:rPr>
        <w:t xml:space="preserve"> </w:t>
      </w:r>
      <w:r>
        <w:t>the prescription</w:t>
      </w:r>
      <w:r>
        <w:rPr>
          <w:spacing w:val="-2"/>
        </w:rPr>
        <w:t xml:space="preserve"> </w:t>
      </w:r>
      <w:r>
        <w:t>is</w:t>
      </w:r>
      <w:r>
        <w:rPr>
          <w:spacing w:val="-22"/>
        </w:rPr>
        <w:t xml:space="preserve"> </w:t>
      </w:r>
      <w:r>
        <w:t>to</w:t>
      </w:r>
      <w:r>
        <w:rPr>
          <w:spacing w:val="-20"/>
        </w:rPr>
        <w:t xml:space="preserve"> </w:t>
      </w:r>
      <w:r>
        <w:t>be</w:t>
      </w:r>
      <w:r>
        <w:rPr>
          <w:spacing w:val="-22"/>
        </w:rPr>
        <w:t xml:space="preserve"> </w:t>
      </w:r>
      <w:r>
        <w:t>interpreted</w:t>
      </w:r>
      <w:r>
        <w:rPr>
          <w:spacing w:val="-9"/>
        </w:rPr>
        <w:t xml:space="preserve"> </w:t>
      </w:r>
      <w:r>
        <w:t>and</w:t>
      </w:r>
      <w:r>
        <w:rPr>
          <w:spacing w:val="-11"/>
        </w:rPr>
        <w:t xml:space="preserve"> </w:t>
      </w:r>
      <w:r>
        <w:t>inspected.</w:t>
      </w:r>
      <w:r>
        <w:rPr>
          <w:spacing w:val="11"/>
        </w:rPr>
        <w:t xml:space="preserve"> </w:t>
      </w:r>
      <w:r>
        <w:t>This</w:t>
      </w:r>
      <w:r>
        <w:rPr>
          <w:spacing w:val="-16"/>
        </w:rPr>
        <w:t xml:space="preserve"> </w:t>
      </w:r>
      <w:r>
        <w:t>is</w:t>
      </w:r>
      <w:r>
        <w:rPr>
          <w:spacing w:val="-26"/>
        </w:rPr>
        <w:t xml:space="preserve"> </w:t>
      </w:r>
      <w:r>
        <w:t>not</w:t>
      </w:r>
      <w:r>
        <w:rPr>
          <w:spacing w:val="-20"/>
        </w:rPr>
        <w:t xml:space="preserve"> </w:t>
      </w:r>
      <w:r>
        <w:t>referenced</w:t>
      </w:r>
      <w:r>
        <w:rPr>
          <w:spacing w:val="-1"/>
        </w:rPr>
        <w:t xml:space="preserve"> </w:t>
      </w:r>
      <w:r>
        <w:t>in</w:t>
      </w:r>
      <w:r>
        <w:rPr>
          <w:spacing w:val="-19"/>
        </w:rPr>
        <w:t xml:space="preserve"> </w:t>
      </w:r>
      <w:r>
        <w:t>the</w:t>
      </w:r>
      <w:r>
        <w:rPr>
          <w:spacing w:val="-22"/>
        </w:rPr>
        <w:t xml:space="preserve"> </w:t>
      </w:r>
      <w:r>
        <w:t>contract.</w:t>
      </w:r>
      <w:r>
        <w:rPr>
          <w:spacing w:val="28"/>
        </w:rPr>
        <w:t xml:space="preserve"> </w:t>
      </w:r>
      <w:r>
        <w:t>It</w:t>
      </w:r>
      <w:r>
        <w:rPr>
          <w:spacing w:val="-19"/>
        </w:rPr>
        <w:t xml:space="preserve"> </w:t>
      </w:r>
      <w:r>
        <w:t>indicates that</w:t>
      </w:r>
      <w:r>
        <w:rPr>
          <w:spacing w:val="-24"/>
        </w:rPr>
        <w:t xml:space="preserve"> </w:t>
      </w:r>
      <w:r>
        <w:t>a</w:t>
      </w:r>
      <w:r>
        <w:rPr>
          <w:spacing w:val="-22"/>
        </w:rPr>
        <w:t xml:space="preserve"> </w:t>
      </w:r>
      <w:r>
        <w:t>variable</w:t>
      </w:r>
      <w:r>
        <w:rPr>
          <w:spacing w:val="-15"/>
        </w:rPr>
        <w:t xml:space="preserve"> </w:t>
      </w:r>
      <w:r>
        <w:t>plot</w:t>
      </w:r>
      <w:r>
        <w:rPr>
          <w:spacing w:val="-23"/>
        </w:rPr>
        <w:t xml:space="preserve"> </w:t>
      </w:r>
      <w:r>
        <w:t>sampling</w:t>
      </w:r>
      <w:r>
        <w:rPr>
          <w:spacing w:val="-17"/>
        </w:rPr>
        <w:t xml:space="preserve"> </w:t>
      </w:r>
      <w:r>
        <w:t>method</w:t>
      </w:r>
      <w:r>
        <w:rPr>
          <w:spacing w:val="-15"/>
        </w:rPr>
        <w:t xml:space="preserve"> </w:t>
      </w:r>
      <w:r>
        <w:t>should</w:t>
      </w:r>
      <w:r>
        <w:rPr>
          <w:spacing w:val="-5"/>
        </w:rPr>
        <w:t xml:space="preserve"> </w:t>
      </w:r>
      <w:r>
        <w:t>be</w:t>
      </w:r>
      <w:r>
        <w:rPr>
          <w:spacing w:val="-18"/>
        </w:rPr>
        <w:t xml:space="preserve"> </w:t>
      </w:r>
      <w:r>
        <w:t>used</w:t>
      </w:r>
      <w:r>
        <w:rPr>
          <w:spacing w:val="-7"/>
        </w:rPr>
        <w:t xml:space="preserve"> </w:t>
      </w:r>
      <w:r>
        <w:t>by</w:t>
      </w:r>
      <w:r>
        <w:rPr>
          <w:spacing w:val="-26"/>
        </w:rPr>
        <w:t xml:space="preserve"> </w:t>
      </w:r>
      <w:r>
        <w:t>the</w:t>
      </w:r>
      <w:r>
        <w:rPr>
          <w:spacing w:val="-24"/>
        </w:rPr>
        <w:t xml:space="preserve"> </w:t>
      </w:r>
      <w:r>
        <w:t>SA</w:t>
      </w:r>
      <w:r>
        <w:rPr>
          <w:spacing w:val="-20"/>
        </w:rPr>
        <w:t xml:space="preserve"> </w:t>
      </w:r>
      <w:r>
        <w:t>to</w:t>
      </w:r>
      <w:r>
        <w:rPr>
          <w:spacing w:val="-27"/>
        </w:rPr>
        <w:t xml:space="preserve"> </w:t>
      </w:r>
      <w:r>
        <w:t>determine</w:t>
      </w:r>
      <w:r>
        <w:rPr>
          <w:spacing w:val="-7"/>
        </w:rPr>
        <w:t xml:space="preserve"> </w:t>
      </w:r>
      <w:r>
        <w:t>if</w:t>
      </w:r>
      <w:r>
        <w:rPr>
          <w:spacing w:val="-26"/>
        </w:rPr>
        <w:t xml:space="preserve"> </w:t>
      </w:r>
      <w:r>
        <w:t>"appropriate</w:t>
      </w:r>
      <w:r>
        <w:rPr>
          <w:spacing w:val="-12"/>
        </w:rPr>
        <w:t xml:space="preserve"> </w:t>
      </w:r>
      <w:r>
        <w:t>BA</w:t>
      </w:r>
      <w:r>
        <w:rPr>
          <w:spacing w:val="-11"/>
        </w:rPr>
        <w:t xml:space="preserve"> </w:t>
      </w:r>
      <w:r>
        <w:t>by species</w:t>
      </w:r>
      <w:r>
        <w:rPr>
          <w:spacing w:val="-17"/>
        </w:rPr>
        <w:t xml:space="preserve"> </w:t>
      </w:r>
      <w:r>
        <w:t>is</w:t>
      </w:r>
      <w:r>
        <w:rPr>
          <w:spacing w:val="-21"/>
        </w:rPr>
        <w:t xml:space="preserve"> </w:t>
      </w:r>
      <w:r>
        <w:t>being</w:t>
      </w:r>
      <w:r>
        <w:rPr>
          <w:spacing w:val="-19"/>
        </w:rPr>
        <w:t xml:space="preserve"> </w:t>
      </w:r>
      <w:r>
        <w:t>retained."</w:t>
      </w:r>
      <w:r>
        <w:rPr>
          <w:spacing w:val="12"/>
        </w:rPr>
        <w:t xml:space="preserve"> </w:t>
      </w:r>
      <w:r>
        <w:t>The</w:t>
      </w:r>
      <w:r>
        <w:rPr>
          <w:spacing w:val="-18"/>
        </w:rPr>
        <w:t xml:space="preserve"> </w:t>
      </w:r>
      <w:r>
        <w:t>inspection</w:t>
      </w:r>
      <w:r>
        <w:rPr>
          <w:spacing w:val="-9"/>
        </w:rPr>
        <w:t xml:space="preserve"> </w:t>
      </w:r>
      <w:r>
        <w:t>method</w:t>
      </w:r>
      <w:r>
        <w:rPr>
          <w:spacing w:val="-13"/>
        </w:rPr>
        <w:t xml:space="preserve"> </w:t>
      </w:r>
      <w:r>
        <w:t>detailed</w:t>
      </w:r>
      <w:r>
        <w:rPr>
          <w:spacing w:val="-9"/>
        </w:rPr>
        <w:t xml:space="preserve"> </w:t>
      </w:r>
      <w:r>
        <w:t>in</w:t>
      </w:r>
      <w:r>
        <w:rPr>
          <w:spacing w:val="-20"/>
        </w:rPr>
        <w:t xml:space="preserve"> </w:t>
      </w:r>
      <w:r>
        <w:t>this</w:t>
      </w:r>
      <w:r>
        <w:rPr>
          <w:spacing w:val="-24"/>
        </w:rPr>
        <w:t xml:space="preserve"> </w:t>
      </w:r>
      <w:r>
        <w:t>addendum</w:t>
      </w:r>
      <w:r>
        <w:rPr>
          <w:spacing w:val="2"/>
        </w:rPr>
        <w:t xml:space="preserve"> </w:t>
      </w:r>
      <w:r>
        <w:t>is</w:t>
      </w:r>
      <w:r>
        <w:rPr>
          <w:spacing w:val="-31"/>
        </w:rPr>
        <w:t xml:space="preserve"> </w:t>
      </w:r>
      <w:r>
        <w:t>separate</w:t>
      </w:r>
      <w:r>
        <w:rPr>
          <w:spacing w:val="-17"/>
        </w:rPr>
        <w:t xml:space="preserve"> </w:t>
      </w:r>
      <w:r>
        <w:t>from</w:t>
      </w:r>
      <w:r>
        <w:rPr>
          <w:spacing w:val="-20"/>
        </w:rPr>
        <w:t xml:space="preserve"> </w:t>
      </w:r>
      <w:r>
        <w:t>the "cutting card"</w:t>
      </w:r>
      <w:r>
        <w:rPr>
          <w:spacing w:val="-9"/>
        </w:rPr>
        <w:t xml:space="preserve"> </w:t>
      </w:r>
      <w:r>
        <w:t>inspection.</w:t>
      </w:r>
    </w:p>
    <w:p w:rsidR="00E03B5A" w:rsidRDefault="00472643">
      <w:pPr>
        <w:spacing w:before="208" w:line="235" w:lineRule="auto"/>
        <w:ind w:left="189" w:right="180" w:firstLine="1"/>
      </w:pPr>
      <w:r>
        <w:t>There</w:t>
      </w:r>
      <w:r>
        <w:rPr>
          <w:spacing w:val="-10"/>
        </w:rPr>
        <w:t xml:space="preserve"> </w:t>
      </w:r>
      <w:proofErr w:type="gramStart"/>
      <w:r>
        <w:t>is</w:t>
      </w:r>
      <w:proofErr w:type="gramEnd"/>
      <w:r>
        <w:rPr>
          <w:spacing w:val="-22"/>
        </w:rPr>
        <w:t xml:space="preserve"> </w:t>
      </w:r>
      <w:r>
        <w:t>only</w:t>
      </w:r>
      <w:r>
        <w:rPr>
          <w:spacing w:val="-16"/>
        </w:rPr>
        <w:t xml:space="preserve"> </w:t>
      </w:r>
      <w:r>
        <w:t>one</w:t>
      </w:r>
      <w:r>
        <w:rPr>
          <w:spacing w:val="-25"/>
        </w:rPr>
        <w:t xml:space="preserve"> </w:t>
      </w:r>
      <w:r>
        <w:t>criteria</w:t>
      </w:r>
      <w:r>
        <w:rPr>
          <w:spacing w:val="-10"/>
        </w:rPr>
        <w:t xml:space="preserve"> </w:t>
      </w:r>
      <w:r>
        <w:t>established</w:t>
      </w:r>
      <w:r>
        <w:rPr>
          <w:spacing w:val="-3"/>
        </w:rPr>
        <w:t xml:space="preserve"> </w:t>
      </w:r>
      <w:r>
        <w:t>for</w:t>
      </w:r>
      <w:r>
        <w:rPr>
          <w:spacing w:val="-20"/>
        </w:rPr>
        <w:t xml:space="preserve"> </w:t>
      </w:r>
      <w:r>
        <w:t>this</w:t>
      </w:r>
      <w:r>
        <w:rPr>
          <w:spacing w:val="-18"/>
        </w:rPr>
        <w:t xml:space="preserve"> </w:t>
      </w:r>
      <w:proofErr w:type="spellStart"/>
      <w:r>
        <w:t>DxPre</w:t>
      </w:r>
      <w:proofErr w:type="spellEnd"/>
      <w:r>
        <w:rPr>
          <w:spacing w:val="-9"/>
        </w:rPr>
        <w:t xml:space="preserve"> </w:t>
      </w:r>
      <w:r>
        <w:t>in</w:t>
      </w:r>
      <w:r>
        <w:rPr>
          <w:spacing w:val="-19"/>
        </w:rPr>
        <w:t xml:space="preserve"> </w:t>
      </w:r>
      <w:r>
        <w:t>the</w:t>
      </w:r>
      <w:r>
        <w:rPr>
          <w:spacing w:val="-22"/>
        </w:rPr>
        <w:t xml:space="preserve"> </w:t>
      </w:r>
      <w:r>
        <w:t>contract</w:t>
      </w:r>
      <w:r>
        <w:rPr>
          <w:spacing w:val="-14"/>
        </w:rPr>
        <w:t xml:space="preserve"> </w:t>
      </w:r>
      <w:r>
        <w:t>and</w:t>
      </w:r>
      <w:r>
        <w:rPr>
          <w:spacing w:val="-13"/>
        </w:rPr>
        <w:t xml:space="preserve"> </w:t>
      </w:r>
      <w:r>
        <w:t>that</w:t>
      </w:r>
      <w:r>
        <w:rPr>
          <w:spacing w:val="-12"/>
        </w:rPr>
        <w:t xml:space="preserve"> </w:t>
      </w:r>
      <w:r>
        <w:t>is</w:t>
      </w:r>
      <w:r>
        <w:rPr>
          <w:spacing w:val="-22"/>
        </w:rPr>
        <w:t xml:space="preserve"> </w:t>
      </w:r>
      <w:r>
        <w:t>BA</w:t>
      </w:r>
      <w:r>
        <w:rPr>
          <w:spacing w:val="-18"/>
        </w:rPr>
        <w:t xml:space="preserve"> </w:t>
      </w:r>
      <w:r>
        <w:t>to</w:t>
      </w:r>
      <w:r>
        <w:rPr>
          <w:spacing w:val="-13"/>
        </w:rPr>
        <w:t xml:space="preserve"> </w:t>
      </w:r>
      <w:r>
        <w:t>be</w:t>
      </w:r>
      <w:r>
        <w:rPr>
          <w:spacing w:val="-24"/>
        </w:rPr>
        <w:t xml:space="preserve"> </w:t>
      </w:r>
      <w:r>
        <w:t>cut</w:t>
      </w:r>
      <w:r>
        <w:rPr>
          <w:spacing w:val="-16"/>
        </w:rPr>
        <w:t xml:space="preserve"> </w:t>
      </w:r>
      <w:r>
        <w:t xml:space="preserve">by species. The Big </w:t>
      </w:r>
      <w:proofErr w:type="spellStart"/>
      <w:r>
        <w:t>Thome</w:t>
      </w:r>
      <w:proofErr w:type="spellEnd"/>
      <w:r>
        <w:t xml:space="preserve"> </w:t>
      </w:r>
      <w:proofErr w:type="spellStart"/>
      <w:r>
        <w:t>IRTC</w:t>
      </w:r>
      <w:proofErr w:type="spellEnd"/>
      <w:r>
        <w:t xml:space="preserve"> required either 25 percent of the BA is to be cut (75 percent retention)</w:t>
      </w:r>
      <w:r>
        <w:rPr>
          <w:spacing w:val="-18"/>
        </w:rPr>
        <w:t xml:space="preserve"> </w:t>
      </w:r>
      <w:r>
        <w:t>or</w:t>
      </w:r>
      <w:r>
        <w:rPr>
          <w:spacing w:val="-19"/>
        </w:rPr>
        <w:t xml:space="preserve"> </w:t>
      </w:r>
      <w:r>
        <w:rPr>
          <w:i/>
        </w:rPr>
        <w:t>50</w:t>
      </w:r>
      <w:r>
        <w:rPr>
          <w:i/>
          <w:spacing w:val="-16"/>
        </w:rPr>
        <w:t xml:space="preserve"> </w:t>
      </w:r>
      <w:r>
        <w:t>percent</w:t>
      </w:r>
      <w:r>
        <w:rPr>
          <w:spacing w:val="-15"/>
        </w:rPr>
        <w:t xml:space="preserve"> </w:t>
      </w:r>
      <w:r>
        <w:t>of</w:t>
      </w:r>
      <w:r>
        <w:rPr>
          <w:spacing w:val="-18"/>
        </w:rPr>
        <w:t xml:space="preserve"> </w:t>
      </w:r>
      <w:r>
        <w:t>the</w:t>
      </w:r>
      <w:r>
        <w:rPr>
          <w:spacing w:val="-24"/>
        </w:rPr>
        <w:t xml:space="preserve"> </w:t>
      </w:r>
      <w:r>
        <w:t>pre-treatment</w:t>
      </w:r>
      <w:r>
        <w:rPr>
          <w:spacing w:val="-6"/>
        </w:rPr>
        <w:t xml:space="preserve"> </w:t>
      </w:r>
      <w:r>
        <w:t>BA</w:t>
      </w:r>
      <w:r>
        <w:rPr>
          <w:spacing w:val="-20"/>
        </w:rPr>
        <w:t xml:space="preserve"> </w:t>
      </w:r>
      <w:r>
        <w:t>cut</w:t>
      </w:r>
      <w:r>
        <w:rPr>
          <w:spacing w:val="-15"/>
        </w:rPr>
        <w:t xml:space="preserve"> </w:t>
      </w:r>
      <w:r>
        <w:t>in</w:t>
      </w:r>
      <w:r>
        <w:rPr>
          <w:spacing w:val="-20"/>
        </w:rPr>
        <w:t xml:space="preserve"> </w:t>
      </w:r>
      <w:proofErr w:type="spellStart"/>
      <w:r>
        <w:t>DxPre</w:t>
      </w:r>
      <w:proofErr w:type="spellEnd"/>
      <w:r>
        <w:rPr>
          <w:spacing w:val="-11"/>
        </w:rPr>
        <w:t xml:space="preserve"> </w:t>
      </w:r>
      <w:r>
        <w:t>units.</w:t>
      </w:r>
      <w:r>
        <w:rPr>
          <w:spacing w:val="23"/>
        </w:rPr>
        <w:t xml:space="preserve"> </w:t>
      </w:r>
      <w:r>
        <w:t>If</w:t>
      </w:r>
      <w:r>
        <w:rPr>
          <w:spacing w:val="-23"/>
        </w:rPr>
        <w:t xml:space="preserve"> </w:t>
      </w:r>
      <w:r>
        <w:t>additional</w:t>
      </w:r>
      <w:r>
        <w:rPr>
          <w:spacing w:val="-4"/>
        </w:rPr>
        <w:t xml:space="preserve"> </w:t>
      </w:r>
      <w:r>
        <w:t>criteria</w:t>
      </w:r>
      <w:r>
        <w:rPr>
          <w:spacing w:val="-18"/>
        </w:rPr>
        <w:t xml:space="preserve"> </w:t>
      </w:r>
      <w:r>
        <w:t xml:space="preserve">are required they should be incorporated into the </w:t>
      </w:r>
      <w:proofErr w:type="spellStart"/>
      <w:r>
        <w:t>DxPre</w:t>
      </w:r>
      <w:proofErr w:type="spellEnd"/>
      <w:r>
        <w:t xml:space="preserve"> provision and made part of the sample contract prior to</w:t>
      </w:r>
      <w:r>
        <w:rPr>
          <w:spacing w:val="-3"/>
        </w:rPr>
        <w:t xml:space="preserve"> </w:t>
      </w:r>
      <w:r>
        <w:t>advertisement.</w:t>
      </w:r>
    </w:p>
    <w:p w:rsidR="00E03B5A" w:rsidRDefault="00472643">
      <w:pPr>
        <w:spacing w:before="214" w:line="232" w:lineRule="auto"/>
        <w:ind w:left="193" w:right="180" w:firstLine="2"/>
      </w:pPr>
      <w:r>
        <w:t xml:space="preserve">In general, it is difficult to see that BA targets are being met by </w:t>
      </w:r>
      <w:proofErr w:type="spellStart"/>
      <w:r>
        <w:t>DxPre</w:t>
      </w:r>
      <w:proofErr w:type="spellEnd"/>
      <w:r>
        <w:t>. Inspection is based on contractor/purchaser</w:t>
      </w:r>
      <w:r>
        <w:rPr>
          <w:spacing w:val="-36"/>
        </w:rPr>
        <w:t xml:space="preserve"> </w:t>
      </w:r>
      <w:r>
        <w:t>supplied</w:t>
      </w:r>
      <w:r>
        <w:rPr>
          <w:spacing w:val="-28"/>
        </w:rPr>
        <w:t xml:space="preserve"> </w:t>
      </w:r>
      <w:r>
        <w:t>d</w:t>
      </w:r>
      <w:r>
        <w:t>ata</w:t>
      </w:r>
      <w:r>
        <w:rPr>
          <w:spacing w:val="-31"/>
        </w:rPr>
        <w:t xml:space="preserve"> </w:t>
      </w:r>
      <w:r>
        <w:t>with</w:t>
      </w:r>
      <w:r>
        <w:rPr>
          <w:spacing w:val="-28"/>
        </w:rPr>
        <w:t xml:space="preserve"> </w:t>
      </w:r>
      <w:r>
        <w:t>no</w:t>
      </w:r>
      <w:r>
        <w:rPr>
          <w:spacing w:val="-35"/>
        </w:rPr>
        <w:t xml:space="preserve"> </w:t>
      </w:r>
      <w:r>
        <w:t>defined</w:t>
      </w:r>
      <w:r>
        <w:rPr>
          <w:spacing w:val="-27"/>
        </w:rPr>
        <w:t xml:space="preserve"> </w:t>
      </w:r>
      <w:r>
        <w:t>process</w:t>
      </w:r>
      <w:r>
        <w:rPr>
          <w:spacing w:val="-31"/>
        </w:rPr>
        <w:t xml:space="preserve"> </w:t>
      </w:r>
      <w:r>
        <w:t>for</w:t>
      </w:r>
      <w:r>
        <w:rPr>
          <w:spacing w:val="-30"/>
        </w:rPr>
        <w:t xml:space="preserve"> </w:t>
      </w:r>
      <w:r>
        <w:t>independently</w:t>
      </w:r>
      <w:r>
        <w:rPr>
          <w:spacing w:val="-22"/>
        </w:rPr>
        <w:t xml:space="preserve"> </w:t>
      </w:r>
      <w:r>
        <w:t>confirming</w:t>
      </w:r>
      <w:r>
        <w:rPr>
          <w:spacing w:val="-28"/>
        </w:rPr>
        <w:t xml:space="preserve"> </w:t>
      </w:r>
      <w:r>
        <w:t xml:space="preserve">whether the criteria is being met. This obfuscates the acceptability of </w:t>
      </w:r>
      <w:proofErr w:type="gramStart"/>
      <w:r>
        <w:t>the end result</w:t>
      </w:r>
      <w:proofErr w:type="gramEnd"/>
      <w:r>
        <w:t>. This form of contractor</w:t>
      </w:r>
      <w:r>
        <w:rPr>
          <w:spacing w:val="-26"/>
        </w:rPr>
        <w:t xml:space="preserve"> </w:t>
      </w:r>
      <w:r>
        <w:t>self-inspection</w:t>
      </w:r>
      <w:r>
        <w:rPr>
          <w:spacing w:val="-26"/>
        </w:rPr>
        <w:t xml:space="preserve"> </w:t>
      </w:r>
      <w:r>
        <w:t>should</w:t>
      </w:r>
      <w:r>
        <w:rPr>
          <w:spacing w:val="-19"/>
        </w:rPr>
        <w:t xml:space="preserve"> </w:t>
      </w:r>
      <w:r>
        <w:t>provide</w:t>
      </w:r>
      <w:r>
        <w:rPr>
          <w:spacing w:val="-28"/>
        </w:rPr>
        <w:t xml:space="preserve"> </w:t>
      </w:r>
      <w:r>
        <w:t>for</w:t>
      </w:r>
      <w:r>
        <w:rPr>
          <w:spacing w:val="-26"/>
        </w:rPr>
        <w:t xml:space="preserve"> </w:t>
      </w:r>
      <w:r>
        <w:t>independent</w:t>
      </w:r>
      <w:r>
        <w:rPr>
          <w:spacing w:val="-17"/>
        </w:rPr>
        <w:t xml:space="preserve"> </w:t>
      </w:r>
      <w:r>
        <w:t>inspection</w:t>
      </w:r>
      <w:r>
        <w:rPr>
          <w:spacing w:val="-14"/>
        </w:rPr>
        <w:t xml:space="preserve"> </w:t>
      </w:r>
      <w:r>
        <w:t>by</w:t>
      </w:r>
      <w:r>
        <w:rPr>
          <w:spacing w:val="-30"/>
        </w:rPr>
        <w:t xml:space="preserve"> </w:t>
      </w:r>
      <w:r>
        <w:t>the</w:t>
      </w:r>
      <w:r>
        <w:rPr>
          <w:spacing w:val="-29"/>
        </w:rPr>
        <w:t xml:space="preserve"> </w:t>
      </w:r>
      <w:r>
        <w:t>Government,</w:t>
      </w:r>
      <w:r>
        <w:rPr>
          <w:spacing w:val="-23"/>
        </w:rPr>
        <w:t xml:space="preserve"> </w:t>
      </w:r>
      <w:r>
        <w:t>such</w:t>
      </w:r>
      <w:r>
        <w:rPr>
          <w:spacing w:val="-28"/>
        </w:rPr>
        <w:t xml:space="preserve"> </w:t>
      </w:r>
      <w:r>
        <w:t>as is done in service and construction</w:t>
      </w:r>
      <w:r>
        <w:rPr>
          <w:spacing w:val="-30"/>
        </w:rPr>
        <w:t xml:space="preserve"> </w:t>
      </w:r>
      <w:r>
        <w:t>contracts.</w:t>
      </w:r>
    </w:p>
    <w:p w:rsidR="00E03B5A" w:rsidRDefault="00472643">
      <w:pPr>
        <w:spacing w:before="200" w:line="235" w:lineRule="auto"/>
        <w:ind w:left="188" w:right="226" w:firstLine="1"/>
      </w:pPr>
      <w:r>
        <w:rPr>
          <w:b/>
          <w:sz w:val="23"/>
        </w:rPr>
        <w:t xml:space="preserve">RECOMMENDED ACTION: </w:t>
      </w:r>
      <w:r>
        <w:t>Incorporate timber selection criteria from the prescription addendum into</w:t>
      </w:r>
      <w:r>
        <w:rPr>
          <w:spacing w:val="-18"/>
        </w:rPr>
        <w:t xml:space="preserve"> </w:t>
      </w:r>
      <w:r>
        <w:t>the</w:t>
      </w:r>
      <w:r>
        <w:rPr>
          <w:spacing w:val="-24"/>
        </w:rPr>
        <w:t xml:space="preserve"> </w:t>
      </w:r>
      <w:r>
        <w:t>contract</w:t>
      </w:r>
      <w:r>
        <w:rPr>
          <w:spacing w:val="-8"/>
        </w:rPr>
        <w:t xml:space="preserve"> </w:t>
      </w:r>
      <w:r>
        <w:t>language</w:t>
      </w:r>
      <w:r>
        <w:rPr>
          <w:spacing w:val="-16"/>
        </w:rPr>
        <w:t xml:space="preserve"> </w:t>
      </w:r>
      <w:r>
        <w:t>that</w:t>
      </w:r>
      <w:r>
        <w:rPr>
          <w:spacing w:val="-26"/>
        </w:rPr>
        <w:t xml:space="preserve"> </w:t>
      </w:r>
      <w:r>
        <w:t>describes</w:t>
      </w:r>
      <w:r>
        <w:rPr>
          <w:spacing w:val="-12"/>
        </w:rPr>
        <w:t xml:space="preserve"> </w:t>
      </w:r>
      <w:r>
        <w:t>how</w:t>
      </w:r>
      <w:r>
        <w:rPr>
          <w:spacing w:val="-21"/>
        </w:rPr>
        <w:t xml:space="preserve"> </w:t>
      </w:r>
      <w:r>
        <w:t>timber</w:t>
      </w:r>
      <w:r>
        <w:rPr>
          <w:spacing w:val="-11"/>
        </w:rPr>
        <w:t xml:space="preserve"> </w:t>
      </w:r>
      <w:r>
        <w:t>is</w:t>
      </w:r>
      <w:r>
        <w:rPr>
          <w:spacing w:val="-25"/>
        </w:rPr>
        <w:t xml:space="preserve"> </w:t>
      </w:r>
      <w:r>
        <w:t>to</w:t>
      </w:r>
      <w:r>
        <w:rPr>
          <w:spacing w:val="-18"/>
        </w:rPr>
        <w:t xml:space="preserve"> </w:t>
      </w:r>
      <w:r>
        <w:t>be</w:t>
      </w:r>
      <w:r>
        <w:rPr>
          <w:spacing w:val="-19"/>
        </w:rPr>
        <w:t xml:space="preserve"> </w:t>
      </w:r>
      <w:r>
        <w:t>selected.</w:t>
      </w:r>
      <w:r>
        <w:rPr>
          <w:spacing w:val="28"/>
        </w:rPr>
        <w:t xml:space="preserve"> </w:t>
      </w:r>
      <w:r>
        <w:t>Use</w:t>
      </w:r>
      <w:r>
        <w:rPr>
          <w:spacing w:val="-22"/>
        </w:rPr>
        <w:t xml:space="preserve"> </w:t>
      </w:r>
      <w:r>
        <w:t>the</w:t>
      </w:r>
      <w:r>
        <w:rPr>
          <w:spacing w:val="-18"/>
        </w:rPr>
        <w:t xml:space="preserve"> </w:t>
      </w:r>
      <w:r>
        <w:t>5/15 version</w:t>
      </w:r>
      <w:r>
        <w:rPr>
          <w:spacing w:val="-24"/>
        </w:rPr>
        <w:t xml:space="preserve"> </w:t>
      </w:r>
      <w:r>
        <w:t>of</w:t>
      </w:r>
      <w:r>
        <w:rPr>
          <w:spacing w:val="-31"/>
        </w:rPr>
        <w:t xml:space="preserve"> </w:t>
      </w:r>
      <w:r>
        <w:t>the</w:t>
      </w:r>
      <w:r>
        <w:rPr>
          <w:spacing w:val="-28"/>
        </w:rPr>
        <w:t xml:space="preserve"> </w:t>
      </w:r>
      <w:proofErr w:type="spellStart"/>
      <w:r>
        <w:t>DxPre</w:t>
      </w:r>
      <w:proofErr w:type="spellEnd"/>
      <w:r>
        <w:rPr>
          <w:spacing w:val="-22"/>
        </w:rPr>
        <w:t xml:space="preserve"> </w:t>
      </w:r>
      <w:r>
        <w:t>provision</w:t>
      </w:r>
      <w:r>
        <w:rPr>
          <w:spacing w:val="-14"/>
        </w:rPr>
        <w:t xml:space="preserve"> </w:t>
      </w:r>
      <w:r>
        <w:t>i</w:t>
      </w:r>
      <w:r>
        <w:t>n</w:t>
      </w:r>
      <w:r>
        <w:rPr>
          <w:spacing w:val="-25"/>
        </w:rPr>
        <w:t xml:space="preserve"> </w:t>
      </w:r>
      <w:r>
        <w:t>future</w:t>
      </w:r>
      <w:r>
        <w:rPr>
          <w:spacing w:val="-30"/>
        </w:rPr>
        <w:t xml:space="preserve"> </w:t>
      </w:r>
      <w:r>
        <w:t>contracts</w:t>
      </w:r>
      <w:r>
        <w:rPr>
          <w:spacing w:val="-19"/>
        </w:rPr>
        <w:t xml:space="preserve"> </w:t>
      </w:r>
      <w:r>
        <w:t>and</w:t>
      </w:r>
      <w:r>
        <w:rPr>
          <w:spacing w:val="-24"/>
        </w:rPr>
        <w:t xml:space="preserve"> </w:t>
      </w:r>
      <w:r>
        <w:t>include</w:t>
      </w:r>
      <w:r>
        <w:rPr>
          <w:spacing w:val="-31"/>
        </w:rPr>
        <w:t xml:space="preserve"> </w:t>
      </w:r>
      <w:r>
        <w:t>a</w:t>
      </w:r>
      <w:r>
        <w:rPr>
          <w:spacing w:val="-32"/>
        </w:rPr>
        <w:t xml:space="preserve"> </w:t>
      </w:r>
      <w:r>
        <w:t>companion</w:t>
      </w:r>
      <w:r>
        <w:rPr>
          <w:spacing w:val="-13"/>
        </w:rPr>
        <w:t xml:space="preserve"> </w:t>
      </w:r>
      <w:r>
        <w:t>inspection</w:t>
      </w:r>
      <w:r>
        <w:rPr>
          <w:spacing w:val="-17"/>
        </w:rPr>
        <w:t xml:space="preserve"> </w:t>
      </w:r>
      <w:r>
        <w:t>provision that</w:t>
      </w:r>
      <w:r>
        <w:rPr>
          <w:spacing w:val="-22"/>
        </w:rPr>
        <w:t xml:space="preserve"> </w:t>
      </w:r>
      <w:r>
        <w:t>incorporates</w:t>
      </w:r>
      <w:r>
        <w:rPr>
          <w:spacing w:val="-13"/>
        </w:rPr>
        <w:t xml:space="preserve"> </w:t>
      </w:r>
      <w:r>
        <w:t>the</w:t>
      </w:r>
      <w:r>
        <w:rPr>
          <w:spacing w:val="-21"/>
        </w:rPr>
        <w:t xml:space="preserve"> </w:t>
      </w:r>
      <w:r>
        <w:t>inspection</w:t>
      </w:r>
      <w:r>
        <w:rPr>
          <w:spacing w:val="-11"/>
        </w:rPr>
        <w:t xml:space="preserve"> </w:t>
      </w:r>
      <w:r>
        <w:t>language</w:t>
      </w:r>
      <w:r>
        <w:rPr>
          <w:spacing w:val="-17"/>
        </w:rPr>
        <w:t xml:space="preserve"> </w:t>
      </w:r>
      <w:r>
        <w:t>from</w:t>
      </w:r>
      <w:r>
        <w:rPr>
          <w:spacing w:val="-18"/>
        </w:rPr>
        <w:t xml:space="preserve"> </w:t>
      </w:r>
      <w:r>
        <w:t>the</w:t>
      </w:r>
      <w:r>
        <w:rPr>
          <w:spacing w:val="-28"/>
        </w:rPr>
        <w:t xml:space="preserve"> </w:t>
      </w:r>
      <w:r>
        <w:t>addendum.</w:t>
      </w:r>
      <w:r>
        <w:rPr>
          <w:spacing w:val="20"/>
        </w:rPr>
        <w:t xml:space="preserve"> </w:t>
      </w:r>
      <w:r>
        <w:t>Design</w:t>
      </w:r>
      <w:r>
        <w:rPr>
          <w:spacing w:val="-18"/>
        </w:rPr>
        <w:t xml:space="preserve"> </w:t>
      </w:r>
      <w:r>
        <w:t>the</w:t>
      </w:r>
      <w:r>
        <w:rPr>
          <w:spacing w:val="-25"/>
        </w:rPr>
        <w:t xml:space="preserve"> </w:t>
      </w:r>
      <w:r>
        <w:t>field</w:t>
      </w:r>
      <w:r>
        <w:rPr>
          <w:spacing w:val="-21"/>
        </w:rPr>
        <w:t xml:space="preserve"> </w:t>
      </w:r>
      <w:r>
        <w:t>cruise</w:t>
      </w:r>
      <w:r>
        <w:rPr>
          <w:spacing w:val="-17"/>
        </w:rPr>
        <w:t xml:space="preserve"> </w:t>
      </w:r>
      <w:r>
        <w:t>based</w:t>
      </w:r>
      <w:r>
        <w:rPr>
          <w:spacing w:val="-21"/>
        </w:rPr>
        <w:t xml:space="preserve"> </w:t>
      </w:r>
      <w:r>
        <w:t>on the</w:t>
      </w:r>
      <w:r>
        <w:rPr>
          <w:spacing w:val="-20"/>
        </w:rPr>
        <w:t xml:space="preserve"> </w:t>
      </w:r>
      <w:r>
        <w:t>prescription</w:t>
      </w:r>
      <w:r>
        <w:rPr>
          <w:spacing w:val="-13"/>
        </w:rPr>
        <w:t xml:space="preserve"> </w:t>
      </w:r>
      <w:r>
        <w:t>designation</w:t>
      </w:r>
      <w:r>
        <w:rPr>
          <w:spacing w:val="-10"/>
        </w:rPr>
        <w:t xml:space="preserve"> </w:t>
      </w:r>
      <w:proofErr w:type="gramStart"/>
      <w:r>
        <w:t>guide,</w:t>
      </w:r>
      <w:r>
        <w:rPr>
          <w:spacing w:val="-21"/>
        </w:rPr>
        <w:t xml:space="preserve"> </w:t>
      </w:r>
      <w:r>
        <w:t>and</w:t>
      </w:r>
      <w:proofErr w:type="gramEnd"/>
      <w:r>
        <w:rPr>
          <w:spacing w:val="-15"/>
        </w:rPr>
        <w:t xml:space="preserve"> </w:t>
      </w:r>
      <w:r>
        <w:t>use</w:t>
      </w:r>
      <w:r>
        <w:rPr>
          <w:spacing w:val="-27"/>
        </w:rPr>
        <w:t xml:space="preserve"> </w:t>
      </w:r>
      <w:r>
        <w:t>the</w:t>
      </w:r>
      <w:r>
        <w:rPr>
          <w:spacing w:val="-28"/>
        </w:rPr>
        <w:t xml:space="preserve"> </w:t>
      </w:r>
      <w:r>
        <w:t>same</w:t>
      </w:r>
      <w:r>
        <w:rPr>
          <w:spacing w:val="-22"/>
        </w:rPr>
        <w:t xml:space="preserve"> </w:t>
      </w:r>
      <w:r>
        <w:t>method</w:t>
      </w:r>
      <w:r>
        <w:rPr>
          <w:spacing w:val="-15"/>
        </w:rPr>
        <w:t xml:space="preserve"> </w:t>
      </w:r>
      <w:r>
        <w:t>for</w:t>
      </w:r>
      <w:r>
        <w:rPr>
          <w:spacing w:val="-26"/>
        </w:rPr>
        <w:t xml:space="preserve"> </w:t>
      </w:r>
      <w:r>
        <w:t>the</w:t>
      </w:r>
      <w:r>
        <w:rPr>
          <w:spacing w:val="-21"/>
        </w:rPr>
        <w:t xml:space="preserve"> </w:t>
      </w:r>
      <w:r>
        <w:t>inspection</w:t>
      </w:r>
      <w:r>
        <w:rPr>
          <w:spacing w:val="-7"/>
        </w:rPr>
        <w:t xml:space="preserve"> </w:t>
      </w:r>
      <w:r>
        <w:t>procedure</w:t>
      </w:r>
      <w:r>
        <w:rPr>
          <w:spacing w:val="-12"/>
        </w:rPr>
        <w:t xml:space="preserve"> </w:t>
      </w:r>
      <w:r>
        <w:t>in</w:t>
      </w:r>
      <w:r>
        <w:rPr>
          <w:spacing w:val="-27"/>
        </w:rPr>
        <w:t xml:space="preserve"> </w:t>
      </w:r>
      <w:r>
        <w:t>the companion special</w:t>
      </w:r>
      <w:r>
        <w:rPr>
          <w:spacing w:val="27"/>
        </w:rPr>
        <w:t xml:space="preserve"> </w:t>
      </w:r>
      <w:r>
        <w:t>provision.</w:t>
      </w:r>
    </w:p>
    <w:p w:rsidR="00E03B5A" w:rsidRDefault="00472643">
      <w:pPr>
        <w:spacing w:before="205"/>
        <w:ind w:left="181"/>
      </w:pPr>
      <w:r>
        <w:rPr>
          <w:b/>
          <w:sz w:val="23"/>
        </w:rPr>
        <w:t xml:space="preserve">FINDING 5: </w:t>
      </w:r>
      <w:r>
        <w:t>Included timber is not being required for removal.</w:t>
      </w:r>
    </w:p>
    <w:p w:rsidR="00E03B5A" w:rsidRDefault="00472643">
      <w:pPr>
        <w:spacing w:before="205" w:line="230" w:lineRule="auto"/>
        <w:ind w:left="178" w:right="198" w:firstLine="8"/>
      </w:pPr>
      <w:r>
        <w:rPr>
          <w:b/>
          <w:sz w:val="23"/>
        </w:rPr>
        <w:t>DISCUSSION:</w:t>
      </w:r>
      <w:r>
        <w:rPr>
          <w:b/>
          <w:spacing w:val="2"/>
          <w:sz w:val="23"/>
        </w:rPr>
        <w:t xml:space="preserve"> </w:t>
      </w:r>
      <w:r>
        <w:t>Utility</w:t>
      </w:r>
      <w:r>
        <w:rPr>
          <w:spacing w:val="-27"/>
        </w:rPr>
        <w:t xml:space="preserve"> </w:t>
      </w:r>
      <w:r>
        <w:t>grade</w:t>
      </w:r>
      <w:r>
        <w:rPr>
          <w:spacing w:val="-31"/>
        </w:rPr>
        <w:t xml:space="preserve"> </w:t>
      </w:r>
      <w:r>
        <w:t>Sitka</w:t>
      </w:r>
      <w:r>
        <w:rPr>
          <w:spacing w:val="-32"/>
        </w:rPr>
        <w:t xml:space="preserve"> </w:t>
      </w:r>
      <w:r>
        <w:t>spruce</w:t>
      </w:r>
      <w:r>
        <w:rPr>
          <w:spacing w:val="-32"/>
        </w:rPr>
        <w:t xml:space="preserve"> </w:t>
      </w:r>
      <w:r>
        <w:t>and</w:t>
      </w:r>
      <w:r>
        <w:rPr>
          <w:spacing w:val="-29"/>
        </w:rPr>
        <w:t xml:space="preserve"> </w:t>
      </w:r>
      <w:r>
        <w:t>hemlock</w:t>
      </w:r>
      <w:r>
        <w:rPr>
          <w:spacing w:val="-28"/>
        </w:rPr>
        <w:t xml:space="preserve"> </w:t>
      </w:r>
      <w:r>
        <w:t>are</w:t>
      </w:r>
      <w:r>
        <w:rPr>
          <w:spacing w:val="-36"/>
        </w:rPr>
        <w:t xml:space="preserve"> </w:t>
      </w:r>
      <w:r>
        <w:t>subject</w:t>
      </w:r>
      <w:r>
        <w:rPr>
          <w:spacing w:val="-29"/>
        </w:rPr>
        <w:t xml:space="preserve"> </w:t>
      </w:r>
      <w:r>
        <w:t>to</w:t>
      </w:r>
      <w:r>
        <w:rPr>
          <w:spacing w:val="-34"/>
        </w:rPr>
        <w:t xml:space="preserve"> </w:t>
      </w:r>
      <w:r>
        <w:t>optional</w:t>
      </w:r>
      <w:r>
        <w:rPr>
          <w:spacing w:val="-22"/>
        </w:rPr>
        <w:t xml:space="preserve"> </w:t>
      </w:r>
      <w:r>
        <w:t>removal</w:t>
      </w:r>
      <w:r>
        <w:rPr>
          <w:spacing w:val="-22"/>
        </w:rPr>
        <w:t xml:space="preserve"> </w:t>
      </w:r>
      <w:r>
        <w:t>provision K-</w:t>
      </w:r>
      <w:proofErr w:type="spellStart"/>
      <w:r>
        <w:t>C.1.2</w:t>
      </w:r>
      <w:proofErr w:type="spellEnd"/>
      <w:r>
        <w:t>#.</w:t>
      </w:r>
      <w:r>
        <w:rPr>
          <w:spacing w:val="-16"/>
        </w:rPr>
        <w:t xml:space="preserve"> </w:t>
      </w:r>
      <w:r>
        <w:t>(05/10).</w:t>
      </w:r>
      <w:r>
        <w:rPr>
          <w:spacing w:val="15"/>
        </w:rPr>
        <w:t xml:space="preserve"> </w:t>
      </w:r>
      <w:r>
        <w:t>This</w:t>
      </w:r>
      <w:r>
        <w:rPr>
          <w:spacing w:val="-13"/>
        </w:rPr>
        <w:t xml:space="preserve"> </w:t>
      </w:r>
      <w:r>
        <w:t>provision</w:t>
      </w:r>
      <w:r>
        <w:rPr>
          <w:spacing w:val="-11"/>
        </w:rPr>
        <w:t xml:space="preserve"> </w:t>
      </w:r>
      <w:r>
        <w:t>requires</w:t>
      </w:r>
      <w:r>
        <w:rPr>
          <w:spacing w:val="-14"/>
        </w:rPr>
        <w:t xml:space="preserve"> </w:t>
      </w:r>
      <w:r>
        <w:t>the</w:t>
      </w:r>
      <w:r>
        <w:rPr>
          <w:spacing w:val="-24"/>
        </w:rPr>
        <w:t xml:space="preserve"> </w:t>
      </w:r>
      <w:r>
        <w:t>contractor</w:t>
      </w:r>
      <w:r>
        <w:rPr>
          <w:spacing w:val="-18"/>
        </w:rPr>
        <w:t xml:space="preserve"> </w:t>
      </w:r>
      <w:r>
        <w:t>to</w:t>
      </w:r>
      <w:r>
        <w:rPr>
          <w:spacing w:val="-23"/>
        </w:rPr>
        <w:t xml:space="preserve"> </w:t>
      </w:r>
      <w:r>
        <w:t>pay</w:t>
      </w:r>
      <w:r>
        <w:rPr>
          <w:spacing w:val="-19"/>
        </w:rPr>
        <w:t xml:space="preserve"> </w:t>
      </w:r>
      <w:r>
        <w:t>for</w:t>
      </w:r>
      <w:r>
        <w:t>,</w:t>
      </w:r>
      <w:r>
        <w:rPr>
          <w:spacing w:val="-13"/>
        </w:rPr>
        <w:t xml:space="preserve"> </w:t>
      </w:r>
      <w:r>
        <w:t>but</w:t>
      </w:r>
      <w:r>
        <w:rPr>
          <w:spacing w:val="-23"/>
        </w:rPr>
        <w:t xml:space="preserve"> </w:t>
      </w:r>
      <w:r>
        <w:t>elect</w:t>
      </w:r>
      <w:r>
        <w:rPr>
          <w:spacing w:val="-15"/>
        </w:rPr>
        <w:t xml:space="preserve"> </w:t>
      </w:r>
      <w:r>
        <w:t>not</w:t>
      </w:r>
      <w:r>
        <w:rPr>
          <w:spacing w:val="-19"/>
        </w:rPr>
        <w:t xml:space="preserve"> </w:t>
      </w:r>
      <w:r>
        <w:t>to,</w:t>
      </w:r>
      <w:r>
        <w:rPr>
          <w:spacing w:val="-18"/>
        </w:rPr>
        <w:t xml:space="preserve"> </w:t>
      </w:r>
      <w:r>
        <w:t>remove</w:t>
      </w:r>
      <w:r>
        <w:rPr>
          <w:spacing w:val="-13"/>
        </w:rPr>
        <w:t xml:space="preserve"> </w:t>
      </w:r>
      <w:r>
        <w:t xml:space="preserve">this material. This material may not be getting cut in proportion to its presence in the </w:t>
      </w:r>
      <w:proofErr w:type="spellStart"/>
      <w:r>
        <w:t>DxPre</w:t>
      </w:r>
      <w:proofErr w:type="spellEnd"/>
      <w:r>
        <w:t xml:space="preserve"> stands partially because it is not required to be removed. All hemlock-without regard for product, is shown</w:t>
      </w:r>
      <w:r>
        <w:rPr>
          <w:spacing w:val="-11"/>
        </w:rPr>
        <w:t xml:space="preserve"> </w:t>
      </w:r>
      <w:r>
        <w:t>as</w:t>
      </w:r>
      <w:r>
        <w:rPr>
          <w:spacing w:val="-27"/>
        </w:rPr>
        <w:t xml:space="preserve"> </w:t>
      </w:r>
      <w:r>
        <w:t>a</w:t>
      </w:r>
      <w:r>
        <w:rPr>
          <w:spacing w:val="-26"/>
        </w:rPr>
        <w:t xml:space="preserve"> </w:t>
      </w:r>
      <w:r>
        <w:t>species</w:t>
      </w:r>
      <w:r>
        <w:rPr>
          <w:spacing w:val="-15"/>
        </w:rPr>
        <w:t xml:space="preserve"> </w:t>
      </w:r>
      <w:r>
        <w:t>required</w:t>
      </w:r>
      <w:r>
        <w:rPr>
          <w:spacing w:val="-6"/>
        </w:rPr>
        <w:t xml:space="preserve"> </w:t>
      </w:r>
      <w:r>
        <w:t>to</w:t>
      </w:r>
      <w:r>
        <w:rPr>
          <w:spacing w:val="-11"/>
        </w:rPr>
        <w:t xml:space="preserve"> </w:t>
      </w:r>
      <w:r>
        <w:t>be</w:t>
      </w:r>
      <w:r>
        <w:rPr>
          <w:spacing w:val="-24"/>
        </w:rPr>
        <w:t xml:space="preserve"> </w:t>
      </w:r>
      <w:r>
        <w:t>cut</w:t>
      </w:r>
      <w:r>
        <w:rPr>
          <w:spacing w:val="-14"/>
        </w:rPr>
        <w:t xml:space="preserve"> </w:t>
      </w:r>
      <w:r>
        <w:t>in</w:t>
      </w:r>
      <w:r>
        <w:rPr>
          <w:spacing w:val="-16"/>
        </w:rPr>
        <w:t xml:space="preserve"> </w:t>
      </w:r>
      <w:r>
        <w:t>the</w:t>
      </w:r>
      <w:r>
        <w:rPr>
          <w:spacing w:val="-22"/>
        </w:rPr>
        <w:t xml:space="preserve"> </w:t>
      </w:r>
      <w:r>
        <w:t>contract.</w:t>
      </w:r>
      <w:r>
        <w:rPr>
          <w:spacing w:val="17"/>
        </w:rPr>
        <w:t xml:space="preserve"> </w:t>
      </w:r>
      <w:r>
        <w:t>The</w:t>
      </w:r>
      <w:r>
        <w:rPr>
          <w:spacing w:val="-20"/>
        </w:rPr>
        <w:t xml:space="preserve"> </w:t>
      </w:r>
      <w:r>
        <w:t>contractor</w:t>
      </w:r>
      <w:r>
        <w:rPr>
          <w:spacing w:val="-3"/>
        </w:rPr>
        <w:t xml:space="preserve"> </w:t>
      </w:r>
      <w:r>
        <w:t>has</w:t>
      </w:r>
      <w:r>
        <w:rPr>
          <w:spacing w:val="-13"/>
        </w:rPr>
        <w:t xml:space="preserve"> </w:t>
      </w:r>
      <w:r>
        <w:t>indicated</w:t>
      </w:r>
      <w:r>
        <w:rPr>
          <w:spacing w:val="-8"/>
        </w:rPr>
        <w:t xml:space="preserve"> </w:t>
      </w:r>
      <w:r>
        <w:t>that</w:t>
      </w:r>
      <w:r>
        <w:rPr>
          <w:spacing w:val="-21"/>
        </w:rPr>
        <w:t xml:space="preserve"> </w:t>
      </w:r>
      <w:r>
        <w:t>the</w:t>
      </w:r>
      <w:r>
        <w:rPr>
          <w:spacing w:val="-21"/>
        </w:rPr>
        <w:t xml:space="preserve"> </w:t>
      </w:r>
      <w:r>
        <w:t>utility will not be removed so it is likely to represent a higher percentage of the retained hemlock component</w:t>
      </w:r>
      <w:r>
        <w:rPr>
          <w:spacing w:val="1"/>
        </w:rPr>
        <w:t xml:space="preserve"> </w:t>
      </w:r>
      <w:r>
        <w:t>in</w:t>
      </w:r>
      <w:r>
        <w:rPr>
          <w:spacing w:val="-17"/>
        </w:rPr>
        <w:t xml:space="preserve"> </w:t>
      </w:r>
      <w:r>
        <w:t>the</w:t>
      </w:r>
      <w:r>
        <w:rPr>
          <w:spacing w:val="-16"/>
        </w:rPr>
        <w:t xml:space="preserve"> </w:t>
      </w:r>
      <w:r>
        <w:t>residual</w:t>
      </w:r>
      <w:r>
        <w:rPr>
          <w:spacing w:val="-5"/>
        </w:rPr>
        <w:t xml:space="preserve"> </w:t>
      </w:r>
      <w:r>
        <w:t>stand</w:t>
      </w:r>
      <w:r>
        <w:rPr>
          <w:spacing w:val="-2"/>
        </w:rPr>
        <w:t xml:space="preserve"> </w:t>
      </w:r>
      <w:r>
        <w:t>when</w:t>
      </w:r>
      <w:r>
        <w:rPr>
          <w:spacing w:val="-10"/>
        </w:rPr>
        <w:t xml:space="preserve"> </w:t>
      </w:r>
      <w:r>
        <w:t>that</w:t>
      </w:r>
      <w:r>
        <w:rPr>
          <w:spacing w:val="-15"/>
        </w:rPr>
        <w:t xml:space="preserve"> </w:t>
      </w:r>
      <w:r>
        <w:t>product</w:t>
      </w:r>
      <w:r>
        <w:rPr>
          <w:spacing w:val="-4"/>
        </w:rPr>
        <w:t xml:space="preserve"> </w:t>
      </w:r>
      <w:r>
        <w:t>is</w:t>
      </w:r>
      <w:r>
        <w:rPr>
          <w:spacing w:val="-22"/>
        </w:rPr>
        <w:t xml:space="preserve"> </w:t>
      </w:r>
      <w:r>
        <w:t>the</w:t>
      </w:r>
      <w:r>
        <w:rPr>
          <w:spacing w:val="-22"/>
        </w:rPr>
        <w:t xml:space="preserve"> </w:t>
      </w:r>
      <w:r>
        <w:t>only</w:t>
      </w:r>
      <w:r>
        <w:rPr>
          <w:spacing w:val="-6"/>
        </w:rPr>
        <w:t xml:space="preserve"> </w:t>
      </w:r>
      <w:r>
        <w:t>product</w:t>
      </w:r>
      <w:r>
        <w:rPr>
          <w:spacing w:val="-5"/>
        </w:rPr>
        <w:t xml:space="preserve"> </w:t>
      </w:r>
      <w:r>
        <w:t>in</w:t>
      </w:r>
      <w:r>
        <w:rPr>
          <w:spacing w:val="-8"/>
        </w:rPr>
        <w:t xml:space="preserve"> </w:t>
      </w:r>
      <w:r>
        <w:t>individual</w:t>
      </w:r>
      <w:r>
        <w:t xml:space="preserve"> </w:t>
      </w:r>
      <w:r>
        <w:t>trees.</w:t>
      </w:r>
    </w:p>
    <w:p w:rsidR="00E03B5A" w:rsidRDefault="00472643">
      <w:pPr>
        <w:spacing w:before="215" w:line="230" w:lineRule="auto"/>
        <w:ind w:left="179" w:right="180" w:hanging="1"/>
      </w:pPr>
      <w:r>
        <w:t>Note</w:t>
      </w:r>
      <w:r>
        <w:rPr>
          <w:spacing w:val="-23"/>
        </w:rPr>
        <w:t xml:space="preserve"> </w:t>
      </w:r>
      <w:r>
        <w:t>that</w:t>
      </w:r>
      <w:r>
        <w:rPr>
          <w:spacing w:val="-23"/>
        </w:rPr>
        <w:t xml:space="preserve"> </w:t>
      </w:r>
      <w:r>
        <w:t>the</w:t>
      </w:r>
      <w:r>
        <w:rPr>
          <w:spacing w:val="-13"/>
        </w:rPr>
        <w:t xml:space="preserve"> </w:t>
      </w:r>
      <w:r>
        <w:t>lump</w:t>
      </w:r>
      <w:r>
        <w:rPr>
          <w:spacing w:val="-19"/>
        </w:rPr>
        <w:t xml:space="preserve"> </w:t>
      </w:r>
      <w:r>
        <w:t>sum</w:t>
      </w:r>
      <w:r>
        <w:rPr>
          <w:spacing w:val="-5"/>
        </w:rPr>
        <w:t xml:space="preserve"> </w:t>
      </w:r>
      <w:r>
        <w:t>payment</w:t>
      </w:r>
      <w:r>
        <w:rPr>
          <w:spacing w:val="-18"/>
        </w:rPr>
        <w:t xml:space="preserve"> </w:t>
      </w:r>
      <w:r>
        <w:t>for</w:t>
      </w:r>
      <w:r>
        <w:rPr>
          <w:spacing w:val="-23"/>
        </w:rPr>
        <w:t xml:space="preserve"> </w:t>
      </w:r>
      <w:r>
        <w:t>this</w:t>
      </w:r>
      <w:r>
        <w:rPr>
          <w:spacing w:val="-13"/>
        </w:rPr>
        <w:t xml:space="preserve"> </w:t>
      </w:r>
      <w:r>
        <w:t>utility</w:t>
      </w:r>
      <w:r>
        <w:rPr>
          <w:spacing w:val="-21"/>
        </w:rPr>
        <w:t xml:space="preserve"> </w:t>
      </w:r>
      <w:r>
        <w:t>product</w:t>
      </w:r>
      <w:r>
        <w:rPr>
          <w:spacing w:val="-9"/>
        </w:rPr>
        <w:t xml:space="preserve"> </w:t>
      </w:r>
      <w:r>
        <w:t>is</w:t>
      </w:r>
      <w:r>
        <w:rPr>
          <w:spacing w:val="-13"/>
        </w:rPr>
        <w:t xml:space="preserve"> </w:t>
      </w:r>
      <w:r>
        <w:t>based</w:t>
      </w:r>
      <w:r>
        <w:rPr>
          <w:spacing w:val="-10"/>
        </w:rPr>
        <w:t xml:space="preserve"> </w:t>
      </w:r>
      <w:r>
        <w:t>on</w:t>
      </w:r>
      <w:r>
        <w:rPr>
          <w:spacing w:val="-16"/>
        </w:rPr>
        <w:t xml:space="preserve"> </w:t>
      </w:r>
      <w:r>
        <w:t>the</w:t>
      </w:r>
      <w:r>
        <w:rPr>
          <w:spacing w:val="-24"/>
        </w:rPr>
        <w:t xml:space="preserve"> </w:t>
      </w:r>
      <w:r>
        <w:t>advertised</w:t>
      </w:r>
      <w:r>
        <w:rPr>
          <w:spacing w:val="-3"/>
        </w:rPr>
        <w:t xml:space="preserve"> </w:t>
      </w:r>
      <w:r>
        <w:t>volume</w:t>
      </w:r>
      <w:r>
        <w:rPr>
          <w:spacing w:val="-14"/>
        </w:rPr>
        <w:t xml:space="preserve"> </w:t>
      </w:r>
      <w:r>
        <w:t>in</w:t>
      </w:r>
      <w:r>
        <w:rPr>
          <w:spacing w:val="-21"/>
        </w:rPr>
        <w:t xml:space="preserve"> </w:t>
      </w:r>
      <w:r>
        <w:t>a scaled sale. This is problematic because the estimated volume is based on a lower precision estimate,</w:t>
      </w:r>
      <w:r>
        <w:rPr>
          <w:spacing w:val="-27"/>
        </w:rPr>
        <w:t xml:space="preserve"> </w:t>
      </w:r>
      <w:r>
        <w:t>and</w:t>
      </w:r>
      <w:r>
        <w:rPr>
          <w:spacing w:val="-25"/>
        </w:rPr>
        <w:t xml:space="preserve"> </w:t>
      </w:r>
      <w:r>
        <w:t>therefore</w:t>
      </w:r>
      <w:r>
        <w:rPr>
          <w:spacing w:val="-17"/>
        </w:rPr>
        <w:t xml:space="preserve"> </w:t>
      </w:r>
      <w:r>
        <w:t>is</w:t>
      </w:r>
      <w:r>
        <w:rPr>
          <w:spacing w:val="-26"/>
        </w:rPr>
        <w:t xml:space="preserve"> </w:t>
      </w:r>
      <w:r>
        <w:t>less</w:t>
      </w:r>
      <w:r>
        <w:rPr>
          <w:spacing w:val="-23"/>
        </w:rPr>
        <w:t xml:space="preserve"> </w:t>
      </w:r>
      <w:r>
        <w:t>reliable,</w:t>
      </w:r>
      <w:r>
        <w:rPr>
          <w:spacing w:val="-27"/>
        </w:rPr>
        <w:t xml:space="preserve"> </w:t>
      </w:r>
      <w:r>
        <w:t>than</w:t>
      </w:r>
      <w:r>
        <w:rPr>
          <w:spacing w:val="-21"/>
        </w:rPr>
        <w:t xml:space="preserve"> </w:t>
      </w:r>
      <w:r>
        <w:t>would</w:t>
      </w:r>
      <w:r>
        <w:rPr>
          <w:spacing w:val="-17"/>
        </w:rPr>
        <w:t xml:space="preserve"> </w:t>
      </w:r>
      <w:r>
        <w:t>normally</w:t>
      </w:r>
      <w:r>
        <w:rPr>
          <w:spacing w:val="-17"/>
        </w:rPr>
        <w:t xml:space="preserve"> </w:t>
      </w:r>
      <w:r>
        <w:t>be</w:t>
      </w:r>
      <w:r>
        <w:rPr>
          <w:spacing w:val="-27"/>
        </w:rPr>
        <w:t xml:space="preserve"> </w:t>
      </w:r>
      <w:r>
        <w:t>found</w:t>
      </w:r>
      <w:r>
        <w:rPr>
          <w:spacing w:val="-12"/>
        </w:rPr>
        <w:t xml:space="preserve"> </w:t>
      </w:r>
      <w:r>
        <w:t>in</w:t>
      </w:r>
      <w:r>
        <w:rPr>
          <w:spacing w:val="-28"/>
        </w:rPr>
        <w:t xml:space="preserve"> </w:t>
      </w:r>
      <w:r>
        <w:t>a</w:t>
      </w:r>
      <w:r>
        <w:rPr>
          <w:spacing w:val="-24"/>
        </w:rPr>
        <w:t xml:space="preserve"> </w:t>
      </w:r>
      <w:r>
        <w:t>presale</w:t>
      </w:r>
      <w:r>
        <w:rPr>
          <w:spacing w:val="-25"/>
        </w:rPr>
        <w:t xml:space="preserve"> </w:t>
      </w:r>
      <w:r>
        <w:t>measurement</w:t>
      </w:r>
    </w:p>
    <w:p w:rsidR="00E03B5A" w:rsidRDefault="00E03B5A">
      <w:pPr>
        <w:spacing w:line="230" w:lineRule="auto"/>
        <w:sectPr w:rsidR="00E03B5A">
          <w:pgSz w:w="12190" w:h="15920"/>
          <w:pgMar w:top="2080" w:right="1720" w:bottom="280" w:left="1720" w:header="1674" w:footer="0" w:gutter="0"/>
          <w:cols w:space="720"/>
        </w:sectPr>
      </w:pPr>
    </w:p>
    <w:p w:rsidR="00E03B5A" w:rsidRDefault="00E03B5A">
      <w:pPr>
        <w:rPr>
          <w:sz w:val="20"/>
        </w:rPr>
      </w:pPr>
    </w:p>
    <w:p w:rsidR="00E03B5A" w:rsidRDefault="00E03B5A">
      <w:pPr>
        <w:spacing w:before="9"/>
        <w:rPr>
          <w:sz w:val="23"/>
        </w:rPr>
      </w:pPr>
    </w:p>
    <w:p w:rsidR="00E03B5A" w:rsidRDefault="00472643">
      <w:pPr>
        <w:spacing w:line="223" w:lineRule="auto"/>
        <w:ind w:left="225" w:right="180" w:firstLine="7"/>
        <w:rPr>
          <w:sz w:val="23"/>
        </w:rPr>
      </w:pPr>
      <w:r>
        <w:rPr>
          <w:w w:val="95"/>
          <w:sz w:val="23"/>
        </w:rPr>
        <w:t>contract.</w:t>
      </w:r>
      <w:r>
        <w:rPr>
          <w:spacing w:val="23"/>
          <w:w w:val="95"/>
          <w:sz w:val="23"/>
        </w:rPr>
        <w:t xml:space="preserve"> </w:t>
      </w:r>
      <w:r>
        <w:rPr>
          <w:w w:val="95"/>
          <w:sz w:val="23"/>
        </w:rPr>
        <w:t>Estimating</w:t>
      </w:r>
      <w:r>
        <w:rPr>
          <w:spacing w:val="-16"/>
          <w:w w:val="95"/>
          <w:sz w:val="23"/>
        </w:rPr>
        <w:t xml:space="preserve"> </w:t>
      </w:r>
      <w:r>
        <w:rPr>
          <w:w w:val="95"/>
          <w:sz w:val="23"/>
        </w:rPr>
        <w:t>the</w:t>
      </w:r>
      <w:r>
        <w:rPr>
          <w:spacing w:val="-20"/>
          <w:w w:val="95"/>
          <w:sz w:val="23"/>
        </w:rPr>
        <w:t xml:space="preserve"> </w:t>
      </w:r>
      <w:r>
        <w:rPr>
          <w:w w:val="95"/>
          <w:sz w:val="23"/>
        </w:rPr>
        <w:t>volume</w:t>
      </w:r>
      <w:r>
        <w:rPr>
          <w:spacing w:val="-9"/>
          <w:w w:val="95"/>
          <w:sz w:val="23"/>
        </w:rPr>
        <w:t xml:space="preserve"> </w:t>
      </w:r>
      <w:r>
        <w:rPr>
          <w:w w:val="95"/>
          <w:sz w:val="23"/>
        </w:rPr>
        <w:t>under</w:t>
      </w:r>
      <w:r>
        <w:rPr>
          <w:spacing w:val="-17"/>
          <w:w w:val="95"/>
          <w:sz w:val="23"/>
        </w:rPr>
        <w:t xml:space="preserve"> </w:t>
      </w:r>
      <w:r>
        <w:rPr>
          <w:w w:val="95"/>
          <w:sz w:val="23"/>
        </w:rPr>
        <w:t>this</w:t>
      </w:r>
      <w:r>
        <w:rPr>
          <w:spacing w:val="-15"/>
          <w:w w:val="95"/>
          <w:sz w:val="23"/>
        </w:rPr>
        <w:t xml:space="preserve"> </w:t>
      </w:r>
      <w:r>
        <w:rPr>
          <w:w w:val="95"/>
          <w:sz w:val="23"/>
        </w:rPr>
        <w:t>BA</w:t>
      </w:r>
      <w:r>
        <w:rPr>
          <w:spacing w:val="-12"/>
          <w:w w:val="95"/>
          <w:sz w:val="23"/>
        </w:rPr>
        <w:t xml:space="preserve"> </w:t>
      </w:r>
      <w:r>
        <w:rPr>
          <w:w w:val="95"/>
          <w:sz w:val="23"/>
        </w:rPr>
        <w:t>removal</w:t>
      </w:r>
      <w:r>
        <w:rPr>
          <w:spacing w:val="-10"/>
          <w:w w:val="95"/>
          <w:sz w:val="23"/>
        </w:rPr>
        <w:t xml:space="preserve"> </w:t>
      </w:r>
      <w:r>
        <w:rPr>
          <w:w w:val="95"/>
          <w:sz w:val="23"/>
        </w:rPr>
        <w:t>designation</w:t>
      </w:r>
      <w:r>
        <w:rPr>
          <w:spacing w:val="-3"/>
          <w:w w:val="95"/>
          <w:sz w:val="23"/>
        </w:rPr>
        <w:t xml:space="preserve"> </w:t>
      </w:r>
      <w:r>
        <w:rPr>
          <w:w w:val="95"/>
          <w:sz w:val="23"/>
        </w:rPr>
        <w:t>is</w:t>
      </w:r>
      <w:r>
        <w:rPr>
          <w:spacing w:val="-23"/>
          <w:w w:val="95"/>
          <w:sz w:val="23"/>
        </w:rPr>
        <w:t xml:space="preserve"> </w:t>
      </w:r>
      <w:r>
        <w:rPr>
          <w:w w:val="95"/>
          <w:sz w:val="23"/>
        </w:rPr>
        <w:t>very</w:t>
      </w:r>
      <w:r>
        <w:rPr>
          <w:spacing w:val="-15"/>
          <w:w w:val="95"/>
          <w:sz w:val="23"/>
        </w:rPr>
        <w:t xml:space="preserve"> </w:t>
      </w:r>
      <w:r>
        <w:rPr>
          <w:w w:val="95"/>
          <w:sz w:val="23"/>
        </w:rPr>
        <w:t>difficult</w:t>
      </w:r>
      <w:r>
        <w:rPr>
          <w:spacing w:val="-18"/>
          <w:w w:val="95"/>
          <w:sz w:val="23"/>
        </w:rPr>
        <w:t xml:space="preserve"> </w:t>
      </w:r>
      <w:r>
        <w:rPr>
          <w:w w:val="95"/>
          <w:sz w:val="23"/>
        </w:rPr>
        <w:t>for</w:t>
      </w:r>
      <w:r>
        <w:rPr>
          <w:spacing w:val="-21"/>
          <w:w w:val="95"/>
          <w:sz w:val="23"/>
        </w:rPr>
        <w:t xml:space="preserve"> </w:t>
      </w:r>
      <w:r>
        <w:rPr>
          <w:w w:val="95"/>
          <w:sz w:val="23"/>
        </w:rPr>
        <w:t xml:space="preserve">the </w:t>
      </w:r>
      <w:r>
        <w:rPr>
          <w:sz w:val="23"/>
        </w:rPr>
        <w:t>cruiser</w:t>
      </w:r>
      <w:r>
        <w:rPr>
          <w:spacing w:val="-12"/>
          <w:sz w:val="23"/>
        </w:rPr>
        <w:t xml:space="preserve"> </w:t>
      </w:r>
      <w:r>
        <w:rPr>
          <w:sz w:val="23"/>
        </w:rPr>
        <w:t>to</w:t>
      </w:r>
      <w:r>
        <w:rPr>
          <w:spacing w:val="-18"/>
          <w:sz w:val="23"/>
        </w:rPr>
        <w:t xml:space="preserve"> </w:t>
      </w:r>
      <w:r>
        <w:rPr>
          <w:sz w:val="23"/>
        </w:rPr>
        <w:t>do</w:t>
      </w:r>
      <w:r>
        <w:rPr>
          <w:spacing w:val="-7"/>
          <w:sz w:val="23"/>
        </w:rPr>
        <w:t xml:space="preserve"> </w:t>
      </w:r>
      <w:r>
        <w:rPr>
          <w:sz w:val="23"/>
        </w:rPr>
        <w:t>with</w:t>
      </w:r>
      <w:r>
        <w:rPr>
          <w:spacing w:val="-12"/>
          <w:sz w:val="23"/>
        </w:rPr>
        <w:t xml:space="preserve"> </w:t>
      </w:r>
      <w:r>
        <w:rPr>
          <w:sz w:val="23"/>
        </w:rPr>
        <w:t>any</w:t>
      </w:r>
      <w:r>
        <w:rPr>
          <w:spacing w:val="-6"/>
          <w:sz w:val="23"/>
        </w:rPr>
        <w:t xml:space="preserve"> </w:t>
      </w:r>
      <w:r>
        <w:rPr>
          <w:sz w:val="23"/>
        </w:rPr>
        <w:t>accuracy.</w:t>
      </w:r>
    </w:p>
    <w:p w:rsidR="00E03B5A" w:rsidRDefault="00E03B5A">
      <w:pPr>
        <w:spacing w:before="3"/>
        <w:rPr>
          <w:sz w:val="19"/>
        </w:rPr>
      </w:pPr>
    </w:p>
    <w:p w:rsidR="00E03B5A" w:rsidRDefault="00472643">
      <w:pPr>
        <w:spacing w:line="223" w:lineRule="auto"/>
        <w:ind w:left="221" w:right="180" w:firstLine="3"/>
        <w:rPr>
          <w:sz w:val="23"/>
        </w:rPr>
      </w:pPr>
      <w:r>
        <w:rPr>
          <w:b/>
          <w:sz w:val="23"/>
        </w:rPr>
        <w:t>RECOMMENDED</w:t>
      </w:r>
      <w:r>
        <w:rPr>
          <w:b/>
          <w:spacing w:val="-22"/>
          <w:sz w:val="23"/>
        </w:rPr>
        <w:t xml:space="preserve"> </w:t>
      </w:r>
      <w:r>
        <w:rPr>
          <w:b/>
          <w:sz w:val="23"/>
        </w:rPr>
        <w:t>ACTION:</w:t>
      </w:r>
      <w:r>
        <w:rPr>
          <w:b/>
          <w:spacing w:val="-10"/>
          <w:sz w:val="23"/>
        </w:rPr>
        <w:t xml:space="preserve"> </w:t>
      </w:r>
      <w:r>
        <w:rPr>
          <w:sz w:val="23"/>
        </w:rPr>
        <w:t>Timber</w:t>
      </w:r>
      <w:r>
        <w:rPr>
          <w:spacing w:val="-37"/>
          <w:sz w:val="23"/>
        </w:rPr>
        <w:t xml:space="preserve"> </w:t>
      </w:r>
      <w:r>
        <w:rPr>
          <w:sz w:val="23"/>
        </w:rPr>
        <w:t>that</w:t>
      </w:r>
      <w:r>
        <w:rPr>
          <w:spacing w:val="-38"/>
          <w:sz w:val="23"/>
        </w:rPr>
        <w:t xml:space="preserve"> </w:t>
      </w:r>
      <w:r>
        <w:rPr>
          <w:sz w:val="23"/>
        </w:rPr>
        <w:t>is</w:t>
      </w:r>
      <w:r>
        <w:rPr>
          <w:spacing w:val="-35"/>
          <w:sz w:val="23"/>
        </w:rPr>
        <w:t xml:space="preserve"> </w:t>
      </w:r>
      <w:r>
        <w:rPr>
          <w:sz w:val="23"/>
        </w:rPr>
        <w:t>not</w:t>
      </w:r>
      <w:r>
        <w:rPr>
          <w:spacing w:val="-36"/>
          <w:sz w:val="23"/>
        </w:rPr>
        <w:t xml:space="preserve"> </w:t>
      </w:r>
      <w:r>
        <w:rPr>
          <w:sz w:val="23"/>
        </w:rPr>
        <w:t>required</w:t>
      </w:r>
      <w:r>
        <w:rPr>
          <w:spacing w:val="-33"/>
          <w:sz w:val="23"/>
        </w:rPr>
        <w:t xml:space="preserve"> </w:t>
      </w:r>
      <w:r>
        <w:rPr>
          <w:sz w:val="23"/>
        </w:rPr>
        <w:t>to</w:t>
      </w:r>
      <w:r>
        <w:rPr>
          <w:spacing w:val="-36"/>
          <w:sz w:val="23"/>
        </w:rPr>
        <w:t xml:space="preserve"> </w:t>
      </w:r>
      <w:r>
        <w:rPr>
          <w:sz w:val="23"/>
        </w:rPr>
        <w:t>be</w:t>
      </w:r>
      <w:r>
        <w:rPr>
          <w:spacing w:val="-38"/>
          <w:sz w:val="23"/>
        </w:rPr>
        <w:t xml:space="preserve"> </w:t>
      </w:r>
      <w:r>
        <w:rPr>
          <w:sz w:val="23"/>
        </w:rPr>
        <w:t>cut</w:t>
      </w:r>
      <w:r>
        <w:rPr>
          <w:spacing w:val="-39"/>
          <w:sz w:val="23"/>
        </w:rPr>
        <w:t xml:space="preserve"> </w:t>
      </w:r>
      <w:r>
        <w:rPr>
          <w:sz w:val="23"/>
        </w:rPr>
        <w:t>and</w:t>
      </w:r>
      <w:r>
        <w:rPr>
          <w:spacing w:val="-30"/>
          <w:sz w:val="23"/>
        </w:rPr>
        <w:t xml:space="preserve"> </w:t>
      </w:r>
      <w:r>
        <w:rPr>
          <w:sz w:val="23"/>
        </w:rPr>
        <w:t>removed</w:t>
      </w:r>
      <w:r>
        <w:rPr>
          <w:spacing w:val="-29"/>
          <w:sz w:val="23"/>
        </w:rPr>
        <w:t xml:space="preserve"> </w:t>
      </w:r>
      <w:r>
        <w:rPr>
          <w:sz w:val="23"/>
        </w:rPr>
        <w:t>should</w:t>
      </w:r>
      <w:r>
        <w:rPr>
          <w:spacing w:val="-27"/>
          <w:sz w:val="23"/>
        </w:rPr>
        <w:t xml:space="preserve"> </w:t>
      </w:r>
      <w:r>
        <w:rPr>
          <w:sz w:val="23"/>
        </w:rPr>
        <w:t xml:space="preserve">be </w:t>
      </w:r>
      <w:r>
        <w:rPr>
          <w:w w:val="95"/>
          <w:sz w:val="23"/>
        </w:rPr>
        <w:t>classified</w:t>
      </w:r>
      <w:r>
        <w:rPr>
          <w:spacing w:val="-12"/>
          <w:w w:val="95"/>
          <w:sz w:val="23"/>
        </w:rPr>
        <w:t xml:space="preserve"> </w:t>
      </w:r>
      <w:r>
        <w:rPr>
          <w:w w:val="95"/>
          <w:sz w:val="23"/>
        </w:rPr>
        <w:t>under</w:t>
      </w:r>
      <w:r>
        <w:rPr>
          <w:spacing w:val="-25"/>
          <w:w w:val="95"/>
          <w:sz w:val="23"/>
        </w:rPr>
        <w:t xml:space="preserve"> </w:t>
      </w:r>
      <w:r>
        <w:rPr>
          <w:w w:val="95"/>
          <w:sz w:val="23"/>
        </w:rPr>
        <w:t>Special</w:t>
      </w:r>
      <w:r>
        <w:rPr>
          <w:spacing w:val="-11"/>
          <w:w w:val="95"/>
          <w:sz w:val="23"/>
        </w:rPr>
        <w:t xml:space="preserve"> </w:t>
      </w:r>
      <w:r>
        <w:rPr>
          <w:w w:val="95"/>
          <w:sz w:val="23"/>
        </w:rPr>
        <w:t>Provision</w:t>
      </w:r>
      <w:r>
        <w:rPr>
          <w:spacing w:val="-9"/>
          <w:w w:val="95"/>
          <w:sz w:val="23"/>
        </w:rPr>
        <w:t xml:space="preserve"> </w:t>
      </w:r>
      <w:r>
        <w:rPr>
          <w:w w:val="95"/>
          <w:sz w:val="23"/>
          <w:u w:val="thick"/>
        </w:rPr>
        <w:t>K-</w:t>
      </w:r>
      <w:proofErr w:type="spellStart"/>
      <w:r>
        <w:rPr>
          <w:w w:val="95"/>
          <w:sz w:val="23"/>
          <w:u w:val="thick"/>
        </w:rPr>
        <w:t>C.1.1</w:t>
      </w:r>
      <w:proofErr w:type="spellEnd"/>
      <w:r>
        <w:rPr>
          <w:w w:val="95"/>
          <w:sz w:val="23"/>
          <w:u w:val="thick"/>
        </w:rPr>
        <w:t>-Timber</w:t>
      </w:r>
      <w:r>
        <w:rPr>
          <w:spacing w:val="-33"/>
          <w:w w:val="95"/>
          <w:sz w:val="23"/>
          <w:u w:val="thick"/>
        </w:rPr>
        <w:t xml:space="preserve"> </w:t>
      </w:r>
      <w:proofErr w:type="spellStart"/>
      <w:r>
        <w:rPr>
          <w:w w:val="95"/>
          <w:sz w:val="23"/>
          <w:u w:val="thick"/>
        </w:rPr>
        <w:t>Subiect</w:t>
      </w:r>
      <w:proofErr w:type="spellEnd"/>
      <w:r>
        <w:rPr>
          <w:spacing w:val="-21"/>
          <w:w w:val="95"/>
          <w:sz w:val="23"/>
          <w:u w:val="thick"/>
        </w:rPr>
        <w:t xml:space="preserve"> </w:t>
      </w:r>
      <w:r>
        <w:rPr>
          <w:w w:val="95"/>
          <w:sz w:val="23"/>
          <w:u w:val="thick"/>
        </w:rPr>
        <w:t>to</w:t>
      </w:r>
      <w:r>
        <w:rPr>
          <w:spacing w:val="-21"/>
          <w:w w:val="95"/>
          <w:sz w:val="23"/>
          <w:u w:val="thick"/>
        </w:rPr>
        <w:t xml:space="preserve"> </w:t>
      </w:r>
      <w:r>
        <w:rPr>
          <w:w w:val="95"/>
          <w:sz w:val="23"/>
          <w:u w:val="thick"/>
        </w:rPr>
        <w:t>Agreement.</w:t>
      </w:r>
      <w:r>
        <w:rPr>
          <w:spacing w:val="18"/>
          <w:w w:val="95"/>
          <w:sz w:val="23"/>
        </w:rPr>
        <w:t xml:space="preserve"> </w:t>
      </w:r>
      <w:r>
        <w:rPr>
          <w:w w:val="95"/>
          <w:sz w:val="23"/>
        </w:rPr>
        <w:t>This</w:t>
      </w:r>
      <w:r>
        <w:rPr>
          <w:spacing w:val="-18"/>
          <w:w w:val="95"/>
          <w:sz w:val="23"/>
        </w:rPr>
        <w:t xml:space="preserve"> </w:t>
      </w:r>
      <w:r>
        <w:rPr>
          <w:w w:val="95"/>
          <w:sz w:val="23"/>
        </w:rPr>
        <w:t>volume</w:t>
      </w:r>
      <w:r>
        <w:rPr>
          <w:spacing w:val="-16"/>
          <w:w w:val="95"/>
          <w:sz w:val="23"/>
        </w:rPr>
        <w:t xml:space="preserve"> </w:t>
      </w:r>
      <w:r>
        <w:rPr>
          <w:w w:val="95"/>
          <w:sz w:val="23"/>
        </w:rPr>
        <w:t>may</w:t>
      </w:r>
      <w:r>
        <w:rPr>
          <w:spacing w:val="-12"/>
          <w:w w:val="95"/>
          <w:sz w:val="23"/>
        </w:rPr>
        <w:t xml:space="preserve"> </w:t>
      </w:r>
      <w:r>
        <w:rPr>
          <w:w w:val="95"/>
          <w:sz w:val="23"/>
        </w:rPr>
        <w:t>be considered</w:t>
      </w:r>
      <w:r>
        <w:rPr>
          <w:spacing w:val="-6"/>
          <w:w w:val="95"/>
          <w:sz w:val="23"/>
        </w:rPr>
        <w:t xml:space="preserve"> </w:t>
      </w:r>
      <w:r>
        <w:rPr>
          <w:w w:val="95"/>
          <w:sz w:val="23"/>
        </w:rPr>
        <w:t>as</w:t>
      </w:r>
      <w:r>
        <w:rPr>
          <w:spacing w:val="-24"/>
          <w:w w:val="95"/>
          <w:sz w:val="23"/>
        </w:rPr>
        <w:t xml:space="preserve"> </w:t>
      </w:r>
      <w:r>
        <w:rPr>
          <w:w w:val="95"/>
          <w:sz w:val="23"/>
        </w:rPr>
        <w:t>add-volume</w:t>
      </w:r>
      <w:r>
        <w:rPr>
          <w:spacing w:val="-14"/>
          <w:w w:val="95"/>
          <w:sz w:val="23"/>
        </w:rPr>
        <w:t xml:space="preserve"> </w:t>
      </w:r>
      <w:r>
        <w:rPr>
          <w:w w:val="95"/>
          <w:sz w:val="23"/>
        </w:rPr>
        <w:t>for</w:t>
      </w:r>
      <w:r>
        <w:rPr>
          <w:spacing w:val="-23"/>
          <w:w w:val="95"/>
          <w:sz w:val="23"/>
        </w:rPr>
        <w:t xml:space="preserve"> </w:t>
      </w:r>
      <w:r>
        <w:rPr>
          <w:w w:val="95"/>
          <w:sz w:val="23"/>
        </w:rPr>
        <w:t>attainment</w:t>
      </w:r>
      <w:r>
        <w:rPr>
          <w:spacing w:val="-11"/>
          <w:w w:val="95"/>
          <w:sz w:val="23"/>
        </w:rPr>
        <w:t xml:space="preserve"> </w:t>
      </w:r>
      <w:r>
        <w:rPr>
          <w:w w:val="95"/>
          <w:sz w:val="23"/>
        </w:rPr>
        <w:t>purposes</w:t>
      </w:r>
      <w:r>
        <w:rPr>
          <w:spacing w:val="-5"/>
          <w:w w:val="95"/>
          <w:sz w:val="23"/>
        </w:rPr>
        <w:t xml:space="preserve"> </w:t>
      </w:r>
      <w:r>
        <w:rPr>
          <w:w w:val="95"/>
          <w:sz w:val="23"/>
        </w:rPr>
        <w:t>but</w:t>
      </w:r>
      <w:r>
        <w:rPr>
          <w:spacing w:val="-24"/>
          <w:w w:val="95"/>
          <w:sz w:val="23"/>
        </w:rPr>
        <w:t xml:space="preserve"> </w:t>
      </w:r>
      <w:r>
        <w:rPr>
          <w:w w:val="95"/>
          <w:sz w:val="23"/>
        </w:rPr>
        <w:t>should</w:t>
      </w:r>
      <w:r>
        <w:rPr>
          <w:spacing w:val="-7"/>
          <w:w w:val="95"/>
          <w:sz w:val="23"/>
        </w:rPr>
        <w:t xml:space="preserve"> </w:t>
      </w:r>
      <w:r>
        <w:rPr>
          <w:w w:val="95"/>
          <w:sz w:val="23"/>
        </w:rPr>
        <w:t>not</w:t>
      </w:r>
      <w:r>
        <w:rPr>
          <w:spacing w:val="-17"/>
          <w:w w:val="95"/>
          <w:sz w:val="23"/>
        </w:rPr>
        <w:t xml:space="preserve"> </w:t>
      </w:r>
      <w:r>
        <w:rPr>
          <w:w w:val="95"/>
          <w:sz w:val="23"/>
        </w:rPr>
        <w:t>be</w:t>
      </w:r>
      <w:r>
        <w:rPr>
          <w:spacing w:val="-25"/>
          <w:w w:val="95"/>
          <w:sz w:val="23"/>
        </w:rPr>
        <w:t xml:space="preserve"> </w:t>
      </w:r>
      <w:r>
        <w:rPr>
          <w:w w:val="95"/>
          <w:sz w:val="23"/>
        </w:rPr>
        <w:t>considered</w:t>
      </w:r>
      <w:r>
        <w:rPr>
          <w:spacing w:val="-8"/>
          <w:w w:val="95"/>
          <w:sz w:val="23"/>
        </w:rPr>
        <w:t xml:space="preserve"> </w:t>
      </w:r>
      <w:r>
        <w:rPr>
          <w:w w:val="95"/>
          <w:sz w:val="23"/>
        </w:rPr>
        <w:t>sold</w:t>
      </w:r>
      <w:r>
        <w:rPr>
          <w:spacing w:val="-12"/>
          <w:w w:val="95"/>
          <w:sz w:val="23"/>
        </w:rPr>
        <w:t xml:space="preserve"> </w:t>
      </w:r>
      <w:r>
        <w:rPr>
          <w:w w:val="95"/>
          <w:sz w:val="23"/>
        </w:rPr>
        <w:t>volume</w:t>
      </w:r>
      <w:r>
        <w:rPr>
          <w:spacing w:val="-22"/>
          <w:w w:val="95"/>
          <w:sz w:val="23"/>
        </w:rPr>
        <w:t xml:space="preserve"> </w:t>
      </w:r>
      <w:r>
        <w:rPr>
          <w:w w:val="95"/>
          <w:sz w:val="23"/>
        </w:rPr>
        <w:t>at the</w:t>
      </w:r>
      <w:r>
        <w:rPr>
          <w:spacing w:val="-24"/>
          <w:w w:val="95"/>
          <w:sz w:val="23"/>
        </w:rPr>
        <w:t xml:space="preserve"> </w:t>
      </w:r>
      <w:r>
        <w:rPr>
          <w:w w:val="95"/>
          <w:sz w:val="23"/>
        </w:rPr>
        <w:t>time</w:t>
      </w:r>
      <w:r>
        <w:rPr>
          <w:spacing w:val="-28"/>
          <w:w w:val="95"/>
          <w:sz w:val="23"/>
        </w:rPr>
        <w:t xml:space="preserve"> </w:t>
      </w:r>
      <w:r>
        <w:rPr>
          <w:w w:val="95"/>
          <w:sz w:val="23"/>
        </w:rPr>
        <w:t>of</w:t>
      </w:r>
      <w:r>
        <w:rPr>
          <w:spacing w:val="-21"/>
          <w:w w:val="95"/>
          <w:sz w:val="23"/>
        </w:rPr>
        <w:t xml:space="preserve"> </w:t>
      </w:r>
      <w:r>
        <w:rPr>
          <w:w w:val="95"/>
          <w:sz w:val="23"/>
        </w:rPr>
        <w:t>contract</w:t>
      </w:r>
      <w:r>
        <w:rPr>
          <w:spacing w:val="-15"/>
          <w:w w:val="95"/>
          <w:sz w:val="23"/>
        </w:rPr>
        <w:t xml:space="preserve"> </w:t>
      </w:r>
      <w:r>
        <w:rPr>
          <w:w w:val="95"/>
          <w:sz w:val="23"/>
        </w:rPr>
        <w:t>award</w:t>
      </w:r>
      <w:r>
        <w:rPr>
          <w:spacing w:val="-6"/>
          <w:w w:val="95"/>
          <w:sz w:val="23"/>
        </w:rPr>
        <w:t xml:space="preserve"> </w:t>
      </w:r>
      <w:r>
        <w:rPr>
          <w:w w:val="95"/>
          <w:sz w:val="23"/>
        </w:rPr>
        <w:t>because</w:t>
      </w:r>
      <w:r>
        <w:rPr>
          <w:spacing w:val="-15"/>
          <w:w w:val="95"/>
          <w:sz w:val="23"/>
        </w:rPr>
        <w:t xml:space="preserve"> </w:t>
      </w:r>
      <w:r>
        <w:rPr>
          <w:w w:val="95"/>
          <w:sz w:val="23"/>
        </w:rPr>
        <w:t>it</w:t>
      </w:r>
      <w:r>
        <w:rPr>
          <w:spacing w:val="-20"/>
          <w:w w:val="95"/>
          <w:sz w:val="23"/>
        </w:rPr>
        <w:t xml:space="preserve"> </w:t>
      </w:r>
      <w:r>
        <w:rPr>
          <w:w w:val="95"/>
          <w:sz w:val="23"/>
        </w:rPr>
        <w:t>is</w:t>
      </w:r>
      <w:r>
        <w:rPr>
          <w:spacing w:val="-21"/>
          <w:w w:val="95"/>
          <w:sz w:val="23"/>
        </w:rPr>
        <w:t xml:space="preserve"> </w:t>
      </w:r>
      <w:r>
        <w:rPr>
          <w:w w:val="95"/>
          <w:sz w:val="23"/>
        </w:rPr>
        <w:t>well</w:t>
      </w:r>
      <w:r>
        <w:rPr>
          <w:spacing w:val="-14"/>
          <w:w w:val="95"/>
          <w:sz w:val="23"/>
        </w:rPr>
        <w:t xml:space="preserve"> </w:t>
      </w:r>
      <w:r>
        <w:rPr>
          <w:w w:val="95"/>
          <w:sz w:val="23"/>
        </w:rPr>
        <w:t>known</w:t>
      </w:r>
      <w:r>
        <w:rPr>
          <w:spacing w:val="-14"/>
          <w:w w:val="95"/>
          <w:sz w:val="23"/>
        </w:rPr>
        <w:t xml:space="preserve"> </w:t>
      </w:r>
      <w:r>
        <w:rPr>
          <w:w w:val="95"/>
          <w:sz w:val="23"/>
        </w:rPr>
        <w:t>and</w:t>
      </w:r>
      <w:r>
        <w:rPr>
          <w:spacing w:val="-18"/>
          <w:w w:val="95"/>
          <w:sz w:val="23"/>
        </w:rPr>
        <w:t xml:space="preserve"> </w:t>
      </w:r>
      <w:proofErr w:type="spellStart"/>
      <w:r>
        <w:rPr>
          <w:w w:val="95"/>
          <w:sz w:val="23"/>
        </w:rPr>
        <w:t>ex·pected</w:t>
      </w:r>
      <w:proofErr w:type="spellEnd"/>
      <w:r>
        <w:rPr>
          <w:spacing w:val="-10"/>
          <w:w w:val="95"/>
          <w:sz w:val="23"/>
        </w:rPr>
        <w:t xml:space="preserve"> </w:t>
      </w:r>
      <w:r>
        <w:rPr>
          <w:w w:val="95"/>
          <w:sz w:val="23"/>
        </w:rPr>
        <w:t>that</w:t>
      </w:r>
      <w:r>
        <w:rPr>
          <w:spacing w:val="-19"/>
          <w:w w:val="95"/>
          <w:sz w:val="23"/>
        </w:rPr>
        <w:t xml:space="preserve"> </w:t>
      </w:r>
      <w:r>
        <w:rPr>
          <w:w w:val="95"/>
          <w:sz w:val="23"/>
        </w:rPr>
        <w:t>the</w:t>
      </w:r>
      <w:r>
        <w:rPr>
          <w:spacing w:val="-21"/>
          <w:w w:val="95"/>
          <w:sz w:val="23"/>
        </w:rPr>
        <w:t xml:space="preserve"> </w:t>
      </w:r>
      <w:r>
        <w:rPr>
          <w:w w:val="95"/>
          <w:sz w:val="23"/>
        </w:rPr>
        <w:t xml:space="preserve">contractor/purchaser </w:t>
      </w:r>
      <w:r>
        <w:rPr>
          <w:sz w:val="23"/>
        </w:rPr>
        <w:t>will</w:t>
      </w:r>
      <w:r>
        <w:rPr>
          <w:spacing w:val="-36"/>
          <w:sz w:val="23"/>
        </w:rPr>
        <w:t xml:space="preserve"> </w:t>
      </w:r>
      <w:r>
        <w:rPr>
          <w:sz w:val="23"/>
        </w:rPr>
        <w:t>opt</w:t>
      </w:r>
      <w:r>
        <w:rPr>
          <w:spacing w:val="-37"/>
          <w:sz w:val="23"/>
        </w:rPr>
        <w:t xml:space="preserve"> </w:t>
      </w:r>
      <w:r>
        <w:rPr>
          <w:sz w:val="23"/>
        </w:rPr>
        <w:t>to</w:t>
      </w:r>
      <w:r>
        <w:rPr>
          <w:spacing w:val="-36"/>
          <w:sz w:val="23"/>
        </w:rPr>
        <w:t xml:space="preserve"> </w:t>
      </w:r>
      <w:r>
        <w:rPr>
          <w:sz w:val="23"/>
        </w:rPr>
        <w:t>leave</w:t>
      </w:r>
      <w:r>
        <w:rPr>
          <w:spacing w:val="-35"/>
          <w:sz w:val="23"/>
        </w:rPr>
        <w:t xml:space="preserve"> </w:t>
      </w:r>
      <w:r>
        <w:rPr>
          <w:sz w:val="23"/>
        </w:rPr>
        <w:t>it</w:t>
      </w:r>
      <w:r>
        <w:rPr>
          <w:spacing w:val="-36"/>
          <w:sz w:val="23"/>
        </w:rPr>
        <w:t xml:space="preserve"> </w:t>
      </w:r>
      <w:r>
        <w:rPr>
          <w:sz w:val="23"/>
        </w:rPr>
        <w:t>in</w:t>
      </w:r>
      <w:r>
        <w:rPr>
          <w:spacing w:val="-35"/>
          <w:sz w:val="23"/>
        </w:rPr>
        <w:t xml:space="preserve"> </w:t>
      </w:r>
      <w:r>
        <w:rPr>
          <w:sz w:val="23"/>
        </w:rPr>
        <w:t>the</w:t>
      </w:r>
      <w:r>
        <w:rPr>
          <w:spacing w:val="-35"/>
          <w:sz w:val="23"/>
        </w:rPr>
        <w:t xml:space="preserve"> </w:t>
      </w:r>
      <w:r>
        <w:rPr>
          <w:sz w:val="23"/>
        </w:rPr>
        <w:t>woods.</w:t>
      </w:r>
      <w:r>
        <w:rPr>
          <w:spacing w:val="-14"/>
          <w:sz w:val="23"/>
        </w:rPr>
        <w:t xml:space="preserve"> </w:t>
      </w:r>
      <w:r>
        <w:rPr>
          <w:sz w:val="23"/>
        </w:rPr>
        <w:t>The</w:t>
      </w:r>
      <w:r>
        <w:rPr>
          <w:spacing w:val="-40"/>
          <w:sz w:val="23"/>
        </w:rPr>
        <w:t xml:space="preserve"> </w:t>
      </w:r>
      <w:r>
        <w:rPr>
          <w:sz w:val="23"/>
        </w:rPr>
        <w:t>effects</w:t>
      </w:r>
      <w:r>
        <w:rPr>
          <w:spacing w:val="-38"/>
          <w:sz w:val="23"/>
        </w:rPr>
        <w:t xml:space="preserve"> </w:t>
      </w:r>
      <w:r>
        <w:rPr>
          <w:sz w:val="23"/>
        </w:rPr>
        <w:t>of</w:t>
      </w:r>
      <w:r>
        <w:rPr>
          <w:spacing w:val="-35"/>
          <w:sz w:val="23"/>
        </w:rPr>
        <w:t xml:space="preserve"> </w:t>
      </w:r>
      <w:r>
        <w:rPr>
          <w:sz w:val="23"/>
        </w:rPr>
        <w:t>leaving</w:t>
      </w:r>
      <w:r>
        <w:rPr>
          <w:spacing w:val="-36"/>
          <w:sz w:val="23"/>
        </w:rPr>
        <w:t xml:space="preserve"> </w:t>
      </w:r>
      <w:proofErr w:type="gramStart"/>
      <w:r>
        <w:rPr>
          <w:sz w:val="23"/>
        </w:rPr>
        <w:t>all</w:t>
      </w:r>
      <w:r>
        <w:rPr>
          <w:spacing w:val="-36"/>
          <w:sz w:val="23"/>
        </w:rPr>
        <w:t xml:space="preserve"> </w:t>
      </w:r>
      <w:r>
        <w:rPr>
          <w:sz w:val="23"/>
        </w:rPr>
        <w:t>of</w:t>
      </w:r>
      <w:proofErr w:type="gramEnd"/>
      <w:r>
        <w:rPr>
          <w:spacing w:val="-39"/>
          <w:sz w:val="23"/>
        </w:rPr>
        <w:t xml:space="preserve"> </w:t>
      </w:r>
      <w:r>
        <w:rPr>
          <w:sz w:val="23"/>
        </w:rPr>
        <w:t>the</w:t>
      </w:r>
      <w:r>
        <w:rPr>
          <w:spacing w:val="-35"/>
          <w:sz w:val="23"/>
        </w:rPr>
        <w:t xml:space="preserve"> </w:t>
      </w:r>
      <w:r>
        <w:rPr>
          <w:sz w:val="23"/>
        </w:rPr>
        <w:t>utility</w:t>
      </w:r>
      <w:r>
        <w:rPr>
          <w:spacing w:val="-32"/>
          <w:sz w:val="23"/>
        </w:rPr>
        <w:t xml:space="preserve"> </w:t>
      </w:r>
      <w:r>
        <w:rPr>
          <w:sz w:val="23"/>
        </w:rPr>
        <w:t>hemlock,</w:t>
      </w:r>
      <w:r>
        <w:rPr>
          <w:spacing w:val="-36"/>
          <w:sz w:val="23"/>
        </w:rPr>
        <w:t xml:space="preserve"> </w:t>
      </w:r>
      <w:r>
        <w:rPr>
          <w:sz w:val="23"/>
        </w:rPr>
        <w:t>either</w:t>
      </w:r>
      <w:r>
        <w:rPr>
          <w:spacing w:val="-36"/>
          <w:sz w:val="23"/>
        </w:rPr>
        <w:t xml:space="preserve"> </w:t>
      </w:r>
      <w:r>
        <w:rPr>
          <w:sz w:val="23"/>
        </w:rPr>
        <w:t>standing or</w:t>
      </w:r>
      <w:r>
        <w:rPr>
          <w:spacing w:val="-17"/>
          <w:sz w:val="23"/>
        </w:rPr>
        <w:t xml:space="preserve"> </w:t>
      </w:r>
      <w:r>
        <w:rPr>
          <w:sz w:val="23"/>
        </w:rPr>
        <w:t>down,</w:t>
      </w:r>
      <w:r>
        <w:rPr>
          <w:spacing w:val="-13"/>
          <w:sz w:val="23"/>
        </w:rPr>
        <w:t xml:space="preserve"> </w:t>
      </w:r>
      <w:r>
        <w:rPr>
          <w:sz w:val="23"/>
        </w:rPr>
        <w:t>should</w:t>
      </w:r>
      <w:r>
        <w:rPr>
          <w:spacing w:val="3"/>
          <w:sz w:val="23"/>
        </w:rPr>
        <w:t xml:space="preserve"> </w:t>
      </w:r>
      <w:r>
        <w:rPr>
          <w:sz w:val="23"/>
        </w:rPr>
        <w:t>be</w:t>
      </w:r>
      <w:r>
        <w:rPr>
          <w:spacing w:val="-21"/>
          <w:sz w:val="23"/>
        </w:rPr>
        <w:t xml:space="preserve"> </w:t>
      </w:r>
      <w:r>
        <w:rPr>
          <w:sz w:val="23"/>
        </w:rPr>
        <w:t>a</w:t>
      </w:r>
      <w:r>
        <w:rPr>
          <w:spacing w:val="-21"/>
          <w:sz w:val="23"/>
        </w:rPr>
        <w:t xml:space="preserve"> </w:t>
      </w:r>
      <w:r>
        <w:rPr>
          <w:sz w:val="23"/>
        </w:rPr>
        <w:t>consideration</w:t>
      </w:r>
      <w:r>
        <w:rPr>
          <w:spacing w:val="8"/>
          <w:sz w:val="23"/>
        </w:rPr>
        <w:t xml:space="preserve"> </w:t>
      </w:r>
      <w:r>
        <w:rPr>
          <w:sz w:val="23"/>
        </w:rPr>
        <w:t>in</w:t>
      </w:r>
      <w:r>
        <w:rPr>
          <w:spacing w:val="-18"/>
          <w:sz w:val="23"/>
        </w:rPr>
        <w:t xml:space="preserve"> </w:t>
      </w:r>
      <w:r>
        <w:rPr>
          <w:sz w:val="23"/>
        </w:rPr>
        <w:t>the</w:t>
      </w:r>
      <w:r>
        <w:rPr>
          <w:spacing w:val="-20"/>
          <w:sz w:val="23"/>
        </w:rPr>
        <w:t xml:space="preserve"> </w:t>
      </w:r>
      <w:r>
        <w:rPr>
          <w:sz w:val="23"/>
        </w:rPr>
        <w:t>silvicultural</w:t>
      </w:r>
      <w:r>
        <w:rPr>
          <w:sz w:val="23"/>
        </w:rPr>
        <w:t xml:space="preserve"> </w:t>
      </w:r>
      <w:r>
        <w:rPr>
          <w:sz w:val="23"/>
        </w:rPr>
        <w:t>prescription.</w:t>
      </w:r>
    </w:p>
    <w:p w:rsidR="00E03B5A" w:rsidRDefault="00472643">
      <w:pPr>
        <w:spacing w:before="212" w:line="225" w:lineRule="auto"/>
        <w:ind w:left="226" w:right="226" w:hanging="12"/>
        <w:rPr>
          <w:sz w:val="23"/>
        </w:rPr>
      </w:pPr>
      <w:r>
        <w:rPr>
          <w:w w:val="95"/>
          <w:sz w:val="23"/>
        </w:rPr>
        <w:t xml:space="preserve">The Region </w:t>
      </w:r>
      <w:r>
        <w:rPr>
          <w:w w:val="95"/>
        </w:rPr>
        <w:t xml:space="preserve">IO </w:t>
      </w:r>
      <w:r>
        <w:rPr>
          <w:w w:val="95"/>
          <w:sz w:val="23"/>
        </w:rPr>
        <w:t xml:space="preserve">Special Provision </w:t>
      </w:r>
      <w:r>
        <w:rPr>
          <w:w w:val="95"/>
          <w:sz w:val="23"/>
          <w:u w:val="thick"/>
        </w:rPr>
        <w:t>K-</w:t>
      </w:r>
      <w:proofErr w:type="spellStart"/>
      <w:r>
        <w:rPr>
          <w:w w:val="95"/>
          <w:sz w:val="23"/>
          <w:u w:val="thick"/>
        </w:rPr>
        <w:t>C.1.2</w:t>
      </w:r>
      <w:proofErr w:type="spellEnd"/>
      <w:r>
        <w:rPr>
          <w:w w:val="95"/>
          <w:sz w:val="23"/>
          <w:u w:val="thick"/>
        </w:rPr>
        <w:t># Optional Removal</w:t>
      </w:r>
      <w:r>
        <w:rPr>
          <w:w w:val="95"/>
          <w:sz w:val="23"/>
        </w:rPr>
        <w:t xml:space="preserve"> provision should be restricted to products</w:t>
      </w:r>
      <w:r>
        <w:rPr>
          <w:spacing w:val="-18"/>
          <w:w w:val="95"/>
          <w:sz w:val="23"/>
        </w:rPr>
        <w:t xml:space="preserve"> </w:t>
      </w:r>
      <w:r>
        <w:rPr>
          <w:w w:val="95"/>
          <w:sz w:val="23"/>
        </w:rPr>
        <w:t>that</w:t>
      </w:r>
      <w:r>
        <w:rPr>
          <w:spacing w:val="-20"/>
          <w:w w:val="95"/>
          <w:sz w:val="23"/>
        </w:rPr>
        <w:t xml:space="preserve"> </w:t>
      </w:r>
      <w:r>
        <w:rPr>
          <w:w w:val="95"/>
          <w:sz w:val="23"/>
        </w:rPr>
        <w:t>generally</w:t>
      </w:r>
      <w:r>
        <w:rPr>
          <w:spacing w:val="-16"/>
          <w:w w:val="95"/>
          <w:sz w:val="23"/>
        </w:rPr>
        <w:t xml:space="preserve"> </w:t>
      </w:r>
      <w:r>
        <w:rPr>
          <w:w w:val="95"/>
          <w:sz w:val="23"/>
        </w:rPr>
        <w:t>can</w:t>
      </w:r>
      <w:r>
        <w:rPr>
          <w:spacing w:val="-16"/>
          <w:w w:val="95"/>
          <w:sz w:val="23"/>
        </w:rPr>
        <w:t xml:space="preserve"> </w:t>
      </w:r>
      <w:r>
        <w:rPr>
          <w:w w:val="95"/>
          <w:sz w:val="23"/>
        </w:rPr>
        <w:t>be</w:t>
      </w:r>
      <w:r>
        <w:rPr>
          <w:spacing w:val="-28"/>
          <w:w w:val="95"/>
          <w:sz w:val="23"/>
        </w:rPr>
        <w:t xml:space="preserve"> </w:t>
      </w:r>
      <w:r>
        <w:rPr>
          <w:w w:val="95"/>
          <w:sz w:val="23"/>
        </w:rPr>
        <w:t>expected</w:t>
      </w:r>
      <w:r>
        <w:rPr>
          <w:spacing w:val="-13"/>
          <w:w w:val="95"/>
          <w:sz w:val="23"/>
        </w:rPr>
        <w:t xml:space="preserve"> </w:t>
      </w:r>
      <w:r>
        <w:rPr>
          <w:w w:val="95"/>
          <w:sz w:val="23"/>
        </w:rPr>
        <w:t>to</w:t>
      </w:r>
      <w:r>
        <w:rPr>
          <w:spacing w:val="-21"/>
          <w:w w:val="95"/>
          <w:sz w:val="23"/>
        </w:rPr>
        <w:t xml:space="preserve"> </w:t>
      </w:r>
      <w:r>
        <w:rPr>
          <w:w w:val="95"/>
          <w:sz w:val="23"/>
        </w:rPr>
        <w:t>be</w:t>
      </w:r>
      <w:r>
        <w:rPr>
          <w:spacing w:val="-18"/>
          <w:w w:val="95"/>
          <w:sz w:val="23"/>
        </w:rPr>
        <w:t xml:space="preserve"> </w:t>
      </w:r>
      <w:r>
        <w:rPr>
          <w:w w:val="95"/>
          <w:sz w:val="23"/>
        </w:rPr>
        <w:t>removed</w:t>
      </w:r>
      <w:r>
        <w:rPr>
          <w:spacing w:val="-10"/>
          <w:w w:val="95"/>
          <w:sz w:val="23"/>
        </w:rPr>
        <w:t xml:space="preserve"> </w:t>
      </w:r>
      <w:r>
        <w:rPr>
          <w:w w:val="95"/>
          <w:sz w:val="23"/>
        </w:rPr>
        <w:t>during</w:t>
      </w:r>
      <w:r>
        <w:rPr>
          <w:spacing w:val="-14"/>
          <w:w w:val="95"/>
          <w:sz w:val="23"/>
        </w:rPr>
        <w:t xml:space="preserve"> </w:t>
      </w:r>
      <w:proofErr w:type="spellStart"/>
      <w:r>
        <w:rPr>
          <w:w w:val="95"/>
          <w:sz w:val="23"/>
        </w:rPr>
        <w:t>nonnal</w:t>
      </w:r>
      <w:proofErr w:type="spellEnd"/>
      <w:r>
        <w:rPr>
          <w:spacing w:val="-11"/>
          <w:w w:val="95"/>
          <w:sz w:val="23"/>
        </w:rPr>
        <w:t xml:space="preserve"> </w:t>
      </w:r>
      <w:r>
        <w:rPr>
          <w:w w:val="95"/>
          <w:sz w:val="23"/>
        </w:rPr>
        <w:t>market</w:t>
      </w:r>
      <w:r>
        <w:rPr>
          <w:spacing w:val="-16"/>
          <w:w w:val="95"/>
          <w:sz w:val="23"/>
        </w:rPr>
        <w:t xml:space="preserve"> </w:t>
      </w:r>
      <w:proofErr w:type="gramStart"/>
      <w:r>
        <w:rPr>
          <w:w w:val="95"/>
          <w:sz w:val="23"/>
        </w:rPr>
        <w:t>conditions,</w:t>
      </w:r>
      <w:r>
        <w:rPr>
          <w:spacing w:val="-10"/>
          <w:w w:val="95"/>
          <w:sz w:val="23"/>
        </w:rPr>
        <w:t xml:space="preserve"> </w:t>
      </w:r>
      <w:r>
        <w:rPr>
          <w:w w:val="95"/>
          <w:sz w:val="23"/>
        </w:rPr>
        <w:t>but</w:t>
      </w:r>
      <w:proofErr w:type="gramEnd"/>
      <w:r>
        <w:rPr>
          <w:spacing w:val="-16"/>
          <w:w w:val="95"/>
          <w:sz w:val="23"/>
        </w:rPr>
        <w:t xml:space="preserve"> </w:t>
      </w:r>
      <w:r>
        <w:rPr>
          <w:w w:val="95"/>
          <w:sz w:val="23"/>
        </w:rPr>
        <w:t xml:space="preserve">may </w:t>
      </w:r>
      <w:r>
        <w:rPr>
          <w:sz w:val="23"/>
        </w:rPr>
        <w:t>be</w:t>
      </w:r>
      <w:r>
        <w:rPr>
          <w:spacing w:val="-17"/>
          <w:sz w:val="23"/>
        </w:rPr>
        <w:t xml:space="preserve"> </w:t>
      </w:r>
      <w:r>
        <w:rPr>
          <w:sz w:val="23"/>
        </w:rPr>
        <w:t>subject</w:t>
      </w:r>
      <w:r>
        <w:rPr>
          <w:spacing w:val="-10"/>
          <w:sz w:val="23"/>
        </w:rPr>
        <w:t xml:space="preserve"> </w:t>
      </w:r>
      <w:r>
        <w:rPr>
          <w:sz w:val="23"/>
        </w:rPr>
        <w:t>to</w:t>
      </w:r>
      <w:r>
        <w:rPr>
          <w:spacing w:val="-7"/>
          <w:sz w:val="23"/>
        </w:rPr>
        <w:t xml:space="preserve"> </w:t>
      </w:r>
      <w:r>
        <w:rPr>
          <w:sz w:val="23"/>
        </w:rPr>
        <w:t>periodic</w:t>
      </w:r>
      <w:r>
        <w:rPr>
          <w:spacing w:val="-8"/>
          <w:sz w:val="23"/>
        </w:rPr>
        <w:t xml:space="preserve"> </w:t>
      </w:r>
      <w:r>
        <w:rPr>
          <w:sz w:val="23"/>
        </w:rPr>
        <w:t>downturns</w:t>
      </w:r>
      <w:r>
        <w:rPr>
          <w:spacing w:val="5"/>
          <w:sz w:val="23"/>
        </w:rPr>
        <w:t xml:space="preserve"> </w:t>
      </w:r>
      <w:r>
        <w:rPr>
          <w:sz w:val="23"/>
        </w:rPr>
        <w:t>in</w:t>
      </w:r>
      <w:r>
        <w:rPr>
          <w:spacing w:val="-11"/>
          <w:sz w:val="23"/>
        </w:rPr>
        <w:t xml:space="preserve"> </w:t>
      </w:r>
      <w:r>
        <w:rPr>
          <w:sz w:val="23"/>
        </w:rPr>
        <w:t>the</w:t>
      </w:r>
      <w:r>
        <w:rPr>
          <w:spacing w:val="-6"/>
          <w:sz w:val="23"/>
        </w:rPr>
        <w:t xml:space="preserve"> </w:t>
      </w:r>
      <w:r>
        <w:rPr>
          <w:sz w:val="23"/>
        </w:rPr>
        <w:t>market.</w:t>
      </w:r>
    </w:p>
    <w:p w:rsidR="00E03B5A" w:rsidRDefault="00E03B5A"/>
    <w:p w:rsidR="00E03B5A" w:rsidRDefault="00472643">
      <w:pPr>
        <w:ind w:left="223"/>
        <w:rPr>
          <w:rFonts w:ascii="Arial"/>
          <w:sz w:val="18"/>
        </w:rPr>
      </w:pPr>
      <w:r>
        <w:rPr>
          <w:rFonts w:ascii="Arial"/>
          <w:sz w:val="18"/>
        </w:rPr>
        <w:t>ISSUE 6: Temporary Roads are Left Open</w:t>
      </w:r>
    </w:p>
    <w:p w:rsidR="00E03B5A" w:rsidRDefault="00E03B5A">
      <w:pPr>
        <w:pStyle w:val="BodyText"/>
        <w:spacing w:before="4"/>
        <w:rPr>
          <w:sz w:val="20"/>
        </w:rPr>
      </w:pPr>
    </w:p>
    <w:p w:rsidR="00E03B5A" w:rsidRDefault="00472643">
      <w:pPr>
        <w:spacing w:line="223" w:lineRule="auto"/>
        <w:ind w:left="214" w:right="180" w:firstLine="2"/>
        <w:rPr>
          <w:sz w:val="23"/>
        </w:rPr>
      </w:pPr>
      <w:r>
        <w:rPr>
          <w:b/>
          <w:w w:val="95"/>
          <w:sz w:val="23"/>
        </w:rPr>
        <w:t>FINDING</w:t>
      </w:r>
      <w:r>
        <w:rPr>
          <w:b/>
          <w:spacing w:val="-6"/>
          <w:w w:val="95"/>
          <w:sz w:val="23"/>
        </w:rPr>
        <w:t xml:space="preserve"> </w:t>
      </w:r>
      <w:r>
        <w:rPr>
          <w:b/>
          <w:w w:val="95"/>
          <w:sz w:val="23"/>
        </w:rPr>
        <w:t>1:</w:t>
      </w:r>
      <w:r>
        <w:rPr>
          <w:b/>
          <w:spacing w:val="11"/>
          <w:w w:val="95"/>
          <w:sz w:val="23"/>
        </w:rPr>
        <w:t xml:space="preserve"> </w:t>
      </w:r>
      <w:r>
        <w:rPr>
          <w:w w:val="95"/>
          <w:sz w:val="23"/>
        </w:rPr>
        <w:t>Temporary</w:t>
      </w:r>
      <w:r>
        <w:rPr>
          <w:spacing w:val="2"/>
          <w:w w:val="95"/>
          <w:sz w:val="23"/>
        </w:rPr>
        <w:t xml:space="preserve"> </w:t>
      </w:r>
      <w:r>
        <w:rPr>
          <w:w w:val="95"/>
          <w:sz w:val="23"/>
        </w:rPr>
        <w:t>roads</w:t>
      </w:r>
      <w:r>
        <w:rPr>
          <w:spacing w:val="-22"/>
          <w:w w:val="95"/>
          <w:sz w:val="23"/>
        </w:rPr>
        <w:t xml:space="preserve"> </w:t>
      </w:r>
      <w:r>
        <w:rPr>
          <w:w w:val="95"/>
          <w:sz w:val="23"/>
        </w:rPr>
        <w:t>are</w:t>
      </w:r>
      <w:r>
        <w:rPr>
          <w:spacing w:val="-15"/>
          <w:w w:val="95"/>
          <w:sz w:val="23"/>
        </w:rPr>
        <w:t xml:space="preserve"> </w:t>
      </w:r>
      <w:r>
        <w:rPr>
          <w:w w:val="95"/>
          <w:sz w:val="23"/>
        </w:rPr>
        <w:t>being</w:t>
      </w:r>
      <w:r>
        <w:rPr>
          <w:spacing w:val="-20"/>
          <w:w w:val="95"/>
          <w:sz w:val="23"/>
        </w:rPr>
        <w:t xml:space="preserve"> </w:t>
      </w:r>
      <w:r>
        <w:rPr>
          <w:w w:val="95"/>
          <w:sz w:val="23"/>
        </w:rPr>
        <w:t>left</w:t>
      </w:r>
      <w:r>
        <w:rPr>
          <w:spacing w:val="-22"/>
          <w:w w:val="95"/>
          <w:sz w:val="23"/>
        </w:rPr>
        <w:t xml:space="preserve"> </w:t>
      </w:r>
      <w:r>
        <w:rPr>
          <w:w w:val="95"/>
          <w:sz w:val="23"/>
        </w:rPr>
        <w:t>open</w:t>
      </w:r>
      <w:r>
        <w:rPr>
          <w:spacing w:val="-17"/>
          <w:w w:val="95"/>
          <w:sz w:val="23"/>
        </w:rPr>
        <w:t xml:space="preserve"> </w:t>
      </w:r>
      <w:r>
        <w:rPr>
          <w:w w:val="95"/>
          <w:sz w:val="23"/>
        </w:rPr>
        <w:t>to</w:t>
      </w:r>
      <w:r>
        <w:rPr>
          <w:spacing w:val="-18"/>
          <w:w w:val="95"/>
          <w:sz w:val="23"/>
        </w:rPr>
        <w:t xml:space="preserve"> </w:t>
      </w:r>
      <w:r>
        <w:rPr>
          <w:w w:val="95"/>
          <w:sz w:val="23"/>
        </w:rPr>
        <w:t>provide</w:t>
      </w:r>
      <w:r>
        <w:rPr>
          <w:spacing w:val="-14"/>
          <w:w w:val="95"/>
          <w:sz w:val="23"/>
        </w:rPr>
        <w:t xml:space="preserve"> </w:t>
      </w:r>
      <w:r>
        <w:rPr>
          <w:w w:val="95"/>
          <w:sz w:val="23"/>
        </w:rPr>
        <w:t>the</w:t>
      </w:r>
      <w:r>
        <w:rPr>
          <w:spacing w:val="-21"/>
          <w:w w:val="95"/>
          <w:sz w:val="23"/>
        </w:rPr>
        <w:t xml:space="preserve"> </w:t>
      </w:r>
      <w:r>
        <w:rPr>
          <w:w w:val="95"/>
          <w:sz w:val="23"/>
        </w:rPr>
        <w:t>public</w:t>
      </w:r>
      <w:r>
        <w:rPr>
          <w:spacing w:val="-18"/>
          <w:w w:val="95"/>
          <w:sz w:val="23"/>
        </w:rPr>
        <w:t xml:space="preserve"> </w:t>
      </w:r>
      <w:r>
        <w:rPr>
          <w:w w:val="95"/>
          <w:sz w:val="23"/>
        </w:rPr>
        <w:t>with</w:t>
      </w:r>
      <w:r>
        <w:rPr>
          <w:spacing w:val="-17"/>
          <w:w w:val="95"/>
          <w:sz w:val="23"/>
        </w:rPr>
        <w:t xml:space="preserve"> </w:t>
      </w:r>
      <w:r>
        <w:rPr>
          <w:w w:val="95"/>
          <w:sz w:val="23"/>
        </w:rPr>
        <w:t>access</w:t>
      </w:r>
      <w:r>
        <w:rPr>
          <w:spacing w:val="-16"/>
          <w:w w:val="95"/>
          <w:sz w:val="23"/>
        </w:rPr>
        <w:t xml:space="preserve"> </w:t>
      </w:r>
      <w:r>
        <w:rPr>
          <w:w w:val="95"/>
          <w:sz w:val="23"/>
        </w:rPr>
        <w:t>to</w:t>
      </w:r>
      <w:r>
        <w:rPr>
          <w:spacing w:val="-27"/>
          <w:w w:val="95"/>
          <w:sz w:val="23"/>
        </w:rPr>
        <w:t xml:space="preserve"> </w:t>
      </w:r>
      <w:r>
        <w:rPr>
          <w:w w:val="95"/>
          <w:sz w:val="23"/>
        </w:rPr>
        <w:t xml:space="preserve">firewood </w:t>
      </w:r>
      <w:r>
        <w:rPr>
          <w:sz w:val="23"/>
        </w:rPr>
        <w:t>areas.</w:t>
      </w:r>
    </w:p>
    <w:p w:rsidR="00E03B5A" w:rsidRDefault="00472643">
      <w:pPr>
        <w:spacing w:before="212" w:line="225" w:lineRule="auto"/>
        <w:ind w:left="210" w:right="216" w:firstLine="9"/>
        <w:rPr>
          <w:sz w:val="23"/>
        </w:rPr>
      </w:pPr>
      <w:r>
        <w:rPr>
          <w:b/>
          <w:w w:val="95"/>
          <w:sz w:val="23"/>
        </w:rPr>
        <w:t>DISCUSSION:</w:t>
      </w:r>
      <w:r>
        <w:rPr>
          <w:b/>
          <w:spacing w:val="15"/>
          <w:w w:val="95"/>
          <w:sz w:val="23"/>
        </w:rPr>
        <w:t xml:space="preserve"> </w:t>
      </w:r>
      <w:r>
        <w:rPr>
          <w:w w:val="95"/>
          <w:sz w:val="23"/>
        </w:rPr>
        <w:t>Temporary</w:t>
      </w:r>
      <w:r>
        <w:rPr>
          <w:spacing w:val="-13"/>
          <w:w w:val="95"/>
          <w:sz w:val="23"/>
        </w:rPr>
        <w:t xml:space="preserve"> </w:t>
      </w:r>
      <w:r>
        <w:rPr>
          <w:w w:val="95"/>
          <w:sz w:val="23"/>
        </w:rPr>
        <w:t>roads</w:t>
      </w:r>
      <w:r>
        <w:rPr>
          <w:spacing w:val="-20"/>
          <w:w w:val="95"/>
          <w:sz w:val="23"/>
        </w:rPr>
        <w:t xml:space="preserve"> </w:t>
      </w:r>
      <w:r>
        <w:rPr>
          <w:w w:val="95"/>
          <w:sz w:val="23"/>
        </w:rPr>
        <w:t>are</w:t>
      </w:r>
      <w:r>
        <w:rPr>
          <w:spacing w:val="-27"/>
          <w:w w:val="95"/>
          <w:sz w:val="23"/>
        </w:rPr>
        <w:t xml:space="preserve"> </w:t>
      </w:r>
      <w:r>
        <w:rPr>
          <w:w w:val="95"/>
          <w:sz w:val="23"/>
        </w:rPr>
        <w:t>a</w:t>
      </w:r>
      <w:r>
        <w:rPr>
          <w:spacing w:val="-23"/>
          <w:w w:val="95"/>
          <w:sz w:val="23"/>
        </w:rPr>
        <w:t xml:space="preserve"> </w:t>
      </w:r>
      <w:r>
        <w:rPr>
          <w:w w:val="95"/>
          <w:sz w:val="23"/>
        </w:rPr>
        <w:t>challenge</w:t>
      </w:r>
      <w:r>
        <w:rPr>
          <w:spacing w:val="-12"/>
          <w:w w:val="95"/>
          <w:sz w:val="23"/>
        </w:rPr>
        <w:t xml:space="preserve"> </w:t>
      </w:r>
      <w:r>
        <w:rPr>
          <w:w w:val="95"/>
          <w:sz w:val="23"/>
        </w:rPr>
        <w:t>with</w:t>
      </w:r>
      <w:r>
        <w:rPr>
          <w:spacing w:val="-16"/>
          <w:w w:val="95"/>
          <w:sz w:val="23"/>
        </w:rPr>
        <w:t xml:space="preserve"> </w:t>
      </w:r>
      <w:r>
        <w:rPr>
          <w:w w:val="95"/>
          <w:sz w:val="23"/>
        </w:rPr>
        <w:t>respect</w:t>
      </w:r>
      <w:r>
        <w:rPr>
          <w:spacing w:val="-23"/>
          <w:w w:val="95"/>
          <w:sz w:val="23"/>
        </w:rPr>
        <w:t xml:space="preserve"> </w:t>
      </w:r>
      <w:r>
        <w:rPr>
          <w:w w:val="95"/>
          <w:sz w:val="23"/>
        </w:rPr>
        <w:t>to</w:t>
      </w:r>
      <w:r>
        <w:rPr>
          <w:spacing w:val="-23"/>
          <w:w w:val="95"/>
          <w:sz w:val="23"/>
        </w:rPr>
        <w:t xml:space="preserve"> </w:t>
      </w:r>
      <w:r>
        <w:rPr>
          <w:w w:val="95"/>
          <w:sz w:val="23"/>
        </w:rPr>
        <w:t>travel</w:t>
      </w:r>
      <w:r>
        <w:rPr>
          <w:spacing w:val="-15"/>
          <w:w w:val="95"/>
          <w:sz w:val="23"/>
        </w:rPr>
        <w:t xml:space="preserve"> </w:t>
      </w:r>
      <w:r>
        <w:rPr>
          <w:w w:val="95"/>
          <w:sz w:val="23"/>
        </w:rPr>
        <w:t>management.</w:t>
      </w:r>
      <w:r>
        <w:rPr>
          <w:spacing w:val="23"/>
          <w:w w:val="95"/>
          <w:sz w:val="23"/>
        </w:rPr>
        <w:t xml:space="preserve"> </w:t>
      </w:r>
      <w:r>
        <w:rPr>
          <w:w w:val="95"/>
          <w:sz w:val="23"/>
        </w:rPr>
        <w:t>Region</w:t>
      </w:r>
      <w:r>
        <w:rPr>
          <w:spacing w:val="-16"/>
          <w:w w:val="95"/>
          <w:sz w:val="23"/>
        </w:rPr>
        <w:t xml:space="preserve"> </w:t>
      </w:r>
      <w:r>
        <w:rPr>
          <w:w w:val="95"/>
          <w:sz w:val="23"/>
        </w:rPr>
        <w:t xml:space="preserve">10 </w:t>
      </w:r>
      <w:r>
        <w:rPr>
          <w:sz w:val="23"/>
        </w:rPr>
        <w:t>has completed travel management motor vehicle use map (</w:t>
      </w:r>
      <w:proofErr w:type="spellStart"/>
      <w:r>
        <w:rPr>
          <w:sz w:val="23"/>
        </w:rPr>
        <w:t>MVUM</w:t>
      </w:r>
      <w:proofErr w:type="spellEnd"/>
      <w:r>
        <w:rPr>
          <w:sz w:val="23"/>
        </w:rPr>
        <w:t xml:space="preserve">) designation as well as </w:t>
      </w:r>
      <w:r>
        <w:rPr>
          <w:w w:val="95"/>
          <w:sz w:val="23"/>
        </w:rPr>
        <w:t>identification</w:t>
      </w:r>
      <w:r>
        <w:rPr>
          <w:spacing w:val="-21"/>
          <w:w w:val="95"/>
          <w:sz w:val="23"/>
        </w:rPr>
        <w:t xml:space="preserve"> </w:t>
      </w:r>
      <w:r>
        <w:rPr>
          <w:w w:val="95"/>
          <w:sz w:val="23"/>
        </w:rPr>
        <w:t>of</w:t>
      </w:r>
      <w:r>
        <w:rPr>
          <w:spacing w:val="-24"/>
          <w:w w:val="95"/>
          <w:sz w:val="23"/>
        </w:rPr>
        <w:t xml:space="preserve"> </w:t>
      </w:r>
      <w:r>
        <w:rPr>
          <w:w w:val="95"/>
          <w:sz w:val="23"/>
        </w:rPr>
        <w:t>the</w:t>
      </w:r>
      <w:r>
        <w:rPr>
          <w:spacing w:val="-24"/>
          <w:w w:val="95"/>
          <w:sz w:val="23"/>
        </w:rPr>
        <w:t xml:space="preserve"> </w:t>
      </w:r>
      <w:r>
        <w:rPr>
          <w:w w:val="95"/>
          <w:sz w:val="23"/>
        </w:rPr>
        <w:t>minimum</w:t>
      </w:r>
      <w:r>
        <w:rPr>
          <w:spacing w:val="-8"/>
          <w:w w:val="95"/>
          <w:sz w:val="23"/>
        </w:rPr>
        <w:t xml:space="preserve"> </w:t>
      </w:r>
      <w:r>
        <w:rPr>
          <w:w w:val="95"/>
          <w:sz w:val="23"/>
        </w:rPr>
        <w:t>road</w:t>
      </w:r>
      <w:r>
        <w:rPr>
          <w:spacing w:val="-20"/>
          <w:w w:val="95"/>
          <w:sz w:val="23"/>
        </w:rPr>
        <w:t xml:space="preserve"> </w:t>
      </w:r>
      <w:r>
        <w:rPr>
          <w:w w:val="95"/>
          <w:sz w:val="23"/>
        </w:rPr>
        <w:t>system.</w:t>
      </w:r>
      <w:r>
        <w:rPr>
          <w:spacing w:val="18"/>
          <w:w w:val="95"/>
          <w:sz w:val="23"/>
        </w:rPr>
        <w:t xml:space="preserve"> </w:t>
      </w:r>
      <w:r>
        <w:rPr>
          <w:w w:val="95"/>
          <w:sz w:val="23"/>
        </w:rPr>
        <w:t>Forest</w:t>
      </w:r>
      <w:r>
        <w:rPr>
          <w:spacing w:val="-20"/>
          <w:w w:val="95"/>
          <w:sz w:val="23"/>
        </w:rPr>
        <w:t xml:space="preserve"> </w:t>
      </w:r>
      <w:r>
        <w:rPr>
          <w:w w:val="95"/>
          <w:sz w:val="23"/>
        </w:rPr>
        <w:t>Service</w:t>
      </w:r>
      <w:r>
        <w:rPr>
          <w:spacing w:val="-15"/>
          <w:w w:val="95"/>
          <w:sz w:val="23"/>
        </w:rPr>
        <w:t xml:space="preserve"> </w:t>
      </w:r>
      <w:r>
        <w:rPr>
          <w:w w:val="95"/>
          <w:sz w:val="23"/>
        </w:rPr>
        <w:t>policy</w:t>
      </w:r>
      <w:r>
        <w:rPr>
          <w:spacing w:val="-13"/>
          <w:w w:val="95"/>
          <w:sz w:val="23"/>
        </w:rPr>
        <w:t xml:space="preserve"> </w:t>
      </w:r>
      <w:r>
        <w:rPr>
          <w:w w:val="95"/>
          <w:sz w:val="23"/>
        </w:rPr>
        <w:t>prohibiting</w:t>
      </w:r>
      <w:r>
        <w:rPr>
          <w:spacing w:val="-6"/>
          <w:w w:val="95"/>
          <w:sz w:val="23"/>
        </w:rPr>
        <w:t xml:space="preserve"> </w:t>
      </w:r>
      <w:r>
        <w:rPr>
          <w:w w:val="95"/>
          <w:sz w:val="23"/>
        </w:rPr>
        <w:t>motor</w:t>
      </w:r>
      <w:r>
        <w:rPr>
          <w:spacing w:val="-14"/>
          <w:w w:val="95"/>
          <w:sz w:val="23"/>
        </w:rPr>
        <w:t xml:space="preserve"> </w:t>
      </w:r>
      <w:r>
        <w:rPr>
          <w:w w:val="95"/>
          <w:sz w:val="23"/>
        </w:rPr>
        <w:t>vehicle</w:t>
      </w:r>
      <w:r>
        <w:rPr>
          <w:spacing w:val="-13"/>
          <w:w w:val="95"/>
          <w:sz w:val="23"/>
        </w:rPr>
        <w:t xml:space="preserve"> </w:t>
      </w:r>
      <w:r>
        <w:rPr>
          <w:w w:val="95"/>
          <w:sz w:val="23"/>
        </w:rPr>
        <w:t xml:space="preserve">use, </w:t>
      </w:r>
      <w:r>
        <w:rPr>
          <w:sz w:val="23"/>
        </w:rPr>
        <w:t>except</w:t>
      </w:r>
      <w:r>
        <w:rPr>
          <w:spacing w:val="-33"/>
          <w:sz w:val="23"/>
        </w:rPr>
        <w:t xml:space="preserve"> </w:t>
      </w:r>
      <w:r>
        <w:rPr>
          <w:sz w:val="23"/>
        </w:rPr>
        <w:t>as</w:t>
      </w:r>
      <w:r>
        <w:rPr>
          <w:spacing w:val="-36"/>
          <w:sz w:val="23"/>
        </w:rPr>
        <w:t xml:space="preserve"> </w:t>
      </w:r>
      <w:r>
        <w:rPr>
          <w:sz w:val="23"/>
        </w:rPr>
        <w:t>authorized</w:t>
      </w:r>
      <w:r>
        <w:rPr>
          <w:spacing w:val="-15"/>
          <w:sz w:val="23"/>
        </w:rPr>
        <w:t xml:space="preserve"> </w:t>
      </w:r>
      <w:r>
        <w:rPr>
          <w:sz w:val="23"/>
        </w:rPr>
        <w:t>by</w:t>
      </w:r>
      <w:r>
        <w:rPr>
          <w:spacing w:val="-38"/>
          <w:sz w:val="23"/>
        </w:rPr>
        <w:t xml:space="preserve"> </w:t>
      </w:r>
      <w:r>
        <w:rPr>
          <w:sz w:val="23"/>
        </w:rPr>
        <w:t>the</w:t>
      </w:r>
      <w:r>
        <w:rPr>
          <w:spacing w:val="-32"/>
          <w:sz w:val="23"/>
        </w:rPr>
        <w:t xml:space="preserve"> </w:t>
      </w:r>
      <w:proofErr w:type="spellStart"/>
      <w:r>
        <w:rPr>
          <w:sz w:val="23"/>
        </w:rPr>
        <w:t>MVUM</w:t>
      </w:r>
      <w:proofErr w:type="spellEnd"/>
      <w:r>
        <w:rPr>
          <w:sz w:val="23"/>
        </w:rPr>
        <w:t>,</w:t>
      </w:r>
      <w:r>
        <w:rPr>
          <w:spacing w:val="-29"/>
          <w:sz w:val="23"/>
        </w:rPr>
        <w:t xml:space="preserve"> </w:t>
      </w:r>
      <w:r>
        <w:rPr>
          <w:sz w:val="23"/>
        </w:rPr>
        <w:t>is</w:t>
      </w:r>
      <w:r>
        <w:rPr>
          <w:spacing w:val="-35"/>
          <w:sz w:val="23"/>
        </w:rPr>
        <w:t xml:space="preserve"> </w:t>
      </w:r>
      <w:r>
        <w:rPr>
          <w:sz w:val="23"/>
        </w:rPr>
        <w:t>problematic</w:t>
      </w:r>
      <w:r>
        <w:rPr>
          <w:spacing w:val="-30"/>
          <w:sz w:val="23"/>
        </w:rPr>
        <w:t xml:space="preserve"> </w:t>
      </w:r>
      <w:r>
        <w:rPr>
          <w:sz w:val="23"/>
        </w:rPr>
        <w:t>for</w:t>
      </w:r>
      <w:r>
        <w:rPr>
          <w:spacing w:val="-33"/>
          <w:sz w:val="23"/>
        </w:rPr>
        <w:t xml:space="preserve"> </w:t>
      </w:r>
      <w:r>
        <w:rPr>
          <w:sz w:val="23"/>
        </w:rPr>
        <w:t>Line</w:t>
      </w:r>
      <w:r>
        <w:rPr>
          <w:spacing w:val="-33"/>
          <w:sz w:val="23"/>
        </w:rPr>
        <w:t xml:space="preserve"> </w:t>
      </w:r>
      <w:r>
        <w:rPr>
          <w:sz w:val="23"/>
        </w:rPr>
        <w:t>Officers</w:t>
      </w:r>
      <w:r>
        <w:rPr>
          <w:spacing w:val="-28"/>
          <w:sz w:val="23"/>
        </w:rPr>
        <w:t xml:space="preserve"> </w:t>
      </w:r>
      <w:r>
        <w:rPr>
          <w:sz w:val="23"/>
        </w:rPr>
        <w:t>that</w:t>
      </w:r>
      <w:r>
        <w:rPr>
          <w:spacing w:val="-33"/>
          <w:sz w:val="23"/>
        </w:rPr>
        <w:t xml:space="preserve"> </w:t>
      </w:r>
      <w:r>
        <w:rPr>
          <w:sz w:val="23"/>
        </w:rPr>
        <w:t>would</w:t>
      </w:r>
      <w:r>
        <w:rPr>
          <w:spacing w:val="-22"/>
          <w:sz w:val="23"/>
        </w:rPr>
        <w:t xml:space="preserve"> </w:t>
      </w:r>
      <w:r>
        <w:rPr>
          <w:sz w:val="23"/>
        </w:rPr>
        <w:t>like</w:t>
      </w:r>
      <w:r>
        <w:rPr>
          <w:spacing w:val="-35"/>
          <w:sz w:val="23"/>
        </w:rPr>
        <w:t xml:space="preserve"> </w:t>
      </w:r>
      <w:r>
        <w:rPr>
          <w:sz w:val="23"/>
        </w:rPr>
        <w:t>to</w:t>
      </w:r>
      <w:r>
        <w:rPr>
          <w:spacing w:val="-32"/>
          <w:sz w:val="23"/>
        </w:rPr>
        <w:t xml:space="preserve"> </w:t>
      </w:r>
      <w:r>
        <w:rPr>
          <w:sz w:val="23"/>
        </w:rPr>
        <w:t>leave timber</w:t>
      </w:r>
      <w:r>
        <w:rPr>
          <w:spacing w:val="-34"/>
          <w:sz w:val="23"/>
        </w:rPr>
        <w:t xml:space="preserve"> </w:t>
      </w:r>
      <w:r>
        <w:rPr>
          <w:sz w:val="23"/>
        </w:rPr>
        <w:t>sale</w:t>
      </w:r>
      <w:r>
        <w:rPr>
          <w:spacing w:val="-32"/>
          <w:sz w:val="23"/>
        </w:rPr>
        <w:t xml:space="preserve"> </w:t>
      </w:r>
      <w:r>
        <w:rPr>
          <w:sz w:val="23"/>
        </w:rPr>
        <w:t>temp</w:t>
      </w:r>
      <w:r>
        <w:rPr>
          <w:spacing w:val="-28"/>
          <w:sz w:val="23"/>
        </w:rPr>
        <w:t xml:space="preserve"> </w:t>
      </w:r>
      <w:r>
        <w:rPr>
          <w:sz w:val="23"/>
        </w:rPr>
        <w:t>roads</w:t>
      </w:r>
      <w:r>
        <w:rPr>
          <w:spacing w:val="-33"/>
          <w:sz w:val="23"/>
        </w:rPr>
        <w:t xml:space="preserve"> </w:t>
      </w:r>
      <w:r>
        <w:rPr>
          <w:sz w:val="23"/>
        </w:rPr>
        <w:t>open</w:t>
      </w:r>
      <w:r>
        <w:rPr>
          <w:spacing w:val="-30"/>
          <w:sz w:val="23"/>
        </w:rPr>
        <w:t xml:space="preserve"> </w:t>
      </w:r>
      <w:r>
        <w:rPr>
          <w:sz w:val="23"/>
        </w:rPr>
        <w:t>to</w:t>
      </w:r>
      <w:r>
        <w:rPr>
          <w:spacing w:val="-36"/>
          <w:sz w:val="23"/>
        </w:rPr>
        <w:t xml:space="preserve"> </w:t>
      </w:r>
      <w:r>
        <w:rPr>
          <w:sz w:val="23"/>
        </w:rPr>
        <w:t>the</w:t>
      </w:r>
      <w:r>
        <w:rPr>
          <w:spacing w:val="-31"/>
          <w:sz w:val="23"/>
        </w:rPr>
        <w:t xml:space="preserve"> </w:t>
      </w:r>
      <w:r>
        <w:rPr>
          <w:sz w:val="23"/>
        </w:rPr>
        <w:t>public</w:t>
      </w:r>
      <w:r>
        <w:rPr>
          <w:spacing w:val="-30"/>
          <w:sz w:val="23"/>
        </w:rPr>
        <w:t xml:space="preserve"> </w:t>
      </w:r>
      <w:r>
        <w:rPr>
          <w:sz w:val="23"/>
        </w:rPr>
        <w:t>for</w:t>
      </w:r>
      <w:r>
        <w:rPr>
          <w:spacing w:val="-34"/>
          <w:sz w:val="23"/>
        </w:rPr>
        <w:t xml:space="preserve"> </w:t>
      </w:r>
      <w:r>
        <w:rPr>
          <w:sz w:val="23"/>
        </w:rPr>
        <w:t>several</w:t>
      </w:r>
      <w:r>
        <w:rPr>
          <w:spacing w:val="-23"/>
          <w:sz w:val="23"/>
        </w:rPr>
        <w:t xml:space="preserve"> </w:t>
      </w:r>
      <w:r>
        <w:rPr>
          <w:sz w:val="23"/>
        </w:rPr>
        <w:t>years</w:t>
      </w:r>
      <w:r>
        <w:rPr>
          <w:spacing w:val="-32"/>
          <w:sz w:val="23"/>
        </w:rPr>
        <w:t xml:space="preserve"> </w:t>
      </w:r>
      <w:r>
        <w:rPr>
          <w:sz w:val="23"/>
        </w:rPr>
        <w:t>following</w:t>
      </w:r>
      <w:r>
        <w:rPr>
          <w:spacing w:val="-30"/>
          <w:sz w:val="23"/>
        </w:rPr>
        <w:t xml:space="preserve"> </w:t>
      </w:r>
      <w:r>
        <w:rPr>
          <w:sz w:val="23"/>
        </w:rPr>
        <w:t>commercial</w:t>
      </w:r>
      <w:r>
        <w:rPr>
          <w:spacing w:val="-20"/>
          <w:sz w:val="23"/>
        </w:rPr>
        <w:t xml:space="preserve"> </w:t>
      </w:r>
      <w:r>
        <w:rPr>
          <w:sz w:val="23"/>
        </w:rPr>
        <w:t>activities.</w:t>
      </w:r>
    </w:p>
    <w:p w:rsidR="00E03B5A" w:rsidRDefault="00472643">
      <w:pPr>
        <w:spacing w:line="223" w:lineRule="auto"/>
        <w:ind w:left="213" w:right="180" w:firstLine="1"/>
        <w:rPr>
          <w:sz w:val="23"/>
        </w:rPr>
      </w:pPr>
      <w:r>
        <w:rPr>
          <w:w w:val="95"/>
          <w:sz w:val="23"/>
        </w:rPr>
        <w:t>Delaying</w:t>
      </w:r>
      <w:r>
        <w:rPr>
          <w:spacing w:val="-13"/>
          <w:w w:val="95"/>
          <w:sz w:val="23"/>
        </w:rPr>
        <w:t xml:space="preserve"> </w:t>
      </w:r>
      <w:r>
        <w:rPr>
          <w:w w:val="95"/>
          <w:sz w:val="23"/>
        </w:rPr>
        <w:t>temp</w:t>
      </w:r>
      <w:r>
        <w:rPr>
          <w:spacing w:val="-12"/>
          <w:w w:val="95"/>
          <w:sz w:val="23"/>
        </w:rPr>
        <w:t xml:space="preserve"> </w:t>
      </w:r>
      <w:r>
        <w:rPr>
          <w:w w:val="95"/>
          <w:sz w:val="23"/>
        </w:rPr>
        <w:t>road</w:t>
      </w:r>
      <w:r>
        <w:rPr>
          <w:spacing w:val="-15"/>
          <w:w w:val="95"/>
          <w:sz w:val="23"/>
        </w:rPr>
        <w:t xml:space="preserve"> </w:t>
      </w:r>
      <w:r>
        <w:rPr>
          <w:w w:val="95"/>
          <w:sz w:val="23"/>
        </w:rPr>
        <w:t>decommissioning</w:t>
      </w:r>
      <w:r>
        <w:rPr>
          <w:spacing w:val="-20"/>
          <w:w w:val="95"/>
          <w:sz w:val="23"/>
        </w:rPr>
        <w:t xml:space="preserve"> </w:t>
      </w:r>
      <w:r>
        <w:rPr>
          <w:w w:val="95"/>
          <w:sz w:val="23"/>
        </w:rPr>
        <w:t>is</w:t>
      </w:r>
      <w:r>
        <w:rPr>
          <w:spacing w:val="-22"/>
          <w:w w:val="95"/>
          <w:sz w:val="23"/>
        </w:rPr>
        <w:t xml:space="preserve"> </w:t>
      </w:r>
      <w:r>
        <w:rPr>
          <w:w w:val="95"/>
          <w:sz w:val="23"/>
        </w:rPr>
        <w:t>also</w:t>
      </w:r>
      <w:r>
        <w:rPr>
          <w:spacing w:val="-11"/>
          <w:w w:val="95"/>
          <w:sz w:val="23"/>
        </w:rPr>
        <w:t xml:space="preserve"> </w:t>
      </w:r>
      <w:r>
        <w:rPr>
          <w:w w:val="95"/>
          <w:sz w:val="23"/>
        </w:rPr>
        <w:t>problematic</w:t>
      </w:r>
      <w:r>
        <w:rPr>
          <w:spacing w:val="-12"/>
          <w:w w:val="95"/>
          <w:sz w:val="23"/>
        </w:rPr>
        <w:t xml:space="preserve"> </w:t>
      </w:r>
      <w:r>
        <w:rPr>
          <w:w w:val="95"/>
          <w:sz w:val="23"/>
        </w:rPr>
        <w:t>for</w:t>
      </w:r>
      <w:r>
        <w:rPr>
          <w:spacing w:val="-19"/>
          <w:w w:val="95"/>
          <w:sz w:val="23"/>
        </w:rPr>
        <w:t xml:space="preserve"> </w:t>
      </w:r>
      <w:r>
        <w:rPr>
          <w:w w:val="95"/>
          <w:sz w:val="23"/>
        </w:rPr>
        <w:t>the</w:t>
      </w:r>
      <w:r>
        <w:rPr>
          <w:spacing w:val="-22"/>
          <w:w w:val="95"/>
          <w:sz w:val="23"/>
        </w:rPr>
        <w:t xml:space="preserve"> </w:t>
      </w:r>
      <w:r>
        <w:rPr>
          <w:w w:val="95"/>
          <w:sz w:val="23"/>
        </w:rPr>
        <w:t>SA</w:t>
      </w:r>
      <w:r>
        <w:rPr>
          <w:spacing w:val="-19"/>
          <w:w w:val="95"/>
          <w:sz w:val="23"/>
        </w:rPr>
        <w:t xml:space="preserve"> </w:t>
      </w:r>
      <w:r>
        <w:rPr>
          <w:w w:val="95"/>
          <w:sz w:val="23"/>
        </w:rPr>
        <w:t>and</w:t>
      </w:r>
      <w:r>
        <w:rPr>
          <w:spacing w:val="-13"/>
          <w:w w:val="95"/>
          <w:sz w:val="23"/>
        </w:rPr>
        <w:t xml:space="preserve"> </w:t>
      </w:r>
      <w:r>
        <w:rPr>
          <w:w w:val="95"/>
          <w:sz w:val="23"/>
        </w:rPr>
        <w:t>the</w:t>
      </w:r>
      <w:r>
        <w:rPr>
          <w:spacing w:val="-18"/>
          <w:w w:val="95"/>
          <w:sz w:val="23"/>
        </w:rPr>
        <w:t xml:space="preserve"> </w:t>
      </w:r>
      <w:r>
        <w:rPr>
          <w:w w:val="95"/>
          <w:sz w:val="23"/>
        </w:rPr>
        <w:t>CO</w:t>
      </w:r>
      <w:r>
        <w:rPr>
          <w:spacing w:val="-21"/>
          <w:w w:val="95"/>
          <w:sz w:val="23"/>
        </w:rPr>
        <w:t xml:space="preserve"> </w:t>
      </w:r>
      <w:r>
        <w:rPr>
          <w:w w:val="95"/>
          <w:sz w:val="23"/>
        </w:rPr>
        <w:t>as</w:t>
      </w:r>
      <w:r>
        <w:rPr>
          <w:spacing w:val="-19"/>
          <w:w w:val="95"/>
          <w:sz w:val="23"/>
        </w:rPr>
        <w:t xml:space="preserve"> </w:t>
      </w:r>
      <w:r>
        <w:rPr>
          <w:w w:val="95"/>
          <w:sz w:val="23"/>
        </w:rPr>
        <w:t>road</w:t>
      </w:r>
      <w:r>
        <w:rPr>
          <w:spacing w:val="-13"/>
          <w:w w:val="95"/>
          <w:sz w:val="23"/>
        </w:rPr>
        <w:t xml:space="preserve"> </w:t>
      </w:r>
      <w:r>
        <w:rPr>
          <w:w w:val="95"/>
          <w:sz w:val="23"/>
        </w:rPr>
        <w:t xml:space="preserve">decom </w:t>
      </w:r>
      <w:r>
        <w:rPr>
          <w:sz w:val="23"/>
        </w:rPr>
        <w:t>may</w:t>
      </w:r>
      <w:r>
        <w:rPr>
          <w:spacing w:val="-38"/>
          <w:sz w:val="23"/>
        </w:rPr>
        <w:t xml:space="preserve"> </w:t>
      </w:r>
      <w:r>
        <w:rPr>
          <w:sz w:val="23"/>
        </w:rPr>
        <w:t>be</w:t>
      </w:r>
      <w:r>
        <w:rPr>
          <w:spacing w:val="-43"/>
          <w:sz w:val="23"/>
        </w:rPr>
        <w:t xml:space="preserve"> </w:t>
      </w:r>
      <w:r>
        <w:rPr>
          <w:sz w:val="23"/>
        </w:rPr>
        <w:t>the</w:t>
      </w:r>
      <w:r>
        <w:rPr>
          <w:spacing w:val="-41"/>
          <w:sz w:val="23"/>
        </w:rPr>
        <w:t xml:space="preserve"> </w:t>
      </w:r>
      <w:r>
        <w:rPr>
          <w:sz w:val="23"/>
        </w:rPr>
        <w:t>final</w:t>
      </w:r>
      <w:r>
        <w:rPr>
          <w:spacing w:val="-39"/>
          <w:sz w:val="23"/>
        </w:rPr>
        <w:t xml:space="preserve"> </w:t>
      </w:r>
      <w:r>
        <w:rPr>
          <w:sz w:val="23"/>
        </w:rPr>
        <w:t>work</w:t>
      </w:r>
      <w:r>
        <w:rPr>
          <w:spacing w:val="-36"/>
          <w:sz w:val="23"/>
        </w:rPr>
        <w:t xml:space="preserve"> </w:t>
      </w:r>
      <w:r>
        <w:rPr>
          <w:sz w:val="23"/>
        </w:rPr>
        <w:t>remaining</w:t>
      </w:r>
      <w:r>
        <w:rPr>
          <w:spacing w:val="-40"/>
          <w:sz w:val="23"/>
        </w:rPr>
        <w:t xml:space="preserve"> </w:t>
      </w:r>
      <w:r>
        <w:rPr>
          <w:sz w:val="23"/>
        </w:rPr>
        <w:t>for</w:t>
      </w:r>
      <w:r>
        <w:rPr>
          <w:spacing w:val="-41"/>
          <w:sz w:val="23"/>
        </w:rPr>
        <w:t xml:space="preserve"> </w:t>
      </w:r>
      <w:r>
        <w:rPr>
          <w:sz w:val="23"/>
        </w:rPr>
        <w:t>contract</w:t>
      </w:r>
      <w:r>
        <w:rPr>
          <w:spacing w:val="-38"/>
          <w:sz w:val="23"/>
        </w:rPr>
        <w:t xml:space="preserve"> </w:t>
      </w:r>
      <w:r>
        <w:rPr>
          <w:sz w:val="23"/>
        </w:rPr>
        <w:t>close</w:t>
      </w:r>
      <w:r>
        <w:rPr>
          <w:spacing w:val="-40"/>
          <w:sz w:val="23"/>
        </w:rPr>
        <w:t xml:space="preserve"> </w:t>
      </w:r>
      <w:r>
        <w:rPr>
          <w:sz w:val="23"/>
        </w:rPr>
        <w:t>out.</w:t>
      </w:r>
      <w:r>
        <w:rPr>
          <w:spacing w:val="-25"/>
          <w:sz w:val="23"/>
        </w:rPr>
        <w:t xml:space="preserve"> </w:t>
      </w:r>
      <w:r>
        <w:rPr>
          <w:sz w:val="23"/>
        </w:rPr>
        <w:t>The</w:t>
      </w:r>
      <w:r>
        <w:rPr>
          <w:spacing w:val="-41"/>
          <w:sz w:val="23"/>
        </w:rPr>
        <w:t xml:space="preserve"> </w:t>
      </w:r>
      <w:r>
        <w:rPr>
          <w:sz w:val="23"/>
        </w:rPr>
        <w:t>National</w:t>
      </w:r>
      <w:r>
        <w:rPr>
          <w:spacing w:val="-33"/>
          <w:sz w:val="23"/>
        </w:rPr>
        <w:t xml:space="preserve"> </w:t>
      </w:r>
      <w:r>
        <w:rPr>
          <w:sz w:val="23"/>
        </w:rPr>
        <w:t>Forest</w:t>
      </w:r>
      <w:r>
        <w:rPr>
          <w:spacing w:val="-35"/>
          <w:sz w:val="23"/>
        </w:rPr>
        <w:t xml:space="preserve"> </w:t>
      </w:r>
      <w:r>
        <w:rPr>
          <w:sz w:val="23"/>
        </w:rPr>
        <w:t>Management</w:t>
      </w:r>
      <w:r>
        <w:rPr>
          <w:spacing w:val="-33"/>
          <w:sz w:val="23"/>
        </w:rPr>
        <w:t xml:space="preserve"> </w:t>
      </w:r>
      <w:r>
        <w:rPr>
          <w:sz w:val="23"/>
        </w:rPr>
        <w:t xml:space="preserve">Act </w:t>
      </w:r>
      <w:r>
        <w:rPr>
          <w:w w:val="95"/>
          <w:sz w:val="23"/>
        </w:rPr>
        <w:t>(</w:t>
      </w:r>
      <w:proofErr w:type="spellStart"/>
      <w:r>
        <w:rPr>
          <w:w w:val="95"/>
          <w:sz w:val="23"/>
        </w:rPr>
        <w:t>NFMA</w:t>
      </w:r>
      <w:proofErr w:type="spellEnd"/>
      <w:r>
        <w:rPr>
          <w:w w:val="95"/>
          <w:sz w:val="23"/>
        </w:rPr>
        <w:t>)</w:t>
      </w:r>
      <w:r>
        <w:rPr>
          <w:spacing w:val="-16"/>
          <w:w w:val="95"/>
          <w:sz w:val="23"/>
        </w:rPr>
        <w:t xml:space="preserve"> </w:t>
      </w:r>
      <w:r>
        <w:rPr>
          <w:w w:val="95"/>
          <w:sz w:val="23"/>
        </w:rPr>
        <w:t>requires</w:t>
      </w:r>
      <w:r>
        <w:rPr>
          <w:spacing w:val="-22"/>
          <w:w w:val="95"/>
          <w:sz w:val="23"/>
        </w:rPr>
        <w:t xml:space="preserve"> </w:t>
      </w:r>
      <w:r>
        <w:rPr>
          <w:w w:val="95"/>
          <w:sz w:val="23"/>
        </w:rPr>
        <w:t>temp</w:t>
      </w:r>
      <w:r>
        <w:rPr>
          <w:spacing w:val="-18"/>
          <w:w w:val="95"/>
          <w:sz w:val="23"/>
        </w:rPr>
        <w:t xml:space="preserve"> </w:t>
      </w:r>
      <w:r>
        <w:rPr>
          <w:w w:val="95"/>
          <w:sz w:val="23"/>
        </w:rPr>
        <w:t>road</w:t>
      </w:r>
      <w:r>
        <w:rPr>
          <w:spacing w:val="-19"/>
          <w:w w:val="95"/>
          <w:sz w:val="23"/>
        </w:rPr>
        <w:t xml:space="preserve"> </w:t>
      </w:r>
      <w:r>
        <w:rPr>
          <w:w w:val="95"/>
          <w:sz w:val="23"/>
        </w:rPr>
        <w:t>closure</w:t>
      </w:r>
      <w:r>
        <w:rPr>
          <w:spacing w:val="-17"/>
          <w:w w:val="95"/>
          <w:sz w:val="23"/>
        </w:rPr>
        <w:t xml:space="preserve"> </w:t>
      </w:r>
      <w:r>
        <w:rPr>
          <w:w w:val="95"/>
          <w:sz w:val="23"/>
        </w:rPr>
        <w:t>and</w:t>
      </w:r>
      <w:r>
        <w:rPr>
          <w:spacing w:val="-10"/>
          <w:w w:val="95"/>
          <w:sz w:val="23"/>
        </w:rPr>
        <w:t xml:space="preserve"> </w:t>
      </w:r>
      <w:r>
        <w:rPr>
          <w:w w:val="95"/>
          <w:sz w:val="23"/>
        </w:rPr>
        <w:t>revegetation</w:t>
      </w:r>
      <w:r>
        <w:rPr>
          <w:spacing w:val="-11"/>
          <w:w w:val="95"/>
          <w:sz w:val="23"/>
        </w:rPr>
        <w:t xml:space="preserve"> </w:t>
      </w:r>
      <w:r>
        <w:rPr>
          <w:w w:val="95"/>
          <w:sz w:val="23"/>
        </w:rPr>
        <w:t>within</w:t>
      </w:r>
      <w:r>
        <w:rPr>
          <w:spacing w:val="-14"/>
          <w:w w:val="95"/>
          <w:sz w:val="23"/>
        </w:rPr>
        <w:t xml:space="preserve"> </w:t>
      </w:r>
      <w:r>
        <w:rPr>
          <w:i/>
          <w:w w:val="95"/>
          <w:sz w:val="23"/>
        </w:rPr>
        <w:t>S</w:t>
      </w:r>
      <w:r>
        <w:rPr>
          <w:i/>
          <w:spacing w:val="-16"/>
          <w:w w:val="95"/>
          <w:sz w:val="23"/>
        </w:rPr>
        <w:t xml:space="preserve"> </w:t>
      </w:r>
      <w:r>
        <w:rPr>
          <w:w w:val="95"/>
          <w:sz w:val="23"/>
        </w:rPr>
        <w:t>years</w:t>
      </w:r>
      <w:r>
        <w:rPr>
          <w:spacing w:val="-24"/>
          <w:w w:val="95"/>
          <w:sz w:val="23"/>
        </w:rPr>
        <w:t xml:space="preserve"> </w:t>
      </w:r>
      <w:r>
        <w:rPr>
          <w:w w:val="95"/>
          <w:sz w:val="23"/>
        </w:rPr>
        <w:t>of</w:t>
      </w:r>
      <w:r>
        <w:rPr>
          <w:spacing w:val="-21"/>
          <w:w w:val="95"/>
          <w:sz w:val="23"/>
        </w:rPr>
        <w:t xml:space="preserve"> </w:t>
      </w:r>
      <w:r>
        <w:rPr>
          <w:w w:val="95"/>
          <w:sz w:val="23"/>
        </w:rPr>
        <w:t>project</w:t>
      </w:r>
      <w:r>
        <w:rPr>
          <w:spacing w:val="-22"/>
          <w:w w:val="95"/>
          <w:sz w:val="23"/>
        </w:rPr>
        <w:t xml:space="preserve"> </w:t>
      </w:r>
      <w:r>
        <w:rPr>
          <w:w w:val="95"/>
          <w:sz w:val="23"/>
        </w:rPr>
        <w:t>completion,</w:t>
      </w:r>
      <w:r>
        <w:rPr>
          <w:spacing w:val="-15"/>
          <w:w w:val="95"/>
          <w:sz w:val="23"/>
        </w:rPr>
        <w:t xml:space="preserve"> </w:t>
      </w:r>
      <w:r>
        <w:rPr>
          <w:w w:val="95"/>
          <w:sz w:val="23"/>
        </w:rPr>
        <w:t xml:space="preserve">and </w:t>
      </w:r>
      <w:r>
        <w:rPr>
          <w:sz w:val="23"/>
        </w:rPr>
        <w:t xml:space="preserve">leaving these roads open, but not technically open on the </w:t>
      </w:r>
      <w:proofErr w:type="spellStart"/>
      <w:r>
        <w:rPr>
          <w:sz w:val="23"/>
        </w:rPr>
        <w:t>MVUM</w:t>
      </w:r>
      <w:proofErr w:type="spellEnd"/>
      <w:r>
        <w:rPr>
          <w:sz w:val="23"/>
        </w:rPr>
        <w:t>, diminishes public understanding</w:t>
      </w:r>
      <w:r>
        <w:rPr>
          <w:spacing w:val="-8"/>
          <w:sz w:val="23"/>
        </w:rPr>
        <w:t xml:space="preserve"> </w:t>
      </w:r>
      <w:r>
        <w:rPr>
          <w:sz w:val="23"/>
        </w:rPr>
        <w:t>and</w:t>
      </w:r>
      <w:r>
        <w:rPr>
          <w:spacing w:val="-9"/>
          <w:sz w:val="23"/>
        </w:rPr>
        <w:t xml:space="preserve"> </w:t>
      </w:r>
      <w:r>
        <w:rPr>
          <w:sz w:val="23"/>
        </w:rPr>
        <w:t>acceptance</w:t>
      </w:r>
      <w:r>
        <w:rPr>
          <w:spacing w:val="-6"/>
          <w:sz w:val="23"/>
        </w:rPr>
        <w:t xml:space="preserve"> </w:t>
      </w:r>
      <w:r>
        <w:rPr>
          <w:sz w:val="23"/>
        </w:rPr>
        <w:t>of</w:t>
      </w:r>
      <w:r>
        <w:rPr>
          <w:spacing w:val="-16"/>
          <w:sz w:val="23"/>
        </w:rPr>
        <w:t xml:space="preserve"> </w:t>
      </w:r>
      <w:r>
        <w:rPr>
          <w:sz w:val="23"/>
        </w:rPr>
        <w:t>the</w:t>
      </w:r>
      <w:r>
        <w:rPr>
          <w:spacing w:val="-18"/>
          <w:sz w:val="23"/>
        </w:rPr>
        <w:t xml:space="preserve"> </w:t>
      </w:r>
      <w:r>
        <w:rPr>
          <w:sz w:val="23"/>
        </w:rPr>
        <w:t>Agency's</w:t>
      </w:r>
      <w:r>
        <w:rPr>
          <w:spacing w:val="-8"/>
          <w:sz w:val="23"/>
        </w:rPr>
        <w:t xml:space="preserve"> </w:t>
      </w:r>
      <w:r>
        <w:rPr>
          <w:sz w:val="23"/>
        </w:rPr>
        <w:t>travel</w:t>
      </w:r>
      <w:r>
        <w:rPr>
          <w:spacing w:val="-3"/>
          <w:sz w:val="23"/>
        </w:rPr>
        <w:t xml:space="preserve"> </w:t>
      </w:r>
      <w:r>
        <w:rPr>
          <w:sz w:val="23"/>
        </w:rPr>
        <w:t>regulations.</w:t>
      </w:r>
    </w:p>
    <w:p w:rsidR="00E03B5A" w:rsidRDefault="00472643">
      <w:pPr>
        <w:spacing w:before="214" w:line="223" w:lineRule="auto"/>
        <w:ind w:left="196" w:right="180" w:firstLine="10"/>
        <w:rPr>
          <w:sz w:val="23"/>
        </w:rPr>
      </w:pPr>
      <w:r>
        <w:rPr>
          <w:b/>
          <w:w w:val="95"/>
          <w:sz w:val="23"/>
        </w:rPr>
        <w:t xml:space="preserve">RECOMMENDED ACTION: </w:t>
      </w:r>
      <w:r>
        <w:rPr>
          <w:w w:val="95"/>
          <w:sz w:val="23"/>
        </w:rPr>
        <w:t xml:space="preserve">Address the </w:t>
      </w:r>
      <w:proofErr w:type="gramStart"/>
      <w:r>
        <w:rPr>
          <w:w w:val="95"/>
          <w:sz w:val="23"/>
        </w:rPr>
        <w:t>time period</w:t>
      </w:r>
      <w:proofErr w:type="gramEnd"/>
      <w:r>
        <w:rPr>
          <w:w w:val="95"/>
          <w:sz w:val="23"/>
        </w:rPr>
        <w:t xml:space="preserve"> for leaving temporary roads left open </w:t>
      </w:r>
      <w:r>
        <w:rPr>
          <w:sz w:val="23"/>
        </w:rPr>
        <w:t>for</w:t>
      </w:r>
      <w:r>
        <w:rPr>
          <w:spacing w:val="-31"/>
          <w:sz w:val="23"/>
        </w:rPr>
        <w:t xml:space="preserve"> </w:t>
      </w:r>
      <w:r>
        <w:rPr>
          <w:sz w:val="23"/>
        </w:rPr>
        <w:t>public</w:t>
      </w:r>
      <w:r>
        <w:rPr>
          <w:spacing w:val="-37"/>
          <w:sz w:val="23"/>
        </w:rPr>
        <w:t xml:space="preserve"> </w:t>
      </w:r>
      <w:r>
        <w:rPr>
          <w:sz w:val="23"/>
        </w:rPr>
        <w:t>access</w:t>
      </w:r>
      <w:r>
        <w:rPr>
          <w:spacing w:val="-27"/>
          <w:sz w:val="23"/>
        </w:rPr>
        <w:t xml:space="preserve"> </w:t>
      </w:r>
      <w:r>
        <w:rPr>
          <w:sz w:val="23"/>
        </w:rPr>
        <w:t>in</w:t>
      </w:r>
      <w:r>
        <w:rPr>
          <w:spacing w:val="-34"/>
          <w:sz w:val="23"/>
        </w:rPr>
        <w:t xml:space="preserve"> </w:t>
      </w:r>
      <w:r>
        <w:rPr>
          <w:sz w:val="23"/>
        </w:rPr>
        <w:t>the</w:t>
      </w:r>
      <w:r>
        <w:rPr>
          <w:spacing w:val="-38"/>
          <w:sz w:val="23"/>
        </w:rPr>
        <w:t xml:space="preserve"> </w:t>
      </w:r>
      <w:proofErr w:type="spellStart"/>
      <w:r>
        <w:rPr>
          <w:sz w:val="23"/>
        </w:rPr>
        <w:t>NEPA</w:t>
      </w:r>
      <w:proofErr w:type="spellEnd"/>
      <w:r>
        <w:rPr>
          <w:spacing w:val="-33"/>
          <w:sz w:val="23"/>
        </w:rPr>
        <w:t xml:space="preserve"> </w:t>
      </w:r>
      <w:r>
        <w:rPr>
          <w:sz w:val="23"/>
        </w:rPr>
        <w:t>decision</w:t>
      </w:r>
      <w:r>
        <w:rPr>
          <w:spacing w:val="-28"/>
          <w:sz w:val="23"/>
        </w:rPr>
        <w:t xml:space="preserve"> </w:t>
      </w:r>
      <w:r>
        <w:rPr>
          <w:sz w:val="23"/>
        </w:rPr>
        <w:t>and</w:t>
      </w:r>
      <w:r>
        <w:rPr>
          <w:spacing w:val="-30"/>
          <w:sz w:val="23"/>
        </w:rPr>
        <w:t xml:space="preserve"> </w:t>
      </w:r>
      <w:r>
        <w:rPr>
          <w:sz w:val="23"/>
        </w:rPr>
        <w:t>how</w:t>
      </w:r>
      <w:r>
        <w:rPr>
          <w:spacing w:val="-34"/>
          <w:sz w:val="23"/>
        </w:rPr>
        <w:t xml:space="preserve"> </w:t>
      </w:r>
      <w:r>
        <w:rPr>
          <w:sz w:val="23"/>
        </w:rPr>
        <w:t>the</w:t>
      </w:r>
      <w:r>
        <w:rPr>
          <w:spacing w:val="-33"/>
          <w:sz w:val="23"/>
        </w:rPr>
        <w:t xml:space="preserve"> </w:t>
      </w:r>
      <w:proofErr w:type="spellStart"/>
      <w:r>
        <w:rPr>
          <w:sz w:val="23"/>
        </w:rPr>
        <w:t>MVUM</w:t>
      </w:r>
      <w:proofErr w:type="spellEnd"/>
      <w:r>
        <w:rPr>
          <w:spacing w:val="-29"/>
          <w:sz w:val="23"/>
        </w:rPr>
        <w:t xml:space="preserve"> </w:t>
      </w:r>
      <w:r>
        <w:rPr>
          <w:sz w:val="23"/>
        </w:rPr>
        <w:t>will</w:t>
      </w:r>
      <w:r>
        <w:rPr>
          <w:spacing w:val="-32"/>
          <w:sz w:val="23"/>
        </w:rPr>
        <w:t xml:space="preserve"> </w:t>
      </w:r>
      <w:r>
        <w:rPr>
          <w:sz w:val="23"/>
        </w:rPr>
        <w:t>address</w:t>
      </w:r>
      <w:r>
        <w:rPr>
          <w:spacing w:val="-33"/>
          <w:sz w:val="23"/>
        </w:rPr>
        <w:t xml:space="preserve"> </w:t>
      </w:r>
      <w:r>
        <w:rPr>
          <w:sz w:val="23"/>
        </w:rPr>
        <w:t>these</w:t>
      </w:r>
      <w:r>
        <w:rPr>
          <w:spacing w:val="-35"/>
          <w:sz w:val="23"/>
        </w:rPr>
        <w:t xml:space="preserve"> </w:t>
      </w:r>
      <w:r>
        <w:rPr>
          <w:sz w:val="23"/>
        </w:rPr>
        <w:t>opportunities. Address</w:t>
      </w:r>
      <w:r>
        <w:rPr>
          <w:spacing w:val="-28"/>
          <w:sz w:val="23"/>
        </w:rPr>
        <w:t xml:space="preserve"> </w:t>
      </w:r>
      <w:r>
        <w:rPr>
          <w:sz w:val="23"/>
        </w:rPr>
        <w:t>how</w:t>
      </w:r>
      <w:r>
        <w:rPr>
          <w:spacing w:val="-35"/>
          <w:sz w:val="23"/>
        </w:rPr>
        <w:t xml:space="preserve"> </w:t>
      </w:r>
      <w:r>
        <w:rPr>
          <w:sz w:val="23"/>
        </w:rPr>
        <w:t>temporary</w:t>
      </w:r>
      <w:r>
        <w:rPr>
          <w:spacing w:val="-23"/>
          <w:sz w:val="23"/>
        </w:rPr>
        <w:t xml:space="preserve"> </w:t>
      </w:r>
      <w:r>
        <w:rPr>
          <w:sz w:val="23"/>
        </w:rPr>
        <w:t>roads</w:t>
      </w:r>
      <w:r>
        <w:rPr>
          <w:spacing w:val="-33"/>
          <w:sz w:val="23"/>
        </w:rPr>
        <w:t xml:space="preserve"> </w:t>
      </w:r>
      <w:r>
        <w:rPr>
          <w:sz w:val="23"/>
        </w:rPr>
        <w:t>will</w:t>
      </w:r>
      <w:r>
        <w:rPr>
          <w:spacing w:val="-25"/>
          <w:sz w:val="23"/>
        </w:rPr>
        <w:t xml:space="preserve"> </w:t>
      </w:r>
      <w:r>
        <w:rPr>
          <w:sz w:val="23"/>
        </w:rPr>
        <w:t>be</w:t>
      </w:r>
      <w:r>
        <w:rPr>
          <w:spacing w:val="-37"/>
          <w:sz w:val="23"/>
        </w:rPr>
        <w:t xml:space="preserve"> </w:t>
      </w:r>
      <w:r>
        <w:rPr>
          <w:sz w:val="23"/>
        </w:rPr>
        <w:t>closed</w:t>
      </w:r>
      <w:r>
        <w:rPr>
          <w:spacing w:val="-30"/>
          <w:sz w:val="23"/>
        </w:rPr>
        <w:t xml:space="preserve"> </w:t>
      </w:r>
      <w:r>
        <w:rPr>
          <w:sz w:val="23"/>
        </w:rPr>
        <w:t>after</w:t>
      </w:r>
      <w:r>
        <w:rPr>
          <w:spacing w:val="-33"/>
          <w:sz w:val="23"/>
        </w:rPr>
        <w:t xml:space="preserve"> </w:t>
      </w:r>
      <w:r>
        <w:rPr>
          <w:sz w:val="23"/>
        </w:rPr>
        <w:t>the</w:t>
      </w:r>
      <w:r>
        <w:rPr>
          <w:spacing w:val="-36"/>
          <w:sz w:val="23"/>
        </w:rPr>
        <w:t xml:space="preserve"> </w:t>
      </w:r>
      <w:r>
        <w:rPr>
          <w:sz w:val="23"/>
        </w:rPr>
        <w:t>sale</w:t>
      </w:r>
      <w:r>
        <w:rPr>
          <w:spacing w:val="-32"/>
          <w:sz w:val="23"/>
        </w:rPr>
        <w:t xml:space="preserve"> </w:t>
      </w:r>
      <w:r>
        <w:rPr>
          <w:sz w:val="23"/>
        </w:rPr>
        <w:t>is</w:t>
      </w:r>
      <w:r>
        <w:rPr>
          <w:spacing w:val="-36"/>
          <w:sz w:val="23"/>
        </w:rPr>
        <w:t xml:space="preserve"> </w:t>
      </w:r>
      <w:r>
        <w:rPr>
          <w:sz w:val="23"/>
        </w:rPr>
        <w:t>closed</w:t>
      </w:r>
      <w:r>
        <w:rPr>
          <w:spacing w:val="-24"/>
          <w:sz w:val="23"/>
        </w:rPr>
        <w:t xml:space="preserve"> </w:t>
      </w:r>
      <w:r>
        <w:rPr>
          <w:sz w:val="23"/>
        </w:rPr>
        <w:t>using</w:t>
      </w:r>
      <w:r>
        <w:rPr>
          <w:spacing w:val="-38"/>
          <w:sz w:val="23"/>
        </w:rPr>
        <w:t xml:space="preserve"> </w:t>
      </w:r>
      <w:r>
        <w:rPr>
          <w:sz w:val="23"/>
        </w:rPr>
        <w:t>funding</w:t>
      </w:r>
      <w:r>
        <w:rPr>
          <w:spacing w:val="-34"/>
          <w:sz w:val="23"/>
        </w:rPr>
        <w:t xml:space="preserve"> </w:t>
      </w:r>
      <w:r>
        <w:rPr>
          <w:sz w:val="23"/>
        </w:rPr>
        <w:t>from</w:t>
      </w:r>
      <w:r>
        <w:rPr>
          <w:spacing w:val="-25"/>
          <w:sz w:val="23"/>
        </w:rPr>
        <w:t xml:space="preserve"> </w:t>
      </w:r>
      <w:r>
        <w:rPr>
          <w:sz w:val="23"/>
        </w:rPr>
        <w:t>KV</w:t>
      </w:r>
      <w:r>
        <w:rPr>
          <w:spacing w:val="-35"/>
          <w:sz w:val="23"/>
        </w:rPr>
        <w:t xml:space="preserve"> </w:t>
      </w:r>
      <w:r>
        <w:rPr>
          <w:sz w:val="23"/>
        </w:rPr>
        <w:t>or other</w:t>
      </w:r>
      <w:r>
        <w:rPr>
          <w:spacing w:val="-34"/>
          <w:sz w:val="23"/>
        </w:rPr>
        <w:t xml:space="preserve"> </w:t>
      </w:r>
      <w:r>
        <w:rPr>
          <w:sz w:val="23"/>
        </w:rPr>
        <w:t>sources</w:t>
      </w:r>
      <w:r>
        <w:rPr>
          <w:spacing w:val="-31"/>
          <w:sz w:val="23"/>
        </w:rPr>
        <w:t xml:space="preserve"> </w:t>
      </w:r>
      <w:r>
        <w:rPr>
          <w:sz w:val="23"/>
        </w:rPr>
        <w:t>to</w:t>
      </w:r>
      <w:r>
        <w:rPr>
          <w:spacing w:val="-32"/>
          <w:sz w:val="23"/>
        </w:rPr>
        <w:t xml:space="preserve"> </w:t>
      </w:r>
      <w:r>
        <w:rPr>
          <w:sz w:val="23"/>
        </w:rPr>
        <w:t>maintain</w:t>
      </w:r>
      <w:r>
        <w:rPr>
          <w:spacing w:val="-27"/>
          <w:sz w:val="23"/>
        </w:rPr>
        <w:t xml:space="preserve"> </w:t>
      </w:r>
      <w:r>
        <w:rPr>
          <w:sz w:val="23"/>
        </w:rPr>
        <w:t>compliance</w:t>
      </w:r>
      <w:r>
        <w:rPr>
          <w:spacing w:val="-25"/>
          <w:sz w:val="23"/>
        </w:rPr>
        <w:t xml:space="preserve"> </w:t>
      </w:r>
      <w:r>
        <w:rPr>
          <w:sz w:val="23"/>
        </w:rPr>
        <w:t>with</w:t>
      </w:r>
      <w:r>
        <w:rPr>
          <w:spacing w:val="-26"/>
          <w:sz w:val="23"/>
        </w:rPr>
        <w:t xml:space="preserve"> </w:t>
      </w:r>
      <w:proofErr w:type="spellStart"/>
      <w:r>
        <w:rPr>
          <w:sz w:val="23"/>
        </w:rPr>
        <w:t>NFMA</w:t>
      </w:r>
      <w:proofErr w:type="spellEnd"/>
      <w:r>
        <w:rPr>
          <w:sz w:val="23"/>
        </w:rPr>
        <w:t>.</w:t>
      </w:r>
      <w:r>
        <w:rPr>
          <w:spacing w:val="-8"/>
          <w:sz w:val="23"/>
        </w:rPr>
        <w:t xml:space="preserve"> </w:t>
      </w:r>
      <w:r>
        <w:rPr>
          <w:sz w:val="23"/>
        </w:rPr>
        <w:t>Temporary</w:t>
      </w:r>
      <w:r>
        <w:rPr>
          <w:spacing w:val="-24"/>
          <w:sz w:val="23"/>
        </w:rPr>
        <w:t xml:space="preserve"> </w:t>
      </w:r>
      <w:r>
        <w:rPr>
          <w:sz w:val="23"/>
        </w:rPr>
        <w:t>roads</w:t>
      </w:r>
      <w:r>
        <w:rPr>
          <w:spacing w:val="-33"/>
          <w:sz w:val="23"/>
        </w:rPr>
        <w:t xml:space="preserve"> </w:t>
      </w:r>
      <w:r>
        <w:rPr>
          <w:sz w:val="23"/>
        </w:rPr>
        <w:t>to</w:t>
      </w:r>
      <w:r>
        <w:rPr>
          <w:spacing w:val="-30"/>
          <w:sz w:val="23"/>
        </w:rPr>
        <w:t xml:space="preserve"> </w:t>
      </w:r>
      <w:r>
        <w:rPr>
          <w:sz w:val="23"/>
        </w:rPr>
        <w:t>be</w:t>
      </w:r>
      <w:r>
        <w:rPr>
          <w:spacing w:val="-28"/>
          <w:sz w:val="23"/>
        </w:rPr>
        <w:t xml:space="preserve"> </w:t>
      </w:r>
      <w:r>
        <w:rPr>
          <w:sz w:val="23"/>
        </w:rPr>
        <w:t>left</w:t>
      </w:r>
      <w:r>
        <w:rPr>
          <w:spacing w:val="-32"/>
          <w:sz w:val="23"/>
        </w:rPr>
        <w:t xml:space="preserve"> </w:t>
      </w:r>
      <w:r>
        <w:rPr>
          <w:sz w:val="23"/>
        </w:rPr>
        <w:t>open</w:t>
      </w:r>
      <w:r>
        <w:rPr>
          <w:spacing w:val="-27"/>
          <w:sz w:val="23"/>
        </w:rPr>
        <w:t xml:space="preserve"> </w:t>
      </w:r>
      <w:r>
        <w:rPr>
          <w:sz w:val="23"/>
        </w:rPr>
        <w:t>must</w:t>
      </w:r>
      <w:r>
        <w:rPr>
          <w:spacing w:val="-26"/>
          <w:sz w:val="23"/>
        </w:rPr>
        <w:t xml:space="preserve"> </w:t>
      </w:r>
      <w:r>
        <w:rPr>
          <w:sz w:val="23"/>
        </w:rPr>
        <w:t xml:space="preserve">be </w:t>
      </w:r>
      <w:r>
        <w:rPr>
          <w:w w:val="95"/>
          <w:sz w:val="23"/>
        </w:rPr>
        <w:t>shown</w:t>
      </w:r>
      <w:r>
        <w:rPr>
          <w:spacing w:val="-11"/>
          <w:w w:val="95"/>
          <w:sz w:val="23"/>
        </w:rPr>
        <w:t xml:space="preserve"> </w:t>
      </w:r>
      <w:r>
        <w:rPr>
          <w:w w:val="95"/>
          <w:sz w:val="23"/>
        </w:rPr>
        <w:t>on</w:t>
      </w:r>
      <w:r>
        <w:rPr>
          <w:spacing w:val="-19"/>
          <w:w w:val="95"/>
          <w:sz w:val="23"/>
        </w:rPr>
        <w:t xml:space="preserve"> </w:t>
      </w:r>
      <w:r>
        <w:rPr>
          <w:w w:val="95"/>
          <w:sz w:val="23"/>
        </w:rPr>
        <w:t>the</w:t>
      </w:r>
      <w:r>
        <w:rPr>
          <w:spacing w:val="-21"/>
          <w:w w:val="95"/>
          <w:sz w:val="23"/>
        </w:rPr>
        <w:t xml:space="preserve"> </w:t>
      </w:r>
      <w:r>
        <w:rPr>
          <w:w w:val="95"/>
          <w:sz w:val="23"/>
        </w:rPr>
        <w:t>contract</w:t>
      </w:r>
      <w:r>
        <w:rPr>
          <w:spacing w:val="-11"/>
          <w:w w:val="95"/>
          <w:sz w:val="23"/>
        </w:rPr>
        <w:t xml:space="preserve"> </w:t>
      </w:r>
      <w:r>
        <w:rPr>
          <w:w w:val="95"/>
          <w:sz w:val="23"/>
        </w:rPr>
        <w:t>area</w:t>
      </w:r>
      <w:r>
        <w:rPr>
          <w:spacing w:val="-13"/>
          <w:w w:val="95"/>
          <w:sz w:val="23"/>
        </w:rPr>
        <w:t xml:space="preserve"> </w:t>
      </w:r>
      <w:r>
        <w:rPr>
          <w:w w:val="95"/>
          <w:sz w:val="23"/>
        </w:rPr>
        <w:t>map</w:t>
      </w:r>
      <w:r>
        <w:rPr>
          <w:spacing w:val="-20"/>
          <w:w w:val="95"/>
          <w:sz w:val="23"/>
        </w:rPr>
        <w:t xml:space="preserve"> </w:t>
      </w:r>
      <w:r>
        <w:rPr>
          <w:w w:val="95"/>
          <w:sz w:val="23"/>
        </w:rPr>
        <w:t>as</w:t>
      </w:r>
      <w:r>
        <w:rPr>
          <w:spacing w:val="-22"/>
          <w:w w:val="95"/>
          <w:sz w:val="23"/>
        </w:rPr>
        <w:t xml:space="preserve"> </w:t>
      </w:r>
      <w:r>
        <w:rPr>
          <w:w w:val="95"/>
          <w:sz w:val="23"/>
        </w:rPr>
        <w:t>"Remain</w:t>
      </w:r>
      <w:r>
        <w:rPr>
          <w:spacing w:val="-11"/>
          <w:w w:val="95"/>
          <w:sz w:val="23"/>
        </w:rPr>
        <w:t xml:space="preserve"> </w:t>
      </w:r>
      <w:r>
        <w:rPr>
          <w:w w:val="95"/>
          <w:sz w:val="23"/>
        </w:rPr>
        <w:t>Open"</w:t>
      </w:r>
      <w:r>
        <w:rPr>
          <w:spacing w:val="-20"/>
          <w:w w:val="95"/>
          <w:sz w:val="23"/>
        </w:rPr>
        <w:t xml:space="preserve"> </w:t>
      </w:r>
      <w:r>
        <w:rPr>
          <w:w w:val="95"/>
          <w:sz w:val="23"/>
        </w:rPr>
        <w:t>(</w:t>
      </w:r>
      <w:proofErr w:type="spellStart"/>
      <w:r>
        <w:rPr>
          <w:w w:val="95"/>
          <w:sz w:val="23"/>
        </w:rPr>
        <w:t>G.6.3.1</w:t>
      </w:r>
      <w:proofErr w:type="spellEnd"/>
      <w:r>
        <w:rPr>
          <w:w w:val="95"/>
          <w:sz w:val="23"/>
        </w:rPr>
        <w:t>).</w:t>
      </w:r>
      <w:r>
        <w:rPr>
          <w:spacing w:val="25"/>
          <w:w w:val="95"/>
          <w:sz w:val="23"/>
        </w:rPr>
        <w:t xml:space="preserve"> </w:t>
      </w:r>
      <w:r>
        <w:rPr>
          <w:w w:val="95"/>
          <w:sz w:val="23"/>
        </w:rPr>
        <w:t>This</w:t>
      </w:r>
      <w:r>
        <w:rPr>
          <w:spacing w:val="-11"/>
          <w:w w:val="95"/>
          <w:sz w:val="23"/>
        </w:rPr>
        <w:t xml:space="preserve"> </w:t>
      </w:r>
      <w:r>
        <w:rPr>
          <w:w w:val="95"/>
          <w:sz w:val="23"/>
        </w:rPr>
        <w:t>is</w:t>
      </w:r>
      <w:r>
        <w:rPr>
          <w:spacing w:val="-19"/>
          <w:w w:val="95"/>
          <w:sz w:val="23"/>
        </w:rPr>
        <w:t xml:space="preserve"> </w:t>
      </w:r>
      <w:r>
        <w:rPr>
          <w:w w:val="95"/>
          <w:sz w:val="23"/>
        </w:rPr>
        <w:t>not</w:t>
      </w:r>
      <w:r>
        <w:rPr>
          <w:spacing w:val="-17"/>
          <w:w w:val="95"/>
          <w:sz w:val="23"/>
        </w:rPr>
        <w:t xml:space="preserve"> </w:t>
      </w:r>
      <w:r>
        <w:rPr>
          <w:w w:val="95"/>
          <w:sz w:val="23"/>
        </w:rPr>
        <w:t>a</w:t>
      </w:r>
      <w:r>
        <w:rPr>
          <w:spacing w:val="-17"/>
          <w:w w:val="95"/>
          <w:sz w:val="23"/>
        </w:rPr>
        <w:t xml:space="preserve"> </w:t>
      </w:r>
      <w:r>
        <w:rPr>
          <w:w w:val="95"/>
          <w:sz w:val="23"/>
        </w:rPr>
        <w:t>discretionary</w:t>
      </w:r>
      <w:r>
        <w:rPr>
          <w:spacing w:val="-4"/>
          <w:w w:val="95"/>
          <w:sz w:val="23"/>
        </w:rPr>
        <w:t xml:space="preserve"> </w:t>
      </w:r>
      <w:r>
        <w:rPr>
          <w:w w:val="95"/>
          <w:sz w:val="23"/>
        </w:rPr>
        <w:t xml:space="preserve">decision </w:t>
      </w:r>
      <w:r>
        <w:rPr>
          <w:sz w:val="23"/>
        </w:rPr>
        <w:t>that</w:t>
      </w:r>
      <w:r>
        <w:rPr>
          <w:spacing w:val="-10"/>
          <w:sz w:val="23"/>
        </w:rPr>
        <w:t xml:space="preserve"> </w:t>
      </w:r>
      <w:r>
        <w:rPr>
          <w:sz w:val="23"/>
        </w:rPr>
        <w:t>can</w:t>
      </w:r>
      <w:r>
        <w:rPr>
          <w:spacing w:val="6"/>
          <w:sz w:val="23"/>
        </w:rPr>
        <w:t xml:space="preserve"> </w:t>
      </w:r>
      <w:r>
        <w:rPr>
          <w:sz w:val="23"/>
        </w:rPr>
        <w:t>be</w:t>
      </w:r>
      <w:r>
        <w:rPr>
          <w:spacing w:val="-14"/>
          <w:sz w:val="23"/>
        </w:rPr>
        <w:t xml:space="preserve"> </w:t>
      </w:r>
      <w:r>
        <w:rPr>
          <w:sz w:val="23"/>
        </w:rPr>
        <w:t>made</w:t>
      </w:r>
      <w:r>
        <w:rPr>
          <w:spacing w:val="-6"/>
          <w:sz w:val="23"/>
        </w:rPr>
        <w:t xml:space="preserve"> </w:t>
      </w:r>
      <w:r>
        <w:rPr>
          <w:sz w:val="23"/>
        </w:rPr>
        <w:t>by</w:t>
      </w:r>
      <w:r>
        <w:rPr>
          <w:spacing w:val="-19"/>
          <w:sz w:val="23"/>
        </w:rPr>
        <w:t xml:space="preserve"> </w:t>
      </w:r>
      <w:r>
        <w:rPr>
          <w:sz w:val="23"/>
        </w:rPr>
        <w:t>the</w:t>
      </w:r>
      <w:r>
        <w:rPr>
          <w:spacing w:val="-10"/>
          <w:sz w:val="23"/>
        </w:rPr>
        <w:t xml:space="preserve"> </w:t>
      </w:r>
      <w:r>
        <w:rPr>
          <w:sz w:val="23"/>
        </w:rPr>
        <w:t>CO</w:t>
      </w:r>
      <w:r>
        <w:rPr>
          <w:spacing w:val="-10"/>
          <w:sz w:val="23"/>
        </w:rPr>
        <w:t xml:space="preserve"> </w:t>
      </w:r>
      <w:r>
        <w:rPr>
          <w:sz w:val="23"/>
        </w:rPr>
        <w:t>after</w:t>
      </w:r>
      <w:r>
        <w:rPr>
          <w:spacing w:val="-16"/>
          <w:sz w:val="23"/>
        </w:rPr>
        <w:t xml:space="preserve"> </w:t>
      </w:r>
      <w:r>
        <w:rPr>
          <w:sz w:val="23"/>
        </w:rPr>
        <w:t>the</w:t>
      </w:r>
      <w:r>
        <w:rPr>
          <w:spacing w:val="-21"/>
          <w:sz w:val="23"/>
        </w:rPr>
        <w:t xml:space="preserve"> </w:t>
      </w:r>
      <w:r>
        <w:rPr>
          <w:sz w:val="23"/>
        </w:rPr>
        <w:t>sale</w:t>
      </w:r>
      <w:r>
        <w:rPr>
          <w:spacing w:val="-12"/>
          <w:sz w:val="23"/>
        </w:rPr>
        <w:t xml:space="preserve"> </w:t>
      </w:r>
      <w:r>
        <w:rPr>
          <w:sz w:val="23"/>
        </w:rPr>
        <w:t>is</w:t>
      </w:r>
      <w:r>
        <w:rPr>
          <w:spacing w:val="-17"/>
          <w:sz w:val="23"/>
        </w:rPr>
        <w:t xml:space="preserve"> </w:t>
      </w:r>
      <w:r>
        <w:rPr>
          <w:sz w:val="23"/>
        </w:rPr>
        <w:t>awarded.</w:t>
      </w:r>
    </w:p>
    <w:p w:rsidR="00E03B5A" w:rsidRDefault="00E03B5A">
      <w:pPr>
        <w:spacing w:before="2"/>
      </w:pPr>
    </w:p>
    <w:p w:rsidR="00E03B5A" w:rsidRDefault="00472643">
      <w:pPr>
        <w:spacing w:before="1"/>
        <w:ind w:left="202"/>
        <w:rPr>
          <w:rFonts w:ascii="Arial"/>
          <w:sz w:val="18"/>
        </w:rPr>
      </w:pPr>
      <w:r>
        <w:rPr>
          <w:rFonts w:ascii="Arial"/>
          <w:w w:val="105"/>
          <w:sz w:val="18"/>
        </w:rPr>
        <w:t>ISSUE 7: Region's appraisal program does not reflect the latest selling values.</w:t>
      </w:r>
    </w:p>
    <w:p w:rsidR="00E03B5A" w:rsidRDefault="00E03B5A">
      <w:pPr>
        <w:pStyle w:val="BodyText"/>
        <w:spacing w:before="1"/>
        <w:rPr>
          <w:sz w:val="20"/>
        </w:rPr>
      </w:pPr>
    </w:p>
    <w:p w:rsidR="00E03B5A" w:rsidRDefault="00472643">
      <w:pPr>
        <w:spacing w:line="218" w:lineRule="auto"/>
        <w:ind w:left="193" w:right="180" w:firstLine="2"/>
        <w:rPr>
          <w:sz w:val="23"/>
        </w:rPr>
      </w:pPr>
      <w:r>
        <w:rPr>
          <w:b/>
          <w:w w:val="95"/>
          <w:sz w:val="23"/>
        </w:rPr>
        <w:t>FINDING</w:t>
      </w:r>
      <w:r>
        <w:rPr>
          <w:b/>
          <w:spacing w:val="-7"/>
          <w:w w:val="95"/>
          <w:sz w:val="23"/>
        </w:rPr>
        <w:t xml:space="preserve"> </w:t>
      </w:r>
      <w:r>
        <w:rPr>
          <w:b/>
          <w:w w:val="95"/>
          <w:sz w:val="23"/>
        </w:rPr>
        <w:t>1:</w:t>
      </w:r>
      <w:r>
        <w:rPr>
          <w:b/>
          <w:spacing w:val="-28"/>
          <w:w w:val="95"/>
          <w:sz w:val="23"/>
        </w:rPr>
        <w:t xml:space="preserve"> </w:t>
      </w:r>
      <w:r>
        <w:rPr>
          <w:w w:val="95"/>
          <w:sz w:val="23"/>
        </w:rPr>
        <w:t>The</w:t>
      </w:r>
      <w:r>
        <w:rPr>
          <w:spacing w:val="-15"/>
          <w:w w:val="95"/>
          <w:sz w:val="23"/>
        </w:rPr>
        <w:t xml:space="preserve"> </w:t>
      </w:r>
      <w:r>
        <w:rPr>
          <w:w w:val="95"/>
          <w:sz w:val="23"/>
        </w:rPr>
        <w:t>Region</w:t>
      </w:r>
      <w:r>
        <w:rPr>
          <w:spacing w:val="-6"/>
          <w:w w:val="95"/>
          <w:sz w:val="23"/>
        </w:rPr>
        <w:t xml:space="preserve"> </w:t>
      </w:r>
      <w:r>
        <w:rPr>
          <w:w w:val="95"/>
          <w:sz w:val="23"/>
        </w:rPr>
        <w:t>has</w:t>
      </w:r>
      <w:r>
        <w:rPr>
          <w:spacing w:val="-18"/>
          <w:w w:val="95"/>
          <w:sz w:val="23"/>
        </w:rPr>
        <w:t xml:space="preserve"> </w:t>
      </w:r>
      <w:r>
        <w:rPr>
          <w:w w:val="95"/>
          <w:sz w:val="23"/>
        </w:rPr>
        <w:t>not</w:t>
      </w:r>
      <w:r>
        <w:rPr>
          <w:spacing w:val="-11"/>
          <w:w w:val="95"/>
          <w:sz w:val="23"/>
        </w:rPr>
        <w:t xml:space="preserve"> </w:t>
      </w:r>
      <w:r>
        <w:rPr>
          <w:w w:val="95"/>
          <w:sz w:val="23"/>
        </w:rPr>
        <w:t>updated</w:t>
      </w:r>
      <w:r>
        <w:rPr>
          <w:spacing w:val="-13"/>
          <w:w w:val="95"/>
          <w:sz w:val="23"/>
        </w:rPr>
        <w:t xml:space="preserve"> </w:t>
      </w:r>
      <w:r>
        <w:rPr>
          <w:w w:val="95"/>
          <w:sz w:val="23"/>
        </w:rPr>
        <w:t>the</w:t>
      </w:r>
      <w:r>
        <w:rPr>
          <w:spacing w:val="-21"/>
          <w:w w:val="95"/>
          <w:sz w:val="23"/>
        </w:rPr>
        <w:t xml:space="preserve"> </w:t>
      </w:r>
      <w:r>
        <w:rPr>
          <w:w w:val="95"/>
          <w:sz w:val="23"/>
        </w:rPr>
        <w:t>appraisal</w:t>
      </w:r>
      <w:r>
        <w:rPr>
          <w:spacing w:val="-6"/>
          <w:w w:val="95"/>
          <w:sz w:val="23"/>
        </w:rPr>
        <w:t xml:space="preserve"> </w:t>
      </w:r>
      <w:r>
        <w:rPr>
          <w:w w:val="95"/>
          <w:sz w:val="23"/>
        </w:rPr>
        <w:t>program</w:t>
      </w:r>
      <w:r>
        <w:rPr>
          <w:spacing w:val="-7"/>
          <w:w w:val="95"/>
          <w:sz w:val="23"/>
        </w:rPr>
        <w:t xml:space="preserve"> </w:t>
      </w:r>
      <w:r>
        <w:rPr>
          <w:w w:val="95"/>
          <w:sz w:val="23"/>
        </w:rPr>
        <w:t>to</w:t>
      </w:r>
      <w:r>
        <w:rPr>
          <w:spacing w:val="-18"/>
          <w:w w:val="95"/>
          <w:sz w:val="23"/>
        </w:rPr>
        <w:t xml:space="preserve"> </w:t>
      </w:r>
      <w:r>
        <w:rPr>
          <w:w w:val="95"/>
          <w:sz w:val="23"/>
        </w:rPr>
        <w:t>their</w:t>
      </w:r>
      <w:r>
        <w:rPr>
          <w:spacing w:val="-16"/>
          <w:w w:val="95"/>
          <w:sz w:val="23"/>
        </w:rPr>
        <w:t xml:space="preserve"> </w:t>
      </w:r>
      <w:r>
        <w:rPr>
          <w:w w:val="95"/>
          <w:sz w:val="23"/>
        </w:rPr>
        <w:t>most</w:t>
      </w:r>
      <w:r>
        <w:rPr>
          <w:spacing w:val="-14"/>
          <w:w w:val="95"/>
          <w:sz w:val="23"/>
        </w:rPr>
        <w:t xml:space="preserve"> </w:t>
      </w:r>
      <w:r>
        <w:rPr>
          <w:w w:val="95"/>
          <w:sz w:val="23"/>
        </w:rPr>
        <w:t>recent</w:t>
      </w:r>
      <w:r>
        <w:rPr>
          <w:spacing w:val="-19"/>
          <w:w w:val="95"/>
          <w:sz w:val="23"/>
        </w:rPr>
        <w:t xml:space="preserve"> </w:t>
      </w:r>
      <w:r>
        <w:rPr>
          <w:w w:val="95"/>
          <w:sz w:val="23"/>
        </w:rPr>
        <w:t>set</w:t>
      </w:r>
      <w:r>
        <w:rPr>
          <w:spacing w:val="-24"/>
          <w:w w:val="95"/>
          <w:sz w:val="23"/>
        </w:rPr>
        <w:t xml:space="preserve"> </w:t>
      </w:r>
      <w:r>
        <w:rPr>
          <w:w w:val="95"/>
          <w:sz w:val="23"/>
        </w:rPr>
        <w:t>of</w:t>
      </w:r>
      <w:r>
        <w:rPr>
          <w:spacing w:val="-22"/>
          <w:w w:val="95"/>
          <w:sz w:val="23"/>
        </w:rPr>
        <w:t xml:space="preserve"> </w:t>
      </w:r>
      <w:r>
        <w:rPr>
          <w:w w:val="95"/>
          <w:sz w:val="23"/>
        </w:rPr>
        <w:t xml:space="preserve">cost </w:t>
      </w:r>
      <w:r>
        <w:rPr>
          <w:sz w:val="23"/>
        </w:rPr>
        <w:t>and selling value</w:t>
      </w:r>
      <w:r>
        <w:rPr>
          <w:spacing w:val="-6"/>
          <w:sz w:val="23"/>
        </w:rPr>
        <w:t xml:space="preserve"> </w:t>
      </w:r>
      <w:r>
        <w:rPr>
          <w:sz w:val="23"/>
        </w:rPr>
        <w:t>data.</w:t>
      </w:r>
    </w:p>
    <w:p w:rsidR="00E03B5A" w:rsidRDefault="00472643">
      <w:pPr>
        <w:spacing w:before="213" w:line="223" w:lineRule="auto"/>
        <w:ind w:left="193" w:right="180" w:firstLine="5"/>
        <w:rPr>
          <w:sz w:val="23"/>
        </w:rPr>
      </w:pPr>
      <w:r>
        <w:rPr>
          <w:b/>
          <w:sz w:val="23"/>
        </w:rPr>
        <w:t>DISCUSSION:</w:t>
      </w:r>
      <w:r>
        <w:rPr>
          <w:b/>
          <w:spacing w:val="-30"/>
          <w:sz w:val="23"/>
        </w:rPr>
        <w:t xml:space="preserve"> </w:t>
      </w:r>
      <w:r>
        <w:rPr>
          <w:sz w:val="23"/>
        </w:rPr>
        <w:t>The</w:t>
      </w:r>
      <w:r>
        <w:rPr>
          <w:spacing w:val="-39"/>
          <w:sz w:val="23"/>
        </w:rPr>
        <w:t xml:space="preserve"> </w:t>
      </w:r>
      <w:r>
        <w:rPr>
          <w:sz w:val="23"/>
        </w:rPr>
        <w:t>appraisal</w:t>
      </w:r>
      <w:r>
        <w:rPr>
          <w:spacing w:val="-28"/>
          <w:sz w:val="23"/>
        </w:rPr>
        <w:t xml:space="preserve"> </w:t>
      </w:r>
      <w:r>
        <w:rPr>
          <w:sz w:val="23"/>
        </w:rPr>
        <w:t>program</w:t>
      </w:r>
      <w:r>
        <w:rPr>
          <w:spacing w:val="-31"/>
          <w:sz w:val="23"/>
        </w:rPr>
        <w:t xml:space="preserve"> </w:t>
      </w:r>
      <w:r>
        <w:rPr>
          <w:sz w:val="23"/>
        </w:rPr>
        <w:t>should</w:t>
      </w:r>
      <w:r>
        <w:rPr>
          <w:spacing w:val="-31"/>
          <w:sz w:val="23"/>
        </w:rPr>
        <w:t xml:space="preserve"> </w:t>
      </w:r>
      <w:r>
        <w:rPr>
          <w:sz w:val="23"/>
        </w:rPr>
        <w:t>reflect</w:t>
      </w:r>
      <w:r>
        <w:rPr>
          <w:spacing w:val="-37"/>
          <w:sz w:val="23"/>
        </w:rPr>
        <w:t xml:space="preserve"> </w:t>
      </w:r>
      <w:r>
        <w:rPr>
          <w:sz w:val="23"/>
        </w:rPr>
        <w:t>the</w:t>
      </w:r>
      <w:r>
        <w:rPr>
          <w:spacing w:val="-36"/>
          <w:sz w:val="23"/>
        </w:rPr>
        <w:t xml:space="preserve"> </w:t>
      </w:r>
      <w:r>
        <w:rPr>
          <w:sz w:val="23"/>
        </w:rPr>
        <w:t>most</w:t>
      </w:r>
      <w:r>
        <w:rPr>
          <w:spacing w:val="-35"/>
          <w:sz w:val="23"/>
        </w:rPr>
        <w:t xml:space="preserve"> </w:t>
      </w:r>
      <w:r>
        <w:rPr>
          <w:sz w:val="23"/>
        </w:rPr>
        <w:t>recent</w:t>
      </w:r>
      <w:r>
        <w:rPr>
          <w:spacing w:val="-37"/>
          <w:sz w:val="23"/>
        </w:rPr>
        <w:t xml:space="preserve"> </w:t>
      </w:r>
      <w:r>
        <w:rPr>
          <w:sz w:val="23"/>
        </w:rPr>
        <w:t>cost</w:t>
      </w:r>
      <w:r>
        <w:rPr>
          <w:spacing w:val="-37"/>
          <w:sz w:val="23"/>
        </w:rPr>
        <w:t xml:space="preserve"> </w:t>
      </w:r>
      <w:r>
        <w:rPr>
          <w:sz w:val="23"/>
        </w:rPr>
        <w:t>and</w:t>
      </w:r>
      <w:r>
        <w:rPr>
          <w:spacing w:val="-34"/>
          <w:sz w:val="23"/>
        </w:rPr>
        <w:t xml:space="preserve"> </w:t>
      </w:r>
      <w:r>
        <w:rPr>
          <w:sz w:val="23"/>
        </w:rPr>
        <w:t>selling</w:t>
      </w:r>
      <w:r>
        <w:rPr>
          <w:spacing w:val="-35"/>
          <w:sz w:val="23"/>
        </w:rPr>
        <w:t xml:space="preserve"> </w:t>
      </w:r>
      <w:r>
        <w:rPr>
          <w:sz w:val="23"/>
        </w:rPr>
        <w:t xml:space="preserve">value </w:t>
      </w:r>
      <w:r>
        <w:rPr>
          <w:w w:val="95"/>
          <w:sz w:val="23"/>
        </w:rPr>
        <w:t>information</w:t>
      </w:r>
      <w:r>
        <w:rPr>
          <w:spacing w:val="-9"/>
          <w:w w:val="95"/>
          <w:sz w:val="23"/>
        </w:rPr>
        <w:t xml:space="preserve"> </w:t>
      </w:r>
      <w:r>
        <w:rPr>
          <w:w w:val="95"/>
          <w:sz w:val="23"/>
        </w:rPr>
        <w:t>available.</w:t>
      </w:r>
      <w:r>
        <w:rPr>
          <w:spacing w:val="16"/>
          <w:w w:val="95"/>
          <w:sz w:val="23"/>
        </w:rPr>
        <w:t xml:space="preserve"> </w:t>
      </w:r>
      <w:r>
        <w:rPr>
          <w:w w:val="95"/>
          <w:sz w:val="23"/>
        </w:rPr>
        <w:t>Other</w:t>
      </w:r>
      <w:r>
        <w:rPr>
          <w:spacing w:val="-19"/>
          <w:w w:val="95"/>
          <w:sz w:val="23"/>
        </w:rPr>
        <w:t xml:space="preserve"> </w:t>
      </w:r>
      <w:r>
        <w:rPr>
          <w:w w:val="95"/>
          <w:sz w:val="23"/>
        </w:rPr>
        <w:t>tasks</w:t>
      </w:r>
      <w:r>
        <w:rPr>
          <w:spacing w:val="-16"/>
          <w:w w:val="95"/>
          <w:sz w:val="23"/>
        </w:rPr>
        <w:t xml:space="preserve"> </w:t>
      </w:r>
      <w:r>
        <w:rPr>
          <w:w w:val="95"/>
          <w:sz w:val="23"/>
        </w:rPr>
        <w:t>in</w:t>
      </w:r>
      <w:r>
        <w:rPr>
          <w:spacing w:val="-22"/>
          <w:w w:val="95"/>
          <w:sz w:val="23"/>
        </w:rPr>
        <w:t xml:space="preserve"> </w:t>
      </w:r>
      <w:r>
        <w:rPr>
          <w:w w:val="95"/>
          <w:sz w:val="23"/>
        </w:rPr>
        <w:t>the</w:t>
      </w:r>
      <w:r>
        <w:rPr>
          <w:spacing w:val="-27"/>
          <w:w w:val="95"/>
          <w:sz w:val="23"/>
        </w:rPr>
        <w:t xml:space="preserve"> </w:t>
      </w:r>
      <w:r>
        <w:rPr>
          <w:w w:val="95"/>
          <w:sz w:val="23"/>
        </w:rPr>
        <w:t>appraisal</w:t>
      </w:r>
      <w:r>
        <w:rPr>
          <w:spacing w:val="-10"/>
          <w:w w:val="95"/>
          <w:sz w:val="23"/>
        </w:rPr>
        <w:t xml:space="preserve"> </w:t>
      </w:r>
      <w:r>
        <w:rPr>
          <w:w w:val="95"/>
          <w:sz w:val="23"/>
        </w:rPr>
        <w:t>arena</w:t>
      </w:r>
      <w:r>
        <w:rPr>
          <w:spacing w:val="-17"/>
          <w:w w:val="95"/>
          <w:sz w:val="23"/>
        </w:rPr>
        <w:t xml:space="preserve"> </w:t>
      </w:r>
      <w:r>
        <w:rPr>
          <w:w w:val="95"/>
          <w:sz w:val="23"/>
        </w:rPr>
        <w:t>may</w:t>
      </w:r>
      <w:r>
        <w:rPr>
          <w:spacing w:val="-15"/>
          <w:w w:val="95"/>
          <w:sz w:val="23"/>
        </w:rPr>
        <w:t xml:space="preserve"> </w:t>
      </w:r>
      <w:r>
        <w:rPr>
          <w:w w:val="95"/>
          <w:sz w:val="23"/>
        </w:rPr>
        <w:t>be</w:t>
      </w:r>
      <w:r>
        <w:rPr>
          <w:spacing w:val="-22"/>
          <w:w w:val="95"/>
          <w:sz w:val="23"/>
        </w:rPr>
        <w:t xml:space="preserve"> </w:t>
      </w:r>
      <w:r>
        <w:rPr>
          <w:w w:val="95"/>
          <w:sz w:val="23"/>
        </w:rPr>
        <w:t>impeding</w:t>
      </w:r>
      <w:r>
        <w:rPr>
          <w:spacing w:val="-19"/>
          <w:w w:val="95"/>
          <w:sz w:val="23"/>
        </w:rPr>
        <w:t xml:space="preserve"> </w:t>
      </w:r>
      <w:r>
        <w:rPr>
          <w:w w:val="95"/>
          <w:sz w:val="23"/>
        </w:rPr>
        <w:t>the</w:t>
      </w:r>
      <w:r>
        <w:rPr>
          <w:spacing w:val="-23"/>
          <w:w w:val="95"/>
          <w:sz w:val="23"/>
        </w:rPr>
        <w:t xml:space="preserve"> </w:t>
      </w:r>
      <w:r>
        <w:rPr>
          <w:w w:val="95"/>
          <w:sz w:val="23"/>
        </w:rPr>
        <w:t>effort</w:t>
      </w:r>
      <w:r>
        <w:rPr>
          <w:spacing w:val="-20"/>
          <w:w w:val="95"/>
          <w:sz w:val="23"/>
        </w:rPr>
        <w:t xml:space="preserve"> </w:t>
      </w:r>
      <w:r>
        <w:rPr>
          <w:w w:val="95"/>
          <w:sz w:val="23"/>
        </w:rPr>
        <w:t>to</w:t>
      </w:r>
      <w:r>
        <w:rPr>
          <w:spacing w:val="-15"/>
          <w:w w:val="95"/>
          <w:sz w:val="23"/>
        </w:rPr>
        <w:t xml:space="preserve"> </w:t>
      </w:r>
      <w:r>
        <w:rPr>
          <w:w w:val="95"/>
          <w:sz w:val="23"/>
        </w:rPr>
        <w:t xml:space="preserve">maintain </w:t>
      </w:r>
      <w:r>
        <w:rPr>
          <w:sz w:val="23"/>
        </w:rPr>
        <w:t xml:space="preserve">cost </w:t>
      </w:r>
      <w:proofErr w:type="spellStart"/>
      <w:r>
        <w:rPr>
          <w:sz w:val="23"/>
        </w:rPr>
        <w:t>infonnation</w:t>
      </w:r>
      <w:proofErr w:type="spellEnd"/>
      <w:r>
        <w:rPr>
          <w:sz w:val="23"/>
        </w:rPr>
        <w:t xml:space="preserve"> that is up to</w:t>
      </w:r>
      <w:r>
        <w:rPr>
          <w:spacing w:val="-34"/>
          <w:sz w:val="23"/>
        </w:rPr>
        <w:t xml:space="preserve"> </w:t>
      </w:r>
      <w:r>
        <w:rPr>
          <w:sz w:val="23"/>
        </w:rPr>
        <w:t>date.</w:t>
      </w:r>
    </w:p>
    <w:p w:rsidR="00E03B5A" w:rsidRDefault="00472643">
      <w:pPr>
        <w:spacing w:before="208" w:line="225" w:lineRule="auto"/>
        <w:ind w:left="198" w:right="180" w:hanging="6"/>
        <w:rPr>
          <w:sz w:val="23"/>
        </w:rPr>
      </w:pPr>
      <w:r>
        <w:rPr>
          <w:b/>
          <w:w w:val="95"/>
          <w:sz w:val="23"/>
        </w:rPr>
        <w:t>RECOMMENDED</w:t>
      </w:r>
      <w:r>
        <w:rPr>
          <w:b/>
          <w:spacing w:val="-3"/>
          <w:w w:val="95"/>
          <w:sz w:val="23"/>
        </w:rPr>
        <w:t xml:space="preserve"> </w:t>
      </w:r>
      <w:r>
        <w:rPr>
          <w:b/>
          <w:w w:val="95"/>
          <w:sz w:val="23"/>
        </w:rPr>
        <w:t>ACTION:</w:t>
      </w:r>
      <w:r>
        <w:rPr>
          <w:b/>
          <w:spacing w:val="-19"/>
          <w:w w:val="95"/>
          <w:sz w:val="23"/>
        </w:rPr>
        <w:t xml:space="preserve"> </w:t>
      </w:r>
      <w:r>
        <w:rPr>
          <w:w w:val="95"/>
          <w:sz w:val="23"/>
        </w:rPr>
        <w:t>This</w:t>
      </w:r>
      <w:r>
        <w:rPr>
          <w:spacing w:val="-20"/>
          <w:w w:val="95"/>
          <w:sz w:val="23"/>
        </w:rPr>
        <w:t xml:space="preserve"> </w:t>
      </w:r>
      <w:r>
        <w:rPr>
          <w:w w:val="95"/>
          <w:sz w:val="23"/>
        </w:rPr>
        <w:t>task</w:t>
      </w:r>
      <w:r>
        <w:rPr>
          <w:spacing w:val="-25"/>
          <w:w w:val="95"/>
          <w:sz w:val="23"/>
        </w:rPr>
        <w:t xml:space="preserve"> </w:t>
      </w:r>
      <w:r>
        <w:rPr>
          <w:w w:val="95"/>
          <w:sz w:val="23"/>
        </w:rPr>
        <w:t>should</w:t>
      </w:r>
      <w:r>
        <w:rPr>
          <w:spacing w:val="-14"/>
          <w:w w:val="95"/>
          <w:sz w:val="23"/>
        </w:rPr>
        <w:t xml:space="preserve"> </w:t>
      </w:r>
      <w:r>
        <w:rPr>
          <w:w w:val="95"/>
          <w:sz w:val="23"/>
        </w:rPr>
        <w:t>be</w:t>
      </w:r>
      <w:r>
        <w:rPr>
          <w:spacing w:val="-28"/>
          <w:w w:val="95"/>
          <w:sz w:val="23"/>
        </w:rPr>
        <w:t xml:space="preserve"> </w:t>
      </w:r>
      <w:r>
        <w:rPr>
          <w:w w:val="95"/>
          <w:sz w:val="23"/>
        </w:rPr>
        <w:t>given</w:t>
      </w:r>
      <w:r>
        <w:rPr>
          <w:spacing w:val="-15"/>
          <w:w w:val="95"/>
          <w:sz w:val="23"/>
        </w:rPr>
        <w:t xml:space="preserve"> </w:t>
      </w:r>
      <w:r>
        <w:rPr>
          <w:w w:val="95"/>
          <w:sz w:val="23"/>
        </w:rPr>
        <w:t>priority</w:t>
      </w:r>
      <w:r>
        <w:rPr>
          <w:spacing w:val="-20"/>
          <w:w w:val="95"/>
          <w:sz w:val="23"/>
        </w:rPr>
        <w:t xml:space="preserve"> </w:t>
      </w:r>
      <w:r>
        <w:rPr>
          <w:w w:val="95"/>
          <w:sz w:val="23"/>
        </w:rPr>
        <w:t>and</w:t>
      </w:r>
      <w:r>
        <w:rPr>
          <w:spacing w:val="-18"/>
          <w:w w:val="95"/>
          <w:sz w:val="23"/>
        </w:rPr>
        <w:t xml:space="preserve"> </w:t>
      </w:r>
      <w:r>
        <w:rPr>
          <w:w w:val="95"/>
          <w:sz w:val="23"/>
        </w:rPr>
        <w:t>completed</w:t>
      </w:r>
      <w:r>
        <w:rPr>
          <w:spacing w:val="-14"/>
          <w:w w:val="95"/>
          <w:sz w:val="23"/>
        </w:rPr>
        <w:t xml:space="preserve"> </w:t>
      </w:r>
      <w:r>
        <w:rPr>
          <w:w w:val="95"/>
          <w:sz w:val="23"/>
        </w:rPr>
        <w:t>as</w:t>
      </w:r>
      <w:r>
        <w:rPr>
          <w:spacing w:val="-30"/>
          <w:w w:val="95"/>
          <w:sz w:val="23"/>
        </w:rPr>
        <w:t xml:space="preserve"> </w:t>
      </w:r>
      <w:r>
        <w:rPr>
          <w:w w:val="95"/>
          <w:sz w:val="23"/>
        </w:rPr>
        <w:t>soon</w:t>
      </w:r>
      <w:r>
        <w:rPr>
          <w:spacing w:val="-23"/>
          <w:w w:val="95"/>
          <w:sz w:val="23"/>
        </w:rPr>
        <w:t xml:space="preserve"> </w:t>
      </w:r>
      <w:r>
        <w:rPr>
          <w:w w:val="95"/>
          <w:sz w:val="23"/>
        </w:rPr>
        <w:t xml:space="preserve">as </w:t>
      </w:r>
      <w:r>
        <w:rPr>
          <w:sz w:val="23"/>
        </w:rPr>
        <w:t>possible.</w:t>
      </w:r>
    </w:p>
    <w:p w:rsidR="00E03B5A" w:rsidRDefault="00E03B5A">
      <w:pPr>
        <w:spacing w:line="225" w:lineRule="auto"/>
        <w:rPr>
          <w:sz w:val="23"/>
        </w:rPr>
        <w:sectPr w:rsidR="00E03B5A">
          <w:headerReference w:type="default" r:id="rId70"/>
          <w:pgSz w:w="12190" w:h="15890"/>
          <w:pgMar w:top="2080" w:right="1720" w:bottom="280" w:left="1720" w:header="1633" w:footer="0" w:gutter="0"/>
          <w:pgNumType w:start="13"/>
          <w:cols w:space="720"/>
        </w:sectPr>
      </w:pPr>
    </w:p>
    <w:p w:rsidR="00E03B5A" w:rsidRDefault="00E03B5A">
      <w:pPr>
        <w:rPr>
          <w:sz w:val="20"/>
        </w:rPr>
      </w:pPr>
    </w:p>
    <w:p w:rsidR="00E03B5A" w:rsidRDefault="00E03B5A">
      <w:pPr>
        <w:spacing w:before="5" w:after="1"/>
        <w:rPr>
          <w:sz w:val="25"/>
        </w:rPr>
      </w:pPr>
    </w:p>
    <w:p w:rsidR="00E03B5A" w:rsidRDefault="00472643">
      <w:pPr>
        <w:spacing w:line="172" w:lineRule="exact"/>
        <w:ind w:left="237"/>
        <w:rPr>
          <w:sz w:val="17"/>
        </w:rPr>
      </w:pPr>
      <w:r>
        <w:rPr>
          <w:noProof/>
          <w:position w:val="-2"/>
          <w:sz w:val="17"/>
        </w:rPr>
        <w:drawing>
          <wp:inline distT="0" distB="0" distL="0" distR="0">
            <wp:extent cx="1063282" cy="109727"/>
            <wp:effectExtent l="0" t="0" r="0" b="0"/>
            <wp:docPr id="35"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7.png"/>
                    <pic:cNvPicPr/>
                  </pic:nvPicPr>
                  <pic:blipFill>
                    <a:blip r:embed="rId71" cstate="print"/>
                    <a:stretch>
                      <a:fillRect/>
                    </a:stretch>
                  </pic:blipFill>
                  <pic:spPr>
                    <a:xfrm>
                      <a:off x="0" y="0"/>
                      <a:ext cx="1063282" cy="109727"/>
                    </a:xfrm>
                    <a:prstGeom prst="rect">
                      <a:avLst/>
                    </a:prstGeom>
                  </pic:spPr>
                </pic:pic>
              </a:graphicData>
            </a:graphic>
          </wp:inline>
        </w:drawing>
      </w:r>
    </w:p>
    <w:p w:rsidR="00E03B5A" w:rsidRDefault="00E03B5A">
      <w:pPr>
        <w:spacing w:before="11"/>
        <w:rPr>
          <w:sz w:val="13"/>
        </w:rPr>
      </w:pPr>
    </w:p>
    <w:p w:rsidR="00E03B5A" w:rsidRDefault="00472643">
      <w:pPr>
        <w:spacing w:before="105" w:line="223" w:lineRule="auto"/>
        <w:ind w:left="225" w:right="180" w:firstLine="3"/>
        <w:rPr>
          <w:sz w:val="23"/>
        </w:rPr>
      </w:pPr>
      <w:r>
        <w:rPr>
          <w:w w:val="95"/>
          <w:sz w:val="23"/>
        </w:rPr>
        <w:t>Observations</w:t>
      </w:r>
      <w:r>
        <w:rPr>
          <w:spacing w:val="-15"/>
          <w:w w:val="95"/>
          <w:sz w:val="23"/>
        </w:rPr>
        <w:t xml:space="preserve"> </w:t>
      </w:r>
      <w:r>
        <w:rPr>
          <w:w w:val="95"/>
          <w:sz w:val="23"/>
        </w:rPr>
        <w:t>do</w:t>
      </w:r>
      <w:r>
        <w:rPr>
          <w:spacing w:val="-19"/>
          <w:w w:val="95"/>
          <w:sz w:val="23"/>
        </w:rPr>
        <w:t xml:space="preserve"> </w:t>
      </w:r>
      <w:r>
        <w:rPr>
          <w:w w:val="95"/>
          <w:sz w:val="23"/>
        </w:rPr>
        <w:t>not</w:t>
      </w:r>
      <w:r>
        <w:rPr>
          <w:spacing w:val="-15"/>
          <w:w w:val="95"/>
          <w:sz w:val="23"/>
        </w:rPr>
        <w:t xml:space="preserve"> </w:t>
      </w:r>
      <w:r>
        <w:rPr>
          <w:w w:val="95"/>
          <w:sz w:val="23"/>
        </w:rPr>
        <w:t>require</w:t>
      </w:r>
      <w:r>
        <w:rPr>
          <w:spacing w:val="-21"/>
          <w:w w:val="95"/>
          <w:sz w:val="23"/>
        </w:rPr>
        <w:t xml:space="preserve"> </w:t>
      </w:r>
      <w:r>
        <w:rPr>
          <w:w w:val="95"/>
          <w:sz w:val="23"/>
        </w:rPr>
        <w:t>any</w:t>
      </w:r>
      <w:r>
        <w:rPr>
          <w:spacing w:val="-20"/>
          <w:w w:val="95"/>
          <w:sz w:val="23"/>
        </w:rPr>
        <w:t xml:space="preserve"> </w:t>
      </w:r>
      <w:r>
        <w:rPr>
          <w:w w:val="95"/>
          <w:sz w:val="23"/>
        </w:rPr>
        <w:t>specific</w:t>
      </w:r>
      <w:r>
        <w:rPr>
          <w:spacing w:val="-18"/>
          <w:w w:val="95"/>
          <w:sz w:val="23"/>
        </w:rPr>
        <w:t xml:space="preserve"> </w:t>
      </w:r>
      <w:proofErr w:type="gramStart"/>
      <w:r>
        <w:rPr>
          <w:w w:val="95"/>
          <w:sz w:val="23"/>
        </w:rPr>
        <w:t>action</w:t>
      </w:r>
      <w:proofErr w:type="gramEnd"/>
      <w:r>
        <w:rPr>
          <w:spacing w:val="-7"/>
          <w:w w:val="95"/>
          <w:sz w:val="23"/>
        </w:rPr>
        <w:t xml:space="preserve"> </w:t>
      </w:r>
      <w:r>
        <w:rPr>
          <w:w w:val="95"/>
          <w:sz w:val="23"/>
        </w:rPr>
        <w:t>but</w:t>
      </w:r>
      <w:r>
        <w:rPr>
          <w:spacing w:val="-25"/>
          <w:w w:val="95"/>
          <w:sz w:val="23"/>
        </w:rPr>
        <w:t xml:space="preserve"> </w:t>
      </w:r>
      <w:r>
        <w:rPr>
          <w:w w:val="95"/>
          <w:sz w:val="23"/>
        </w:rPr>
        <w:t>the</w:t>
      </w:r>
      <w:r>
        <w:rPr>
          <w:spacing w:val="-22"/>
          <w:w w:val="95"/>
          <w:sz w:val="23"/>
        </w:rPr>
        <w:t xml:space="preserve"> </w:t>
      </w:r>
      <w:r>
        <w:rPr>
          <w:w w:val="95"/>
          <w:sz w:val="23"/>
        </w:rPr>
        <w:t>region</w:t>
      </w:r>
      <w:r>
        <w:rPr>
          <w:spacing w:val="-9"/>
          <w:w w:val="95"/>
          <w:sz w:val="23"/>
        </w:rPr>
        <w:t xml:space="preserve"> </w:t>
      </w:r>
      <w:r>
        <w:rPr>
          <w:w w:val="95"/>
          <w:sz w:val="23"/>
        </w:rPr>
        <w:t>is</w:t>
      </w:r>
      <w:r>
        <w:rPr>
          <w:spacing w:val="-25"/>
          <w:w w:val="95"/>
          <w:sz w:val="23"/>
        </w:rPr>
        <w:t xml:space="preserve"> </w:t>
      </w:r>
      <w:r>
        <w:rPr>
          <w:w w:val="95"/>
          <w:sz w:val="23"/>
        </w:rPr>
        <w:t>encouraged</w:t>
      </w:r>
      <w:r>
        <w:rPr>
          <w:spacing w:val="-2"/>
          <w:w w:val="95"/>
          <w:sz w:val="23"/>
        </w:rPr>
        <w:t xml:space="preserve"> </w:t>
      </w:r>
      <w:r>
        <w:rPr>
          <w:w w:val="95"/>
          <w:sz w:val="23"/>
        </w:rPr>
        <w:t>to</w:t>
      </w:r>
      <w:r>
        <w:rPr>
          <w:spacing w:val="-20"/>
          <w:w w:val="95"/>
          <w:sz w:val="23"/>
        </w:rPr>
        <w:t xml:space="preserve"> </w:t>
      </w:r>
      <w:r>
        <w:rPr>
          <w:w w:val="95"/>
          <w:sz w:val="23"/>
        </w:rPr>
        <w:t>review</w:t>
      </w:r>
      <w:r>
        <w:rPr>
          <w:spacing w:val="-18"/>
          <w:w w:val="95"/>
          <w:sz w:val="23"/>
        </w:rPr>
        <w:t xml:space="preserve"> </w:t>
      </w:r>
      <w:r>
        <w:rPr>
          <w:w w:val="95"/>
          <w:sz w:val="23"/>
        </w:rPr>
        <w:t xml:space="preserve">and </w:t>
      </w:r>
      <w:r>
        <w:rPr>
          <w:sz w:val="23"/>
        </w:rPr>
        <w:t>develop</w:t>
      </w:r>
      <w:r>
        <w:rPr>
          <w:spacing w:val="-6"/>
          <w:sz w:val="23"/>
        </w:rPr>
        <w:t xml:space="preserve"> </w:t>
      </w:r>
      <w:r>
        <w:rPr>
          <w:sz w:val="23"/>
        </w:rPr>
        <w:t>strategies</w:t>
      </w:r>
      <w:r>
        <w:rPr>
          <w:spacing w:val="-14"/>
          <w:sz w:val="23"/>
        </w:rPr>
        <w:t xml:space="preserve"> </w:t>
      </w:r>
      <w:r>
        <w:rPr>
          <w:sz w:val="23"/>
        </w:rPr>
        <w:t>to</w:t>
      </w:r>
      <w:r>
        <w:rPr>
          <w:spacing w:val="-16"/>
          <w:sz w:val="23"/>
        </w:rPr>
        <w:t xml:space="preserve"> </w:t>
      </w:r>
      <w:r>
        <w:rPr>
          <w:sz w:val="23"/>
        </w:rPr>
        <w:t>address</w:t>
      </w:r>
      <w:r>
        <w:rPr>
          <w:spacing w:val="-6"/>
          <w:sz w:val="23"/>
        </w:rPr>
        <w:t xml:space="preserve"> </w:t>
      </w:r>
      <w:r>
        <w:rPr>
          <w:sz w:val="23"/>
        </w:rPr>
        <w:t>the</w:t>
      </w:r>
      <w:r>
        <w:rPr>
          <w:spacing w:val="-13"/>
          <w:sz w:val="23"/>
        </w:rPr>
        <w:t xml:space="preserve"> </w:t>
      </w:r>
      <w:r>
        <w:rPr>
          <w:sz w:val="23"/>
        </w:rPr>
        <w:t>observations.</w:t>
      </w:r>
    </w:p>
    <w:p w:rsidR="00E03B5A" w:rsidRDefault="00472643">
      <w:pPr>
        <w:pStyle w:val="ListParagraph"/>
        <w:numPr>
          <w:ilvl w:val="0"/>
          <w:numId w:val="4"/>
        </w:numPr>
        <w:tabs>
          <w:tab w:val="left" w:pos="438"/>
        </w:tabs>
        <w:spacing w:before="207"/>
        <w:rPr>
          <w:rFonts w:ascii="Times New Roman"/>
          <w:b/>
          <w:sz w:val="23"/>
        </w:rPr>
      </w:pPr>
      <w:proofErr w:type="gramStart"/>
      <w:r>
        <w:rPr>
          <w:rFonts w:ascii="Times New Roman"/>
          <w:b/>
          <w:w w:val="90"/>
          <w:sz w:val="23"/>
        </w:rPr>
        <w:t xml:space="preserve">FINANCIAL </w:t>
      </w:r>
      <w:r>
        <w:rPr>
          <w:rFonts w:ascii="Times New Roman"/>
          <w:b/>
          <w:spacing w:val="23"/>
          <w:w w:val="90"/>
          <w:sz w:val="23"/>
        </w:rPr>
        <w:t xml:space="preserve"> </w:t>
      </w:r>
      <w:r>
        <w:rPr>
          <w:rFonts w:ascii="Times New Roman"/>
          <w:b/>
          <w:w w:val="90"/>
          <w:sz w:val="23"/>
        </w:rPr>
        <w:t>ACCOUNTABILITY</w:t>
      </w:r>
      <w:proofErr w:type="gramEnd"/>
    </w:p>
    <w:p w:rsidR="00E03B5A" w:rsidRDefault="00472643">
      <w:pPr>
        <w:spacing w:before="204" w:line="223" w:lineRule="auto"/>
        <w:ind w:left="218" w:right="180"/>
        <w:rPr>
          <w:sz w:val="23"/>
        </w:rPr>
      </w:pPr>
      <w:r>
        <w:rPr>
          <w:w w:val="95"/>
          <w:sz w:val="23"/>
        </w:rPr>
        <w:t>The</w:t>
      </w:r>
      <w:r>
        <w:rPr>
          <w:spacing w:val="-25"/>
          <w:w w:val="95"/>
          <w:sz w:val="23"/>
        </w:rPr>
        <w:t xml:space="preserve"> </w:t>
      </w:r>
      <w:r>
        <w:rPr>
          <w:w w:val="95"/>
          <w:sz w:val="23"/>
        </w:rPr>
        <w:t>official</w:t>
      </w:r>
      <w:r>
        <w:rPr>
          <w:spacing w:val="-14"/>
          <w:w w:val="95"/>
          <w:sz w:val="23"/>
        </w:rPr>
        <w:t xml:space="preserve"> </w:t>
      </w:r>
      <w:r>
        <w:rPr>
          <w:w w:val="95"/>
          <w:sz w:val="23"/>
        </w:rPr>
        <w:t>source</w:t>
      </w:r>
      <w:r>
        <w:rPr>
          <w:spacing w:val="-17"/>
          <w:w w:val="95"/>
          <w:sz w:val="23"/>
        </w:rPr>
        <w:t xml:space="preserve"> </w:t>
      </w:r>
      <w:r>
        <w:rPr>
          <w:w w:val="95"/>
          <w:sz w:val="23"/>
        </w:rPr>
        <w:t>document</w:t>
      </w:r>
      <w:r>
        <w:rPr>
          <w:spacing w:val="-14"/>
          <w:w w:val="95"/>
          <w:sz w:val="23"/>
        </w:rPr>
        <w:t xml:space="preserve"> </w:t>
      </w:r>
      <w:r>
        <w:rPr>
          <w:w w:val="95"/>
          <w:sz w:val="23"/>
        </w:rPr>
        <w:t>for</w:t>
      </w:r>
      <w:r>
        <w:rPr>
          <w:spacing w:val="-18"/>
          <w:w w:val="95"/>
          <w:sz w:val="23"/>
        </w:rPr>
        <w:t xml:space="preserve"> </w:t>
      </w:r>
      <w:r>
        <w:rPr>
          <w:w w:val="95"/>
          <w:sz w:val="23"/>
        </w:rPr>
        <w:t>reporting</w:t>
      </w:r>
      <w:r>
        <w:rPr>
          <w:spacing w:val="-21"/>
          <w:w w:val="95"/>
          <w:sz w:val="23"/>
        </w:rPr>
        <w:t xml:space="preserve"> </w:t>
      </w:r>
      <w:r>
        <w:rPr>
          <w:w w:val="95"/>
          <w:sz w:val="23"/>
        </w:rPr>
        <w:t>scale</w:t>
      </w:r>
      <w:r>
        <w:rPr>
          <w:spacing w:val="-19"/>
          <w:w w:val="95"/>
          <w:sz w:val="23"/>
        </w:rPr>
        <w:t xml:space="preserve"> </w:t>
      </w:r>
      <w:r>
        <w:rPr>
          <w:w w:val="95"/>
          <w:sz w:val="23"/>
        </w:rPr>
        <w:t>volumes</w:t>
      </w:r>
      <w:r>
        <w:rPr>
          <w:spacing w:val="-15"/>
          <w:w w:val="95"/>
          <w:sz w:val="23"/>
        </w:rPr>
        <w:t xml:space="preserve"> </w:t>
      </w:r>
      <w:r>
        <w:rPr>
          <w:w w:val="95"/>
          <w:sz w:val="23"/>
        </w:rPr>
        <w:t>should</w:t>
      </w:r>
      <w:r>
        <w:rPr>
          <w:spacing w:val="-5"/>
          <w:w w:val="95"/>
          <w:sz w:val="23"/>
        </w:rPr>
        <w:t xml:space="preserve"> </w:t>
      </w:r>
      <w:r>
        <w:rPr>
          <w:w w:val="95"/>
          <w:sz w:val="23"/>
        </w:rPr>
        <w:t>be</w:t>
      </w:r>
      <w:r>
        <w:rPr>
          <w:spacing w:val="-23"/>
          <w:w w:val="95"/>
          <w:sz w:val="23"/>
        </w:rPr>
        <w:t xml:space="preserve"> </w:t>
      </w:r>
      <w:r>
        <w:rPr>
          <w:w w:val="95"/>
          <w:sz w:val="23"/>
        </w:rPr>
        <w:t>the</w:t>
      </w:r>
      <w:r>
        <w:rPr>
          <w:spacing w:val="-22"/>
          <w:w w:val="95"/>
          <w:sz w:val="23"/>
        </w:rPr>
        <w:t xml:space="preserve"> </w:t>
      </w:r>
      <w:r>
        <w:rPr>
          <w:w w:val="95"/>
          <w:sz w:val="23"/>
        </w:rPr>
        <w:t>certificate</w:t>
      </w:r>
      <w:r>
        <w:rPr>
          <w:spacing w:val="-13"/>
          <w:w w:val="95"/>
          <w:sz w:val="23"/>
        </w:rPr>
        <w:t xml:space="preserve"> </w:t>
      </w:r>
      <w:r>
        <w:rPr>
          <w:w w:val="95"/>
          <w:sz w:val="23"/>
        </w:rPr>
        <w:t>from</w:t>
      </w:r>
      <w:r>
        <w:rPr>
          <w:spacing w:val="-16"/>
          <w:w w:val="95"/>
          <w:sz w:val="23"/>
        </w:rPr>
        <w:t xml:space="preserve"> </w:t>
      </w:r>
      <w:r>
        <w:rPr>
          <w:w w:val="95"/>
          <w:sz w:val="23"/>
        </w:rPr>
        <w:t>the</w:t>
      </w:r>
      <w:r>
        <w:rPr>
          <w:spacing w:val="-31"/>
          <w:w w:val="95"/>
          <w:sz w:val="23"/>
        </w:rPr>
        <w:t xml:space="preserve"> </w:t>
      </w:r>
      <w:proofErr w:type="gramStart"/>
      <w:r>
        <w:rPr>
          <w:w w:val="95"/>
          <w:sz w:val="23"/>
        </w:rPr>
        <w:t>Third Party</w:t>
      </w:r>
      <w:proofErr w:type="gramEnd"/>
      <w:r>
        <w:rPr>
          <w:spacing w:val="-22"/>
          <w:w w:val="95"/>
          <w:sz w:val="23"/>
        </w:rPr>
        <w:t xml:space="preserve"> </w:t>
      </w:r>
      <w:r>
        <w:rPr>
          <w:w w:val="95"/>
          <w:sz w:val="23"/>
        </w:rPr>
        <w:t>Scale</w:t>
      </w:r>
      <w:r>
        <w:rPr>
          <w:spacing w:val="-20"/>
          <w:w w:val="95"/>
          <w:sz w:val="23"/>
        </w:rPr>
        <w:t xml:space="preserve"> </w:t>
      </w:r>
      <w:r>
        <w:rPr>
          <w:w w:val="95"/>
          <w:sz w:val="23"/>
        </w:rPr>
        <w:t>Organization</w:t>
      </w:r>
      <w:r>
        <w:rPr>
          <w:spacing w:val="-11"/>
          <w:w w:val="95"/>
          <w:sz w:val="23"/>
        </w:rPr>
        <w:t xml:space="preserve"> </w:t>
      </w:r>
      <w:r>
        <w:rPr>
          <w:w w:val="95"/>
          <w:sz w:val="23"/>
        </w:rPr>
        <w:t>(</w:t>
      </w:r>
      <w:proofErr w:type="spellStart"/>
      <w:r>
        <w:rPr>
          <w:w w:val="95"/>
          <w:sz w:val="23"/>
        </w:rPr>
        <w:t>TPSO</w:t>
      </w:r>
      <w:proofErr w:type="spellEnd"/>
      <w:r>
        <w:rPr>
          <w:w w:val="95"/>
          <w:sz w:val="23"/>
        </w:rPr>
        <w:t>)</w:t>
      </w:r>
      <w:r>
        <w:rPr>
          <w:spacing w:val="-18"/>
          <w:w w:val="95"/>
          <w:sz w:val="23"/>
        </w:rPr>
        <w:t xml:space="preserve"> </w:t>
      </w:r>
      <w:r>
        <w:rPr>
          <w:w w:val="95"/>
          <w:sz w:val="23"/>
        </w:rPr>
        <w:t>and</w:t>
      </w:r>
      <w:r>
        <w:rPr>
          <w:spacing w:val="-18"/>
          <w:w w:val="95"/>
          <w:sz w:val="23"/>
        </w:rPr>
        <w:t xml:space="preserve"> </w:t>
      </w:r>
      <w:r>
        <w:rPr>
          <w:w w:val="95"/>
          <w:sz w:val="23"/>
        </w:rPr>
        <w:t>does</w:t>
      </w:r>
      <w:r>
        <w:rPr>
          <w:spacing w:val="-21"/>
          <w:w w:val="95"/>
          <w:sz w:val="23"/>
        </w:rPr>
        <w:t xml:space="preserve"> </w:t>
      </w:r>
      <w:r>
        <w:rPr>
          <w:w w:val="95"/>
          <w:sz w:val="23"/>
        </w:rPr>
        <w:t>not</w:t>
      </w:r>
      <w:r>
        <w:rPr>
          <w:spacing w:val="-19"/>
          <w:w w:val="95"/>
          <w:sz w:val="23"/>
        </w:rPr>
        <w:t xml:space="preserve"> </w:t>
      </w:r>
      <w:r>
        <w:rPr>
          <w:w w:val="95"/>
          <w:sz w:val="23"/>
        </w:rPr>
        <w:t>need</w:t>
      </w:r>
      <w:r>
        <w:rPr>
          <w:spacing w:val="-17"/>
          <w:w w:val="95"/>
          <w:sz w:val="23"/>
        </w:rPr>
        <w:t xml:space="preserve"> </w:t>
      </w:r>
      <w:r>
        <w:rPr>
          <w:w w:val="95"/>
          <w:sz w:val="23"/>
        </w:rPr>
        <w:t>to</w:t>
      </w:r>
      <w:r>
        <w:rPr>
          <w:spacing w:val="-19"/>
          <w:w w:val="95"/>
          <w:sz w:val="23"/>
        </w:rPr>
        <w:t xml:space="preserve"> </w:t>
      </w:r>
      <w:r>
        <w:rPr>
          <w:w w:val="95"/>
          <w:sz w:val="23"/>
        </w:rPr>
        <w:t>be</w:t>
      </w:r>
      <w:r>
        <w:rPr>
          <w:spacing w:val="-25"/>
          <w:w w:val="95"/>
          <w:sz w:val="23"/>
        </w:rPr>
        <w:t xml:space="preserve"> </w:t>
      </w:r>
      <w:r>
        <w:rPr>
          <w:w w:val="95"/>
          <w:sz w:val="23"/>
        </w:rPr>
        <w:t>manually</w:t>
      </w:r>
      <w:r>
        <w:rPr>
          <w:spacing w:val="-12"/>
          <w:w w:val="95"/>
          <w:sz w:val="23"/>
        </w:rPr>
        <w:t xml:space="preserve"> </w:t>
      </w:r>
      <w:r>
        <w:rPr>
          <w:w w:val="95"/>
          <w:sz w:val="23"/>
        </w:rPr>
        <w:t>duplicated</w:t>
      </w:r>
      <w:r>
        <w:rPr>
          <w:spacing w:val="-12"/>
          <w:w w:val="95"/>
          <w:sz w:val="23"/>
        </w:rPr>
        <w:t xml:space="preserve"> </w:t>
      </w:r>
      <w:r>
        <w:rPr>
          <w:w w:val="95"/>
          <w:sz w:val="23"/>
        </w:rPr>
        <w:t>on</w:t>
      </w:r>
      <w:r>
        <w:rPr>
          <w:spacing w:val="-25"/>
          <w:w w:val="95"/>
          <w:sz w:val="23"/>
        </w:rPr>
        <w:t xml:space="preserve"> </w:t>
      </w:r>
      <w:r>
        <w:rPr>
          <w:w w:val="95"/>
          <w:sz w:val="23"/>
        </w:rPr>
        <w:t>a</w:t>
      </w:r>
      <w:r>
        <w:rPr>
          <w:spacing w:val="-21"/>
          <w:w w:val="95"/>
          <w:sz w:val="23"/>
        </w:rPr>
        <w:t xml:space="preserve"> </w:t>
      </w:r>
      <w:r>
        <w:rPr>
          <w:w w:val="95"/>
          <w:sz w:val="23"/>
        </w:rPr>
        <w:t>FS-2400-</w:t>
      </w:r>
      <w:proofErr w:type="spellStart"/>
      <w:r>
        <w:rPr>
          <w:w w:val="95"/>
          <w:sz w:val="23"/>
        </w:rPr>
        <w:t>66b</w:t>
      </w:r>
      <w:proofErr w:type="spellEnd"/>
      <w:r>
        <w:rPr>
          <w:w w:val="95"/>
          <w:sz w:val="23"/>
        </w:rPr>
        <w:t xml:space="preserve"> </w:t>
      </w:r>
      <w:r>
        <w:rPr>
          <w:sz w:val="23"/>
        </w:rPr>
        <w:t>Additional</w:t>
      </w:r>
      <w:r>
        <w:rPr>
          <w:spacing w:val="-31"/>
          <w:sz w:val="23"/>
        </w:rPr>
        <w:t xml:space="preserve"> </w:t>
      </w:r>
      <w:r>
        <w:rPr>
          <w:sz w:val="23"/>
        </w:rPr>
        <w:t>Scale</w:t>
      </w:r>
      <w:r>
        <w:rPr>
          <w:spacing w:val="-29"/>
          <w:sz w:val="23"/>
        </w:rPr>
        <w:t xml:space="preserve"> </w:t>
      </w:r>
      <w:r>
        <w:rPr>
          <w:sz w:val="23"/>
        </w:rPr>
        <w:t>Volume</w:t>
      </w:r>
      <w:r>
        <w:rPr>
          <w:spacing w:val="-30"/>
          <w:sz w:val="23"/>
        </w:rPr>
        <w:t xml:space="preserve"> </w:t>
      </w:r>
      <w:r>
        <w:rPr>
          <w:sz w:val="23"/>
        </w:rPr>
        <w:t>Report.</w:t>
      </w:r>
      <w:r>
        <w:rPr>
          <w:spacing w:val="-13"/>
          <w:sz w:val="23"/>
        </w:rPr>
        <w:t xml:space="preserve"> </w:t>
      </w:r>
      <w:r>
        <w:rPr>
          <w:sz w:val="23"/>
        </w:rPr>
        <w:t>The</w:t>
      </w:r>
      <w:r>
        <w:rPr>
          <w:spacing w:val="-34"/>
          <w:sz w:val="23"/>
        </w:rPr>
        <w:t xml:space="preserve"> </w:t>
      </w:r>
      <w:r>
        <w:rPr>
          <w:sz w:val="23"/>
        </w:rPr>
        <w:t>Forest</w:t>
      </w:r>
      <w:r>
        <w:rPr>
          <w:spacing w:val="-35"/>
          <w:sz w:val="23"/>
        </w:rPr>
        <w:t xml:space="preserve"> </w:t>
      </w:r>
      <w:r>
        <w:rPr>
          <w:sz w:val="23"/>
        </w:rPr>
        <w:t>should</w:t>
      </w:r>
      <w:r>
        <w:rPr>
          <w:spacing w:val="-30"/>
          <w:sz w:val="23"/>
        </w:rPr>
        <w:t xml:space="preserve"> </w:t>
      </w:r>
      <w:r>
        <w:rPr>
          <w:sz w:val="23"/>
        </w:rPr>
        <w:t>continue</w:t>
      </w:r>
      <w:r>
        <w:rPr>
          <w:spacing w:val="-34"/>
          <w:sz w:val="23"/>
        </w:rPr>
        <w:t xml:space="preserve"> </w:t>
      </w:r>
      <w:r>
        <w:rPr>
          <w:sz w:val="23"/>
        </w:rPr>
        <w:t>to</w:t>
      </w:r>
      <w:r>
        <w:rPr>
          <w:spacing w:val="-36"/>
          <w:sz w:val="23"/>
        </w:rPr>
        <w:t xml:space="preserve"> </w:t>
      </w:r>
      <w:r>
        <w:rPr>
          <w:sz w:val="23"/>
        </w:rPr>
        <w:t>provide</w:t>
      </w:r>
      <w:r>
        <w:rPr>
          <w:spacing w:val="-36"/>
          <w:sz w:val="23"/>
        </w:rPr>
        <w:t xml:space="preserve"> </w:t>
      </w:r>
      <w:r>
        <w:rPr>
          <w:sz w:val="23"/>
        </w:rPr>
        <w:t>a</w:t>
      </w:r>
      <w:r>
        <w:rPr>
          <w:spacing w:val="-39"/>
          <w:sz w:val="23"/>
        </w:rPr>
        <w:t xml:space="preserve"> </w:t>
      </w:r>
      <w:r>
        <w:rPr>
          <w:sz w:val="23"/>
        </w:rPr>
        <w:t>clear</w:t>
      </w:r>
      <w:r>
        <w:rPr>
          <w:spacing w:val="-37"/>
          <w:sz w:val="23"/>
        </w:rPr>
        <w:t xml:space="preserve"> </w:t>
      </w:r>
      <w:r>
        <w:rPr>
          <w:sz w:val="23"/>
        </w:rPr>
        <w:t>audit</w:t>
      </w:r>
      <w:r>
        <w:rPr>
          <w:spacing w:val="-37"/>
          <w:sz w:val="23"/>
        </w:rPr>
        <w:t xml:space="preserve"> </w:t>
      </w:r>
      <w:r>
        <w:rPr>
          <w:sz w:val="23"/>
        </w:rPr>
        <w:t>trail,</w:t>
      </w:r>
      <w:r>
        <w:rPr>
          <w:spacing w:val="-38"/>
          <w:sz w:val="23"/>
        </w:rPr>
        <w:t xml:space="preserve"> </w:t>
      </w:r>
      <w:r>
        <w:rPr>
          <w:sz w:val="23"/>
        </w:rPr>
        <w:t>by summarizing</w:t>
      </w:r>
      <w:r>
        <w:rPr>
          <w:spacing w:val="-34"/>
          <w:sz w:val="23"/>
        </w:rPr>
        <w:t xml:space="preserve"> </w:t>
      </w:r>
      <w:r>
        <w:rPr>
          <w:sz w:val="23"/>
        </w:rPr>
        <w:t>the</w:t>
      </w:r>
      <w:r>
        <w:rPr>
          <w:spacing w:val="-35"/>
          <w:sz w:val="23"/>
        </w:rPr>
        <w:t xml:space="preserve"> </w:t>
      </w:r>
      <w:r>
        <w:rPr>
          <w:sz w:val="23"/>
        </w:rPr>
        <w:t>multiple</w:t>
      </w:r>
      <w:r>
        <w:rPr>
          <w:spacing w:val="-35"/>
          <w:sz w:val="23"/>
        </w:rPr>
        <w:t xml:space="preserve"> </w:t>
      </w:r>
      <w:r>
        <w:rPr>
          <w:sz w:val="23"/>
        </w:rPr>
        <w:t>certificates</w:t>
      </w:r>
      <w:r>
        <w:rPr>
          <w:spacing w:val="-29"/>
          <w:sz w:val="23"/>
        </w:rPr>
        <w:t xml:space="preserve"> </w:t>
      </w:r>
      <w:r>
        <w:rPr>
          <w:sz w:val="23"/>
        </w:rPr>
        <w:t>into</w:t>
      </w:r>
      <w:r>
        <w:rPr>
          <w:spacing w:val="-40"/>
          <w:sz w:val="23"/>
        </w:rPr>
        <w:t xml:space="preserve"> </w:t>
      </w:r>
      <w:r>
        <w:rPr>
          <w:sz w:val="23"/>
        </w:rPr>
        <w:t>a</w:t>
      </w:r>
      <w:r>
        <w:rPr>
          <w:spacing w:val="-36"/>
          <w:sz w:val="23"/>
        </w:rPr>
        <w:t xml:space="preserve"> </w:t>
      </w:r>
      <w:r>
        <w:rPr>
          <w:sz w:val="23"/>
        </w:rPr>
        <w:t>monthly</w:t>
      </w:r>
      <w:r>
        <w:rPr>
          <w:spacing w:val="-37"/>
          <w:sz w:val="23"/>
        </w:rPr>
        <w:t xml:space="preserve"> </w:t>
      </w:r>
      <w:r>
        <w:rPr>
          <w:sz w:val="23"/>
        </w:rPr>
        <w:t>volume</w:t>
      </w:r>
      <w:r>
        <w:rPr>
          <w:spacing w:val="-34"/>
          <w:sz w:val="23"/>
        </w:rPr>
        <w:t xml:space="preserve"> </w:t>
      </w:r>
      <w:r>
        <w:rPr>
          <w:sz w:val="23"/>
        </w:rPr>
        <w:t>by</w:t>
      </w:r>
      <w:r>
        <w:rPr>
          <w:spacing w:val="-43"/>
          <w:sz w:val="23"/>
        </w:rPr>
        <w:t xml:space="preserve"> </w:t>
      </w:r>
      <w:r>
        <w:rPr>
          <w:sz w:val="23"/>
        </w:rPr>
        <w:t>Species,</w:t>
      </w:r>
      <w:r>
        <w:rPr>
          <w:spacing w:val="-33"/>
          <w:sz w:val="23"/>
        </w:rPr>
        <w:t xml:space="preserve"> </w:t>
      </w:r>
      <w:r>
        <w:rPr>
          <w:sz w:val="23"/>
        </w:rPr>
        <w:t>Product,</w:t>
      </w:r>
      <w:r>
        <w:rPr>
          <w:spacing w:val="-36"/>
          <w:sz w:val="23"/>
        </w:rPr>
        <w:t xml:space="preserve"> </w:t>
      </w:r>
      <w:r>
        <w:rPr>
          <w:sz w:val="23"/>
        </w:rPr>
        <w:t>and</w:t>
      </w:r>
      <w:r>
        <w:rPr>
          <w:spacing w:val="-33"/>
          <w:sz w:val="23"/>
        </w:rPr>
        <w:t xml:space="preserve"> </w:t>
      </w:r>
      <w:r>
        <w:rPr>
          <w:sz w:val="23"/>
        </w:rPr>
        <w:t>Unit</w:t>
      </w:r>
      <w:r>
        <w:rPr>
          <w:spacing w:val="-41"/>
          <w:sz w:val="23"/>
        </w:rPr>
        <w:t xml:space="preserve"> </w:t>
      </w:r>
      <w:r>
        <w:rPr>
          <w:sz w:val="23"/>
        </w:rPr>
        <w:t xml:space="preserve">of </w:t>
      </w:r>
      <w:r>
        <w:rPr>
          <w:w w:val="95"/>
          <w:sz w:val="23"/>
        </w:rPr>
        <w:t>Measure</w:t>
      </w:r>
      <w:r>
        <w:rPr>
          <w:spacing w:val="-9"/>
          <w:w w:val="95"/>
          <w:sz w:val="23"/>
        </w:rPr>
        <w:t xml:space="preserve"> </w:t>
      </w:r>
      <w:r>
        <w:rPr>
          <w:w w:val="95"/>
          <w:sz w:val="23"/>
        </w:rPr>
        <w:t>value</w:t>
      </w:r>
      <w:r>
        <w:rPr>
          <w:spacing w:val="-11"/>
          <w:w w:val="95"/>
          <w:sz w:val="23"/>
        </w:rPr>
        <w:t xml:space="preserve"> </w:t>
      </w:r>
      <w:r>
        <w:rPr>
          <w:w w:val="95"/>
          <w:sz w:val="23"/>
        </w:rPr>
        <w:t>using</w:t>
      </w:r>
      <w:r>
        <w:rPr>
          <w:spacing w:val="-25"/>
          <w:w w:val="95"/>
          <w:sz w:val="23"/>
        </w:rPr>
        <w:t xml:space="preserve"> </w:t>
      </w:r>
      <w:r>
        <w:rPr>
          <w:w w:val="95"/>
          <w:sz w:val="23"/>
        </w:rPr>
        <w:t>a</w:t>
      </w:r>
      <w:r>
        <w:rPr>
          <w:spacing w:val="-27"/>
          <w:w w:val="95"/>
          <w:sz w:val="23"/>
        </w:rPr>
        <w:t xml:space="preserve"> </w:t>
      </w:r>
      <w:r>
        <w:rPr>
          <w:w w:val="95"/>
          <w:sz w:val="23"/>
        </w:rPr>
        <w:t>spreadsheet;</w:t>
      </w:r>
      <w:r>
        <w:rPr>
          <w:spacing w:val="-6"/>
          <w:w w:val="95"/>
          <w:sz w:val="23"/>
        </w:rPr>
        <w:t xml:space="preserve"> </w:t>
      </w:r>
      <w:r>
        <w:rPr>
          <w:w w:val="95"/>
          <w:sz w:val="23"/>
        </w:rPr>
        <w:t>however,</w:t>
      </w:r>
      <w:r>
        <w:rPr>
          <w:spacing w:val="-13"/>
          <w:w w:val="95"/>
          <w:sz w:val="23"/>
        </w:rPr>
        <w:t xml:space="preserve"> </w:t>
      </w:r>
      <w:r>
        <w:rPr>
          <w:w w:val="95"/>
          <w:sz w:val="23"/>
        </w:rPr>
        <w:t>the</w:t>
      </w:r>
      <w:r>
        <w:rPr>
          <w:spacing w:val="-23"/>
          <w:w w:val="95"/>
          <w:sz w:val="23"/>
        </w:rPr>
        <w:t xml:space="preserve"> </w:t>
      </w:r>
      <w:r>
        <w:rPr>
          <w:w w:val="95"/>
          <w:sz w:val="23"/>
        </w:rPr>
        <w:t>official</w:t>
      </w:r>
      <w:r>
        <w:rPr>
          <w:spacing w:val="-12"/>
          <w:w w:val="95"/>
          <w:sz w:val="23"/>
        </w:rPr>
        <w:t xml:space="preserve"> </w:t>
      </w:r>
      <w:r>
        <w:rPr>
          <w:w w:val="95"/>
          <w:sz w:val="23"/>
        </w:rPr>
        <w:t>source</w:t>
      </w:r>
      <w:r>
        <w:rPr>
          <w:spacing w:val="-15"/>
          <w:w w:val="95"/>
          <w:sz w:val="23"/>
        </w:rPr>
        <w:t xml:space="preserve"> </w:t>
      </w:r>
      <w:r>
        <w:rPr>
          <w:w w:val="95"/>
          <w:sz w:val="23"/>
        </w:rPr>
        <w:t>is</w:t>
      </w:r>
      <w:r>
        <w:rPr>
          <w:spacing w:val="-27"/>
          <w:w w:val="95"/>
          <w:sz w:val="23"/>
        </w:rPr>
        <w:t xml:space="preserve"> </w:t>
      </w:r>
      <w:r>
        <w:rPr>
          <w:w w:val="95"/>
          <w:sz w:val="23"/>
        </w:rPr>
        <w:t>the</w:t>
      </w:r>
      <w:r>
        <w:rPr>
          <w:spacing w:val="-21"/>
          <w:w w:val="95"/>
          <w:sz w:val="23"/>
        </w:rPr>
        <w:t xml:space="preserve"> </w:t>
      </w:r>
      <w:r>
        <w:rPr>
          <w:w w:val="95"/>
          <w:sz w:val="23"/>
        </w:rPr>
        <w:t>certificate</w:t>
      </w:r>
      <w:r>
        <w:rPr>
          <w:spacing w:val="-7"/>
          <w:w w:val="95"/>
          <w:sz w:val="23"/>
        </w:rPr>
        <w:t xml:space="preserve"> </w:t>
      </w:r>
      <w:r>
        <w:rPr>
          <w:w w:val="95"/>
          <w:sz w:val="23"/>
        </w:rPr>
        <w:t>of</w:t>
      </w:r>
      <w:r>
        <w:rPr>
          <w:spacing w:val="-22"/>
          <w:w w:val="95"/>
          <w:sz w:val="23"/>
        </w:rPr>
        <w:t xml:space="preserve"> </w:t>
      </w:r>
      <w:r>
        <w:rPr>
          <w:w w:val="95"/>
          <w:sz w:val="23"/>
        </w:rPr>
        <w:t>volume.</w:t>
      </w:r>
      <w:r>
        <w:rPr>
          <w:spacing w:val="15"/>
          <w:w w:val="95"/>
          <w:sz w:val="23"/>
        </w:rPr>
        <w:t xml:space="preserve"> </w:t>
      </w:r>
      <w:r>
        <w:rPr>
          <w:w w:val="95"/>
          <w:sz w:val="23"/>
        </w:rPr>
        <w:t xml:space="preserve">The </w:t>
      </w:r>
      <w:r>
        <w:rPr>
          <w:sz w:val="23"/>
        </w:rPr>
        <w:t>WO</w:t>
      </w:r>
      <w:r>
        <w:rPr>
          <w:spacing w:val="-32"/>
          <w:sz w:val="23"/>
        </w:rPr>
        <w:t xml:space="preserve"> </w:t>
      </w:r>
      <w:r>
        <w:rPr>
          <w:sz w:val="23"/>
        </w:rPr>
        <w:t>will</w:t>
      </w:r>
      <w:r>
        <w:rPr>
          <w:spacing w:val="-28"/>
          <w:sz w:val="23"/>
        </w:rPr>
        <w:t xml:space="preserve"> </w:t>
      </w:r>
      <w:r>
        <w:rPr>
          <w:sz w:val="23"/>
        </w:rPr>
        <w:t>work</w:t>
      </w:r>
      <w:r>
        <w:rPr>
          <w:spacing w:val="-28"/>
          <w:sz w:val="23"/>
        </w:rPr>
        <w:t xml:space="preserve"> </w:t>
      </w:r>
      <w:r>
        <w:rPr>
          <w:sz w:val="23"/>
        </w:rPr>
        <w:t>with</w:t>
      </w:r>
      <w:r>
        <w:rPr>
          <w:spacing w:val="-32"/>
          <w:sz w:val="23"/>
        </w:rPr>
        <w:t xml:space="preserve"> </w:t>
      </w:r>
      <w:r>
        <w:rPr>
          <w:sz w:val="23"/>
        </w:rPr>
        <w:t>the</w:t>
      </w:r>
      <w:r>
        <w:rPr>
          <w:spacing w:val="-34"/>
          <w:sz w:val="23"/>
        </w:rPr>
        <w:t xml:space="preserve"> </w:t>
      </w:r>
      <w:r>
        <w:rPr>
          <w:sz w:val="23"/>
        </w:rPr>
        <w:t>regional</w:t>
      </w:r>
      <w:r>
        <w:rPr>
          <w:spacing w:val="-25"/>
          <w:sz w:val="23"/>
        </w:rPr>
        <w:t xml:space="preserve"> </w:t>
      </w:r>
      <w:r>
        <w:rPr>
          <w:sz w:val="23"/>
        </w:rPr>
        <w:t>measurements</w:t>
      </w:r>
      <w:r>
        <w:rPr>
          <w:spacing w:val="-29"/>
          <w:sz w:val="23"/>
        </w:rPr>
        <w:t xml:space="preserve"> </w:t>
      </w:r>
      <w:r>
        <w:rPr>
          <w:sz w:val="23"/>
        </w:rPr>
        <w:t>staff</w:t>
      </w:r>
      <w:r>
        <w:rPr>
          <w:spacing w:val="-35"/>
          <w:sz w:val="23"/>
        </w:rPr>
        <w:t xml:space="preserve"> </w:t>
      </w:r>
      <w:r>
        <w:rPr>
          <w:sz w:val="23"/>
        </w:rPr>
        <w:t>and</w:t>
      </w:r>
      <w:r>
        <w:rPr>
          <w:spacing w:val="-31"/>
          <w:sz w:val="23"/>
        </w:rPr>
        <w:t xml:space="preserve"> </w:t>
      </w:r>
      <w:r>
        <w:rPr>
          <w:sz w:val="23"/>
        </w:rPr>
        <w:t>the</w:t>
      </w:r>
      <w:r>
        <w:rPr>
          <w:spacing w:val="-32"/>
          <w:sz w:val="23"/>
        </w:rPr>
        <w:t xml:space="preserve"> </w:t>
      </w:r>
      <w:r>
        <w:rPr>
          <w:sz w:val="23"/>
        </w:rPr>
        <w:t>new</w:t>
      </w:r>
      <w:r>
        <w:rPr>
          <w:spacing w:val="-34"/>
          <w:sz w:val="23"/>
        </w:rPr>
        <w:t xml:space="preserve"> </w:t>
      </w:r>
      <w:r>
        <w:rPr>
          <w:sz w:val="23"/>
        </w:rPr>
        <w:t>accounting</w:t>
      </w:r>
      <w:r>
        <w:rPr>
          <w:spacing w:val="-31"/>
          <w:sz w:val="23"/>
        </w:rPr>
        <w:t xml:space="preserve"> </w:t>
      </w:r>
      <w:r>
        <w:rPr>
          <w:sz w:val="23"/>
        </w:rPr>
        <w:t>system</w:t>
      </w:r>
      <w:r>
        <w:rPr>
          <w:spacing w:val="-27"/>
          <w:sz w:val="23"/>
        </w:rPr>
        <w:t xml:space="preserve"> </w:t>
      </w:r>
      <w:r>
        <w:rPr>
          <w:sz w:val="23"/>
        </w:rPr>
        <w:t xml:space="preserve">(Forest </w:t>
      </w:r>
      <w:r>
        <w:rPr>
          <w:w w:val="95"/>
          <w:sz w:val="23"/>
        </w:rPr>
        <w:t>Product</w:t>
      </w:r>
      <w:r>
        <w:rPr>
          <w:spacing w:val="-14"/>
          <w:w w:val="95"/>
          <w:sz w:val="23"/>
        </w:rPr>
        <w:t xml:space="preserve"> </w:t>
      </w:r>
      <w:r>
        <w:rPr>
          <w:w w:val="95"/>
          <w:sz w:val="23"/>
        </w:rPr>
        <w:t>Financial</w:t>
      </w:r>
      <w:r>
        <w:rPr>
          <w:spacing w:val="-18"/>
          <w:w w:val="95"/>
          <w:sz w:val="23"/>
        </w:rPr>
        <w:t xml:space="preserve"> </w:t>
      </w:r>
      <w:r>
        <w:rPr>
          <w:w w:val="95"/>
          <w:sz w:val="23"/>
        </w:rPr>
        <w:t>System-</w:t>
      </w:r>
      <w:proofErr w:type="spellStart"/>
      <w:r>
        <w:rPr>
          <w:w w:val="95"/>
          <w:sz w:val="23"/>
        </w:rPr>
        <w:t>FPFS</w:t>
      </w:r>
      <w:proofErr w:type="spellEnd"/>
      <w:r>
        <w:rPr>
          <w:w w:val="95"/>
          <w:sz w:val="23"/>
        </w:rPr>
        <w:t>)</w:t>
      </w:r>
      <w:r>
        <w:rPr>
          <w:spacing w:val="-14"/>
          <w:w w:val="95"/>
          <w:sz w:val="23"/>
        </w:rPr>
        <w:t xml:space="preserve"> </w:t>
      </w:r>
      <w:r>
        <w:rPr>
          <w:w w:val="95"/>
          <w:sz w:val="23"/>
        </w:rPr>
        <w:t>developers</w:t>
      </w:r>
      <w:r>
        <w:rPr>
          <w:spacing w:val="-13"/>
          <w:w w:val="95"/>
          <w:sz w:val="23"/>
        </w:rPr>
        <w:t xml:space="preserve"> </w:t>
      </w:r>
      <w:r>
        <w:rPr>
          <w:w w:val="95"/>
          <w:sz w:val="23"/>
        </w:rPr>
        <w:t>to</w:t>
      </w:r>
      <w:r>
        <w:rPr>
          <w:spacing w:val="-21"/>
          <w:w w:val="95"/>
          <w:sz w:val="23"/>
        </w:rPr>
        <w:t xml:space="preserve"> </w:t>
      </w:r>
      <w:r>
        <w:rPr>
          <w:w w:val="95"/>
          <w:sz w:val="23"/>
        </w:rPr>
        <w:t>provide</w:t>
      </w:r>
      <w:r>
        <w:rPr>
          <w:spacing w:val="-21"/>
          <w:w w:val="95"/>
          <w:sz w:val="23"/>
        </w:rPr>
        <w:t xml:space="preserve"> </w:t>
      </w:r>
      <w:r>
        <w:rPr>
          <w:w w:val="95"/>
          <w:sz w:val="23"/>
        </w:rPr>
        <w:t>for</w:t>
      </w:r>
      <w:r>
        <w:rPr>
          <w:spacing w:val="-24"/>
          <w:w w:val="95"/>
          <w:sz w:val="23"/>
        </w:rPr>
        <w:t xml:space="preserve"> </w:t>
      </w:r>
      <w:r>
        <w:rPr>
          <w:w w:val="95"/>
          <w:sz w:val="23"/>
        </w:rPr>
        <w:t>a</w:t>
      </w:r>
      <w:r>
        <w:rPr>
          <w:spacing w:val="-22"/>
          <w:w w:val="95"/>
          <w:sz w:val="23"/>
        </w:rPr>
        <w:t xml:space="preserve"> </w:t>
      </w:r>
      <w:r>
        <w:rPr>
          <w:w w:val="95"/>
          <w:sz w:val="23"/>
        </w:rPr>
        <w:t>transfer</w:t>
      </w:r>
      <w:r>
        <w:rPr>
          <w:spacing w:val="-17"/>
          <w:w w:val="95"/>
          <w:sz w:val="23"/>
        </w:rPr>
        <w:t xml:space="preserve"> </w:t>
      </w:r>
      <w:r>
        <w:rPr>
          <w:w w:val="95"/>
          <w:sz w:val="23"/>
        </w:rPr>
        <w:t>of</w:t>
      </w:r>
      <w:r>
        <w:rPr>
          <w:spacing w:val="-23"/>
          <w:w w:val="95"/>
          <w:sz w:val="23"/>
        </w:rPr>
        <w:t xml:space="preserve"> </w:t>
      </w:r>
      <w:r>
        <w:rPr>
          <w:w w:val="95"/>
          <w:sz w:val="23"/>
        </w:rPr>
        <w:t>electronic</w:t>
      </w:r>
      <w:r>
        <w:rPr>
          <w:spacing w:val="-19"/>
          <w:w w:val="95"/>
          <w:sz w:val="23"/>
        </w:rPr>
        <w:t xml:space="preserve"> </w:t>
      </w:r>
      <w:r>
        <w:rPr>
          <w:w w:val="95"/>
          <w:sz w:val="23"/>
        </w:rPr>
        <w:t>scale</w:t>
      </w:r>
      <w:r>
        <w:rPr>
          <w:spacing w:val="-20"/>
          <w:w w:val="95"/>
          <w:sz w:val="23"/>
        </w:rPr>
        <w:t xml:space="preserve"> </w:t>
      </w:r>
      <w:r>
        <w:rPr>
          <w:w w:val="95"/>
          <w:sz w:val="23"/>
        </w:rPr>
        <w:t>from</w:t>
      </w:r>
      <w:r>
        <w:rPr>
          <w:spacing w:val="-15"/>
          <w:w w:val="95"/>
          <w:sz w:val="23"/>
        </w:rPr>
        <w:t xml:space="preserve"> </w:t>
      </w:r>
      <w:r>
        <w:rPr>
          <w:w w:val="95"/>
          <w:sz w:val="23"/>
        </w:rPr>
        <w:t xml:space="preserve">the </w:t>
      </w:r>
      <w:proofErr w:type="spellStart"/>
      <w:r>
        <w:rPr>
          <w:sz w:val="23"/>
        </w:rPr>
        <w:t>TPSO</w:t>
      </w:r>
      <w:proofErr w:type="spellEnd"/>
      <w:r>
        <w:rPr>
          <w:sz w:val="23"/>
        </w:rPr>
        <w:t xml:space="preserve"> to</w:t>
      </w:r>
      <w:r>
        <w:rPr>
          <w:spacing w:val="-9"/>
          <w:sz w:val="23"/>
        </w:rPr>
        <w:t xml:space="preserve"> </w:t>
      </w:r>
      <w:proofErr w:type="spellStart"/>
      <w:r>
        <w:rPr>
          <w:sz w:val="23"/>
        </w:rPr>
        <w:t>FPFS</w:t>
      </w:r>
      <w:proofErr w:type="spellEnd"/>
      <w:r>
        <w:rPr>
          <w:sz w:val="23"/>
        </w:rPr>
        <w:t>.</w:t>
      </w:r>
    </w:p>
    <w:p w:rsidR="00E03B5A" w:rsidRDefault="00E03B5A">
      <w:pPr>
        <w:spacing w:before="10"/>
        <w:rPr>
          <w:sz w:val="18"/>
        </w:rPr>
      </w:pPr>
    </w:p>
    <w:p w:rsidR="00E03B5A" w:rsidRDefault="00472643">
      <w:pPr>
        <w:spacing w:before="1" w:line="225" w:lineRule="auto"/>
        <w:ind w:left="211" w:right="180" w:firstLine="9"/>
        <w:rPr>
          <w:sz w:val="23"/>
        </w:rPr>
      </w:pPr>
      <w:r>
        <w:rPr>
          <w:sz w:val="23"/>
        </w:rPr>
        <w:t>A</w:t>
      </w:r>
      <w:r>
        <w:rPr>
          <w:spacing w:val="-39"/>
          <w:sz w:val="23"/>
        </w:rPr>
        <w:t xml:space="preserve"> </w:t>
      </w:r>
      <w:r>
        <w:rPr>
          <w:sz w:val="23"/>
        </w:rPr>
        <w:t>Raft</w:t>
      </w:r>
      <w:r>
        <w:rPr>
          <w:spacing w:val="-39"/>
          <w:sz w:val="23"/>
        </w:rPr>
        <w:t xml:space="preserve"> </w:t>
      </w:r>
      <w:r>
        <w:rPr>
          <w:sz w:val="23"/>
        </w:rPr>
        <w:t>Inventory</w:t>
      </w:r>
      <w:r>
        <w:rPr>
          <w:spacing w:val="-36"/>
          <w:sz w:val="23"/>
        </w:rPr>
        <w:t xml:space="preserve"> </w:t>
      </w:r>
      <w:r>
        <w:rPr>
          <w:sz w:val="23"/>
        </w:rPr>
        <w:t>tracking</w:t>
      </w:r>
      <w:r>
        <w:rPr>
          <w:spacing w:val="-38"/>
          <w:sz w:val="23"/>
        </w:rPr>
        <w:t xml:space="preserve"> </w:t>
      </w:r>
      <w:r>
        <w:rPr>
          <w:sz w:val="23"/>
        </w:rPr>
        <w:t>system</w:t>
      </w:r>
      <w:r>
        <w:rPr>
          <w:spacing w:val="-31"/>
          <w:sz w:val="23"/>
        </w:rPr>
        <w:t xml:space="preserve"> </w:t>
      </w:r>
      <w:r>
        <w:rPr>
          <w:sz w:val="23"/>
        </w:rPr>
        <w:t>is</w:t>
      </w:r>
      <w:r>
        <w:rPr>
          <w:spacing w:val="-38"/>
          <w:sz w:val="23"/>
        </w:rPr>
        <w:t xml:space="preserve"> </w:t>
      </w:r>
      <w:r>
        <w:rPr>
          <w:sz w:val="23"/>
        </w:rPr>
        <w:t>no</w:t>
      </w:r>
      <w:r>
        <w:rPr>
          <w:spacing w:val="-36"/>
          <w:sz w:val="23"/>
        </w:rPr>
        <w:t xml:space="preserve"> </w:t>
      </w:r>
      <w:r>
        <w:rPr>
          <w:sz w:val="23"/>
        </w:rPr>
        <w:t>longer</w:t>
      </w:r>
      <w:r>
        <w:rPr>
          <w:spacing w:val="-37"/>
          <w:sz w:val="23"/>
        </w:rPr>
        <w:t xml:space="preserve"> </w:t>
      </w:r>
      <w:r>
        <w:rPr>
          <w:sz w:val="23"/>
        </w:rPr>
        <w:t>being</w:t>
      </w:r>
      <w:r>
        <w:rPr>
          <w:spacing w:val="-37"/>
          <w:sz w:val="23"/>
        </w:rPr>
        <w:t xml:space="preserve"> </w:t>
      </w:r>
      <w:r>
        <w:rPr>
          <w:sz w:val="23"/>
        </w:rPr>
        <w:t>used</w:t>
      </w:r>
      <w:r>
        <w:rPr>
          <w:spacing w:val="-38"/>
          <w:sz w:val="23"/>
        </w:rPr>
        <w:t xml:space="preserve"> </w:t>
      </w:r>
      <w:r>
        <w:rPr>
          <w:sz w:val="23"/>
        </w:rPr>
        <w:t>as</w:t>
      </w:r>
      <w:r>
        <w:rPr>
          <w:spacing w:val="-44"/>
          <w:sz w:val="23"/>
        </w:rPr>
        <w:t xml:space="preserve"> </w:t>
      </w:r>
      <w:r>
        <w:rPr>
          <w:sz w:val="23"/>
        </w:rPr>
        <w:t>designed</w:t>
      </w:r>
      <w:r>
        <w:rPr>
          <w:spacing w:val="-30"/>
          <w:sz w:val="23"/>
        </w:rPr>
        <w:t xml:space="preserve"> </w:t>
      </w:r>
      <w:r>
        <w:rPr>
          <w:sz w:val="23"/>
        </w:rPr>
        <w:t>in</w:t>
      </w:r>
      <w:r>
        <w:rPr>
          <w:spacing w:val="-41"/>
          <w:sz w:val="23"/>
        </w:rPr>
        <w:t xml:space="preserve"> </w:t>
      </w:r>
      <w:r>
        <w:rPr>
          <w:sz w:val="23"/>
        </w:rPr>
        <w:t>the</w:t>
      </w:r>
      <w:r>
        <w:rPr>
          <w:spacing w:val="-40"/>
          <w:sz w:val="23"/>
        </w:rPr>
        <w:t xml:space="preserve"> </w:t>
      </w:r>
      <w:proofErr w:type="spellStart"/>
      <w:r>
        <w:rPr>
          <w:sz w:val="23"/>
        </w:rPr>
        <w:t>1980s</w:t>
      </w:r>
      <w:proofErr w:type="spellEnd"/>
      <w:r>
        <w:rPr>
          <w:sz w:val="23"/>
        </w:rPr>
        <w:t>.</w:t>
      </w:r>
      <w:r>
        <w:rPr>
          <w:spacing w:val="-22"/>
          <w:sz w:val="23"/>
        </w:rPr>
        <w:t xml:space="preserve"> </w:t>
      </w:r>
      <w:r>
        <w:rPr>
          <w:sz w:val="23"/>
        </w:rPr>
        <w:t>The</w:t>
      </w:r>
      <w:r>
        <w:rPr>
          <w:spacing w:val="-42"/>
          <w:sz w:val="23"/>
        </w:rPr>
        <w:t xml:space="preserve"> </w:t>
      </w:r>
      <w:r>
        <w:rPr>
          <w:sz w:val="23"/>
        </w:rPr>
        <w:t>Tongass timber</w:t>
      </w:r>
      <w:r>
        <w:rPr>
          <w:spacing w:val="-28"/>
          <w:sz w:val="23"/>
        </w:rPr>
        <w:t xml:space="preserve"> </w:t>
      </w:r>
      <w:r>
        <w:rPr>
          <w:sz w:val="23"/>
        </w:rPr>
        <w:t>resource</w:t>
      </w:r>
      <w:r>
        <w:rPr>
          <w:spacing w:val="-33"/>
          <w:sz w:val="23"/>
        </w:rPr>
        <w:t xml:space="preserve"> </w:t>
      </w:r>
      <w:r>
        <w:rPr>
          <w:sz w:val="23"/>
        </w:rPr>
        <w:t>assistant</w:t>
      </w:r>
      <w:r>
        <w:rPr>
          <w:spacing w:val="-25"/>
          <w:sz w:val="23"/>
        </w:rPr>
        <w:t xml:space="preserve"> </w:t>
      </w:r>
      <w:r>
        <w:rPr>
          <w:sz w:val="23"/>
        </w:rPr>
        <w:t>receives</w:t>
      </w:r>
      <w:r>
        <w:rPr>
          <w:spacing w:val="-36"/>
          <w:sz w:val="23"/>
        </w:rPr>
        <w:t xml:space="preserve"> </w:t>
      </w:r>
      <w:r>
        <w:rPr>
          <w:sz w:val="23"/>
        </w:rPr>
        <w:t>the</w:t>
      </w:r>
      <w:r>
        <w:rPr>
          <w:spacing w:val="-34"/>
          <w:sz w:val="23"/>
        </w:rPr>
        <w:t xml:space="preserve"> </w:t>
      </w:r>
      <w:r>
        <w:rPr>
          <w:sz w:val="23"/>
        </w:rPr>
        <w:t>Raft</w:t>
      </w:r>
      <w:r>
        <w:rPr>
          <w:spacing w:val="-31"/>
          <w:sz w:val="23"/>
        </w:rPr>
        <w:t xml:space="preserve"> </w:t>
      </w:r>
      <w:r>
        <w:rPr>
          <w:sz w:val="23"/>
        </w:rPr>
        <w:t>ID</w:t>
      </w:r>
      <w:r>
        <w:rPr>
          <w:spacing w:val="-34"/>
          <w:sz w:val="23"/>
        </w:rPr>
        <w:t xml:space="preserve"> </w:t>
      </w:r>
      <w:r>
        <w:rPr>
          <w:sz w:val="23"/>
        </w:rPr>
        <w:t>from</w:t>
      </w:r>
      <w:r>
        <w:rPr>
          <w:spacing w:val="-29"/>
          <w:sz w:val="23"/>
        </w:rPr>
        <w:t xml:space="preserve"> </w:t>
      </w:r>
      <w:r>
        <w:rPr>
          <w:sz w:val="23"/>
        </w:rPr>
        <w:t>the</w:t>
      </w:r>
      <w:r>
        <w:rPr>
          <w:spacing w:val="-37"/>
          <w:sz w:val="23"/>
        </w:rPr>
        <w:t xml:space="preserve"> </w:t>
      </w:r>
      <w:proofErr w:type="spellStart"/>
      <w:r>
        <w:rPr>
          <w:sz w:val="23"/>
        </w:rPr>
        <w:t>TPSO</w:t>
      </w:r>
      <w:proofErr w:type="spellEnd"/>
      <w:r>
        <w:rPr>
          <w:spacing w:val="-28"/>
          <w:sz w:val="23"/>
        </w:rPr>
        <w:t xml:space="preserve"> </w:t>
      </w:r>
      <w:r>
        <w:rPr>
          <w:sz w:val="23"/>
        </w:rPr>
        <w:t>with</w:t>
      </w:r>
      <w:r>
        <w:rPr>
          <w:spacing w:val="-34"/>
          <w:sz w:val="23"/>
        </w:rPr>
        <w:t xml:space="preserve"> </w:t>
      </w:r>
      <w:r>
        <w:rPr>
          <w:sz w:val="23"/>
        </w:rPr>
        <w:t>the</w:t>
      </w:r>
      <w:r>
        <w:rPr>
          <w:spacing w:val="-38"/>
          <w:sz w:val="23"/>
        </w:rPr>
        <w:t xml:space="preserve"> </w:t>
      </w:r>
      <w:r>
        <w:rPr>
          <w:sz w:val="23"/>
        </w:rPr>
        <w:t>scaling</w:t>
      </w:r>
      <w:r>
        <w:rPr>
          <w:spacing w:val="-33"/>
          <w:sz w:val="23"/>
        </w:rPr>
        <w:t xml:space="preserve"> </w:t>
      </w:r>
      <w:r>
        <w:rPr>
          <w:sz w:val="23"/>
        </w:rPr>
        <w:t>certificate.</w:t>
      </w:r>
      <w:r>
        <w:rPr>
          <w:spacing w:val="-11"/>
          <w:sz w:val="23"/>
        </w:rPr>
        <w:t xml:space="preserve"> </w:t>
      </w:r>
      <w:r>
        <w:rPr>
          <w:sz w:val="23"/>
        </w:rPr>
        <w:t xml:space="preserve">The </w:t>
      </w:r>
      <w:r>
        <w:rPr>
          <w:w w:val="95"/>
          <w:sz w:val="23"/>
        </w:rPr>
        <w:t>certified</w:t>
      </w:r>
      <w:r>
        <w:rPr>
          <w:spacing w:val="-14"/>
          <w:w w:val="95"/>
          <w:sz w:val="23"/>
        </w:rPr>
        <w:t xml:space="preserve"> </w:t>
      </w:r>
      <w:r>
        <w:rPr>
          <w:w w:val="95"/>
          <w:sz w:val="23"/>
        </w:rPr>
        <w:t>scale</w:t>
      </w:r>
      <w:r>
        <w:rPr>
          <w:spacing w:val="-18"/>
          <w:w w:val="95"/>
          <w:sz w:val="23"/>
        </w:rPr>
        <w:t xml:space="preserve"> </w:t>
      </w:r>
      <w:r>
        <w:rPr>
          <w:w w:val="95"/>
          <w:sz w:val="23"/>
        </w:rPr>
        <w:t>value</w:t>
      </w:r>
      <w:r>
        <w:rPr>
          <w:spacing w:val="-15"/>
          <w:w w:val="95"/>
          <w:sz w:val="23"/>
        </w:rPr>
        <w:t xml:space="preserve"> </w:t>
      </w:r>
      <w:r>
        <w:rPr>
          <w:w w:val="95"/>
          <w:sz w:val="23"/>
        </w:rPr>
        <w:t>is</w:t>
      </w:r>
      <w:r>
        <w:rPr>
          <w:spacing w:val="-23"/>
          <w:w w:val="95"/>
          <w:sz w:val="23"/>
        </w:rPr>
        <w:t xml:space="preserve"> </w:t>
      </w:r>
      <w:r>
        <w:rPr>
          <w:w w:val="95"/>
          <w:sz w:val="23"/>
        </w:rPr>
        <w:t>currently</w:t>
      </w:r>
      <w:r>
        <w:rPr>
          <w:spacing w:val="-9"/>
          <w:w w:val="95"/>
          <w:sz w:val="23"/>
        </w:rPr>
        <w:t xml:space="preserve"> </w:t>
      </w:r>
      <w:r>
        <w:rPr>
          <w:w w:val="95"/>
          <w:sz w:val="23"/>
        </w:rPr>
        <w:t>being</w:t>
      </w:r>
      <w:r>
        <w:rPr>
          <w:spacing w:val="-17"/>
          <w:w w:val="95"/>
          <w:sz w:val="23"/>
        </w:rPr>
        <w:t xml:space="preserve"> </w:t>
      </w:r>
      <w:r>
        <w:rPr>
          <w:w w:val="95"/>
          <w:sz w:val="23"/>
        </w:rPr>
        <w:t>manually</w:t>
      </w:r>
      <w:r>
        <w:rPr>
          <w:spacing w:val="-17"/>
          <w:w w:val="95"/>
          <w:sz w:val="23"/>
        </w:rPr>
        <w:t xml:space="preserve"> </w:t>
      </w:r>
      <w:proofErr w:type="gramStart"/>
      <w:r>
        <w:rPr>
          <w:w w:val="95"/>
          <w:sz w:val="23"/>
        </w:rPr>
        <w:t>entered</w:t>
      </w:r>
      <w:r>
        <w:rPr>
          <w:spacing w:val="-3"/>
          <w:w w:val="95"/>
          <w:sz w:val="23"/>
        </w:rPr>
        <w:t xml:space="preserve"> </w:t>
      </w:r>
      <w:r>
        <w:rPr>
          <w:w w:val="95"/>
          <w:sz w:val="23"/>
        </w:rPr>
        <w:t>into</w:t>
      </w:r>
      <w:proofErr w:type="gramEnd"/>
      <w:r>
        <w:rPr>
          <w:spacing w:val="-15"/>
          <w:w w:val="95"/>
          <w:sz w:val="23"/>
        </w:rPr>
        <w:t xml:space="preserve"> </w:t>
      </w:r>
      <w:proofErr w:type="spellStart"/>
      <w:r>
        <w:rPr>
          <w:spacing w:val="-3"/>
          <w:w w:val="95"/>
          <w:sz w:val="23"/>
        </w:rPr>
        <w:t>ATSA</w:t>
      </w:r>
      <w:proofErr w:type="spellEnd"/>
      <w:r>
        <w:rPr>
          <w:spacing w:val="-12"/>
          <w:w w:val="95"/>
          <w:sz w:val="23"/>
        </w:rPr>
        <w:t xml:space="preserve"> </w:t>
      </w:r>
      <w:r>
        <w:rPr>
          <w:w w:val="95"/>
          <w:sz w:val="23"/>
        </w:rPr>
        <w:t>twice,</w:t>
      </w:r>
      <w:r>
        <w:rPr>
          <w:spacing w:val="-12"/>
          <w:w w:val="95"/>
          <w:sz w:val="23"/>
        </w:rPr>
        <w:t xml:space="preserve"> </w:t>
      </w:r>
      <w:r>
        <w:rPr>
          <w:w w:val="95"/>
          <w:sz w:val="23"/>
        </w:rPr>
        <w:t>one</w:t>
      </w:r>
      <w:r>
        <w:rPr>
          <w:spacing w:val="-20"/>
          <w:w w:val="95"/>
          <w:sz w:val="23"/>
        </w:rPr>
        <w:t xml:space="preserve"> </w:t>
      </w:r>
      <w:r>
        <w:rPr>
          <w:w w:val="95"/>
          <w:sz w:val="23"/>
        </w:rPr>
        <w:t>with</w:t>
      </w:r>
      <w:r>
        <w:rPr>
          <w:spacing w:val="-14"/>
          <w:w w:val="95"/>
          <w:sz w:val="23"/>
        </w:rPr>
        <w:t xml:space="preserve"> </w:t>
      </w:r>
      <w:r>
        <w:rPr>
          <w:w w:val="95"/>
          <w:sz w:val="23"/>
        </w:rPr>
        <w:t>a</w:t>
      </w:r>
      <w:r>
        <w:rPr>
          <w:spacing w:val="-16"/>
          <w:w w:val="95"/>
          <w:sz w:val="23"/>
        </w:rPr>
        <w:t xml:space="preserve"> </w:t>
      </w:r>
      <w:r>
        <w:rPr>
          <w:w w:val="95"/>
          <w:sz w:val="23"/>
        </w:rPr>
        <w:t>Raft</w:t>
      </w:r>
      <w:r>
        <w:rPr>
          <w:spacing w:val="-21"/>
          <w:w w:val="95"/>
          <w:sz w:val="23"/>
        </w:rPr>
        <w:t xml:space="preserve"> </w:t>
      </w:r>
      <w:r>
        <w:rPr>
          <w:w w:val="95"/>
          <w:sz w:val="23"/>
        </w:rPr>
        <w:t>ID</w:t>
      </w:r>
      <w:r>
        <w:rPr>
          <w:spacing w:val="-22"/>
          <w:w w:val="95"/>
          <w:sz w:val="23"/>
        </w:rPr>
        <w:t xml:space="preserve"> </w:t>
      </w:r>
      <w:r>
        <w:rPr>
          <w:w w:val="95"/>
          <w:sz w:val="23"/>
        </w:rPr>
        <w:t>and "hauled"</w:t>
      </w:r>
      <w:r>
        <w:rPr>
          <w:spacing w:val="-21"/>
          <w:w w:val="95"/>
          <w:sz w:val="23"/>
        </w:rPr>
        <w:t xml:space="preserve"> </w:t>
      </w:r>
      <w:r>
        <w:rPr>
          <w:w w:val="95"/>
          <w:sz w:val="23"/>
        </w:rPr>
        <w:t>volume</w:t>
      </w:r>
      <w:r>
        <w:rPr>
          <w:spacing w:val="-19"/>
          <w:w w:val="95"/>
          <w:sz w:val="23"/>
        </w:rPr>
        <w:t xml:space="preserve"> </w:t>
      </w:r>
      <w:r>
        <w:rPr>
          <w:w w:val="95"/>
          <w:sz w:val="23"/>
        </w:rPr>
        <w:t>and</w:t>
      </w:r>
      <w:r>
        <w:rPr>
          <w:spacing w:val="-14"/>
          <w:w w:val="95"/>
          <w:sz w:val="23"/>
        </w:rPr>
        <w:t xml:space="preserve"> </w:t>
      </w:r>
      <w:r>
        <w:rPr>
          <w:w w:val="95"/>
          <w:sz w:val="23"/>
        </w:rPr>
        <w:t>then</w:t>
      </w:r>
      <w:r>
        <w:rPr>
          <w:spacing w:val="-8"/>
          <w:w w:val="95"/>
          <w:sz w:val="23"/>
        </w:rPr>
        <w:t xml:space="preserve"> </w:t>
      </w:r>
      <w:r>
        <w:rPr>
          <w:w w:val="95"/>
          <w:sz w:val="23"/>
        </w:rPr>
        <w:t>manually</w:t>
      </w:r>
      <w:r>
        <w:rPr>
          <w:spacing w:val="-8"/>
          <w:w w:val="95"/>
          <w:sz w:val="23"/>
        </w:rPr>
        <w:t xml:space="preserve"> </w:t>
      </w:r>
      <w:r>
        <w:rPr>
          <w:w w:val="95"/>
          <w:sz w:val="23"/>
        </w:rPr>
        <w:t>entered</w:t>
      </w:r>
      <w:r>
        <w:rPr>
          <w:spacing w:val="-9"/>
          <w:w w:val="95"/>
          <w:sz w:val="23"/>
        </w:rPr>
        <w:t xml:space="preserve"> </w:t>
      </w:r>
      <w:r>
        <w:rPr>
          <w:w w:val="95"/>
          <w:sz w:val="23"/>
        </w:rPr>
        <w:t>as</w:t>
      </w:r>
      <w:r>
        <w:rPr>
          <w:spacing w:val="-19"/>
          <w:w w:val="95"/>
          <w:sz w:val="23"/>
        </w:rPr>
        <w:t xml:space="preserve"> </w:t>
      </w:r>
      <w:r>
        <w:rPr>
          <w:w w:val="95"/>
          <w:sz w:val="23"/>
        </w:rPr>
        <w:t>Volume</w:t>
      </w:r>
      <w:r>
        <w:rPr>
          <w:spacing w:val="-16"/>
          <w:w w:val="95"/>
          <w:sz w:val="23"/>
        </w:rPr>
        <w:t xml:space="preserve"> </w:t>
      </w:r>
      <w:r>
        <w:rPr>
          <w:w w:val="95"/>
          <w:sz w:val="23"/>
        </w:rPr>
        <w:t>Scaled</w:t>
      </w:r>
      <w:r>
        <w:rPr>
          <w:spacing w:val="-6"/>
          <w:w w:val="95"/>
          <w:sz w:val="23"/>
        </w:rPr>
        <w:t xml:space="preserve"> </w:t>
      </w:r>
      <w:r>
        <w:rPr>
          <w:w w:val="95"/>
          <w:sz w:val="23"/>
        </w:rPr>
        <w:t>with</w:t>
      </w:r>
      <w:r>
        <w:rPr>
          <w:spacing w:val="-17"/>
          <w:w w:val="95"/>
          <w:sz w:val="23"/>
        </w:rPr>
        <w:t xml:space="preserve"> </w:t>
      </w:r>
      <w:r>
        <w:rPr>
          <w:w w:val="95"/>
          <w:sz w:val="23"/>
        </w:rPr>
        <w:t>the</w:t>
      </w:r>
      <w:r>
        <w:rPr>
          <w:spacing w:val="-20"/>
          <w:w w:val="95"/>
          <w:sz w:val="23"/>
        </w:rPr>
        <w:t xml:space="preserve"> </w:t>
      </w:r>
      <w:r>
        <w:rPr>
          <w:w w:val="95"/>
          <w:sz w:val="23"/>
        </w:rPr>
        <w:t>associated</w:t>
      </w:r>
      <w:r>
        <w:rPr>
          <w:spacing w:val="-3"/>
          <w:w w:val="95"/>
          <w:sz w:val="23"/>
        </w:rPr>
        <w:t xml:space="preserve"> </w:t>
      </w:r>
      <w:r>
        <w:rPr>
          <w:w w:val="95"/>
          <w:sz w:val="23"/>
        </w:rPr>
        <w:t>Raft</w:t>
      </w:r>
      <w:r>
        <w:rPr>
          <w:spacing w:val="-13"/>
          <w:w w:val="95"/>
          <w:sz w:val="23"/>
        </w:rPr>
        <w:t xml:space="preserve"> </w:t>
      </w:r>
      <w:r>
        <w:rPr>
          <w:w w:val="95"/>
          <w:sz w:val="23"/>
        </w:rPr>
        <w:t>ID.</w:t>
      </w:r>
      <w:r>
        <w:rPr>
          <w:spacing w:val="8"/>
          <w:w w:val="95"/>
          <w:sz w:val="23"/>
        </w:rPr>
        <w:t xml:space="preserve"> </w:t>
      </w:r>
      <w:r>
        <w:rPr>
          <w:w w:val="95"/>
          <w:sz w:val="23"/>
        </w:rPr>
        <w:t xml:space="preserve">This </w:t>
      </w:r>
      <w:r>
        <w:rPr>
          <w:sz w:val="23"/>
        </w:rPr>
        <w:t>redundancy</w:t>
      </w:r>
      <w:r>
        <w:rPr>
          <w:spacing w:val="-31"/>
          <w:sz w:val="23"/>
        </w:rPr>
        <w:t xml:space="preserve"> </w:t>
      </w:r>
      <w:r>
        <w:rPr>
          <w:sz w:val="23"/>
        </w:rPr>
        <w:t>can</w:t>
      </w:r>
      <w:r>
        <w:rPr>
          <w:spacing w:val="-32"/>
          <w:sz w:val="23"/>
        </w:rPr>
        <w:t xml:space="preserve"> </w:t>
      </w:r>
      <w:r>
        <w:rPr>
          <w:sz w:val="23"/>
        </w:rPr>
        <w:t>be</w:t>
      </w:r>
      <w:r>
        <w:rPr>
          <w:spacing w:val="-38"/>
          <w:sz w:val="23"/>
        </w:rPr>
        <w:t xml:space="preserve"> </w:t>
      </w:r>
      <w:r>
        <w:rPr>
          <w:sz w:val="23"/>
        </w:rPr>
        <w:t>eliminated</w:t>
      </w:r>
      <w:r>
        <w:rPr>
          <w:spacing w:val="-26"/>
          <w:sz w:val="23"/>
        </w:rPr>
        <w:t xml:space="preserve"> </w:t>
      </w:r>
      <w:r>
        <w:rPr>
          <w:sz w:val="23"/>
        </w:rPr>
        <w:t>by</w:t>
      </w:r>
      <w:r>
        <w:rPr>
          <w:spacing w:val="-38"/>
          <w:sz w:val="23"/>
        </w:rPr>
        <w:t xml:space="preserve"> </w:t>
      </w:r>
      <w:r>
        <w:rPr>
          <w:sz w:val="23"/>
        </w:rPr>
        <w:t>discontinuing</w:t>
      </w:r>
      <w:r>
        <w:rPr>
          <w:spacing w:val="-32"/>
          <w:sz w:val="23"/>
        </w:rPr>
        <w:t xml:space="preserve"> </w:t>
      </w:r>
      <w:r>
        <w:rPr>
          <w:sz w:val="23"/>
        </w:rPr>
        <w:t>the</w:t>
      </w:r>
      <w:r>
        <w:rPr>
          <w:spacing w:val="-36"/>
          <w:sz w:val="23"/>
        </w:rPr>
        <w:t xml:space="preserve"> </w:t>
      </w:r>
      <w:r>
        <w:rPr>
          <w:sz w:val="23"/>
        </w:rPr>
        <w:t>Raft</w:t>
      </w:r>
      <w:r>
        <w:rPr>
          <w:spacing w:val="-34"/>
          <w:sz w:val="23"/>
        </w:rPr>
        <w:t xml:space="preserve"> </w:t>
      </w:r>
      <w:r>
        <w:rPr>
          <w:sz w:val="23"/>
        </w:rPr>
        <w:t>Inventory</w:t>
      </w:r>
      <w:r>
        <w:rPr>
          <w:spacing w:val="-30"/>
          <w:sz w:val="23"/>
        </w:rPr>
        <w:t xml:space="preserve"> </w:t>
      </w:r>
      <w:r>
        <w:rPr>
          <w:sz w:val="23"/>
        </w:rPr>
        <w:t>process</w:t>
      </w:r>
      <w:r>
        <w:rPr>
          <w:spacing w:val="-31"/>
          <w:sz w:val="23"/>
        </w:rPr>
        <w:t xml:space="preserve"> </w:t>
      </w:r>
      <w:r>
        <w:rPr>
          <w:sz w:val="23"/>
        </w:rPr>
        <w:t>in</w:t>
      </w:r>
      <w:r>
        <w:rPr>
          <w:spacing w:val="-33"/>
          <w:sz w:val="23"/>
        </w:rPr>
        <w:t xml:space="preserve"> </w:t>
      </w:r>
      <w:proofErr w:type="spellStart"/>
      <w:r>
        <w:rPr>
          <w:sz w:val="23"/>
        </w:rPr>
        <w:t>ATSA</w:t>
      </w:r>
      <w:proofErr w:type="spellEnd"/>
      <w:r>
        <w:rPr>
          <w:sz w:val="23"/>
        </w:rPr>
        <w:t>.</w:t>
      </w:r>
      <w:r>
        <w:rPr>
          <w:spacing w:val="-14"/>
          <w:sz w:val="23"/>
        </w:rPr>
        <w:t xml:space="preserve"> </w:t>
      </w:r>
      <w:r>
        <w:rPr>
          <w:sz w:val="23"/>
        </w:rPr>
        <w:t>There</w:t>
      </w:r>
      <w:r>
        <w:rPr>
          <w:spacing w:val="-35"/>
          <w:sz w:val="23"/>
        </w:rPr>
        <w:t xml:space="preserve"> </w:t>
      </w:r>
      <w:r>
        <w:rPr>
          <w:sz w:val="23"/>
        </w:rPr>
        <w:t>is still</w:t>
      </w:r>
      <w:r>
        <w:rPr>
          <w:spacing w:val="-36"/>
          <w:sz w:val="23"/>
        </w:rPr>
        <w:t xml:space="preserve"> </w:t>
      </w:r>
      <w:r>
        <w:rPr>
          <w:sz w:val="23"/>
        </w:rPr>
        <w:t>a</w:t>
      </w:r>
      <w:r>
        <w:rPr>
          <w:spacing w:val="-38"/>
          <w:sz w:val="23"/>
        </w:rPr>
        <w:t xml:space="preserve"> </w:t>
      </w:r>
      <w:r>
        <w:rPr>
          <w:sz w:val="23"/>
        </w:rPr>
        <w:t>need</w:t>
      </w:r>
      <w:r>
        <w:rPr>
          <w:spacing w:val="-34"/>
          <w:sz w:val="23"/>
        </w:rPr>
        <w:t xml:space="preserve"> </w:t>
      </w:r>
      <w:r>
        <w:rPr>
          <w:sz w:val="23"/>
        </w:rPr>
        <w:t>to</w:t>
      </w:r>
      <w:r>
        <w:rPr>
          <w:spacing w:val="-38"/>
          <w:sz w:val="23"/>
        </w:rPr>
        <w:t xml:space="preserve"> </w:t>
      </w:r>
      <w:r>
        <w:rPr>
          <w:sz w:val="23"/>
        </w:rPr>
        <w:t>identify</w:t>
      </w:r>
      <w:r>
        <w:rPr>
          <w:spacing w:val="-38"/>
          <w:sz w:val="23"/>
        </w:rPr>
        <w:t xml:space="preserve"> </w:t>
      </w:r>
      <w:r>
        <w:rPr>
          <w:sz w:val="23"/>
        </w:rPr>
        <w:t>a</w:t>
      </w:r>
      <w:r>
        <w:rPr>
          <w:spacing w:val="-39"/>
          <w:sz w:val="23"/>
        </w:rPr>
        <w:t xml:space="preserve"> </w:t>
      </w:r>
      <w:r>
        <w:rPr>
          <w:sz w:val="23"/>
        </w:rPr>
        <w:t>decked</w:t>
      </w:r>
      <w:r>
        <w:rPr>
          <w:spacing w:val="-30"/>
          <w:sz w:val="23"/>
        </w:rPr>
        <w:t xml:space="preserve"> </w:t>
      </w:r>
      <w:r>
        <w:rPr>
          <w:sz w:val="23"/>
        </w:rPr>
        <w:t>value</w:t>
      </w:r>
      <w:r>
        <w:rPr>
          <w:spacing w:val="-39"/>
          <w:sz w:val="23"/>
        </w:rPr>
        <w:t xml:space="preserve"> </w:t>
      </w:r>
      <w:r>
        <w:rPr>
          <w:sz w:val="23"/>
        </w:rPr>
        <w:t>for</w:t>
      </w:r>
      <w:r>
        <w:rPr>
          <w:spacing w:val="-36"/>
          <w:sz w:val="23"/>
        </w:rPr>
        <w:t xml:space="preserve"> </w:t>
      </w:r>
      <w:r>
        <w:rPr>
          <w:sz w:val="23"/>
        </w:rPr>
        <w:t>billing</w:t>
      </w:r>
      <w:r>
        <w:rPr>
          <w:spacing w:val="-36"/>
          <w:sz w:val="23"/>
        </w:rPr>
        <w:t xml:space="preserve"> </w:t>
      </w:r>
      <w:r>
        <w:rPr>
          <w:sz w:val="23"/>
        </w:rPr>
        <w:t>with</w:t>
      </w:r>
      <w:r>
        <w:rPr>
          <w:spacing w:val="-35"/>
          <w:sz w:val="23"/>
        </w:rPr>
        <w:t xml:space="preserve"> </w:t>
      </w:r>
      <w:r>
        <w:rPr>
          <w:sz w:val="23"/>
        </w:rPr>
        <w:t>charges,</w:t>
      </w:r>
      <w:r>
        <w:rPr>
          <w:spacing w:val="-28"/>
          <w:sz w:val="23"/>
        </w:rPr>
        <w:t xml:space="preserve"> </w:t>
      </w:r>
      <w:r>
        <w:rPr>
          <w:sz w:val="23"/>
        </w:rPr>
        <w:t>but</w:t>
      </w:r>
      <w:r>
        <w:rPr>
          <w:spacing w:val="-37"/>
          <w:sz w:val="23"/>
        </w:rPr>
        <w:t xml:space="preserve"> </w:t>
      </w:r>
      <w:r>
        <w:rPr>
          <w:sz w:val="23"/>
        </w:rPr>
        <w:t>the</w:t>
      </w:r>
      <w:r>
        <w:rPr>
          <w:spacing w:val="-39"/>
          <w:sz w:val="23"/>
        </w:rPr>
        <w:t xml:space="preserve"> </w:t>
      </w:r>
      <w:r>
        <w:rPr>
          <w:sz w:val="23"/>
        </w:rPr>
        <w:t>estimated</w:t>
      </w:r>
      <w:r>
        <w:rPr>
          <w:spacing w:val="-32"/>
          <w:sz w:val="23"/>
        </w:rPr>
        <w:t xml:space="preserve"> </w:t>
      </w:r>
      <w:r>
        <w:rPr>
          <w:sz w:val="23"/>
        </w:rPr>
        <w:t>deck</w:t>
      </w:r>
      <w:r>
        <w:rPr>
          <w:spacing w:val="-33"/>
          <w:sz w:val="23"/>
        </w:rPr>
        <w:t xml:space="preserve"> </w:t>
      </w:r>
      <w:r>
        <w:rPr>
          <w:sz w:val="23"/>
        </w:rPr>
        <w:t>value</w:t>
      </w:r>
      <w:r>
        <w:rPr>
          <w:spacing w:val="-37"/>
          <w:sz w:val="23"/>
        </w:rPr>
        <w:t xml:space="preserve"> </w:t>
      </w:r>
      <w:r>
        <w:rPr>
          <w:sz w:val="23"/>
        </w:rPr>
        <w:t>is</w:t>
      </w:r>
      <w:r>
        <w:rPr>
          <w:spacing w:val="-36"/>
          <w:sz w:val="23"/>
        </w:rPr>
        <w:t xml:space="preserve"> </w:t>
      </w:r>
      <w:r>
        <w:rPr>
          <w:sz w:val="23"/>
        </w:rPr>
        <w:t>not tracked by a Raft</w:t>
      </w:r>
      <w:r>
        <w:rPr>
          <w:spacing w:val="-4"/>
          <w:sz w:val="23"/>
        </w:rPr>
        <w:t xml:space="preserve"> </w:t>
      </w:r>
      <w:r>
        <w:rPr>
          <w:sz w:val="23"/>
        </w:rPr>
        <w:t>ID.</w:t>
      </w:r>
    </w:p>
    <w:p w:rsidR="00E03B5A" w:rsidRDefault="00472643">
      <w:pPr>
        <w:pStyle w:val="ListParagraph"/>
        <w:numPr>
          <w:ilvl w:val="0"/>
          <w:numId w:val="4"/>
        </w:numPr>
        <w:tabs>
          <w:tab w:val="left" w:pos="429"/>
        </w:tabs>
        <w:spacing w:before="196"/>
        <w:ind w:left="428" w:hanging="211"/>
        <w:rPr>
          <w:rFonts w:ascii="Times New Roman"/>
          <w:b/>
          <w:sz w:val="23"/>
        </w:rPr>
      </w:pPr>
      <w:r>
        <w:rPr>
          <w:rFonts w:ascii="Times New Roman"/>
          <w:b/>
          <w:sz w:val="23"/>
        </w:rPr>
        <w:t>DELEGATION OF</w:t>
      </w:r>
      <w:r>
        <w:rPr>
          <w:rFonts w:ascii="Times New Roman"/>
          <w:b/>
          <w:spacing w:val="8"/>
          <w:sz w:val="23"/>
        </w:rPr>
        <w:t xml:space="preserve"> </w:t>
      </w:r>
      <w:r>
        <w:rPr>
          <w:rFonts w:ascii="Times New Roman"/>
          <w:b/>
          <w:sz w:val="23"/>
        </w:rPr>
        <w:t>AUTHORITY</w:t>
      </w:r>
    </w:p>
    <w:p w:rsidR="00E03B5A" w:rsidRDefault="00472643">
      <w:pPr>
        <w:spacing w:before="206" w:line="225" w:lineRule="auto"/>
        <w:ind w:left="214" w:right="180" w:firstLine="4"/>
        <w:rPr>
          <w:sz w:val="23"/>
        </w:rPr>
      </w:pPr>
      <w:r>
        <w:rPr>
          <w:w w:val="95"/>
          <w:sz w:val="23"/>
        </w:rPr>
        <w:t>Regional</w:t>
      </w:r>
      <w:r>
        <w:rPr>
          <w:spacing w:val="-9"/>
          <w:w w:val="95"/>
          <w:sz w:val="23"/>
        </w:rPr>
        <w:t xml:space="preserve"> </w:t>
      </w:r>
      <w:r>
        <w:rPr>
          <w:w w:val="95"/>
          <w:sz w:val="23"/>
        </w:rPr>
        <w:t>Forester</w:t>
      </w:r>
      <w:r>
        <w:rPr>
          <w:spacing w:val="-18"/>
          <w:w w:val="95"/>
          <w:sz w:val="23"/>
        </w:rPr>
        <w:t xml:space="preserve"> </w:t>
      </w:r>
      <w:r>
        <w:rPr>
          <w:w w:val="95"/>
          <w:sz w:val="23"/>
        </w:rPr>
        <w:t>letters</w:t>
      </w:r>
      <w:r>
        <w:rPr>
          <w:spacing w:val="-26"/>
          <w:w w:val="95"/>
          <w:sz w:val="23"/>
        </w:rPr>
        <w:t xml:space="preserve"> </w:t>
      </w:r>
      <w:r>
        <w:rPr>
          <w:w w:val="95"/>
          <w:sz w:val="23"/>
        </w:rPr>
        <w:t>delegating</w:t>
      </w:r>
      <w:r>
        <w:rPr>
          <w:spacing w:val="-17"/>
          <w:w w:val="95"/>
          <w:sz w:val="23"/>
        </w:rPr>
        <w:t xml:space="preserve"> </w:t>
      </w:r>
      <w:r>
        <w:rPr>
          <w:w w:val="95"/>
          <w:sz w:val="23"/>
        </w:rPr>
        <w:t>contracting</w:t>
      </w:r>
      <w:r>
        <w:rPr>
          <w:spacing w:val="-19"/>
          <w:w w:val="95"/>
          <w:sz w:val="23"/>
        </w:rPr>
        <w:t xml:space="preserve"> </w:t>
      </w:r>
      <w:r>
        <w:rPr>
          <w:w w:val="95"/>
          <w:sz w:val="23"/>
        </w:rPr>
        <w:t>authority</w:t>
      </w:r>
      <w:r>
        <w:rPr>
          <w:spacing w:val="-20"/>
          <w:w w:val="95"/>
          <w:sz w:val="23"/>
        </w:rPr>
        <w:t xml:space="preserve"> </w:t>
      </w:r>
      <w:r>
        <w:rPr>
          <w:w w:val="95"/>
          <w:sz w:val="23"/>
        </w:rPr>
        <w:t>do</w:t>
      </w:r>
      <w:r>
        <w:rPr>
          <w:spacing w:val="-21"/>
          <w:w w:val="95"/>
          <w:sz w:val="23"/>
        </w:rPr>
        <w:t xml:space="preserve"> </w:t>
      </w:r>
      <w:r>
        <w:rPr>
          <w:w w:val="95"/>
          <w:sz w:val="23"/>
        </w:rPr>
        <w:t>not</w:t>
      </w:r>
      <w:r>
        <w:rPr>
          <w:spacing w:val="-22"/>
          <w:w w:val="95"/>
          <w:sz w:val="23"/>
        </w:rPr>
        <w:t xml:space="preserve"> </w:t>
      </w:r>
      <w:r>
        <w:rPr>
          <w:w w:val="95"/>
          <w:sz w:val="23"/>
        </w:rPr>
        <w:t>need</w:t>
      </w:r>
      <w:r>
        <w:rPr>
          <w:spacing w:val="-23"/>
          <w:w w:val="95"/>
          <w:sz w:val="23"/>
        </w:rPr>
        <w:t xml:space="preserve"> </w:t>
      </w:r>
      <w:r>
        <w:rPr>
          <w:w w:val="95"/>
          <w:sz w:val="23"/>
        </w:rPr>
        <w:t>to</w:t>
      </w:r>
      <w:r>
        <w:rPr>
          <w:spacing w:val="-23"/>
          <w:w w:val="95"/>
          <w:sz w:val="23"/>
        </w:rPr>
        <w:t xml:space="preserve"> </w:t>
      </w:r>
      <w:r>
        <w:rPr>
          <w:w w:val="95"/>
          <w:sz w:val="23"/>
        </w:rPr>
        <w:t>include</w:t>
      </w:r>
      <w:r>
        <w:rPr>
          <w:spacing w:val="-18"/>
          <w:w w:val="95"/>
          <w:sz w:val="23"/>
        </w:rPr>
        <w:t xml:space="preserve"> </w:t>
      </w:r>
      <w:r>
        <w:rPr>
          <w:w w:val="95"/>
          <w:sz w:val="23"/>
        </w:rPr>
        <w:t>bonding</w:t>
      </w:r>
      <w:r>
        <w:rPr>
          <w:spacing w:val="-25"/>
          <w:w w:val="95"/>
          <w:sz w:val="23"/>
        </w:rPr>
        <w:t xml:space="preserve"> </w:t>
      </w:r>
      <w:r>
        <w:rPr>
          <w:w w:val="95"/>
          <w:sz w:val="23"/>
        </w:rPr>
        <w:t xml:space="preserve">officer </w:t>
      </w:r>
      <w:r>
        <w:rPr>
          <w:sz w:val="23"/>
        </w:rPr>
        <w:t>authority.</w:t>
      </w:r>
      <w:r>
        <w:rPr>
          <w:spacing w:val="3"/>
          <w:sz w:val="23"/>
        </w:rPr>
        <w:t xml:space="preserve"> </w:t>
      </w:r>
      <w:r>
        <w:rPr>
          <w:sz w:val="23"/>
        </w:rPr>
        <w:t>All</w:t>
      </w:r>
      <w:r>
        <w:rPr>
          <w:spacing w:val="-31"/>
          <w:sz w:val="23"/>
        </w:rPr>
        <w:t xml:space="preserve"> </w:t>
      </w:r>
      <w:r>
        <w:rPr>
          <w:sz w:val="23"/>
        </w:rPr>
        <w:t>COs</w:t>
      </w:r>
      <w:r>
        <w:rPr>
          <w:spacing w:val="-34"/>
          <w:sz w:val="23"/>
        </w:rPr>
        <w:t xml:space="preserve"> </w:t>
      </w:r>
      <w:r>
        <w:rPr>
          <w:sz w:val="23"/>
        </w:rPr>
        <w:t>are</w:t>
      </w:r>
      <w:r>
        <w:rPr>
          <w:spacing w:val="-28"/>
          <w:sz w:val="23"/>
        </w:rPr>
        <w:t xml:space="preserve"> </w:t>
      </w:r>
      <w:r>
        <w:rPr>
          <w:sz w:val="23"/>
        </w:rPr>
        <w:t>bonding</w:t>
      </w:r>
      <w:r>
        <w:rPr>
          <w:spacing w:val="-31"/>
          <w:sz w:val="23"/>
        </w:rPr>
        <w:t xml:space="preserve"> </w:t>
      </w:r>
      <w:r>
        <w:rPr>
          <w:sz w:val="23"/>
        </w:rPr>
        <w:t>officers</w:t>
      </w:r>
      <w:r>
        <w:rPr>
          <w:spacing w:val="-23"/>
          <w:sz w:val="23"/>
        </w:rPr>
        <w:t xml:space="preserve"> </w:t>
      </w:r>
      <w:r>
        <w:rPr>
          <w:sz w:val="23"/>
        </w:rPr>
        <w:t>by</w:t>
      </w:r>
      <w:r>
        <w:rPr>
          <w:spacing w:val="-32"/>
          <w:sz w:val="23"/>
        </w:rPr>
        <w:t xml:space="preserve"> </w:t>
      </w:r>
      <w:r>
        <w:rPr>
          <w:sz w:val="23"/>
        </w:rPr>
        <w:t>delegation</w:t>
      </w:r>
      <w:r>
        <w:rPr>
          <w:spacing w:val="-25"/>
          <w:sz w:val="23"/>
        </w:rPr>
        <w:t xml:space="preserve"> </w:t>
      </w:r>
      <w:r>
        <w:rPr>
          <w:sz w:val="23"/>
        </w:rPr>
        <w:t>and</w:t>
      </w:r>
      <w:r>
        <w:rPr>
          <w:spacing w:val="-26"/>
          <w:sz w:val="23"/>
        </w:rPr>
        <w:t xml:space="preserve"> </w:t>
      </w:r>
      <w:r>
        <w:rPr>
          <w:sz w:val="23"/>
        </w:rPr>
        <w:t>further</w:t>
      </w:r>
      <w:r>
        <w:rPr>
          <w:spacing w:val="-32"/>
          <w:sz w:val="23"/>
        </w:rPr>
        <w:t xml:space="preserve"> </w:t>
      </w:r>
      <w:r>
        <w:rPr>
          <w:sz w:val="23"/>
        </w:rPr>
        <w:t>delegation</w:t>
      </w:r>
      <w:r>
        <w:rPr>
          <w:spacing w:val="-20"/>
          <w:sz w:val="23"/>
        </w:rPr>
        <w:t xml:space="preserve"> </w:t>
      </w:r>
      <w:r>
        <w:rPr>
          <w:sz w:val="23"/>
        </w:rPr>
        <w:t>is</w:t>
      </w:r>
      <w:r>
        <w:rPr>
          <w:spacing w:val="-30"/>
          <w:sz w:val="23"/>
        </w:rPr>
        <w:t xml:space="preserve"> </w:t>
      </w:r>
      <w:r>
        <w:rPr>
          <w:sz w:val="23"/>
        </w:rPr>
        <w:t>irrelevant.</w:t>
      </w:r>
    </w:p>
    <w:p w:rsidR="00E03B5A" w:rsidRDefault="00472643">
      <w:pPr>
        <w:spacing w:before="215" w:line="223" w:lineRule="auto"/>
        <w:ind w:left="207" w:right="180" w:firstLine="4"/>
        <w:rPr>
          <w:sz w:val="23"/>
        </w:rPr>
      </w:pPr>
      <w:r>
        <w:rPr>
          <w:w w:val="95"/>
          <w:sz w:val="23"/>
        </w:rPr>
        <w:t>The</w:t>
      </w:r>
      <w:r>
        <w:rPr>
          <w:spacing w:val="-22"/>
          <w:w w:val="95"/>
          <w:sz w:val="23"/>
        </w:rPr>
        <w:t xml:space="preserve"> </w:t>
      </w:r>
      <w:r>
        <w:rPr>
          <w:w w:val="95"/>
          <w:sz w:val="23"/>
        </w:rPr>
        <w:t>Regional</w:t>
      </w:r>
      <w:r>
        <w:rPr>
          <w:spacing w:val="-9"/>
          <w:w w:val="95"/>
          <w:sz w:val="23"/>
        </w:rPr>
        <w:t xml:space="preserve"> </w:t>
      </w:r>
      <w:r>
        <w:rPr>
          <w:w w:val="95"/>
          <w:sz w:val="23"/>
        </w:rPr>
        <w:t>Forester</w:t>
      </w:r>
      <w:r>
        <w:rPr>
          <w:spacing w:val="-18"/>
          <w:w w:val="95"/>
          <w:sz w:val="23"/>
        </w:rPr>
        <w:t xml:space="preserve"> </w:t>
      </w:r>
      <w:r>
        <w:rPr>
          <w:w w:val="95"/>
          <w:sz w:val="23"/>
        </w:rPr>
        <w:t>delegates</w:t>
      </w:r>
      <w:r>
        <w:rPr>
          <w:spacing w:val="-16"/>
          <w:w w:val="95"/>
          <w:sz w:val="23"/>
        </w:rPr>
        <w:t xml:space="preserve"> </w:t>
      </w:r>
      <w:r>
        <w:rPr>
          <w:w w:val="95"/>
          <w:sz w:val="23"/>
        </w:rPr>
        <w:t>authority</w:t>
      </w:r>
      <w:r>
        <w:rPr>
          <w:spacing w:val="-9"/>
          <w:w w:val="95"/>
          <w:sz w:val="23"/>
        </w:rPr>
        <w:t xml:space="preserve"> </w:t>
      </w:r>
      <w:r>
        <w:rPr>
          <w:w w:val="95"/>
          <w:sz w:val="23"/>
        </w:rPr>
        <w:t>to</w:t>
      </w:r>
      <w:r>
        <w:rPr>
          <w:spacing w:val="-23"/>
          <w:w w:val="95"/>
          <w:sz w:val="23"/>
        </w:rPr>
        <w:t xml:space="preserve"> </w:t>
      </w:r>
      <w:r>
        <w:rPr>
          <w:w w:val="95"/>
          <w:sz w:val="23"/>
        </w:rPr>
        <w:t>the</w:t>
      </w:r>
      <w:r>
        <w:rPr>
          <w:spacing w:val="-22"/>
          <w:w w:val="95"/>
          <w:sz w:val="23"/>
        </w:rPr>
        <w:t xml:space="preserve"> </w:t>
      </w:r>
      <w:r>
        <w:rPr>
          <w:w w:val="95"/>
          <w:sz w:val="23"/>
        </w:rPr>
        <w:t>named</w:t>
      </w:r>
      <w:r>
        <w:rPr>
          <w:spacing w:val="-9"/>
          <w:w w:val="95"/>
          <w:sz w:val="23"/>
        </w:rPr>
        <w:t xml:space="preserve"> </w:t>
      </w:r>
      <w:r>
        <w:rPr>
          <w:w w:val="95"/>
          <w:sz w:val="23"/>
        </w:rPr>
        <w:t>individual</w:t>
      </w:r>
      <w:r>
        <w:rPr>
          <w:spacing w:val="-14"/>
          <w:w w:val="95"/>
          <w:sz w:val="23"/>
        </w:rPr>
        <w:t xml:space="preserve"> </w:t>
      </w:r>
      <w:r>
        <w:rPr>
          <w:w w:val="95"/>
          <w:sz w:val="23"/>
        </w:rPr>
        <w:t>CO</w:t>
      </w:r>
      <w:r>
        <w:rPr>
          <w:spacing w:val="-24"/>
          <w:w w:val="95"/>
          <w:sz w:val="23"/>
        </w:rPr>
        <w:t xml:space="preserve"> </w:t>
      </w:r>
      <w:r>
        <w:rPr>
          <w:w w:val="95"/>
          <w:sz w:val="23"/>
        </w:rPr>
        <w:t>to</w:t>
      </w:r>
      <w:r>
        <w:rPr>
          <w:spacing w:val="-20"/>
          <w:w w:val="95"/>
          <w:sz w:val="23"/>
        </w:rPr>
        <w:t xml:space="preserve"> </w:t>
      </w:r>
      <w:r>
        <w:rPr>
          <w:w w:val="95"/>
          <w:sz w:val="23"/>
        </w:rPr>
        <w:t>dispose</w:t>
      </w:r>
      <w:r>
        <w:rPr>
          <w:spacing w:val="-20"/>
          <w:w w:val="95"/>
          <w:sz w:val="23"/>
        </w:rPr>
        <w:t xml:space="preserve"> </w:t>
      </w:r>
      <w:r>
        <w:rPr>
          <w:w w:val="95"/>
          <w:sz w:val="23"/>
        </w:rPr>
        <w:t>of</w:t>
      </w:r>
      <w:r>
        <w:rPr>
          <w:spacing w:val="-22"/>
          <w:w w:val="95"/>
          <w:sz w:val="23"/>
        </w:rPr>
        <w:t xml:space="preserve"> </w:t>
      </w:r>
      <w:r>
        <w:rPr>
          <w:w w:val="95"/>
          <w:sz w:val="23"/>
        </w:rPr>
        <w:t>timber</w:t>
      </w:r>
      <w:r>
        <w:rPr>
          <w:spacing w:val="-13"/>
          <w:w w:val="95"/>
          <w:sz w:val="23"/>
        </w:rPr>
        <w:t xml:space="preserve"> </w:t>
      </w:r>
      <w:r>
        <w:rPr>
          <w:w w:val="95"/>
          <w:sz w:val="23"/>
        </w:rPr>
        <w:t xml:space="preserve">under </w:t>
      </w:r>
      <w:r>
        <w:rPr>
          <w:sz w:val="23"/>
        </w:rPr>
        <w:t>the</w:t>
      </w:r>
      <w:r>
        <w:rPr>
          <w:spacing w:val="-36"/>
          <w:sz w:val="23"/>
        </w:rPr>
        <w:t xml:space="preserve"> </w:t>
      </w:r>
      <w:r>
        <w:rPr>
          <w:sz w:val="23"/>
        </w:rPr>
        <w:t>Regional</w:t>
      </w:r>
      <w:r>
        <w:rPr>
          <w:spacing w:val="-26"/>
          <w:sz w:val="23"/>
        </w:rPr>
        <w:t xml:space="preserve"> </w:t>
      </w:r>
      <w:r>
        <w:rPr>
          <w:sz w:val="23"/>
        </w:rPr>
        <w:t>Forester's</w:t>
      </w:r>
      <w:r>
        <w:rPr>
          <w:spacing w:val="-31"/>
          <w:sz w:val="23"/>
        </w:rPr>
        <w:t xml:space="preserve"> </w:t>
      </w:r>
      <w:r>
        <w:rPr>
          <w:sz w:val="23"/>
        </w:rPr>
        <w:t>authority.</w:t>
      </w:r>
      <w:r>
        <w:rPr>
          <w:spacing w:val="-6"/>
          <w:sz w:val="23"/>
        </w:rPr>
        <w:t xml:space="preserve"> </w:t>
      </w:r>
      <w:r>
        <w:rPr>
          <w:sz w:val="23"/>
        </w:rPr>
        <w:t>The</w:t>
      </w:r>
      <w:r>
        <w:rPr>
          <w:spacing w:val="-33"/>
          <w:sz w:val="23"/>
        </w:rPr>
        <w:t xml:space="preserve"> </w:t>
      </w:r>
      <w:r>
        <w:rPr>
          <w:sz w:val="23"/>
        </w:rPr>
        <w:t>Tongass</w:t>
      </w:r>
      <w:r>
        <w:rPr>
          <w:spacing w:val="-29"/>
          <w:sz w:val="23"/>
        </w:rPr>
        <w:t xml:space="preserve"> </w:t>
      </w:r>
      <w:r>
        <w:rPr>
          <w:sz w:val="23"/>
        </w:rPr>
        <w:t>NF</w:t>
      </w:r>
      <w:r>
        <w:rPr>
          <w:spacing w:val="-36"/>
          <w:sz w:val="23"/>
        </w:rPr>
        <w:t xml:space="preserve"> </w:t>
      </w:r>
      <w:r>
        <w:rPr>
          <w:sz w:val="23"/>
        </w:rPr>
        <w:t>Supervisor</w:t>
      </w:r>
      <w:r>
        <w:rPr>
          <w:spacing w:val="-27"/>
          <w:sz w:val="23"/>
        </w:rPr>
        <w:t xml:space="preserve"> </w:t>
      </w:r>
      <w:r>
        <w:rPr>
          <w:sz w:val="23"/>
        </w:rPr>
        <w:t>then</w:t>
      </w:r>
      <w:r>
        <w:rPr>
          <w:spacing w:val="-33"/>
          <w:sz w:val="23"/>
        </w:rPr>
        <w:t xml:space="preserve"> </w:t>
      </w:r>
      <w:r>
        <w:rPr>
          <w:sz w:val="23"/>
        </w:rPr>
        <w:t>has</w:t>
      </w:r>
      <w:r>
        <w:rPr>
          <w:spacing w:val="-39"/>
          <w:sz w:val="23"/>
        </w:rPr>
        <w:t xml:space="preserve"> </w:t>
      </w:r>
      <w:r>
        <w:rPr>
          <w:sz w:val="23"/>
        </w:rPr>
        <w:t>the</w:t>
      </w:r>
      <w:r>
        <w:rPr>
          <w:spacing w:val="-36"/>
          <w:sz w:val="23"/>
        </w:rPr>
        <w:t xml:space="preserve"> </w:t>
      </w:r>
      <w:r>
        <w:rPr>
          <w:sz w:val="23"/>
        </w:rPr>
        <w:t>additional</w:t>
      </w:r>
      <w:r>
        <w:rPr>
          <w:spacing w:val="-26"/>
          <w:sz w:val="23"/>
        </w:rPr>
        <w:t xml:space="preserve"> </w:t>
      </w:r>
      <w:r>
        <w:rPr>
          <w:sz w:val="23"/>
        </w:rPr>
        <w:t>task</w:t>
      </w:r>
      <w:r>
        <w:rPr>
          <w:spacing w:val="-36"/>
          <w:sz w:val="23"/>
        </w:rPr>
        <w:t xml:space="preserve"> </w:t>
      </w:r>
      <w:r>
        <w:rPr>
          <w:sz w:val="23"/>
        </w:rPr>
        <w:t>of assigning individual contracts to the</w:t>
      </w:r>
      <w:r>
        <w:rPr>
          <w:spacing w:val="-44"/>
          <w:sz w:val="23"/>
        </w:rPr>
        <w:t xml:space="preserve"> </w:t>
      </w:r>
      <w:r>
        <w:rPr>
          <w:sz w:val="23"/>
        </w:rPr>
        <w:t xml:space="preserve">two Forest </w:t>
      </w:r>
      <w:proofErr w:type="spellStart"/>
      <w:r>
        <w:rPr>
          <w:sz w:val="23"/>
        </w:rPr>
        <w:t>COs.</w:t>
      </w:r>
      <w:proofErr w:type="spellEnd"/>
    </w:p>
    <w:p w:rsidR="00E03B5A" w:rsidRDefault="00472643">
      <w:pPr>
        <w:pStyle w:val="ListParagraph"/>
        <w:numPr>
          <w:ilvl w:val="0"/>
          <w:numId w:val="4"/>
        </w:numPr>
        <w:tabs>
          <w:tab w:val="left" w:pos="428"/>
        </w:tabs>
        <w:spacing w:before="205"/>
        <w:ind w:left="427" w:hanging="216"/>
        <w:rPr>
          <w:rFonts w:ascii="Times New Roman"/>
          <w:b/>
          <w:sz w:val="23"/>
        </w:rPr>
      </w:pPr>
      <w:r>
        <w:rPr>
          <w:rFonts w:ascii="Times New Roman"/>
          <w:b/>
          <w:sz w:val="23"/>
        </w:rPr>
        <w:t>LAW</w:t>
      </w:r>
      <w:r>
        <w:rPr>
          <w:rFonts w:ascii="Times New Roman"/>
          <w:b/>
          <w:spacing w:val="-3"/>
          <w:sz w:val="23"/>
        </w:rPr>
        <w:t xml:space="preserve"> </w:t>
      </w:r>
      <w:r>
        <w:rPr>
          <w:rFonts w:ascii="Times New Roman"/>
          <w:b/>
          <w:sz w:val="23"/>
        </w:rPr>
        <w:t>ENFORCEMENT</w:t>
      </w:r>
    </w:p>
    <w:p w:rsidR="00E03B5A" w:rsidRDefault="00472643">
      <w:pPr>
        <w:spacing w:before="212" w:line="223" w:lineRule="auto"/>
        <w:ind w:left="207" w:right="180" w:firstLine="11"/>
        <w:rPr>
          <w:sz w:val="23"/>
        </w:rPr>
      </w:pPr>
      <w:r>
        <w:rPr>
          <w:sz w:val="23"/>
        </w:rPr>
        <w:t xml:space="preserve">Based on the lack of documentation of interactions with the sale preparation and sale </w:t>
      </w:r>
      <w:r>
        <w:rPr>
          <w:w w:val="95"/>
          <w:sz w:val="23"/>
        </w:rPr>
        <w:t>administration</w:t>
      </w:r>
      <w:r>
        <w:rPr>
          <w:spacing w:val="-21"/>
          <w:w w:val="95"/>
          <w:sz w:val="23"/>
        </w:rPr>
        <w:t xml:space="preserve"> </w:t>
      </w:r>
      <w:r>
        <w:rPr>
          <w:w w:val="95"/>
          <w:sz w:val="23"/>
        </w:rPr>
        <w:t>personnel,</w:t>
      </w:r>
      <w:r>
        <w:rPr>
          <w:spacing w:val="-12"/>
          <w:w w:val="95"/>
          <w:sz w:val="23"/>
        </w:rPr>
        <w:t xml:space="preserve"> </w:t>
      </w:r>
      <w:r>
        <w:rPr>
          <w:w w:val="95"/>
          <w:sz w:val="23"/>
        </w:rPr>
        <w:t>it</w:t>
      </w:r>
      <w:r>
        <w:rPr>
          <w:spacing w:val="-26"/>
          <w:w w:val="95"/>
          <w:sz w:val="23"/>
        </w:rPr>
        <w:t xml:space="preserve"> </w:t>
      </w:r>
      <w:r>
        <w:rPr>
          <w:w w:val="95"/>
          <w:sz w:val="23"/>
        </w:rPr>
        <w:t>appears</w:t>
      </w:r>
      <w:r>
        <w:rPr>
          <w:spacing w:val="-18"/>
          <w:w w:val="95"/>
          <w:sz w:val="23"/>
        </w:rPr>
        <w:t xml:space="preserve"> </w:t>
      </w:r>
      <w:r>
        <w:rPr>
          <w:w w:val="95"/>
          <w:sz w:val="23"/>
        </w:rPr>
        <w:t>that</w:t>
      </w:r>
      <w:r>
        <w:rPr>
          <w:spacing w:val="-23"/>
          <w:w w:val="95"/>
          <w:sz w:val="23"/>
        </w:rPr>
        <w:t xml:space="preserve"> </w:t>
      </w:r>
      <w:proofErr w:type="spellStart"/>
      <w:r>
        <w:rPr>
          <w:w w:val="95"/>
          <w:sz w:val="23"/>
        </w:rPr>
        <w:t>LE&amp;I</w:t>
      </w:r>
      <w:proofErr w:type="spellEnd"/>
      <w:r>
        <w:rPr>
          <w:spacing w:val="-19"/>
          <w:w w:val="95"/>
          <w:sz w:val="23"/>
        </w:rPr>
        <w:t xml:space="preserve"> </w:t>
      </w:r>
      <w:r>
        <w:rPr>
          <w:w w:val="95"/>
          <w:sz w:val="23"/>
        </w:rPr>
        <w:t>personnel</w:t>
      </w:r>
      <w:r>
        <w:rPr>
          <w:spacing w:val="-17"/>
          <w:w w:val="95"/>
          <w:sz w:val="23"/>
        </w:rPr>
        <w:t xml:space="preserve"> </w:t>
      </w:r>
      <w:r>
        <w:rPr>
          <w:w w:val="95"/>
          <w:sz w:val="23"/>
        </w:rPr>
        <w:t>should</w:t>
      </w:r>
      <w:r>
        <w:rPr>
          <w:spacing w:val="-16"/>
          <w:w w:val="95"/>
          <w:sz w:val="23"/>
        </w:rPr>
        <w:t xml:space="preserve"> </w:t>
      </w:r>
      <w:r>
        <w:rPr>
          <w:w w:val="95"/>
          <w:sz w:val="23"/>
        </w:rPr>
        <w:t>strive</w:t>
      </w:r>
      <w:r>
        <w:rPr>
          <w:spacing w:val="-24"/>
          <w:w w:val="95"/>
          <w:sz w:val="23"/>
        </w:rPr>
        <w:t xml:space="preserve"> </w:t>
      </w:r>
      <w:r>
        <w:rPr>
          <w:w w:val="95"/>
          <w:sz w:val="23"/>
        </w:rPr>
        <w:t>to</w:t>
      </w:r>
      <w:r>
        <w:rPr>
          <w:spacing w:val="-22"/>
          <w:w w:val="95"/>
          <w:sz w:val="23"/>
        </w:rPr>
        <w:t xml:space="preserve"> </w:t>
      </w:r>
      <w:r>
        <w:rPr>
          <w:w w:val="95"/>
          <w:sz w:val="23"/>
        </w:rPr>
        <w:t>work</w:t>
      </w:r>
      <w:r>
        <w:rPr>
          <w:spacing w:val="-16"/>
          <w:w w:val="95"/>
          <w:sz w:val="23"/>
        </w:rPr>
        <w:t xml:space="preserve"> </w:t>
      </w:r>
      <w:r>
        <w:rPr>
          <w:w w:val="95"/>
          <w:sz w:val="23"/>
        </w:rPr>
        <w:t>closer</w:t>
      </w:r>
      <w:r>
        <w:rPr>
          <w:spacing w:val="-15"/>
          <w:w w:val="95"/>
          <w:sz w:val="23"/>
        </w:rPr>
        <w:t xml:space="preserve"> </w:t>
      </w:r>
      <w:r>
        <w:rPr>
          <w:w w:val="95"/>
          <w:sz w:val="23"/>
        </w:rPr>
        <w:t>with</w:t>
      </w:r>
      <w:r>
        <w:rPr>
          <w:spacing w:val="-23"/>
          <w:w w:val="95"/>
          <w:sz w:val="23"/>
        </w:rPr>
        <w:t xml:space="preserve"> </w:t>
      </w:r>
      <w:r>
        <w:rPr>
          <w:w w:val="95"/>
          <w:sz w:val="23"/>
        </w:rPr>
        <w:t xml:space="preserve">timber sale administrators including conducting joint timber sale inspections and attending pre-work </w:t>
      </w:r>
      <w:r>
        <w:rPr>
          <w:sz w:val="23"/>
        </w:rPr>
        <w:t>meetings.</w:t>
      </w:r>
    </w:p>
    <w:p w:rsidR="00E03B5A" w:rsidRDefault="00472643">
      <w:pPr>
        <w:pStyle w:val="ListParagraph"/>
        <w:numPr>
          <w:ilvl w:val="0"/>
          <w:numId w:val="4"/>
        </w:numPr>
        <w:tabs>
          <w:tab w:val="left" w:pos="420"/>
        </w:tabs>
        <w:spacing w:before="194"/>
        <w:ind w:left="419" w:hanging="217"/>
        <w:rPr>
          <w:rFonts w:ascii="Times New Roman"/>
          <w:b/>
          <w:sz w:val="23"/>
        </w:rPr>
      </w:pPr>
      <w:r>
        <w:rPr>
          <w:rFonts w:ascii="Times New Roman"/>
          <w:b/>
          <w:sz w:val="23"/>
        </w:rPr>
        <w:t>ENGINEERING</w:t>
      </w:r>
    </w:p>
    <w:p w:rsidR="00E03B5A" w:rsidRDefault="00472643">
      <w:pPr>
        <w:spacing w:before="204" w:line="223" w:lineRule="auto"/>
        <w:ind w:left="200" w:right="180"/>
        <w:rPr>
          <w:sz w:val="23"/>
        </w:rPr>
      </w:pPr>
      <w:r>
        <w:rPr>
          <w:sz w:val="23"/>
        </w:rPr>
        <w:t>The</w:t>
      </w:r>
      <w:r>
        <w:rPr>
          <w:spacing w:val="-29"/>
          <w:sz w:val="23"/>
        </w:rPr>
        <w:t xml:space="preserve"> </w:t>
      </w:r>
      <w:r>
        <w:rPr>
          <w:sz w:val="23"/>
        </w:rPr>
        <w:t>unit</w:t>
      </w:r>
      <w:r>
        <w:rPr>
          <w:spacing w:val="-34"/>
          <w:sz w:val="23"/>
        </w:rPr>
        <w:t xml:space="preserve"> </w:t>
      </w:r>
      <w:r>
        <w:rPr>
          <w:sz w:val="23"/>
        </w:rPr>
        <w:t>is</w:t>
      </w:r>
      <w:r>
        <w:rPr>
          <w:spacing w:val="-39"/>
          <w:sz w:val="23"/>
        </w:rPr>
        <w:t xml:space="preserve"> </w:t>
      </w:r>
      <w:r>
        <w:rPr>
          <w:sz w:val="23"/>
        </w:rPr>
        <w:t>showing</w:t>
      </w:r>
      <w:r>
        <w:rPr>
          <w:spacing w:val="-30"/>
          <w:sz w:val="23"/>
        </w:rPr>
        <w:t xml:space="preserve"> </w:t>
      </w:r>
      <w:r>
        <w:rPr>
          <w:sz w:val="23"/>
        </w:rPr>
        <w:t>Method</w:t>
      </w:r>
      <w:r>
        <w:rPr>
          <w:spacing w:val="-26"/>
          <w:sz w:val="23"/>
        </w:rPr>
        <w:t xml:space="preserve"> </w:t>
      </w:r>
      <w:r>
        <w:rPr>
          <w:sz w:val="23"/>
        </w:rPr>
        <w:t>of</w:t>
      </w:r>
      <w:r>
        <w:rPr>
          <w:spacing w:val="-34"/>
          <w:sz w:val="23"/>
        </w:rPr>
        <w:t xml:space="preserve"> </w:t>
      </w:r>
      <w:r>
        <w:rPr>
          <w:sz w:val="23"/>
        </w:rPr>
        <w:t>Measure</w:t>
      </w:r>
      <w:r>
        <w:rPr>
          <w:spacing w:val="-31"/>
          <w:sz w:val="23"/>
        </w:rPr>
        <w:t xml:space="preserve"> </w:t>
      </w:r>
      <w:r>
        <w:rPr>
          <w:sz w:val="23"/>
        </w:rPr>
        <w:t>on</w:t>
      </w:r>
      <w:r>
        <w:rPr>
          <w:spacing w:val="-32"/>
          <w:sz w:val="23"/>
        </w:rPr>
        <w:t xml:space="preserve"> </w:t>
      </w:r>
      <w:r>
        <w:rPr>
          <w:sz w:val="23"/>
        </w:rPr>
        <w:t>the</w:t>
      </w:r>
      <w:r>
        <w:rPr>
          <w:spacing w:val="-36"/>
          <w:sz w:val="23"/>
        </w:rPr>
        <w:t xml:space="preserve"> </w:t>
      </w:r>
      <w:r>
        <w:rPr>
          <w:sz w:val="23"/>
        </w:rPr>
        <w:t>Schedule</w:t>
      </w:r>
      <w:r>
        <w:rPr>
          <w:spacing w:val="-33"/>
          <w:sz w:val="23"/>
        </w:rPr>
        <w:t xml:space="preserve"> </w:t>
      </w:r>
      <w:r>
        <w:rPr>
          <w:sz w:val="23"/>
        </w:rPr>
        <w:t>of</w:t>
      </w:r>
      <w:r>
        <w:rPr>
          <w:spacing w:val="-32"/>
          <w:sz w:val="23"/>
        </w:rPr>
        <w:t xml:space="preserve"> </w:t>
      </w:r>
      <w:r>
        <w:rPr>
          <w:sz w:val="23"/>
        </w:rPr>
        <w:t>Items,</w:t>
      </w:r>
      <w:r>
        <w:rPr>
          <w:spacing w:val="-31"/>
          <w:sz w:val="23"/>
        </w:rPr>
        <w:t xml:space="preserve"> </w:t>
      </w:r>
      <w:r>
        <w:rPr>
          <w:sz w:val="23"/>
        </w:rPr>
        <w:t>Estimate</w:t>
      </w:r>
      <w:r>
        <w:rPr>
          <w:spacing w:val="-33"/>
          <w:sz w:val="23"/>
        </w:rPr>
        <w:t xml:space="preserve"> </w:t>
      </w:r>
      <w:r>
        <w:rPr>
          <w:sz w:val="23"/>
        </w:rPr>
        <w:t>of</w:t>
      </w:r>
      <w:r>
        <w:rPr>
          <w:spacing w:val="-32"/>
          <w:sz w:val="23"/>
        </w:rPr>
        <w:t xml:space="preserve"> </w:t>
      </w:r>
      <w:r>
        <w:rPr>
          <w:sz w:val="23"/>
        </w:rPr>
        <w:t>Quantities</w:t>
      </w:r>
      <w:r>
        <w:rPr>
          <w:spacing w:val="-31"/>
          <w:sz w:val="23"/>
        </w:rPr>
        <w:t xml:space="preserve"> </w:t>
      </w:r>
      <w:r>
        <w:rPr>
          <w:sz w:val="23"/>
        </w:rPr>
        <w:t xml:space="preserve">and </w:t>
      </w:r>
      <w:r>
        <w:rPr>
          <w:w w:val="95"/>
          <w:sz w:val="23"/>
        </w:rPr>
        <w:t>Project</w:t>
      </w:r>
      <w:r>
        <w:rPr>
          <w:spacing w:val="-9"/>
          <w:w w:val="95"/>
          <w:sz w:val="23"/>
        </w:rPr>
        <w:t xml:space="preserve"> </w:t>
      </w:r>
      <w:r>
        <w:rPr>
          <w:w w:val="95"/>
          <w:sz w:val="23"/>
        </w:rPr>
        <w:t>Work</w:t>
      </w:r>
      <w:r>
        <w:rPr>
          <w:spacing w:val="-19"/>
          <w:w w:val="95"/>
          <w:sz w:val="23"/>
        </w:rPr>
        <w:t xml:space="preserve"> </w:t>
      </w:r>
      <w:r>
        <w:rPr>
          <w:w w:val="95"/>
          <w:sz w:val="23"/>
        </w:rPr>
        <w:t>Descriptions</w:t>
      </w:r>
      <w:r>
        <w:rPr>
          <w:spacing w:val="-16"/>
          <w:w w:val="95"/>
          <w:sz w:val="23"/>
        </w:rPr>
        <w:t xml:space="preserve"> </w:t>
      </w:r>
      <w:r>
        <w:rPr>
          <w:w w:val="95"/>
          <w:sz w:val="23"/>
        </w:rPr>
        <w:t>sheets.</w:t>
      </w:r>
      <w:r>
        <w:rPr>
          <w:spacing w:val="18"/>
          <w:w w:val="95"/>
          <w:sz w:val="23"/>
        </w:rPr>
        <w:t xml:space="preserve"> </w:t>
      </w:r>
      <w:r>
        <w:rPr>
          <w:w w:val="95"/>
          <w:sz w:val="23"/>
        </w:rPr>
        <w:t>Method</w:t>
      </w:r>
      <w:r>
        <w:rPr>
          <w:spacing w:val="-15"/>
          <w:w w:val="95"/>
          <w:sz w:val="23"/>
        </w:rPr>
        <w:t xml:space="preserve"> </w:t>
      </w:r>
      <w:r>
        <w:rPr>
          <w:w w:val="95"/>
          <w:sz w:val="23"/>
        </w:rPr>
        <w:t>of</w:t>
      </w:r>
      <w:r>
        <w:rPr>
          <w:spacing w:val="-23"/>
          <w:w w:val="95"/>
          <w:sz w:val="23"/>
        </w:rPr>
        <w:t xml:space="preserve"> </w:t>
      </w:r>
      <w:r>
        <w:rPr>
          <w:w w:val="95"/>
          <w:sz w:val="23"/>
        </w:rPr>
        <w:t>Measure</w:t>
      </w:r>
      <w:r>
        <w:rPr>
          <w:spacing w:val="-20"/>
          <w:w w:val="95"/>
          <w:sz w:val="23"/>
        </w:rPr>
        <w:t xml:space="preserve"> </w:t>
      </w:r>
      <w:r>
        <w:rPr>
          <w:w w:val="95"/>
          <w:sz w:val="23"/>
        </w:rPr>
        <w:t>is</w:t>
      </w:r>
      <w:r>
        <w:rPr>
          <w:spacing w:val="-22"/>
          <w:w w:val="95"/>
          <w:sz w:val="23"/>
        </w:rPr>
        <w:t xml:space="preserve"> </w:t>
      </w:r>
      <w:r>
        <w:rPr>
          <w:w w:val="95"/>
          <w:sz w:val="23"/>
        </w:rPr>
        <w:t>not</w:t>
      </w:r>
      <w:r>
        <w:rPr>
          <w:spacing w:val="-15"/>
          <w:w w:val="95"/>
          <w:sz w:val="23"/>
        </w:rPr>
        <w:t xml:space="preserve"> </w:t>
      </w:r>
      <w:r>
        <w:rPr>
          <w:w w:val="95"/>
          <w:sz w:val="23"/>
        </w:rPr>
        <w:t>valid</w:t>
      </w:r>
      <w:r>
        <w:rPr>
          <w:spacing w:val="-13"/>
          <w:w w:val="95"/>
          <w:sz w:val="23"/>
        </w:rPr>
        <w:t xml:space="preserve"> </w:t>
      </w:r>
      <w:r>
        <w:rPr>
          <w:w w:val="95"/>
          <w:sz w:val="23"/>
        </w:rPr>
        <w:t>when</w:t>
      </w:r>
      <w:r>
        <w:rPr>
          <w:spacing w:val="-13"/>
          <w:w w:val="95"/>
          <w:sz w:val="23"/>
        </w:rPr>
        <w:t xml:space="preserve"> </w:t>
      </w:r>
      <w:r>
        <w:rPr>
          <w:w w:val="95"/>
          <w:sz w:val="23"/>
        </w:rPr>
        <w:t>using</w:t>
      </w:r>
      <w:r>
        <w:rPr>
          <w:spacing w:val="-23"/>
          <w:w w:val="95"/>
          <w:sz w:val="23"/>
        </w:rPr>
        <w:t xml:space="preserve"> </w:t>
      </w:r>
      <w:r>
        <w:rPr>
          <w:w w:val="95"/>
          <w:sz w:val="23"/>
        </w:rPr>
        <w:t>FP-03</w:t>
      </w:r>
      <w:r>
        <w:rPr>
          <w:spacing w:val="-19"/>
          <w:w w:val="95"/>
          <w:sz w:val="23"/>
        </w:rPr>
        <w:t xml:space="preserve"> </w:t>
      </w:r>
      <w:r>
        <w:rPr>
          <w:w w:val="95"/>
          <w:sz w:val="23"/>
        </w:rPr>
        <w:t>(or</w:t>
      </w:r>
      <w:r>
        <w:rPr>
          <w:spacing w:val="-17"/>
          <w:w w:val="95"/>
          <w:sz w:val="23"/>
        </w:rPr>
        <w:t xml:space="preserve"> </w:t>
      </w:r>
      <w:r>
        <w:rPr>
          <w:w w:val="95"/>
          <w:sz w:val="23"/>
        </w:rPr>
        <w:t xml:space="preserve">FP-14). </w:t>
      </w:r>
      <w:r>
        <w:rPr>
          <w:sz w:val="23"/>
        </w:rPr>
        <w:t>All</w:t>
      </w:r>
      <w:r>
        <w:rPr>
          <w:spacing w:val="-36"/>
          <w:sz w:val="23"/>
        </w:rPr>
        <w:t xml:space="preserve"> </w:t>
      </w:r>
      <w:r>
        <w:rPr>
          <w:sz w:val="23"/>
        </w:rPr>
        <w:t>quantities</w:t>
      </w:r>
      <w:r>
        <w:rPr>
          <w:spacing w:val="-34"/>
          <w:sz w:val="23"/>
        </w:rPr>
        <w:t xml:space="preserve"> </w:t>
      </w:r>
      <w:r>
        <w:rPr>
          <w:sz w:val="23"/>
        </w:rPr>
        <w:t>are</w:t>
      </w:r>
      <w:r>
        <w:rPr>
          <w:spacing w:val="-37"/>
          <w:sz w:val="23"/>
        </w:rPr>
        <w:t xml:space="preserve"> </w:t>
      </w:r>
      <w:r>
        <w:rPr>
          <w:sz w:val="23"/>
        </w:rPr>
        <w:t>an</w:t>
      </w:r>
      <w:r>
        <w:rPr>
          <w:spacing w:val="-34"/>
          <w:sz w:val="23"/>
        </w:rPr>
        <w:t xml:space="preserve"> </w:t>
      </w:r>
      <w:r>
        <w:rPr>
          <w:sz w:val="23"/>
        </w:rPr>
        <w:t>Estimated</w:t>
      </w:r>
      <w:r>
        <w:rPr>
          <w:spacing w:val="-27"/>
          <w:sz w:val="23"/>
        </w:rPr>
        <w:t xml:space="preserve"> </w:t>
      </w:r>
      <w:r>
        <w:rPr>
          <w:sz w:val="23"/>
        </w:rPr>
        <w:t>Quantity</w:t>
      </w:r>
      <w:r>
        <w:rPr>
          <w:spacing w:val="-27"/>
          <w:sz w:val="23"/>
        </w:rPr>
        <w:t xml:space="preserve"> </w:t>
      </w:r>
      <w:r>
        <w:rPr>
          <w:sz w:val="23"/>
        </w:rPr>
        <w:t>unless</w:t>
      </w:r>
      <w:r>
        <w:rPr>
          <w:spacing w:val="-36"/>
          <w:sz w:val="23"/>
        </w:rPr>
        <w:t xml:space="preserve"> </w:t>
      </w:r>
      <w:r>
        <w:rPr>
          <w:sz w:val="23"/>
        </w:rPr>
        <w:t>denoted</w:t>
      </w:r>
      <w:r>
        <w:rPr>
          <w:spacing w:val="-30"/>
          <w:sz w:val="23"/>
        </w:rPr>
        <w:t xml:space="preserve"> </w:t>
      </w:r>
      <w:r>
        <w:rPr>
          <w:sz w:val="23"/>
        </w:rPr>
        <w:t>on</w:t>
      </w:r>
      <w:r>
        <w:rPr>
          <w:spacing w:val="-34"/>
          <w:sz w:val="23"/>
        </w:rPr>
        <w:t xml:space="preserve"> </w:t>
      </w:r>
      <w:r>
        <w:rPr>
          <w:sz w:val="23"/>
        </w:rPr>
        <w:t>the</w:t>
      </w:r>
      <w:r>
        <w:rPr>
          <w:spacing w:val="-34"/>
          <w:sz w:val="23"/>
        </w:rPr>
        <w:t xml:space="preserve"> </w:t>
      </w:r>
      <w:r>
        <w:rPr>
          <w:sz w:val="23"/>
        </w:rPr>
        <w:t>plans</w:t>
      </w:r>
      <w:r>
        <w:rPr>
          <w:spacing w:val="-38"/>
          <w:sz w:val="23"/>
        </w:rPr>
        <w:t xml:space="preserve"> </w:t>
      </w:r>
      <w:r>
        <w:rPr>
          <w:sz w:val="23"/>
        </w:rPr>
        <w:t>as</w:t>
      </w:r>
      <w:r>
        <w:rPr>
          <w:spacing w:val="-38"/>
          <w:sz w:val="23"/>
        </w:rPr>
        <w:t xml:space="preserve"> </w:t>
      </w:r>
      <w:r>
        <w:rPr>
          <w:sz w:val="23"/>
        </w:rPr>
        <w:t>a</w:t>
      </w:r>
      <w:r>
        <w:rPr>
          <w:spacing w:val="-37"/>
          <w:sz w:val="23"/>
        </w:rPr>
        <w:t xml:space="preserve"> </w:t>
      </w:r>
      <w:r>
        <w:rPr>
          <w:sz w:val="23"/>
        </w:rPr>
        <w:t>Contract</w:t>
      </w:r>
      <w:r>
        <w:rPr>
          <w:spacing w:val="-31"/>
          <w:sz w:val="23"/>
        </w:rPr>
        <w:t xml:space="preserve"> </w:t>
      </w:r>
      <w:r>
        <w:rPr>
          <w:sz w:val="23"/>
        </w:rPr>
        <w:t>Quantity</w:t>
      </w:r>
      <w:r>
        <w:rPr>
          <w:spacing w:val="-33"/>
          <w:sz w:val="23"/>
        </w:rPr>
        <w:t xml:space="preserve"> </w:t>
      </w:r>
      <w:r>
        <w:rPr>
          <w:sz w:val="23"/>
        </w:rPr>
        <w:t>as stated in FP-03 Section 109 and associated required national Forest Service supplemental specifications</w:t>
      </w:r>
      <w:r>
        <w:rPr>
          <w:spacing w:val="-17"/>
          <w:sz w:val="23"/>
        </w:rPr>
        <w:t xml:space="preserve"> </w:t>
      </w:r>
      <w:r>
        <w:rPr>
          <w:sz w:val="23"/>
        </w:rPr>
        <w:t>(</w:t>
      </w:r>
      <w:proofErr w:type="spellStart"/>
      <w:r>
        <w:rPr>
          <w:sz w:val="23"/>
        </w:rPr>
        <w:t>FSSS</w:t>
      </w:r>
      <w:proofErr w:type="spellEnd"/>
      <w:r>
        <w:rPr>
          <w:sz w:val="23"/>
        </w:rPr>
        <w:t>).</w:t>
      </w:r>
    </w:p>
    <w:p w:rsidR="00E03B5A" w:rsidRDefault="00E03B5A">
      <w:pPr>
        <w:spacing w:line="223" w:lineRule="auto"/>
        <w:rPr>
          <w:sz w:val="23"/>
        </w:rPr>
        <w:sectPr w:rsidR="00E03B5A">
          <w:pgSz w:w="12190" w:h="15900"/>
          <w:pgMar w:top="2100" w:right="1720" w:bottom="280" w:left="1720" w:header="1633" w:footer="0" w:gutter="0"/>
          <w:cols w:space="720"/>
        </w:sectPr>
      </w:pPr>
    </w:p>
    <w:p w:rsidR="00E03B5A" w:rsidRDefault="00E03B5A">
      <w:pPr>
        <w:rPr>
          <w:sz w:val="20"/>
        </w:rPr>
      </w:pPr>
    </w:p>
    <w:p w:rsidR="00E03B5A" w:rsidRDefault="00E03B5A">
      <w:pPr>
        <w:spacing w:before="4"/>
        <w:rPr>
          <w:sz w:val="20"/>
        </w:rPr>
      </w:pPr>
    </w:p>
    <w:p w:rsidR="00E03B5A" w:rsidRDefault="00472643">
      <w:pPr>
        <w:spacing w:line="235" w:lineRule="auto"/>
        <w:ind w:left="227" w:right="143" w:firstLine="9"/>
        <w:jc w:val="both"/>
      </w:pPr>
      <w:r>
        <w:t>Deposits</w:t>
      </w:r>
      <w:r>
        <w:rPr>
          <w:spacing w:val="-26"/>
        </w:rPr>
        <w:t xml:space="preserve"> </w:t>
      </w:r>
      <w:r>
        <w:t>for</w:t>
      </w:r>
      <w:r>
        <w:rPr>
          <w:spacing w:val="-26"/>
        </w:rPr>
        <w:t xml:space="preserve"> </w:t>
      </w:r>
      <w:r>
        <w:t>Reconstruction</w:t>
      </w:r>
      <w:r>
        <w:rPr>
          <w:spacing w:val="-26"/>
        </w:rPr>
        <w:t xml:space="preserve"> </w:t>
      </w:r>
      <w:r>
        <w:t>Engineering</w:t>
      </w:r>
      <w:r>
        <w:rPr>
          <w:spacing w:val="-24"/>
        </w:rPr>
        <w:t xml:space="preserve"> </w:t>
      </w:r>
      <w:r>
        <w:t>Services</w:t>
      </w:r>
      <w:r>
        <w:rPr>
          <w:spacing w:val="-25"/>
        </w:rPr>
        <w:t xml:space="preserve"> </w:t>
      </w:r>
      <w:r>
        <w:t>(ORES)</w:t>
      </w:r>
      <w:r>
        <w:rPr>
          <w:spacing w:val="-29"/>
        </w:rPr>
        <w:t xml:space="preserve"> </w:t>
      </w:r>
      <w:r>
        <w:t>were</w:t>
      </w:r>
      <w:r>
        <w:rPr>
          <w:spacing w:val="-27"/>
        </w:rPr>
        <w:t xml:space="preserve"> </w:t>
      </w:r>
      <w:r>
        <w:t>not</w:t>
      </w:r>
      <w:r>
        <w:rPr>
          <w:spacing w:val="-28"/>
        </w:rPr>
        <w:t xml:space="preserve"> </w:t>
      </w:r>
      <w:r>
        <w:t>collected</w:t>
      </w:r>
      <w:r>
        <w:rPr>
          <w:spacing w:val="-19"/>
        </w:rPr>
        <w:t xml:space="preserve"> </w:t>
      </w:r>
      <w:r>
        <w:t>on</w:t>
      </w:r>
      <w:r>
        <w:rPr>
          <w:spacing w:val="-29"/>
        </w:rPr>
        <w:t xml:space="preserve"> </w:t>
      </w:r>
      <w:r>
        <w:t>either</w:t>
      </w:r>
      <w:r>
        <w:rPr>
          <w:spacing w:val="-24"/>
        </w:rPr>
        <w:t xml:space="preserve"> </w:t>
      </w:r>
      <w:r>
        <w:t>project</w:t>
      </w:r>
      <w:r>
        <w:rPr>
          <w:spacing w:val="-25"/>
        </w:rPr>
        <w:t xml:space="preserve"> </w:t>
      </w:r>
      <w:r>
        <w:t>the team</w:t>
      </w:r>
      <w:r>
        <w:rPr>
          <w:spacing w:val="-11"/>
        </w:rPr>
        <w:t xml:space="preserve"> </w:t>
      </w:r>
      <w:r>
        <w:t>reviewed.</w:t>
      </w:r>
      <w:r>
        <w:rPr>
          <w:spacing w:val="30"/>
        </w:rPr>
        <w:t xml:space="preserve"> </w:t>
      </w:r>
      <w:r>
        <w:t>While</w:t>
      </w:r>
      <w:r>
        <w:rPr>
          <w:spacing w:val="-21"/>
        </w:rPr>
        <w:t xml:space="preserve"> </w:t>
      </w:r>
      <w:r>
        <w:t>this</w:t>
      </w:r>
      <w:r>
        <w:rPr>
          <w:spacing w:val="-18"/>
        </w:rPr>
        <w:t xml:space="preserve"> </w:t>
      </w:r>
      <w:r>
        <w:t>this</w:t>
      </w:r>
      <w:r>
        <w:rPr>
          <w:spacing w:val="-16"/>
        </w:rPr>
        <w:t xml:space="preserve"> </w:t>
      </w:r>
      <w:r>
        <w:t>is</w:t>
      </w:r>
      <w:r>
        <w:rPr>
          <w:spacing w:val="-23"/>
        </w:rPr>
        <w:t xml:space="preserve"> </w:t>
      </w:r>
      <w:r>
        <w:t>an</w:t>
      </w:r>
      <w:r>
        <w:rPr>
          <w:spacing w:val="-16"/>
        </w:rPr>
        <w:t xml:space="preserve"> </w:t>
      </w:r>
      <w:r>
        <w:t>optional</w:t>
      </w:r>
      <w:r>
        <w:rPr>
          <w:spacing w:val="-4"/>
        </w:rPr>
        <w:t xml:space="preserve"> </w:t>
      </w:r>
      <w:r>
        <w:t>provision,</w:t>
      </w:r>
      <w:r>
        <w:rPr>
          <w:spacing w:val="-18"/>
        </w:rPr>
        <w:t xml:space="preserve"> </w:t>
      </w:r>
      <w:r>
        <w:t>ORES</w:t>
      </w:r>
      <w:r>
        <w:rPr>
          <w:spacing w:val="-14"/>
        </w:rPr>
        <w:t xml:space="preserve"> </w:t>
      </w:r>
      <w:r>
        <w:t>can</w:t>
      </w:r>
      <w:r>
        <w:rPr>
          <w:spacing w:val="-16"/>
        </w:rPr>
        <w:t xml:space="preserve"> </w:t>
      </w:r>
      <w:r>
        <w:t>be</w:t>
      </w:r>
      <w:r>
        <w:rPr>
          <w:spacing w:val="-17"/>
        </w:rPr>
        <w:t xml:space="preserve"> </w:t>
      </w:r>
      <w:r>
        <w:t>used</w:t>
      </w:r>
      <w:r>
        <w:rPr>
          <w:spacing w:val="-15"/>
        </w:rPr>
        <w:t xml:space="preserve"> </w:t>
      </w:r>
      <w:r>
        <w:t>as</w:t>
      </w:r>
      <w:r>
        <w:rPr>
          <w:spacing w:val="-23"/>
        </w:rPr>
        <w:t xml:space="preserve"> </w:t>
      </w:r>
      <w:r>
        <w:t>a</w:t>
      </w:r>
      <w:r>
        <w:rPr>
          <w:spacing w:val="-24"/>
        </w:rPr>
        <w:t xml:space="preserve"> </w:t>
      </w:r>
      <w:r>
        <w:t>source</w:t>
      </w:r>
      <w:r>
        <w:rPr>
          <w:spacing w:val="-18"/>
        </w:rPr>
        <w:t xml:space="preserve"> </w:t>
      </w:r>
      <w:r>
        <w:t>of</w:t>
      </w:r>
      <w:r>
        <w:rPr>
          <w:spacing w:val="-23"/>
        </w:rPr>
        <w:t xml:space="preserve"> </w:t>
      </w:r>
      <w:r>
        <w:t>funding for engineering work associated with timber sale/steward</w:t>
      </w:r>
      <w:r>
        <w:rPr>
          <w:spacing w:val="5"/>
        </w:rPr>
        <w:t xml:space="preserve"> </w:t>
      </w:r>
      <w:r>
        <w:t>projects.</w:t>
      </w:r>
    </w:p>
    <w:p w:rsidR="00E03B5A" w:rsidRDefault="00472643">
      <w:pPr>
        <w:spacing w:before="211" w:line="235" w:lineRule="auto"/>
        <w:ind w:left="222"/>
      </w:pPr>
      <w:r>
        <w:t xml:space="preserve">The utilization standards listed in </w:t>
      </w:r>
      <w:proofErr w:type="spellStart"/>
      <w:r>
        <w:t>FSSS</w:t>
      </w:r>
      <w:proofErr w:type="spellEnd"/>
      <w:r>
        <w:t xml:space="preserve"> 212 (no date) does not include minimum diameter at </w:t>
      </w:r>
      <w:proofErr w:type="spellStart"/>
      <w:r>
        <w:t>DBH</w:t>
      </w:r>
      <w:proofErr w:type="spellEnd"/>
      <w:r>
        <w:t>. The region should consider changing the supplement to remove specific utilization st</w:t>
      </w:r>
      <w:r>
        <w:t>andards</w:t>
      </w:r>
      <w:r>
        <w:rPr>
          <w:spacing w:val="-21"/>
        </w:rPr>
        <w:t xml:space="preserve"> </w:t>
      </w:r>
      <w:r>
        <w:t>and</w:t>
      </w:r>
      <w:r>
        <w:rPr>
          <w:spacing w:val="-19"/>
        </w:rPr>
        <w:t xml:space="preserve"> </w:t>
      </w:r>
      <w:r>
        <w:t>instead</w:t>
      </w:r>
      <w:r>
        <w:rPr>
          <w:spacing w:val="-9"/>
        </w:rPr>
        <w:t xml:space="preserve"> </w:t>
      </w:r>
      <w:r>
        <w:t>reference</w:t>
      </w:r>
      <w:r>
        <w:rPr>
          <w:spacing w:val="-21"/>
        </w:rPr>
        <w:t xml:space="preserve"> </w:t>
      </w:r>
      <w:r>
        <w:t>the</w:t>
      </w:r>
      <w:r>
        <w:rPr>
          <w:spacing w:val="-28"/>
        </w:rPr>
        <w:t xml:space="preserve"> </w:t>
      </w:r>
      <w:r>
        <w:t>standards</w:t>
      </w:r>
      <w:r>
        <w:rPr>
          <w:spacing w:val="-13"/>
        </w:rPr>
        <w:t xml:space="preserve"> </w:t>
      </w:r>
      <w:r>
        <w:t>listed</w:t>
      </w:r>
      <w:r>
        <w:rPr>
          <w:spacing w:val="-11"/>
        </w:rPr>
        <w:t xml:space="preserve"> </w:t>
      </w:r>
      <w:r>
        <w:t>in</w:t>
      </w:r>
      <w:r>
        <w:rPr>
          <w:spacing w:val="-25"/>
        </w:rPr>
        <w:t xml:space="preserve"> </w:t>
      </w:r>
      <w:proofErr w:type="spellStart"/>
      <w:r>
        <w:t>A.2</w:t>
      </w:r>
      <w:proofErr w:type="spellEnd"/>
      <w:r>
        <w:rPr>
          <w:spacing w:val="-25"/>
        </w:rPr>
        <w:t xml:space="preserve"> </w:t>
      </w:r>
      <w:r>
        <w:t>of</w:t>
      </w:r>
      <w:r>
        <w:rPr>
          <w:spacing w:val="-29"/>
        </w:rPr>
        <w:t xml:space="preserve"> </w:t>
      </w:r>
      <w:r>
        <w:t>a</w:t>
      </w:r>
      <w:r>
        <w:rPr>
          <w:spacing w:val="-30"/>
        </w:rPr>
        <w:t xml:space="preserve"> </w:t>
      </w:r>
      <w:r>
        <w:t>stewardship</w:t>
      </w:r>
      <w:r>
        <w:rPr>
          <w:spacing w:val="-21"/>
        </w:rPr>
        <w:t xml:space="preserve"> </w:t>
      </w:r>
      <w:r>
        <w:t>or</w:t>
      </w:r>
      <w:r>
        <w:rPr>
          <w:spacing w:val="-21"/>
        </w:rPr>
        <w:t xml:space="preserve"> </w:t>
      </w:r>
      <w:r>
        <w:t>regular</w:t>
      </w:r>
      <w:r>
        <w:rPr>
          <w:spacing w:val="-20"/>
        </w:rPr>
        <w:t xml:space="preserve"> </w:t>
      </w:r>
      <w:r>
        <w:t>timber</w:t>
      </w:r>
      <w:r>
        <w:rPr>
          <w:spacing w:val="-23"/>
        </w:rPr>
        <w:t xml:space="preserve"> </w:t>
      </w:r>
      <w:r>
        <w:t>sale contract.</w:t>
      </w:r>
      <w:r>
        <w:rPr>
          <w:spacing w:val="18"/>
        </w:rPr>
        <w:t xml:space="preserve"> </w:t>
      </w:r>
      <w:proofErr w:type="spellStart"/>
      <w:r>
        <w:t>FSSS</w:t>
      </w:r>
      <w:proofErr w:type="spellEnd"/>
      <w:r>
        <w:rPr>
          <w:spacing w:val="-20"/>
        </w:rPr>
        <w:t xml:space="preserve"> </w:t>
      </w:r>
      <w:r>
        <w:t>201.06</w:t>
      </w:r>
      <w:r>
        <w:rPr>
          <w:spacing w:val="-17"/>
        </w:rPr>
        <w:t xml:space="preserve"> </w:t>
      </w:r>
      <w:r>
        <w:t>dated</w:t>
      </w:r>
      <w:r>
        <w:rPr>
          <w:spacing w:val="-16"/>
        </w:rPr>
        <w:t xml:space="preserve"> </w:t>
      </w:r>
      <w:r>
        <w:t>February</w:t>
      </w:r>
      <w:r>
        <w:rPr>
          <w:spacing w:val="-24"/>
        </w:rPr>
        <w:t xml:space="preserve"> </w:t>
      </w:r>
      <w:r>
        <w:t>18,</w:t>
      </w:r>
      <w:r>
        <w:rPr>
          <w:spacing w:val="-31"/>
        </w:rPr>
        <w:t xml:space="preserve"> </w:t>
      </w:r>
      <w:r>
        <w:t>2005,</w:t>
      </w:r>
      <w:r>
        <w:rPr>
          <w:spacing w:val="-17"/>
        </w:rPr>
        <w:t xml:space="preserve"> </w:t>
      </w:r>
      <w:r>
        <w:t>gives</w:t>
      </w:r>
      <w:r>
        <w:rPr>
          <w:spacing w:val="-25"/>
        </w:rPr>
        <w:t xml:space="preserve"> </w:t>
      </w:r>
      <w:r>
        <w:t>the</w:t>
      </w:r>
      <w:r>
        <w:rPr>
          <w:spacing w:val="-24"/>
        </w:rPr>
        <w:t xml:space="preserve"> </w:t>
      </w:r>
      <w:r>
        <w:t>appropriate</w:t>
      </w:r>
      <w:r>
        <w:rPr>
          <w:spacing w:val="-11"/>
        </w:rPr>
        <w:t xml:space="preserve"> </w:t>
      </w:r>
      <w:r>
        <w:t>language.</w:t>
      </w:r>
      <w:r>
        <w:rPr>
          <w:spacing w:val="15"/>
        </w:rPr>
        <w:t xml:space="preserve"> </w:t>
      </w:r>
      <w:r>
        <w:t>Small</w:t>
      </w:r>
      <w:r>
        <w:rPr>
          <w:spacing w:val="-16"/>
        </w:rPr>
        <w:t xml:space="preserve"> </w:t>
      </w:r>
      <w:r>
        <w:t>trees</w:t>
      </w:r>
      <w:r>
        <w:rPr>
          <w:spacing w:val="-19"/>
        </w:rPr>
        <w:t xml:space="preserve"> </w:t>
      </w:r>
      <w:r>
        <w:t>not meeting</w:t>
      </w:r>
      <w:r>
        <w:t xml:space="preserve"> </w:t>
      </w:r>
      <w:r>
        <w:t>utilization</w:t>
      </w:r>
      <w:r>
        <w:rPr>
          <w:spacing w:val="-1"/>
        </w:rPr>
        <w:t xml:space="preserve"> </w:t>
      </w:r>
      <w:r>
        <w:t>standards</w:t>
      </w:r>
      <w:r>
        <w:rPr>
          <w:spacing w:val="-3"/>
        </w:rPr>
        <w:t xml:space="preserve"> </w:t>
      </w:r>
      <w:r>
        <w:t>that</w:t>
      </w:r>
      <w:r>
        <w:rPr>
          <w:spacing w:val="-6"/>
        </w:rPr>
        <w:t xml:space="preserve"> </w:t>
      </w:r>
      <w:r>
        <w:t>need</w:t>
      </w:r>
      <w:r>
        <w:rPr>
          <w:spacing w:val="-2"/>
        </w:rPr>
        <w:t xml:space="preserve"> </w:t>
      </w:r>
      <w:r>
        <w:t>to be</w:t>
      </w:r>
      <w:r>
        <w:rPr>
          <w:spacing w:val="-14"/>
        </w:rPr>
        <w:t xml:space="preserve"> </w:t>
      </w:r>
      <w:r>
        <w:t>cut</w:t>
      </w:r>
      <w:r>
        <w:rPr>
          <w:spacing w:val="-14"/>
        </w:rPr>
        <w:t xml:space="preserve"> </w:t>
      </w:r>
      <w:r>
        <w:t>should</w:t>
      </w:r>
      <w:r>
        <w:rPr>
          <w:spacing w:val="6"/>
        </w:rPr>
        <w:t xml:space="preserve"> </w:t>
      </w:r>
      <w:r>
        <w:t>be</w:t>
      </w:r>
      <w:r>
        <w:rPr>
          <w:spacing w:val="-15"/>
        </w:rPr>
        <w:t xml:space="preserve"> </w:t>
      </w:r>
      <w:r>
        <w:t>treated</w:t>
      </w:r>
      <w:r>
        <w:rPr>
          <w:spacing w:val="-3"/>
        </w:rPr>
        <w:t xml:space="preserve"> </w:t>
      </w:r>
      <w:r>
        <w:t>as</w:t>
      </w:r>
      <w:r>
        <w:rPr>
          <w:spacing w:val="-14"/>
        </w:rPr>
        <w:t xml:space="preserve"> </w:t>
      </w:r>
      <w:r>
        <w:t>slash.</w:t>
      </w:r>
    </w:p>
    <w:p w:rsidR="00E03B5A" w:rsidRDefault="00472643">
      <w:pPr>
        <w:spacing w:before="209" w:line="235" w:lineRule="auto"/>
        <w:ind w:left="220"/>
      </w:pPr>
      <w:r>
        <w:t>Complex road stream crossings should employ the more rigorous Aquatic Organism Passage (</w:t>
      </w:r>
      <w:proofErr w:type="spellStart"/>
      <w:r>
        <w:t>AOP</w:t>
      </w:r>
      <w:proofErr w:type="spellEnd"/>
      <w:r>
        <w:t>)</w:t>
      </w:r>
      <w:r>
        <w:rPr>
          <w:spacing w:val="-30"/>
        </w:rPr>
        <w:t xml:space="preserve"> </w:t>
      </w:r>
      <w:r>
        <w:t>design</w:t>
      </w:r>
      <w:r>
        <w:rPr>
          <w:spacing w:val="-22"/>
        </w:rPr>
        <w:t xml:space="preserve"> </w:t>
      </w:r>
      <w:r>
        <w:t>protocol.</w:t>
      </w:r>
      <w:r>
        <w:rPr>
          <w:spacing w:val="2"/>
        </w:rPr>
        <w:t xml:space="preserve"> </w:t>
      </w:r>
      <w:r>
        <w:t>Consideration</w:t>
      </w:r>
      <w:r>
        <w:rPr>
          <w:spacing w:val="-15"/>
        </w:rPr>
        <w:t xml:space="preserve"> </w:t>
      </w:r>
      <w:r>
        <w:t>is</w:t>
      </w:r>
      <w:r>
        <w:rPr>
          <w:spacing w:val="-34"/>
        </w:rPr>
        <w:t xml:space="preserve"> </w:t>
      </w:r>
      <w:r>
        <w:t>given</w:t>
      </w:r>
      <w:r>
        <w:rPr>
          <w:spacing w:val="-24"/>
        </w:rPr>
        <w:t xml:space="preserve"> </w:t>
      </w:r>
      <w:r>
        <w:t>to</w:t>
      </w:r>
      <w:r>
        <w:rPr>
          <w:spacing w:val="-29"/>
        </w:rPr>
        <w:t xml:space="preserve"> </w:t>
      </w:r>
      <w:r>
        <w:t>environmental</w:t>
      </w:r>
      <w:r>
        <w:rPr>
          <w:spacing w:val="-14"/>
        </w:rPr>
        <w:t xml:space="preserve"> </w:t>
      </w:r>
      <w:r>
        <w:t>restoration</w:t>
      </w:r>
      <w:r>
        <w:rPr>
          <w:spacing w:val="-19"/>
        </w:rPr>
        <w:t xml:space="preserve"> </w:t>
      </w:r>
      <w:r>
        <w:t>goals</w:t>
      </w:r>
      <w:r>
        <w:rPr>
          <w:spacing w:val="-29"/>
        </w:rPr>
        <w:t xml:space="preserve"> </w:t>
      </w:r>
      <w:r>
        <w:t>and</w:t>
      </w:r>
      <w:r>
        <w:rPr>
          <w:spacing w:val="-24"/>
        </w:rPr>
        <w:t xml:space="preserve"> </w:t>
      </w:r>
      <w:r>
        <w:t xml:space="preserve">objectives, particularly stream protection and restoration, with the Big Thorne stewardship contract that includes four </w:t>
      </w:r>
      <w:proofErr w:type="spellStart"/>
      <w:r>
        <w:t>AOP</w:t>
      </w:r>
      <w:proofErr w:type="spellEnd"/>
      <w:r>
        <w:t xml:space="preserve"> culvert replacements. Engineering has coordinated with other staffs in meeting</w:t>
      </w:r>
      <w:r>
        <w:rPr>
          <w:spacing w:val="-12"/>
        </w:rPr>
        <w:t xml:space="preserve"> </w:t>
      </w:r>
      <w:r>
        <w:t>stream</w:t>
      </w:r>
      <w:r>
        <w:rPr>
          <w:spacing w:val="5"/>
        </w:rPr>
        <w:t xml:space="preserve"> </w:t>
      </w:r>
      <w:r>
        <w:t>restoration</w:t>
      </w:r>
      <w:r>
        <w:rPr>
          <w:spacing w:val="-4"/>
        </w:rPr>
        <w:t xml:space="preserve"> </w:t>
      </w:r>
      <w:r>
        <w:t>objectives</w:t>
      </w:r>
      <w:r>
        <w:rPr>
          <w:spacing w:val="-9"/>
        </w:rPr>
        <w:t xml:space="preserve"> </w:t>
      </w:r>
      <w:r>
        <w:t>employing</w:t>
      </w:r>
      <w:r>
        <w:rPr>
          <w:spacing w:val="-12"/>
        </w:rPr>
        <w:t xml:space="preserve"> </w:t>
      </w:r>
      <w:r>
        <w:t>a</w:t>
      </w:r>
      <w:r>
        <w:rPr>
          <w:spacing w:val="-16"/>
        </w:rPr>
        <w:t xml:space="preserve"> </w:t>
      </w:r>
      <w:r>
        <w:t>simplified</w:t>
      </w:r>
      <w:r>
        <w:rPr>
          <w:spacing w:val="5"/>
        </w:rPr>
        <w:t xml:space="preserve"> </w:t>
      </w:r>
      <w:proofErr w:type="spellStart"/>
      <w:r>
        <w:t>AOP</w:t>
      </w:r>
      <w:proofErr w:type="spellEnd"/>
      <w:r>
        <w:rPr>
          <w:spacing w:val="-18"/>
        </w:rPr>
        <w:t xml:space="preserve"> </w:t>
      </w:r>
      <w:r>
        <w:t>design</w:t>
      </w:r>
      <w:r>
        <w:t xml:space="preserve"> </w:t>
      </w:r>
      <w:r>
        <w:t>method.</w:t>
      </w:r>
    </w:p>
    <w:p w:rsidR="00E03B5A" w:rsidRDefault="00472643">
      <w:pPr>
        <w:spacing w:before="213" w:line="235" w:lineRule="auto"/>
        <w:ind w:left="218" w:hanging="3"/>
      </w:pPr>
      <w:r>
        <w:t>There</w:t>
      </w:r>
      <w:r>
        <w:rPr>
          <w:spacing w:val="-20"/>
        </w:rPr>
        <w:t xml:space="preserve"> </w:t>
      </w:r>
      <w:r>
        <w:t>was</w:t>
      </w:r>
      <w:r>
        <w:rPr>
          <w:spacing w:val="-15"/>
        </w:rPr>
        <w:t xml:space="preserve"> </w:t>
      </w:r>
      <w:r>
        <w:t>miscommunication</w:t>
      </w:r>
      <w:r>
        <w:rPr>
          <w:spacing w:val="-27"/>
        </w:rPr>
        <w:t xml:space="preserve"> </w:t>
      </w:r>
      <w:r>
        <w:t>with</w:t>
      </w:r>
      <w:r>
        <w:rPr>
          <w:spacing w:val="-17"/>
        </w:rPr>
        <w:t xml:space="preserve"> </w:t>
      </w:r>
      <w:r>
        <w:t>the</w:t>
      </w:r>
      <w:r>
        <w:rPr>
          <w:spacing w:val="-27"/>
        </w:rPr>
        <w:t xml:space="preserve"> </w:t>
      </w:r>
      <w:r>
        <w:t>design</w:t>
      </w:r>
      <w:r>
        <w:rPr>
          <w:spacing w:val="-17"/>
        </w:rPr>
        <w:t xml:space="preserve"> </w:t>
      </w:r>
      <w:r>
        <w:t>engineer</w:t>
      </w:r>
      <w:r>
        <w:rPr>
          <w:spacing w:val="-13"/>
        </w:rPr>
        <w:t xml:space="preserve"> </w:t>
      </w:r>
      <w:r>
        <w:t>in</w:t>
      </w:r>
      <w:r>
        <w:rPr>
          <w:spacing w:val="-17"/>
        </w:rPr>
        <w:t xml:space="preserve"> </w:t>
      </w:r>
      <w:r>
        <w:t>identifying</w:t>
      </w:r>
      <w:r>
        <w:rPr>
          <w:spacing w:val="-18"/>
        </w:rPr>
        <w:t xml:space="preserve"> </w:t>
      </w:r>
      <w:proofErr w:type="gramStart"/>
      <w:r>
        <w:t>all</w:t>
      </w:r>
      <w:r>
        <w:rPr>
          <w:spacing w:val="-21"/>
        </w:rPr>
        <w:t xml:space="preserve"> </w:t>
      </w:r>
      <w:r>
        <w:t>of</w:t>
      </w:r>
      <w:proofErr w:type="gramEnd"/>
      <w:r>
        <w:rPr>
          <w:spacing w:val="-18"/>
        </w:rPr>
        <w:t xml:space="preserve"> </w:t>
      </w:r>
      <w:r>
        <w:t>the</w:t>
      </w:r>
      <w:r>
        <w:rPr>
          <w:spacing w:val="-21"/>
        </w:rPr>
        <w:t xml:space="preserve"> </w:t>
      </w:r>
      <w:r>
        <w:t>road</w:t>
      </w:r>
      <w:r>
        <w:rPr>
          <w:spacing w:val="-17"/>
        </w:rPr>
        <w:t xml:space="preserve"> </w:t>
      </w:r>
      <w:r>
        <w:t xml:space="preserve">segments needing work, which resulted in specified road changes as the Big </w:t>
      </w:r>
      <w:proofErr w:type="spellStart"/>
      <w:r>
        <w:t>Thome</w:t>
      </w:r>
      <w:proofErr w:type="spellEnd"/>
      <w:r>
        <w:t xml:space="preserve"> project was administered.</w:t>
      </w:r>
      <w:r>
        <w:rPr>
          <w:spacing w:val="-3"/>
        </w:rPr>
        <w:t xml:space="preserve"> </w:t>
      </w:r>
      <w:r>
        <w:t>These</w:t>
      </w:r>
      <w:r>
        <w:rPr>
          <w:spacing w:val="-31"/>
        </w:rPr>
        <w:t xml:space="preserve"> </w:t>
      </w:r>
      <w:r>
        <w:t>changes</w:t>
      </w:r>
      <w:r>
        <w:rPr>
          <w:spacing w:val="-28"/>
        </w:rPr>
        <w:t xml:space="preserve"> </w:t>
      </w:r>
      <w:r>
        <w:t>resulted</w:t>
      </w:r>
      <w:r>
        <w:rPr>
          <w:spacing w:val="-22"/>
        </w:rPr>
        <w:t xml:space="preserve"> </w:t>
      </w:r>
      <w:r>
        <w:t>in</w:t>
      </w:r>
      <w:r>
        <w:rPr>
          <w:spacing w:val="-32"/>
        </w:rPr>
        <w:t xml:space="preserve"> </w:t>
      </w:r>
      <w:r>
        <w:t>stumpage</w:t>
      </w:r>
      <w:r>
        <w:rPr>
          <w:spacing w:val="-26"/>
        </w:rPr>
        <w:t xml:space="preserve"> </w:t>
      </w:r>
      <w:r>
        <w:t>rate</w:t>
      </w:r>
      <w:r>
        <w:rPr>
          <w:spacing w:val="-33"/>
        </w:rPr>
        <w:t xml:space="preserve"> </w:t>
      </w:r>
      <w:r>
        <w:t>adjustments</w:t>
      </w:r>
      <w:r>
        <w:rPr>
          <w:spacing w:val="-26"/>
        </w:rPr>
        <w:t xml:space="preserve"> </w:t>
      </w:r>
      <w:r>
        <w:t>and</w:t>
      </w:r>
      <w:r>
        <w:rPr>
          <w:spacing w:val="-31"/>
        </w:rPr>
        <w:t xml:space="preserve"> </w:t>
      </w:r>
      <w:r>
        <w:t>subsequently</w:t>
      </w:r>
      <w:r>
        <w:rPr>
          <w:spacing w:val="-25"/>
        </w:rPr>
        <w:t xml:space="preserve"> </w:t>
      </w:r>
      <w:r>
        <w:t>decreased potential</w:t>
      </w:r>
      <w:r>
        <w:rPr>
          <w:spacing w:val="-6"/>
        </w:rPr>
        <w:t xml:space="preserve"> </w:t>
      </w:r>
      <w:r>
        <w:t>retained</w:t>
      </w:r>
      <w:r>
        <w:rPr>
          <w:spacing w:val="-8"/>
        </w:rPr>
        <w:t xml:space="preserve"> </w:t>
      </w:r>
      <w:r>
        <w:t>receipts.</w:t>
      </w:r>
      <w:r>
        <w:rPr>
          <w:spacing w:val="23"/>
        </w:rPr>
        <w:t xml:space="preserve"> </w:t>
      </w:r>
      <w:r>
        <w:t>Further</w:t>
      </w:r>
      <w:r>
        <w:rPr>
          <w:spacing w:val="-21"/>
        </w:rPr>
        <w:t xml:space="preserve"> </w:t>
      </w:r>
      <w:r>
        <w:t>design</w:t>
      </w:r>
      <w:r>
        <w:rPr>
          <w:spacing w:val="-20"/>
        </w:rPr>
        <w:t xml:space="preserve"> </w:t>
      </w:r>
      <w:r>
        <w:t>changes</w:t>
      </w:r>
      <w:r>
        <w:rPr>
          <w:spacing w:val="-14"/>
        </w:rPr>
        <w:t xml:space="preserve"> </w:t>
      </w:r>
      <w:r>
        <w:t>may</w:t>
      </w:r>
      <w:r>
        <w:rPr>
          <w:spacing w:val="-22"/>
        </w:rPr>
        <w:t xml:space="preserve"> </w:t>
      </w:r>
      <w:r>
        <w:t>result</w:t>
      </w:r>
      <w:r>
        <w:rPr>
          <w:spacing w:val="-15"/>
        </w:rPr>
        <w:t xml:space="preserve"> </w:t>
      </w:r>
      <w:r>
        <w:t>in</w:t>
      </w:r>
      <w:r>
        <w:rPr>
          <w:spacing w:val="-19"/>
        </w:rPr>
        <w:t xml:space="preserve"> </w:t>
      </w:r>
      <w:r>
        <w:t>the</w:t>
      </w:r>
      <w:r>
        <w:rPr>
          <w:spacing w:val="-20"/>
        </w:rPr>
        <w:t xml:space="preserve"> </w:t>
      </w:r>
      <w:r>
        <w:t>need</w:t>
      </w:r>
      <w:r>
        <w:rPr>
          <w:spacing w:val="-16"/>
        </w:rPr>
        <w:t xml:space="preserve"> </w:t>
      </w:r>
      <w:r>
        <w:t>to</w:t>
      </w:r>
      <w:r>
        <w:rPr>
          <w:spacing w:val="-19"/>
        </w:rPr>
        <w:t xml:space="preserve"> </w:t>
      </w:r>
      <w:r>
        <w:t>pay</w:t>
      </w:r>
      <w:r>
        <w:rPr>
          <w:spacing w:val="-20"/>
        </w:rPr>
        <w:t xml:space="preserve"> </w:t>
      </w:r>
      <w:r>
        <w:t>with</w:t>
      </w:r>
      <w:r>
        <w:rPr>
          <w:spacing w:val="-16"/>
        </w:rPr>
        <w:t xml:space="preserve"> </w:t>
      </w:r>
      <w:proofErr w:type="spellStart"/>
      <w:r>
        <w:t>CMRD</w:t>
      </w:r>
      <w:proofErr w:type="spellEnd"/>
      <w:r>
        <w:t>.</w:t>
      </w:r>
    </w:p>
    <w:p w:rsidR="00E03B5A" w:rsidRDefault="00472643">
      <w:pPr>
        <w:spacing w:before="212" w:line="235" w:lineRule="auto"/>
        <w:ind w:left="211" w:right="179" w:firstLine="11"/>
      </w:pPr>
      <w:r>
        <w:t>Region</w:t>
      </w:r>
      <w:r>
        <w:rPr>
          <w:spacing w:val="-15"/>
        </w:rPr>
        <w:t xml:space="preserve"> </w:t>
      </w:r>
      <w:r>
        <w:rPr>
          <w:rFonts w:ascii="Arial"/>
          <w:sz w:val="21"/>
        </w:rPr>
        <w:t>10</w:t>
      </w:r>
      <w:r>
        <w:rPr>
          <w:rFonts w:ascii="Arial"/>
          <w:spacing w:val="-33"/>
          <w:sz w:val="21"/>
        </w:rPr>
        <w:t xml:space="preserve"> </w:t>
      </w:r>
      <w:r>
        <w:t>timber</w:t>
      </w:r>
      <w:r>
        <w:rPr>
          <w:spacing w:val="-27"/>
        </w:rPr>
        <w:t xml:space="preserve"> </w:t>
      </w:r>
      <w:r>
        <w:t>sale</w:t>
      </w:r>
      <w:r>
        <w:rPr>
          <w:spacing w:val="-28"/>
        </w:rPr>
        <w:t xml:space="preserve"> </w:t>
      </w:r>
      <w:r>
        <w:t>contracts</w:t>
      </w:r>
      <w:r>
        <w:rPr>
          <w:spacing w:val="-18"/>
        </w:rPr>
        <w:t xml:space="preserve"> </w:t>
      </w:r>
      <w:r>
        <w:t>include</w:t>
      </w:r>
      <w:r>
        <w:rPr>
          <w:spacing w:val="-25"/>
        </w:rPr>
        <w:t xml:space="preserve"> </w:t>
      </w:r>
      <w:r>
        <w:t>temporary</w:t>
      </w:r>
      <w:r>
        <w:rPr>
          <w:spacing w:val="-15"/>
        </w:rPr>
        <w:t xml:space="preserve"> </w:t>
      </w:r>
      <w:r>
        <w:t>road</w:t>
      </w:r>
      <w:r>
        <w:rPr>
          <w:spacing w:val="-25"/>
        </w:rPr>
        <w:t xml:space="preserve"> </w:t>
      </w:r>
      <w:r>
        <w:t>construction</w:t>
      </w:r>
      <w:r>
        <w:rPr>
          <w:spacing w:val="-12"/>
        </w:rPr>
        <w:t xml:space="preserve"> </w:t>
      </w:r>
      <w:r>
        <w:t>unlike</w:t>
      </w:r>
      <w:r>
        <w:rPr>
          <w:spacing w:val="-24"/>
        </w:rPr>
        <w:t xml:space="preserve"> </w:t>
      </w:r>
      <w:r>
        <w:t>anywhere</w:t>
      </w:r>
      <w:r>
        <w:rPr>
          <w:spacing w:val="-24"/>
        </w:rPr>
        <w:t xml:space="preserve"> </w:t>
      </w:r>
      <w:r>
        <w:t>else</w:t>
      </w:r>
      <w:r>
        <w:rPr>
          <w:spacing w:val="-26"/>
        </w:rPr>
        <w:t xml:space="preserve"> </w:t>
      </w:r>
      <w:r>
        <w:t>in</w:t>
      </w:r>
      <w:r>
        <w:rPr>
          <w:spacing w:val="-25"/>
        </w:rPr>
        <w:t xml:space="preserve"> </w:t>
      </w:r>
      <w:r>
        <w:t>the country as soft muskeg soils cannot support logging trucks or equipment without a significant amount</w:t>
      </w:r>
      <w:r>
        <w:rPr>
          <w:spacing w:val="-16"/>
        </w:rPr>
        <w:t xml:space="preserve"> </w:t>
      </w:r>
      <w:r>
        <w:t>of</w:t>
      </w:r>
      <w:r>
        <w:rPr>
          <w:spacing w:val="-13"/>
        </w:rPr>
        <w:t xml:space="preserve"> </w:t>
      </w:r>
      <w:r>
        <w:t>rock</w:t>
      </w:r>
      <w:r>
        <w:rPr>
          <w:spacing w:val="-19"/>
        </w:rPr>
        <w:t xml:space="preserve"> </w:t>
      </w:r>
      <w:r>
        <w:t>to</w:t>
      </w:r>
      <w:r>
        <w:rPr>
          <w:spacing w:val="-26"/>
        </w:rPr>
        <w:t xml:space="preserve"> </w:t>
      </w:r>
      <w:r>
        <w:t>create</w:t>
      </w:r>
      <w:r>
        <w:rPr>
          <w:spacing w:val="-6"/>
        </w:rPr>
        <w:t xml:space="preserve"> </w:t>
      </w:r>
      <w:r>
        <w:t>road</w:t>
      </w:r>
      <w:r>
        <w:rPr>
          <w:spacing w:val="-16"/>
        </w:rPr>
        <w:t xml:space="preserve"> </w:t>
      </w:r>
      <w:r>
        <w:t>templates</w:t>
      </w:r>
      <w:r>
        <w:rPr>
          <w:spacing w:val="-7"/>
        </w:rPr>
        <w:t xml:space="preserve"> </w:t>
      </w:r>
      <w:r>
        <w:t>up</w:t>
      </w:r>
      <w:r>
        <w:rPr>
          <w:spacing w:val="-26"/>
        </w:rPr>
        <w:t xml:space="preserve"> </w:t>
      </w:r>
      <w:r>
        <w:t>to</w:t>
      </w:r>
      <w:r>
        <w:rPr>
          <w:spacing w:val="-20"/>
        </w:rPr>
        <w:t xml:space="preserve"> </w:t>
      </w:r>
      <w:r>
        <w:t>two</w:t>
      </w:r>
      <w:r>
        <w:rPr>
          <w:spacing w:val="-20"/>
        </w:rPr>
        <w:t xml:space="preserve"> </w:t>
      </w:r>
      <w:r>
        <w:t>or</w:t>
      </w:r>
      <w:r>
        <w:rPr>
          <w:spacing w:val="-21"/>
        </w:rPr>
        <w:t xml:space="preserve"> </w:t>
      </w:r>
      <w:r>
        <w:t>more</w:t>
      </w:r>
      <w:r>
        <w:rPr>
          <w:spacing w:val="-24"/>
        </w:rPr>
        <w:t xml:space="preserve"> </w:t>
      </w:r>
      <w:r>
        <w:t>feet</w:t>
      </w:r>
      <w:r>
        <w:rPr>
          <w:spacing w:val="-20"/>
        </w:rPr>
        <w:t xml:space="preserve"> </w:t>
      </w:r>
      <w:r>
        <w:t>thick.</w:t>
      </w:r>
      <w:r>
        <w:rPr>
          <w:spacing w:val="18"/>
        </w:rPr>
        <w:t xml:space="preserve"> </w:t>
      </w:r>
      <w:r>
        <w:t>Much</w:t>
      </w:r>
      <w:r>
        <w:rPr>
          <w:spacing w:val="-9"/>
        </w:rPr>
        <w:t xml:space="preserve"> </w:t>
      </w:r>
      <w:r>
        <w:t>discussion</w:t>
      </w:r>
      <w:r>
        <w:rPr>
          <w:spacing w:val="-4"/>
        </w:rPr>
        <w:t xml:space="preserve"> </w:t>
      </w:r>
      <w:r>
        <w:t>revolved around</w:t>
      </w:r>
      <w:r>
        <w:rPr>
          <w:spacing w:val="-15"/>
        </w:rPr>
        <w:t xml:space="preserve"> </w:t>
      </w:r>
      <w:r>
        <w:t>temporary</w:t>
      </w:r>
      <w:r>
        <w:rPr>
          <w:spacing w:val="-22"/>
        </w:rPr>
        <w:t xml:space="preserve"> </w:t>
      </w:r>
      <w:r>
        <w:t>and</w:t>
      </w:r>
      <w:r>
        <w:rPr>
          <w:spacing w:val="-21"/>
        </w:rPr>
        <w:t xml:space="preserve"> </w:t>
      </w:r>
      <w:r>
        <w:t>specified</w:t>
      </w:r>
      <w:r>
        <w:rPr>
          <w:spacing w:val="-13"/>
        </w:rPr>
        <w:t xml:space="preserve"> </w:t>
      </w:r>
      <w:r>
        <w:t>roads.</w:t>
      </w:r>
      <w:r>
        <w:rPr>
          <w:spacing w:val="12"/>
        </w:rPr>
        <w:t xml:space="preserve"> </w:t>
      </w:r>
      <w:r>
        <w:t>While</w:t>
      </w:r>
      <w:r>
        <w:rPr>
          <w:spacing w:val="-23"/>
        </w:rPr>
        <w:t xml:space="preserve"> </w:t>
      </w:r>
      <w:r>
        <w:t>observed</w:t>
      </w:r>
      <w:r>
        <w:rPr>
          <w:spacing w:val="-18"/>
        </w:rPr>
        <w:t xml:space="preserve"> </w:t>
      </w:r>
      <w:r>
        <w:t>temp</w:t>
      </w:r>
      <w:r>
        <w:rPr>
          <w:spacing w:val="-22"/>
        </w:rPr>
        <w:t xml:space="preserve"> </w:t>
      </w:r>
      <w:r>
        <w:t>road</w:t>
      </w:r>
      <w:r>
        <w:rPr>
          <w:spacing w:val="-23"/>
        </w:rPr>
        <w:t xml:space="preserve"> </w:t>
      </w:r>
      <w:r>
        <w:t>construction</w:t>
      </w:r>
      <w:r>
        <w:rPr>
          <w:spacing w:val="-16"/>
        </w:rPr>
        <w:t xml:space="preserve"> </w:t>
      </w:r>
      <w:r>
        <w:t>does</w:t>
      </w:r>
      <w:r>
        <w:rPr>
          <w:spacing w:val="-21"/>
        </w:rPr>
        <w:t xml:space="preserve"> </w:t>
      </w:r>
      <w:r>
        <w:t>not</w:t>
      </w:r>
      <w:r>
        <w:rPr>
          <w:spacing w:val="-27"/>
        </w:rPr>
        <w:t xml:space="preserve"> </w:t>
      </w:r>
      <w:r>
        <w:t>conflict with</w:t>
      </w:r>
      <w:r>
        <w:rPr>
          <w:spacing w:val="-15"/>
        </w:rPr>
        <w:t xml:space="preserve"> </w:t>
      </w:r>
      <w:r>
        <w:t>policy,</w:t>
      </w:r>
      <w:r>
        <w:rPr>
          <w:spacing w:val="-21"/>
        </w:rPr>
        <w:t xml:space="preserve"> </w:t>
      </w:r>
      <w:r>
        <w:t>the</w:t>
      </w:r>
      <w:r>
        <w:rPr>
          <w:spacing w:val="-16"/>
        </w:rPr>
        <w:t xml:space="preserve"> </w:t>
      </w:r>
      <w:r>
        <w:t>intent</w:t>
      </w:r>
      <w:r>
        <w:rPr>
          <w:spacing w:val="-17"/>
        </w:rPr>
        <w:t xml:space="preserve"> </w:t>
      </w:r>
      <w:r>
        <w:t>of</w:t>
      </w:r>
      <w:r>
        <w:rPr>
          <w:spacing w:val="-17"/>
        </w:rPr>
        <w:t xml:space="preserve"> </w:t>
      </w:r>
      <w:r>
        <w:t>many</w:t>
      </w:r>
      <w:r>
        <w:rPr>
          <w:spacing w:val="-23"/>
        </w:rPr>
        <w:t xml:space="preserve"> </w:t>
      </w:r>
      <w:r>
        <w:t>of</w:t>
      </w:r>
      <w:r>
        <w:rPr>
          <w:spacing w:val="-20"/>
        </w:rPr>
        <w:t xml:space="preserve"> </w:t>
      </w:r>
      <w:r>
        <w:t>these</w:t>
      </w:r>
      <w:r>
        <w:rPr>
          <w:spacing w:val="-17"/>
        </w:rPr>
        <w:t xml:space="preserve"> </w:t>
      </w:r>
      <w:r>
        <w:t>road</w:t>
      </w:r>
      <w:r>
        <w:rPr>
          <w:spacing w:val="-13"/>
        </w:rPr>
        <w:t xml:space="preserve"> </w:t>
      </w:r>
      <w:r>
        <w:t>templates</w:t>
      </w:r>
      <w:r>
        <w:rPr>
          <w:spacing w:val="-17"/>
        </w:rPr>
        <w:t xml:space="preserve"> </w:t>
      </w:r>
      <w:r>
        <w:t>may</w:t>
      </w:r>
      <w:r>
        <w:rPr>
          <w:spacing w:val="-12"/>
        </w:rPr>
        <w:t xml:space="preserve"> </w:t>
      </w:r>
      <w:r>
        <w:t>be</w:t>
      </w:r>
      <w:r>
        <w:rPr>
          <w:spacing w:val="-21"/>
        </w:rPr>
        <w:t xml:space="preserve"> </w:t>
      </w:r>
      <w:r>
        <w:t>to</w:t>
      </w:r>
      <w:r>
        <w:rPr>
          <w:spacing w:val="-27"/>
        </w:rPr>
        <w:t xml:space="preserve"> </w:t>
      </w:r>
      <w:r>
        <w:t>store</w:t>
      </w:r>
      <w:r>
        <w:rPr>
          <w:spacing w:val="-22"/>
        </w:rPr>
        <w:t xml:space="preserve"> </w:t>
      </w:r>
      <w:r>
        <w:t>them</w:t>
      </w:r>
      <w:r>
        <w:rPr>
          <w:spacing w:val="-12"/>
        </w:rPr>
        <w:t xml:space="preserve"> </w:t>
      </w:r>
      <w:r>
        <w:t>for</w:t>
      </w:r>
      <w:r>
        <w:rPr>
          <w:spacing w:val="-23"/>
        </w:rPr>
        <w:t xml:space="preserve"> </w:t>
      </w:r>
      <w:r>
        <w:t>future</w:t>
      </w:r>
      <w:r>
        <w:rPr>
          <w:spacing w:val="-13"/>
        </w:rPr>
        <w:t xml:space="preserve"> </w:t>
      </w:r>
      <w:r>
        <w:t>use,</w:t>
      </w:r>
      <w:r>
        <w:rPr>
          <w:spacing w:val="-22"/>
        </w:rPr>
        <w:t xml:space="preserve"> </w:t>
      </w:r>
      <w:r>
        <w:t>which is</w:t>
      </w:r>
      <w:r>
        <w:rPr>
          <w:spacing w:val="-25"/>
        </w:rPr>
        <w:t xml:space="preserve"> </w:t>
      </w:r>
      <w:r>
        <w:t>more</w:t>
      </w:r>
      <w:r>
        <w:rPr>
          <w:spacing w:val="-17"/>
        </w:rPr>
        <w:t xml:space="preserve"> </w:t>
      </w:r>
      <w:r>
        <w:t>in</w:t>
      </w:r>
      <w:r>
        <w:rPr>
          <w:spacing w:val="-18"/>
        </w:rPr>
        <w:t xml:space="preserve"> </w:t>
      </w:r>
      <w:r>
        <w:t>line</w:t>
      </w:r>
      <w:r>
        <w:rPr>
          <w:spacing w:val="-19"/>
        </w:rPr>
        <w:t xml:space="preserve"> </w:t>
      </w:r>
      <w:r>
        <w:t>with</w:t>
      </w:r>
      <w:r>
        <w:rPr>
          <w:spacing w:val="-16"/>
        </w:rPr>
        <w:t xml:space="preserve"> </w:t>
      </w:r>
      <w:r>
        <w:t>maintenance</w:t>
      </w:r>
      <w:r>
        <w:rPr>
          <w:spacing w:val="-12"/>
        </w:rPr>
        <w:t xml:space="preserve"> </w:t>
      </w:r>
      <w:r>
        <w:t>level</w:t>
      </w:r>
      <w:r>
        <w:rPr>
          <w:spacing w:val="-14"/>
        </w:rPr>
        <w:t xml:space="preserve"> </w:t>
      </w:r>
      <w:r>
        <w:rPr>
          <w:rFonts w:ascii="Arial"/>
          <w:sz w:val="21"/>
        </w:rPr>
        <w:t>1</w:t>
      </w:r>
      <w:r>
        <w:rPr>
          <w:rFonts w:ascii="Arial"/>
          <w:spacing w:val="-36"/>
          <w:sz w:val="21"/>
        </w:rPr>
        <w:t xml:space="preserve"> </w:t>
      </w:r>
      <w:r>
        <w:t>National</w:t>
      </w:r>
      <w:r>
        <w:rPr>
          <w:spacing w:val="-15"/>
        </w:rPr>
        <w:t xml:space="preserve"> </w:t>
      </w:r>
      <w:r>
        <w:t>Forest</w:t>
      </w:r>
      <w:r>
        <w:rPr>
          <w:spacing w:val="-23"/>
        </w:rPr>
        <w:t xml:space="preserve"> </w:t>
      </w:r>
      <w:r>
        <w:t>System</w:t>
      </w:r>
      <w:r>
        <w:rPr>
          <w:spacing w:val="-10"/>
        </w:rPr>
        <w:t xml:space="preserve"> </w:t>
      </w:r>
      <w:r>
        <w:t>roads.</w:t>
      </w:r>
      <w:r>
        <w:rPr>
          <w:spacing w:val="15"/>
        </w:rPr>
        <w:t xml:space="preserve"> </w:t>
      </w:r>
      <w:r>
        <w:t>Road</w:t>
      </w:r>
      <w:r>
        <w:rPr>
          <w:spacing w:val="-16"/>
        </w:rPr>
        <w:t xml:space="preserve"> </w:t>
      </w:r>
      <w:r>
        <w:t>cost</w:t>
      </w:r>
      <w:r>
        <w:rPr>
          <w:spacing w:val="-18"/>
        </w:rPr>
        <w:t xml:space="preserve"> </w:t>
      </w:r>
      <w:r>
        <w:t>is</w:t>
      </w:r>
      <w:r>
        <w:rPr>
          <w:spacing w:val="-30"/>
        </w:rPr>
        <w:t xml:space="preserve"> </w:t>
      </w:r>
      <w:r>
        <w:t>a</w:t>
      </w:r>
      <w:r>
        <w:rPr>
          <w:spacing w:val="-25"/>
        </w:rPr>
        <w:t xml:space="preserve"> </w:t>
      </w:r>
      <w:r>
        <w:t>significant factor</w:t>
      </w:r>
      <w:r>
        <w:rPr>
          <w:spacing w:val="-12"/>
        </w:rPr>
        <w:t xml:space="preserve"> </w:t>
      </w:r>
      <w:r>
        <w:t>in</w:t>
      </w:r>
      <w:r>
        <w:rPr>
          <w:spacing w:val="-20"/>
        </w:rPr>
        <w:t xml:space="preserve"> </w:t>
      </w:r>
      <w:r>
        <w:t>sale</w:t>
      </w:r>
      <w:r>
        <w:rPr>
          <w:spacing w:val="-16"/>
        </w:rPr>
        <w:t xml:space="preserve"> </w:t>
      </w:r>
      <w:r>
        <w:t>marketability</w:t>
      </w:r>
      <w:r>
        <w:rPr>
          <w:spacing w:val="-7"/>
        </w:rPr>
        <w:t xml:space="preserve"> </w:t>
      </w:r>
      <w:r>
        <w:t>as</w:t>
      </w:r>
      <w:r>
        <w:rPr>
          <w:spacing w:val="-20"/>
        </w:rPr>
        <w:t xml:space="preserve"> </w:t>
      </w:r>
      <w:r>
        <w:t>new</w:t>
      </w:r>
      <w:r>
        <w:rPr>
          <w:spacing w:val="-16"/>
        </w:rPr>
        <w:t xml:space="preserve"> </w:t>
      </w:r>
      <w:r>
        <w:t>specified roads</w:t>
      </w:r>
      <w:r>
        <w:rPr>
          <w:spacing w:val="-7"/>
        </w:rPr>
        <w:t xml:space="preserve"> </w:t>
      </w:r>
      <w:r>
        <w:t>that</w:t>
      </w:r>
      <w:r>
        <w:rPr>
          <w:spacing w:val="-25"/>
        </w:rPr>
        <w:t xml:space="preserve"> </w:t>
      </w:r>
      <w:r>
        <w:t>are</w:t>
      </w:r>
      <w:r>
        <w:rPr>
          <w:spacing w:val="-19"/>
        </w:rPr>
        <w:t xml:space="preserve"> </w:t>
      </w:r>
      <w:r>
        <w:t>designed</w:t>
      </w:r>
      <w:r>
        <w:t xml:space="preserve"> </w:t>
      </w:r>
      <w:r>
        <w:t>by</w:t>
      </w:r>
      <w:r>
        <w:rPr>
          <w:spacing w:val="-17"/>
        </w:rPr>
        <w:t xml:space="preserve"> </w:t>
      </w:r>
      <w:r>
        <w:t>an</w:t>
      </w:r>
      <w:r>
        <w:rPr>
          <w:spacing w:val="-14"/>
        </w:rPr>
        <w:t xml:space="preserve"> </w:t>
      </w:r>
      <w:r>
        <w:t>engineer</w:t>
      </w:r>
      <w:r>
        <w:rPr>
          <w:spacing w:val="-3"/>
        </w:rPr>
        <w:t xml:space="preserve"> </w:t>
      </w:r>
      <w:r>
        <w:t>may</w:t>
      </w:r>
      <w:r>
        <w:rPr>
          <w:spacing w:val="-8"/>
        </w:rPr>
        <w:t xml:space="preserve"> </w:t>
      </w:r>
      <w:r>
        <w:t>be</w:t>
      </w:r>
    </w:p>
    <w:p w:rsidR="00E03B5A" w:rsidRDefault="00472643">
      <w:pPr>
        <w:spacing w:line="232" w:lineRule="auto"/>
        <w:ind w:left="207" w:firstLine="7"/>
      </w:pPr>
      <w:r>
        <w:t>50</w:t>
      </w:r>
      <w:r>
        <w:rPr>
          <w:spacing w:val="-26"/>
        </w:rPr>
        <w:t xml:space="preserve"> </w:t>
      </w:r>
      <w:r>
        <w:t>percent</w:t>
      </w:r>
      <w:r>
        <w:rPr>
          <w:spacing w:val="-24"/>
        </w:rPr>
        <w:t xml:space="preserve"> </w:t>
      </w:r>
      <w:r>
        <w:t>more</w:t>
      </w:r>
      <w:r>
        <w:rPr>
          <w:spacing w:val="-30"/>
        </w:rPr>
        <w:t xml:space="preserve"> </w:t>
      </w:r>
      <w:r>
        <w:t>expensive.</w:t>
      </w:r>
      <w:r>
        <w:rPr>
          <w:spacing w:val="6"/>
        </w:rPr>
        <w:t xml:space="preserve"> </w:t>
      </w:r>
      <w:r>
        <w:t>Temporary</w:t>
      </w:r>
      <w:r>
        <w:rPr>
          <w:spacing w:val="-12"/>
        </w:rPr>
        <w:t xml:space="preserve"> </w:t>
      </w:r>
      <w:r>
        <w:t>roads</w:t>
      </w:r>
      <w:r>
        <w:rPr>
          <w:spacing w:val="-27"/>
        </w:rPr>
        <w:t xml:space="preserve"> </w:t>
      </w:r>
      <w:r>
        <w:t>should</w:t>
      </w:r>
      <w:r>
        <w:rPr>
          <w:spacing w:val="-16"/>
        </w:rPr>
        <w:t xml:space="preserve"> </w:t>
      </w:r>
      <w:r>
        <w:t>be</w:t>
      </w:r>
      <w:r>
        <w:rPr>
          <w:spacing w:val="-33"/>
        </w:rPr>
        <w:t xml:space="preserve"> </w:t>
      </w:r>
      <w:r>
        <w:t>carefully</w:t>
      </w:r>
      <w:r>
        <w:rPr>
          <w:spacing w:val="-19"/>
        </w:rPr>
        <w:t xml:space="preserve"> </w:t>
      </w:r>
      <w:r>
        <w:t>considered</w:t>
      </w:r>
      <w:r>
        <w:rPr>
          <w:spacing w:val="-14"/>
        </w:rPr>
        <w:t xml:space="preserve"> </w:t>
      </w:r>
      <w:r>
        <w:t>as</w:t>
      </w:r>
      <w:r>
        <w:rPr>
          <w:spacing w:val="-26"/>
        </w:rPr>
        <w:t xml:space="preserve"> </w:t>
      </w:r>
      <w:r>
        <w:t>timber</w:t>
      </w:r>
      <w:r>
        <w:rPr>
          <w:spacing w:val="-24"/>
        </w:rPr>
        <w:t xml:space="preserve"> </w:t>
      </w:r>
      <w:r>
        <w:t>sale$</w:t>
      </w:r>
      <w:r>
        <w:rPr>
          <w:spacing w:val="-27"/>
        </w:rPr>
        <w:t xml:space="preserve"> </w:t>
      </w:r>
      <w:r>
        <w:t>are designed. Specified roads may be more appropriate where the road template is intended to be used in the future and where resource protection, stream geomorphology, or topography are concerns.</w:t>
      </w:r>
    </w:p>
    <w:p w:rsidR="00E03B5A" w:rsidRDefault="00472643">
      <w:pPr>
        <w:spacing w:before="212" w:line="235" w:lineRule="auto"/>
        <w:ind w:left="204" w:firstLine="11"/>
      </w:pPr>
      <w:r>
        <w:t xml:space="preserve">Region </w:t>
      </w:r>
      <w:r>
        <w:rPr>
          <w:rFonts w:ascii="Arial"/>
          <w:sz w:val="21"/>
        </w:rPr>
        <w:t xml:space="preserve">10 </w:t>
      </w:r>
      <w:r>
        <w:t>Engineering is directly involved in supporting the</w:t>
      </w:r>
      <w:r>
        <w:t xml:space="preserve"> timber program with </w:t>
      </w:r>
      <w:proofErr w:type="spellStart"/>
      <w:r>
        <w:t>CMRD</w:t>
      </w:r>
      <w:proofErr w:type="spellEnd"/>
      <w:r>
        <w:t xml:space="preserve"> funding.</w:t>
      </w:r>
      <w:r>
        <w:rPr>
          <w:spacing w:val="2"/>
        </w:rPr>
        <w:t xml:space="preserve"> </w:t>
      </w:r>
      <w:r>
        <w:t>The</w:t>
      </w:r>
      <w:r>
        <w:rPr>
          <w:spacing w:val="-27"/>
        </w:rPr>
        <w:t xml:space="preserve"> </w:t>
      </w:r>
      <w:r>
        <w:t>regional</w:t>
      </w:r>
      <w:r>
        <w:rPr>
          <w:spacing w:val="-17"/>
        </w:rPr>
        <w:t xml:space="preserve"> </w:t>
      </w:r>
      <w:r>
        <w:t>engineering</w:t>
      </w:r>
      <w:r>
        <w:rPr>
          <w:spacing w:val="-18"/>
        </w:rPr>
        <w:t xml:space="preserve"> </w:t>
      </w:r>
      <w:r>
        <w:t>group</w:t>
      </w:r>
      <w:r>
        <w:rPr>
          <w:spacing w:val="-27"/>
        </w:rPr>
        <w:t xml:space="preserve"> </w:t>
      </w:r>
      <w:r>
        <w:t>has</w:t>
      </w:r>
      <w:r>
        <w:rPr>
          <w:spacing w:val="-29"/>
        </w:rPr>
        <w:t xml:space="preserve"> </w:t>
      </w:r>
      <w:r>
        <w:t>a</w:t>
      </w:r>
      <w:r>
        <w:rPr>
          <w:spacing w:val="-27"/>
        </w:rPr>
        <w:t xml:space="preserve"> </w:t>
      </w:r>
      <w:r>
        <w:t>good</w:t>
      </w:r>
      <w:r>
        <w:rPr>
          <w:spacing w:val="-16"/>
        </w:rPr>
        <w:t xml:space="preserve"> </w:t>
      </w:r>
      <w:r>
        <w:t>understanding</w:t>
      </w:r>
      <w:r>
        <w:rPr>
          <w:spacing w:val="-19"/>
        </w:rPr>
        <w:t xml:space="preserve"> </w:t>
      </w:r>
      <w:r>
        <w:t>of</w:t>
      </w:r>
      <w:r>
        <w:rPr>
          <w:spacing w:val="-27"/>
        </w:rPr>
        <w:t xml:space="preserve"> </w:t>
      </w:r>
      <w:r>
        <w:t>and</w:t>
      </w:r>
      <w:r>
        <w:rPr>
          <w:spacing w:val="-16"/>
        </w:rPr>
        <w:t xml:space="preserve"> </w:t>
      </w:r>
      <w:r>
        <w:t>working</w:t>
      </w:r>
      <w:r>
        <w:rPr>
          <w:spacing w:val="-19"/>
        </w:rPr>
        <w:t xml:space="preserve"> </w:t>
      </w:r>
      <w:r>
        <w:t>relationships with other regional directorates. The National Construction Certification Program including certification for timber sale engineering re</w:t>
      </w:r>
      <w:r>
        <w:t>presentatives (ER) and construction inspectors is managed</w:t>
      </w:r>
      <w:r>
        <w:rPr>
          <w:spacing w:val="8"/>
        </w:rPr>
        <w:t xml:space="preserve"> </w:t>
      </w:r>
      <w:r>
        <w:t>well</w:t>
      </w:r>
      <w:r>
        <w:rPr>
          <w:spacing w:val="-4"/>
        </w:rPr>
        <w:t xml:space="preserve"> </w:t>
      </w:r>
      <w:r>
        <w:t>with</w:t>
      </w:r>
      <w:r>
        <w:rPr>
          <w:spacing w:val="-12"/>
        </w:rPr>
        <w:t xml:space="preserve"> </w:t>
      </w:r>
      <w:r>
        <w:t>a</w:t>
      </w:r>
      <w:r>
        <w:rPr>
          <w:spacing w:val="-16"/>
        </w:rPr>
        <w:t xml:space="preserve"> </w:t>
      </w:r>
      <w:r>
        <w:t>dozen certified</w:t>
      </w:r>
      <w:r>
        <w:rPr>
          <w:spacing w:val="1"/>
        </w:rPr>
        <w:t xml:space="preserve"> </w:t>
      </w:r>
      <w:r>
        <w:t>timber</w:t>
      </w:r>
      <w:r>
        <w:rPr>
          <w:spacing w:val="-13"/>
        </w:rPr>
        <w:t xml:space="preserve"> </w:t>
      </w:r>
      <w:r>
        <w:t>sale</w:t>
      </w:r>
      <w:r>
        <w:rPr>
          <w:spacing w:val="-17"/>
        </w:rPr>
        <w:t xml:space="preserve"> </w:t>
      </w:r>
      <w:r>
        <w:t>ER's</w:t>
      </w:r>
      <w:r>
        <w:rPr>
          <w:spacing w:val="-17"/>
        </w:rPr>
        <w:t xml:space="preserve"> </w:t>
      </w:r>
      <w:r>
        <w:t>and</w:t>
      </w:r>
      <w:r>
        <w:rPr>
          <w:spacing w:val="-5"/>
        </w:rPr>
        <w:t xml:space="preserve"> </w:t>
      </w:r>
      <w:r>
        <w:t>Construction</w:t>
      </w:r>
      <w:r>
        <w:rPr>
          <w:spacing w:val="11"/>
        </w:rPr>
        <w:t xml:space="preserve"> </w:t>
      </w:r>
      <w:r>
        <w:t>Inspectors</w:t>
      </w:r>
    </w:p>
    <w:p w:rsidR="00E03B5A" w:rsidRDefault="00472643">
      <w:pPr>
        <w:spacing w:before="205"/>
        <w:ind w:left="201"/>
        <w:rPr>
          <w:b/>
        </w:rPr>
      </w:pPr>
      <w:proofErr w:type="spellStart"/>
      <w:r>
        <w:rPr>
          <w:b/>
        </w:rPr>
        <w:t>5.NEPA</w:t>
      </w:r>
      <w:proofErr w:type="spellEnd"/>
    </w:p>
    <w:p w:rsidR="00E03B5A" w:rsidRDefault="00472643">
      <w:pPr>
        <w:spacing w:before="209" w:line="230" w:lineRule="auto"/>
        <w:ind w:left="196" w:right="179" w:firstLine="4"/>
      </w:pPr>
      <w:r>
        <w:t>The</w:t>
      </w:r>
      <w:r>
        <w:rPr>
          <w:spacing w:val="-28"/>
        </w:rPr>
        <w:t xml:space="preserve"> </w:t>
      </w:r>
      <w:r>
        <w:t>Big</w:t>
      </w:r>
      <w:r>
        <w:rPr>
          <w:spacing w:val="-31"/>
        </w:rPr>
        <w:t xml:space="preserve"> </w:t>
      </w:r>
      <w:r>
        <w:t>Thorne</w:t>
      </w:r>
      <w:r>
        <w:rPr>
          <w:spacing w:val="-20"/>
        </w:rPr>
        <w:t xml:space="preserve"> </w:t>
      </w:r>
      <w:r>
        <w:t>project</w:t>
      </w:r>
      <w:r>
        <w:rPr>
          <w:spacing w:val="-22"/>
        </w:rPr>
        <w:t xml:space="preserve"> </w:t>
      </w:r>
      <w:proofErr w:type="spellStart"/>
      <w:r>
        <w:t>NEPA</w:t>
      </w:r>
      <w:proofErr w:type="spellEnd"/>
      <w:r>
        <w:rPr>
          <w:spacing w:val="-20"/>
        </w:rPr>
        <w:t xml:space="preserve"> </w:t>
      </w:r>
      <w:r>
        <w:t>contract</w:t>
      </w:r>
      <w:r>
        <w:rPr>
          <w:spacing w:val="-17"/>
        </w:rPr>
        <w:t xml:space="preserve"> </w:t>
      </w:r>
      <w:r>
        <w:t>did</w:t>
      </w:r>
      <w:r>
        <w:rPr>
          <w:spacing w:val="-20"/>
        </w:rPr>
        <w:t xml:space="preserve"> </w:t>
      </w:r>
      <w:r>
        <w:t>not</w:t>
      </w:r>
      <w:r>
        <w:rPr>
          <w:spacing w:val="-23"/>
        </w:rPr>
        <w:t xml:space="preserve"> </w:t>
      </w:r>
      <w:r>
        <w:t>include</w:t>
      </w:r>
      <w:r>
        <w:rPr>
          <w:spacing w:val="-24"/>
        </w:rPr>
        <w:t xml:space="preserve"> </w:t>
      </w:r>
      <w:r>
        <w:t>the</w:t>
      </w:r>
      <w:r>
        <w:rPr>
          <w:spacing w:val="-28"/>
        </w:rPr>
        <w:t xml:space="preserve"> </w:t>
      </w:r>
      <w:r>
        <w:t>Statement</w:t>
      </w:r>
      <w:r>
        <w:rPr>
          <w:spacing w:val="-19"/>
        </w:rPr>
        <w:t xml:space="preserve"> </w:t>
      </w:r>
      <w:r>
        <w:t>of</w:t>
      </w:r>
      <w:r>
        <w:rPr>
          <w:spacing w:val="-27"/>
        </w:rPr>
        <w:t xml:space="preserve"> </w:t>
      </w:r>
      <w:r>
        <w:t>Objectives</w:t>
      </w:r>
      <w:r>
        <w:rPr>
          <w:spacing w:val="-20"/>
        </w:rPr>
        <w:t xml:space="preserve"> </w:t>
      </w:r>
      <w:r>
        <w:t>and</w:t>
      </w:r>
      <w:r>
        <w:rPr>
          <w:spacing w:val="-21"/>
        </w:rPr>
        <w:t xml:space="preserve"> </w:t>
      </w:r>
      <w:r>
        <w:t xml:space="preserve">Statement of Work that were crafted by the Tongass NF. This resulted in several issues throughout the project when it came to </w:t>
      </w:r>
      <w:proofErr w:type="gramStart"/>
      <w:r>
        <w:t>enforcing</w:t>
      </w:r>
      <w:proofErr w:type="gramEnd"/>
      <w:r>
        <w:t xml:space="preserve"> certain parts of the contract. There needs to be clear communication</w:t>
      </w:r>
      <w:r>
        <w:t xml:space="preserve"> </w:t>
      </w:r>
      <w:r>
        <w:t>between</w:t>
      </w:r>
      <w:r>
        <w:rPr>
          <w:spacing w:val="-11"/>
        </w:rPr>
        <w:t xml:space="preserve"> </w:t>
      </w:r>
      <w:r>
        <w:t>the</w:t>
      </w:r>
      <w:r>
        <w:rPr>
          <w:spacing w:val="-23"/>
        </w:rPr>
        <w:t xml:space="preserve"> </w:t>
      </w:r>
      <w:r>
        <w:t>CO</w:t>
      </w:r>
      <w:r>
        <w:rPr>
          <w:spacing w:val="-25"/>
        </w:rPr>
        <w:t xml:space="preserve"> </w:t>
      </w:r>
      <w:r>
        <w:t>and</w:t>
      </w:r>
      <w:r>
        <w:rPr>
          <w:spacing w:val="-19"/>
        </w:rPr>
        <w:t xml:space="preserve"> </w:t>
      </w:r>
      <w:r>
        <w:t>the</w:t>
      </w:r>
      <w:r>
        <w:rPr>
          <w:spacing w:val="-21"/>
        </w:rPr>
        <w:t xml:space="preserve"> </w:t>
      </w:r>
      <w:r>
        <w:t>Line</w:t>
      </w:r>
      <w:r>
        <w:rPr>
          <w:spacing w:val="-23"/>
        </w:rPr>
        <w:t xml:space="preserve"> </w:t>
      </w:r>
      <w:r>
        <w:t>Officer,</w:t>
      </w:r>
      <w:r>
        <w:rPr>
          <w:spacing w:val="-21"/>
        </w:rPr>
        <w:t xml:space="preserve"> </w:t>
      </w:r>
      <w:r>
        <w:t>and</w:t>
      </w:r>
      <w:r>
        <w:rPr>
          <w:spacing w:val="-20"/>
        </w:rPr>
        <w:t xml:space="preserve"> </w:t>
      </w:r>
      <w:r>
        <w:t>a</w:t>
      </w:r>
      <w:r>
        <w:rPr>
          <w:spacing w:val="-22"/>
        </w:rPr>
        <w:t xml:space="preserve"> </w:t>
      </w:r>
      <w:r>
        <w:t>level</w:t>
      </w:r>
      <w:r>
        <w:rPr>
          <w:spacing w:val="-20"/>
        </w:rPr>
        <w:t xml:space="preserve"> </w:t>
      </w:r>
      <w:r>
        <w:t>of</w:t>
      </w:r>
      <w:r>
        <w:rPr>
          <w:spacing w:val="-25"/>
        </w:rPr>
        <w:t xml:space="preserve"> </w:t>
      </w:r>
      <w:r>
        <w:t>oversight</w:t>
      </w:r>
      <w:r>
        <w:rPr>
          <w:spacing w:val="-13"/>
        </w:rPr>
        <w:t xml:space="preserve"> </w:t>
      </w:r>
      <w:r>
        <w:t>provided</w:t>
      </w:r>
      <w:r>
        <w:rPr>
          <w:spacing w:val="-16"/>
        </w:rPr>
        <w:t xml:space="preserve"> </w:t>
      </w:r>
      <w:r>
        <w:t>to</w:t>
      </w:r>
      <w:r>
        <w:rPr>
          <w:spacing w:val="-26"/>
        </w:rPr>
        <w:t xml:space="preserve"> </w:t>
      </w:r>
      <w:r>
        <w:t>ensure the appropriate measures and language are included in the</w:t>
      </w:r>
      <w:r>
        <w:rPr>
          <w:spacing w:val="-24"/>
        </w:rPr>
        <w:t xml:space="preserve"> </w:t>
      </w:r>
      <w:r>
        <w:t>contract.</w:t>
      </w:r>
    </w:p>
    <w:p w:rsidR="00E03B5A" w:rsidRDefault="00E03B5A">
      <w:pPr>
        <w:spacing w:line="230" w:lineRule="auto"/>
        <w:sectPr w:rsidR="00E03B5A">
          <w:headerReference w:type="default" r:id="rId72"/>
          <w:pgSz w:w="12210" w:h="15900"/>
          <w:pgMar w:top="2100" w:right="1720" w:bottom="280" w:left="1720" w:header="1609" w:footer="0" w:gutter="0"/>
          <w:cols w:space="720"/>
        </w:sectPr>
      </w:pPr>
    </w:p>
    <w:p w:rsidR="00E03B5A" w:rsidRDefault="00E03B5A">
      <w:pPr>
        <w:rPr>
          <w:sz w:val="20"/>
        </w:rPr>
      </w:pPr>
    </w:p>
    <w:p w:rsidR="00E03B5A" w:rsidRDefault="00E03B5A">
      <w:pPr>
        <w:spacing w:before="10"/>
        <w:rPr>
          <w:sz w:val="19"/>
        </w:rPr>
      </w:pPr>
    </w:p>
    <w:p w:rsidR="00E03B5A" w:rsidRDefault="00472643">
      <w:pPr>
        <w:spacing w:before="1" w:line="232" w:lineRule="auto"/>
        <w:ind w:left="234" w:hanging="11"/>
      </w:pPr>
      <w:r>
        <w:t>There</w:t>
      </w:r>
      <w:r>
        <w:rPr>
          <w:spacing w:val="-23"/>
        </w:rPr>
        <w:t xml:space="preserve"> </w:t>
      </w:r>
      <w:r>
        <w:t>were</w:t>
      </w:r>
      <w:r>
        <w:rPr>
          <w:spacing w:val="-28"/>
        </w:rPr>
        <w:t xml:space="preserve"> </w:t>
      </w:r>
      <w:r>
        <w:t>times</w:t>
      </w:r>
      <w:r>
        <w:rPr>
          <w:spacing w:val="-17"/>
        </w:rPr>
        <w:t xml:space="preserve"> </w:t>
      </w:r>
      <w:r>
        <w:t>with</w:t>
      </w:r>
      <w:r>
        <w:rPr>
          <w:spacing w:val="-24"/>
        </w:rPr>
        <w:t xml:space="preserve"> </w:t>
      </w:r>
      <w:r>
        <w:t>the</w:t>
      </w:r>
      <w:r>
        <w:rPr>
          <w:spacing w:val="-24"/>
        </w:rPr>
        <w:t xml:space="preserve"> </w:t>
      </w:r>
      <w:r>
        <w:t>Big</w:t>
      </w:r>
      <w:r>
        <w:rPr>
          <w:spacing w:val="-29"/>
        </w:rPr>
        <w:t xml:space="preserve"> </w:t>
      </w:r>
      <w:proofErr w:type="spellStart"/>
      <w:r>
        <w:t>Thome</w:t>
      </w:r>
      <w:proofErr w:type="spellEnd"/>
      <w:r>
        <w:rPr>
          <w:spacing w:val="-22"/>
        </w:rPr>
        <w:t xml:space="preserve"> </w:t>
      </w:r>
      <w:r>
        <w:t>project</w:t>
      </w:r>
      <w:r>
        <w:rPr>
          <w:spacing w:val="-22"/>
        </w:rPr>
        <w:t xml:space="preserve"> </w:t>
      </w:r>
      <w:r>
        <w:t>where</w:t>
      </w:r>
      <w:r>
        <w:rPr>
          <w:spacing w:val="-18"/>
        </w:rPr>
        <w:t xml:space="preserve"> </w:t>
      </w:r>
      <w:r>
        <w:t>more</w:t>
      </w:r>
      <w:r>
        <w:rPr>
          <w:spacing w:val="-22"/>
        </w:rPr>
        <w:t xml:space="preserve"> </w:t>
      </w:r>
      <w:r>
        <w:t>coordination</w:t>
      </w:r>
      <w:r>
        <w:rPr>
          <w:spacing w:val="-15"/>
        </w:rPr>
        <w:t xml:space="preserve"> </w:t>
      </w:r>
      <w:r>
        <w:t>and</w:t>
      </w:r>
      <w:r>
        <w:rPr>
          <w:spacing w:val="-22"/>
        </w:rPr>
        <w:t xml:space="preserve"> </w:t>
      </w:r>
      <w:r>
        <w:t>oversight</w:t>
      </w:r>
      <w:r>
        <w:rPr>
          <w:spacing w:val="-24"/>
        </w:rPr>
        <w:t xml:space="preserve"> </w:t>
      </w:r>
      <w:r>
        <w:t>should</w:t>
      </w:r>
      <w:r>
        <w:rPr>
          <w:spacing w:val="-11"/>
        </w:rPr>
        <w:t xml:space="preserve"> </w:t>
      </w:r>
      <w:r>
        <w:t>have been</w:t>
      </w:r>
      <w:r>
        <w:rPr>
          <w:spacing w:val="-14"/>
        </w:rPr>
        <w:t xml:space="preserve"> </w:t>
      </w:r>
      <w:r>
        <w:t>provided</w:t>
      </w:r>
      <w:r>
        <w:rPr>
          <w:spacing w:val="-6"/>
        </w:rPr>
        <w:t xml:space="preserve"> </w:t>
      </w:r>
      <w:r>
        <w:t>by</w:t>
      </w:r>
      <w:r>
        <w:rPr>
          <w:spacing w:val="-23"/>
        </w:rPr>
        <w:t xml:space="preserve"> </w:t>
      </w:r>
      <w:r>
        <w:t>the</w:t>
      </w:r>
      <w:r>
        <w:rPr>
          <w:spacing w:val="-16"/>
        </w:rPr>
        <w:t xml:space="preserve"> </w:t>
      </w:r>
      <w:r>
        <w:t>Line</w:t>
      </w:r>
      <w:r>
        <w:rPr>
          <w:spacing w:val="-19"/>
        </w:rPr>
        <w:t xml:space="preserve"> </w:t>
      </w:r>
      <w:r>
        <w:t>Officer</w:t>
      </w:r>
      <w:r>
        <w:rPr>
          <w:spacing w:val="-19"/>
        </w:rPr>
        <w:t xml:space="preserve"> </w:t>
      </w:r>
      <w:r>
        <w:t>and</w:t>
      </w:r>
      <w:r>
        <w:rPr>
          <w:spacing w:val="-16"/>
        </w:rPr>
        <w:t xml:space="preserve"> </w:t>
      </w:r>
      <w:r>
        <w:t>the</w:t>
      </w:r>
      <w:r>
        <w:rPr>
          <w:spacing w:val="-16"/>
        </w:rPr>
        <w:t xml:space="preserve"> </w:t>
      </w:r>
      <w:r>
        <w:t>interdisciplinary</w:t>
      </w:r>
      <w:r>
        <w:rPr>
          <w:spacing w:val="-30"/>
        </w:rPr>
        <w:t xml:space="preserve"> </w:t>
      </w:r>
      <w:r>
        <w:t>team</w:t>
      </w:r>
      <w:r>
        <w:rPr>
          <w:spacing w:val="-16"/>
        </w:rPr>
        <w:t xml:space="preserve"> </w:t>
      </w:r>
      <w:r>
        <w:t>(IDT)</w:t>
      </w:r>
      <w:r>
        <w:rPr>
          <w:spacing w:val="-22"/>
        </w:rPr>
        <w:t xml:space="preserve"> </w:t>
      </w:r>
      <w:r>
        <w:t>to</w:t>
      </w:r>
      <w:r>
        <w:rPr>
          <w:spacing w:val="-23"/>
        </w:rPr>
        <w:t xml:space="preserve"> </w:t>
      </w:r>
      <w:r>
        <w:t>the</w:t>
      </w:r>
      <w:r>
        <w:rPr>
          <w:spacing w:val="-24"/>
        </w:rPr>
        <w:t xml:space="preserve"> </w:t>
      </w:r>
      <w:proofErr w:type="spellStart"/>
      <w:r>
        <w:t>NEPA</w:t>
      </w:r>
      <w:proofErr w:type="spellEnd"/>
      <w:r>
        <w:rPr>
          <w:spacing w:val="-20"/>
        </w:rPr>
        <w:t xml:space="preserve"> </w:t>
      </w:r>
      <w:r>
        <w:t>contractor.</w:t>
      </w:r>
    </w:p>
    <w:p w:rsidR="00E03B5A" w:rsidRDefault="00472643">
      <w:pPr>
        <w:spacing w:line="235" w:lineRule="auto"/>
        <w:ind w:left="216" w:right="179" w:firstLine="13"/>
      </w:pPr>
      <w:r>
        <w:t xml:space="preserve">For example, the Logjam environmental impact statement (EIS) was used by the </w:t>
      </w:r>
      <w:proofErr w:type="spellStart"/>
      <w:r>
        <w:t>NEPA</w:t>
      </w:r>
      <w:proofErr w:type="spellEnd"/>
      <w:r>
        <w:t xml:space="preserve"> contractor as a template; however, there were many significant differences between the Big </w:t>
      </w:r>
      <w:proofErr w:type="spellStart"/>
      <w:r>
        <w:t>Thome</w:t>
      </w:r>
      <w:proofErr w:type="spellEnd"/>
      <w:r>
        <w:t xml:space="preserve"> and Logjam projects, and it should have been clarified that the Logjam EIS wa</w:t>
      </w:r>
      <w:r>
        <w:t>s an example,</w:t>
      </w:r>
      <w:r>
        <w:rPr>
          <w:spacing w:val="-14"/>
        </w:rPr>
        <w:t xml:space="preserve"> </w:t>
      </w:r>
      <w:r>
        <w:t>not</w:t>
      </w:r>
      <w:r>
        <w:rPr>
          <w:spacing w:val="-23"/>
        </w:rPr>
        <w:t xml:space="preserve"> </w:t>
      </w:r>
      <w:r>
        <w:t>a</w:t>
      </w:r>
      <w:r>
        <w:rPr>
          <w:spacing w:val="-28"/>
        </w:rPr>
        <w:t xml:space="preserve"> </w:t>
      </w:r>
      <w:r>
        <w:t>template.</w:t>
      </w:r>
      <w:r>
        <w:rPr>
          <w:spacing w:val="12"/>
        </w:rPr>
        <w:t xml:space="preserve"> </w:t>
      </w:r>
      <w:r>
        <w:t>Additionally,</w:t>
      </w:r>
      <w:r>
        <w:rPr>
          <w:spacing w:val="-13"/>
        </w:rPr>
        <w:t xml:space="preserve"> </w:t>
      </w:r>
      <w:r>
        <w:t>several</w:t>
      </w:r>
      <w:r>
        <w:rPr>
          <w:spacing w:val="-18"/>
        </w:rPr>
        <w:t xml:space="preserve"> </w:t>
      </w:r>
      <w:r>
        <w:t>standards</w:t>
      </w:r>
      <w:r>
        <w:rPr>
          <w:spacing w:val="-23"/>
        </w:rPr>
        <w:t xml:space="preserve"> </w:t>
      </w:r>
      <w:r>
        <w:t>and</w:t>
      </w:r>
      <w:r>
        <w:rPr>
          <w:spacing w:val="-19"/>
        </w:rPr>
        <w:t xml:space="preserve"> </w:t>
      </w:r>
      <w:r>
        <w:t>guidelines</w:t>
      </w:r>
      <w:r>
        <w:rPr>
          <w:spacing w:val="-14"/>
        </w:rPr>
        <w:t xml:space="preserve"> </w:t>
      </w:r>
      <w:r>
        <w:t>had</w:t>
      </w:r>
      <w:r>
        <w:rPr>
          <w:spacing w:val="-15"/>
        </w:rPr>
        <w:t xml:space="preserve"> </w:t>
      </w:r>
      <w:r>
        <w:t>been</w:t>
      </w:r>
      <w:r>
        <w:rPr>
          <w:spacing w:val="-23"/>
        </w:rPr>
        <w:t xml:space="preserve"> </w:t>
      </w:r>
      <w:r>
        <w:t>changed</w:t>
      </w:r>
      <w:r>
        <w:rPr>
          <w:spacing w:val="-17"/>
        </w:rPr>
        <w:t xml:space="preserve"> </w:t>
      </w:r>
      <w:r>
        <w:t>since the</w:t>
      </w:r>
      <w:r>
        <w:rPr>
          <w:spacing w:val="-20"/>
        </w:rPr>
        <w:t xml:space="preserve"> </w:t>
      </w:r>
      <w:r>
        <w:t>Logjam</w:t>
      </w:r>
      <w:r>
        <w:rPr>
          <w:spacing w:val="-11"/>
        </w:rPr>
        <w:t xml:space="preserve"> </w:t>
      </w:r>
      <w:r>
        <w:t>project.</w:t>
      </w:r>
      <w:r>
        <w:rPr>
          <w:spacing w:val="20"/>
        </w:rPr>
        <w:t xml:space="preserve"> </w:t>
      </w:r>
      <w:r>
        <w:t>Several</w:t>
      </w:r>
      <w:r>
        <w:rPr>
          <w:spacing w:val="-13"/>
        </w:rPr>
        <w:t xml:space="preserve"> </w:t>
      </w:r>
      <w:r>
        <w:t>of</w:t>
      </w:r>
      <w:r>
        <w:rPr>
          <w:spacing w:val="-20"/>
        </w:rPr>
        <w:t xml:space="preserve"> </w:t>
      </w:r>
      <w:r>
        <w:t>these</w:t>
      </w:r>
      <w:r>
        <w:rPr>
          <w:spacing w:val="-15"/>
        </w:rPr>
        <w:t xml:space="preserve"> </w:t>
      </w:r>
      <w:r>
        <w:t>issues</w:t>
      </w:r>
      <w:r>
        <w:rPr>
          <w:spacing w:val="-15"/>
        </w:rPr>
        <w:t xml:space="preserve"> </w:t>
      </w:r>
      <w:r>
        <w:t>became</w:t>
      </w:r>
      <w:r>
        <w:rPr>
          <w:spacing w:val="-16"/>
        </w:rPr>
        <w:t xml:space="preserve"> </w:t>
      </w:r>
      <w:r>
        <w:t>apparent</w:t>
      </w:r>
      <w:r>
        <w:rPr>
          <w:spacing w:val="-17"/>
        </w:rPr>
        <w:t xml:space="preserve"> </w:t>
      </w:r>
      <w:r>
        <w:t>at</w:t>
      </w:r>
      <w:r>
        <w:rPr>
          <w:spacing w:val="-23"/>
        </w:rPr>
        <w:t xml:space="preserve"> </w:t>
      </w:r>
      <w:r>
        <w:t>the</w:t>
      </w:r>
      <w:r>
        <w:rPr>
          <w:spacing w:val="-16"/>
        </w:rPr>
        <w:t xml:space="preserve"> </w:t>
      </w:r>
      <w:r>
        <w:t>beginning</w:t>
      </w:r>
      <w:r>
        <w:rPr>
          <w:spacing w:val="-20"/>
        </w:rPr>
        <w:t xml:space="preserve"> </w:t>
      </w:r>
      <w:r>
        <w:t>of</w:t>
      </w:r>
      <w:r>
        <w:rPr>
          <w:spacing w:val="-20"/>
        </w:rPr>
        <w:t xml:space="preserve"> </w:t>
      </w:r>
      <w:r>
        <w:t>the</w:t>
      </w:r>
      <w:r>
        <w:rPr>
          <w:spacing w:val="-17"/>
        </w:rPr>
        <w:t xml:space="preserve"> </w:t>
      </w:r>
      <w:r>
        <w:t>process</w:t>
      </w:r>
      <w:r>
        <w:rPr>
          <w:spacing w:val="-18"/>
        </w:rPr>
        <w:t xml:space="preserve"> </w:t>
      </w:r>
      <w:r>
        <w:t>and more</w:t>
      </w:r>
      <w:r>
        <w:rPr>
          <w:spacing w:val="-29"/>
        </w:rPr>
        <w:t xml:space="preserve"> </w:t>
      </w:r>
      <w:r>
        <w:t>direct</w:t>
      </w:r>
      <w:r>
        <w:rPr>
          <w:spacing w:val="-28"/>
        </w:rPr>
        <w:t xml:space="preserve"> </w:t>
      </w:r>
      <w:r>
        <w:t>oversight</w:t>
      </w:r>
      <w:r>
        <w:rPr>
          <w:spacing w:val="-21"/>
        </w:rPr>
        <w:t xml:space="preserve"> </w:t>
      </w:r>
      <w:r>
        <w:t>and</w:t>
      </w:r>
      <w:r>
        <w:rPr>
          <w:spacing w:val="-22"/>
        </w:rPr>
        <w:t xml:space="preserve"> </w:t>
      </w:r>
      <w:r>
        <w:t>direction</w:t>
      </w:r>
      <w:r>
        <w:rPr>
          <w:spacing w:val="-20"/>
        </w:rPr>
        <w:t xml:space="preserve"> </w:t>
      </w:r>
      <w:r>
        <w:t>should</w:t>
      </w:r>
      <w:r>
        <w:rPr>
          <w:spacing w:val="-13"/>
        </w:rPr>
        <w:t xml:space="preserve"> </w:t>
      </w:r>
      <w:r>
        <w:t>have</w:t>
      </w:r>
      <w:r>
        <w:rPr>
          <w:spacing w:val="-23"/>
        </w:rPr>
        <w:t xml:space="preserve"> </w:t>
      </w:r>
      <w:r>
        <w:t>been</w:t>
      </w:r>
      <w:r>
        <w:rPr>
          <w:spacing w:val="-19"/>
        </w:rPr>
        <w:t xml:space="preserve"> </w:t>
      </w:r>
      <w:r>
        <w:t>provided</w:t>
      </w:r>
      <w:r>
        <w:rPr>
          <w:spacing w:val="-19"/>
        </w:rPr>
        <w:t xml:space="preserve"> </w:t>
      </w:r>
      <w:r>
        <w:t>to</w:t>
      </w:r>
      <w:r>
        <w:rPr>
          <w:spacing w:val="-25"/>
        </w:rPr>
        <w:t xml:space="preserve"> </w:t>
      </w:r>
      <w:r>
        <w:t>try</w:t>
      </w:r>
      <w:r>
        <w:rPr>
          <w:spacing w:val="-24"/>
        </w:rPr>
        <w:t xml:space="preserve"> </w:t>
      </w:r>
      <w:r>
        <w:t>and</w:t>
      </w:r>
      <w:r>
        <w:rPr>
          <w:spacing w:val="-17"/>
        </w:rPr>
        <w:t xml:space="preserve"> </w:t>
      </w:r>
      <w:r>
        <w:t>prevent</w:t>
      </w:r>
      <w:r>
        <w:rPr>
          <w:spacing w:val="-25"/>
        </w:rPr>
        <w:t xml:space="preserve"> </w:t>
      </w:r>
      <w:r>
        <w:t>future</w:t>
      </w:r>
      <w:r>
        <w:rPr>
          <w:spacing w:val="-19"/>
        </w:rPr>
        <w:t xml:space="preserve"> </w:t>
      </w:r>
      <w:r>
        <w:t xml:space="preserve">problems. There are also instances where the </w:t>
      </w:r>
      <w:proofErr w:type="spellStart"/>
      <w:r>
        <w:t>NEPA</w:t>
      </w:r>
      <w:proofErr w:type="spellEnd"/>
      <w:r>
        <w:t xml:space="preserve"> contractor seemed to make decisions rather than following the direction of the Line Officer or the</w:t>
      </w:r>
      <w:r>
        <w:rPr>
          <w:spacing w:val="-26"/>
        </w:rPr>
        <w:t xml:space="preserve"> </w:t>
      </w:r>
      <w:r>
        <w:t>IDT.</w:t>
      </w:r>
    </w:p>
    <w:p w:rsidR="00E03B5A" w:rsidRDefault="00472643">
      <w:pPr>
        <w:spacing w:before="208" w:line="235" w:lineRule="auto"/>
        <w:ind w:left="214" w:firstLine="4"/>
      </w:pPr>
      <w:r>
        <w:t>The</w:t>
      </w:r>
      <w:r>
        <w:rPr>
          <w:spacing w:val="-19"/>
        </w:rPr>
        <w:t xml:space="preserve"> </w:t>
      </w:r>
      <w:r>
        <w:t>Prince</w:t>
      </w:r>
      <w:r>
        <w:rPr>
          <w:spacing w:val="-20"/>
        </w:rPr>
        <w:t xml:space="preserve"> </w:t>
      </w:r>
      <w:r>
        <w:t>of</w:t>
      </w:r>
      <w:r>
        <w:rPr>
          <w:spacing w:val="-15"/>
        </w:rPr>
        <w:t xml:space="preserve"> </w:t>
      </w:r>
      <w:r>
        <w:t>Wales</w:t>
      </w:r>
      <w:r>
        <w:rPr>
          <w:spacing w:val="-12"/>
        </w:rPr>
        <w:t xml:space="preserve"> </w:t>
      </w:r>
      <w:r>
        <w:t>IDT</w:t>
      </w:r>
      <w:r>
        <w:rPr>
          <w:spacing w:val="-20"/>
        </w:rPr>
        <w:t xml:space="preserve"> </w:t>
      </w:r>
      <w:r>
        <w:t>ended</w:t>
      </w:r>
      <w:r>
        <w:rPr>
          <w:spacing w:val="-5"/>
        </w:rPr>
        <w:t xml:space="preserve"> </w:t>
      </w:r>
      <w:r>
        <w:t>up</w:t>
      </w:r>
      <w:r>
        <w:rPr>
          <w:spacing w:val="-21"/>
        </w:rPr>
        <w:t xml:space="preserve"> </w:t>
      </w:r>
      <w:r>
        <w:t>doing</w:t>
      </w:r>
      <w:r>
        <w:rPr>
          <w:spacing w:val="-17"/>
        </w:rPr>
        <w:t xml:space="preserve"> </w:t>
      </w:r>
      <w:r>
        <w:t>a</w:t>
      </w:r>
      <w:r>
        <w:rPr>
          <w:spacing w:val="-26"/>
        </w:rPr>
        <w:t xml:space="preserve"> </w:t>
      </w:r>
      <w:r>
        <w:t>considerable</w:t>
      </w:r>
      <w:r>
        <w:rPr>
          <w:spacing w:val="-3"/>
        </w:rPr>
        <w:t xml:space="preserve"> </w:t>
      </w:r>
      <w:r>
        <w:t>amount</w:t>
      </w:r>
      <w:r>
        <w:rPr>
          <w:spacing w:val="-16"/>
        </w:rPr>
        <w:t xml:space="preserve"> </w:t>
      </w:r>
      <w:r>
        <w:t>of</w:t>
      </w:r>
      <w:r>
        <w:rPr>
          <w:spacing w:val="-17"/>
        </w:rPr>
        <w:t xml:space="preserve"> </w:t>
      </w:r>
      <w:r>
        <w:t>work</w:t>
      </w:r>
      <w:r>
        <w:rPr>
          <w:spacing w:val="-17"/>
        </w:rPr>
        <w:t xml:space="preserve"> </w:t>
      </w:r>
      <w:r>
        <w:t>that</w:t>
      </w:r>
      <w:r>
        <w:rPr>
          <w:spacing w:val="-17"/>
        </w:rPr>
        <w:t xml:space="preserve"> </w:t>
      </w:r>
      <w:r>
        <w:t>they</w:t>
      </w:r>
      <w:r>
        <w:rPr>
          <w:spacing w:val="-12"/>
        </w:rPr>
        <w:t xml:space="preserve"> </w:t>
      </w:r>
      <w:r>
        <w:t>wanted</w:t>
      </w:r>
      <w:r>
        <w:rPr>
          <w:spacing w:val="-11"/>
        </w:rPr>
        <w:t xml:space="preserve"> </w:t>
      </w:r>
      <w:r>
        <w:t xml:space="preserve">the </w:t>
      </w:r>
      <w:proofErr w:type="spellStart"/>
      <w:r>
        <w:t>NEPA</w:t>
      </w:r>
      <w:proofErr w:type="spellEnd"/>
      <w:r>
        <w:t xml:space="preserve"> contractor to do, preventing them from completing other </w:t>
      </w:r>
      <w:proofErr w:type="spellStart"/>
      <w:r>
        <w:t>NEPA</w:t>
      </w:r>
      <w:proofErr w:type="spellEnd"/>
      <w:r>
        <w:t xml:space="preserve"> analyses and adding additional</w:t>
      </w:r>
      <w:r>
        <w:rPr>
          <w:spacing w:val="-19"/>
        </w:rPr>
        <w:t xml:space="preserve"> </w:t>
      </w:r>
      <w:r>
        <w:t>cost.</w:t>
      </w:r>
      <w:r>
        <w:rPr>
          <w:spacing w:val="12"/>
        </w:rPr>
        <w:t xml:space="preserve"> </w:t>
      </w:r>
      <w:r>
        <w:t>When</w:t>
      </w:r>
      <w:r>
        <w:rPr>
          <w:spacing w:val="-15"/>
        </w:rPr>
        <w:t xml:space="preserve"> </w:t>
      </w:r>
      <w:r>
        <w:t>difficulties</w:t>
      </w:r>
      <w:r>
        <w:rPr>
          <w:spacing w:val="-18"/>
        </w:rPr>
        <w:t xml:space="preserve"> </w:t>
      </w:r>
      <w:r>
        <w:t>with</w:t>
      </w:r>
      <w:r>
        <w:rPr>
          <w:spacing w:val="-19"/>
        </w:rPr>
        <w:t xml:space="preserve"> </w:t>
      </w:r>
      <w:r>
        <w:t>the</w:t>
      </w:r>
      <w:r>
        <w:rPr>
          <w:spacing w:val="-27"/>
        </w:rPr>
        <w:t xml:space="preserve"> </w:t>
      </w:r>
      <w:proofErr w:type="spellStart"/>
      <w:r>
        <w:t>NEPA</w:t>
      </w:r>
      <w:proofErr w:type="spellEnd"/>
      <w:r>
        <w:rPr>
          <w:spacing w:val="-20"/>
        </w:rPr>
        <w:t xml:space="preserve"> </w:t>
      </w:r>
      <w:r>
        <w:t>contractor</w:t>
      </w:r>
      <w:r>
        <w:rPr>
          <w:spacing w:val="-16"/>
        </w:rPr>
        <w:t xml:space="preserve"> </w:t>
      </w:r>
      <w:r>
        <w:t>continued,</w:t>
      </w:r>
      <w:r>
        <w:rPr>
          <w:spacing w:val="-13"/>
        </w:rPr>
        <w:t xml:space="preserve"> </w:t>
      </w:r>
      <w:r>
        <w:t>it</w:t>
      </w:r>
      <w:r>
        <w:rPr>
          <w:spacing w:val="-21"/>
        </w:rPr>
        <w:t xml:space="preserve"> </w:t>
      </w:r>
      <w:r>
        <w:t>may</w:t>
      </w:r>
      <w:r>
        <w:rPr>
          <w:spacing w:val="-18"/>
        </w:rPr>
        <w:t xml:space="preserve"> </w:t>
      </w:r>
      <w:r>
        <w:t>have</w:t>
      </w:r>
      <w:r>
        <w:rPr>
          <w:spacing w:val="-18"/>
        </w:rPr>
        <w:t xml:space="preserve"> </w:t>
      </w:r>
      <w:r>
        <w:t>been</w:t>
      </w:r>
      <w:r>
        <w:rPr>
          <w:spacing w:val="-14"/>
        </w:rPr>
        <w:t xml:space="preserve"> </w:t>
      </w:r>
      <w:r>
        <w:t>more efficient</w:t>
      </w:r>
      <w:r>
        <w:rPr>
          <w:spacing w:val="-19"/>
        </w:rPr>
        <w:t xml:space="preserve"> </w:t>
      </w:r>
      <w:r>
        <w:t>to</w:t>
      </w:r>
      <w:r>
        <w:rPr>
          <w:spacing w:val="-21"/>
        </w:rPr>
        <w:t xml:space="preserve"> </w:t>
      </w:r>
      <w:r>
        <w:t>use</w:t>
      </w:r>
      <w:r>
        <w:rPr>
          <w:spacing w:val="-17"/>
        </w:rPr>
        <w:t xml:space="preserve"> </w:t>
      </w:r>
      <w:r>
        <w:t>more</w:t>
      </w:r>
      <w:r>
        <w:rPr>
          <w:spacing w:val="-22"/>
        </w:rPr>
        <w:t xml:space="preserve"> </w:t>
      </w:r>
      <w:r>
        <w:t>people</w:t>
      </w:r>
      <w:r>
        <w:rPr>
          <w:spacing w:val="-18"/>
        </w:rPr>
        <w:t xml:space="preserve"> </w:t>
      </w:r>
      <w:r>
        <w:t>from</w:t>
      </w:r>
      <w:r>
        <w:rPr>
          <w:spacing w:val="-17"/>
        </w:rPr>
        <w:t xml:space="preserve"> </w:t>
      </w:r>
      <w:r>
        <w:t>the</w:t>
      </w:r>
      <w:r>
        <w:rPr>
          <w:spacing w:val="-24"/>
        </w:rPr>
        <w:t xml:space="preserve"> </w:t>
      </w:r>
      <w:r>
        <w:t>three</w:t>
      </w:r>
      <w:r>
        <w:rPr>
          <w:spacing w:val="-15"/>
        </w:rPr>
        <w:t xml:space="preserve"> </w:t>
      </w:r>
      <w:r>
        <w:t>IDTs</w:t>
      </w:r>
      <w:r>
        <w:rPr>
          <w:spacing w:val="-19"/>
        </w:rPr>
        <w:t xml:space="preserve"> </w:t>
      </w:r>
      <w:r>
        <w:t>across</w:t>
      </w:r>
      <w:r>
        <w:rPr>
          <w:spacing w:val="-20"/>
        </w:rPr>
        <w:t xml:space="preserve"> </w:t>
      </w:r>
      <w:r>
        <w:t>the</w:t>
      </w:r>
      <w:r>
        <w:rPr>
          <w:spacing w:val="-20"/>
        </w:rPr>
        <w:t xml:space="preserve"> </w:t>
      </w:r>
      <w:r>
        <w:t>Forest,</w:t>
      </w:r>
      <w:r>
        <w:rPr>
          <w:spacing w:val="-21"/>
        </w:rPr>
        <w:t xml:space="preserve"> </w:t>
      </w:r>
      <w:r>
        <w:t>considering</w:t>
      </w:r>
      <w:r>
        <w:rPr>
          <w:spacing w:val="-19"/>
        </w:rPr>
        <w:t xml:space="preserve"> </w:t>
      </w:r>
      <w:r>
        <w:t>the</w:t>
      </w:r>
      <w:r>
        <w:rPr>
          <w:spacing w:val="-19"/>
        </w:rPr>
        <w:t xml:space="preserve"> </w:t>
      </w:r>
      <w:r>
        <w:t>political</w:t>
      </w:r>
      <w:r>
        <w:rPr>
          <w:spacing w:val="-15"/>
        </w:rPr>
        <w:t xml:space="preserve"> </w:t>
      </w:r>
      <w:r>
        <w:t>and external</w:t>
      </w:r>
      <w:r>
        <w:rPr>
          <w:spacing w:val="-7"/>
        </w:rPr>
        <w:t xml:space="preserve"> </w:t>
      </w:r>
      <w:r>
        <w:t>pressures</w:t>
      </w:r>
      <w:r>
        <w:rPr>
          <w:spacing w:val="-21"/>
        </w:rPr>
        <w:t xml:space="preserve"> </w:t>
      </w:r>
      <w:r>
        <w:t>for</w:t>
      </w:r>
      <w:r>
        <w:rPr>
          <w:spacing w:val="-23"/>
        </w:rPr>
        <w:t xml:space="preserve"> </w:t>
      </w:r>
      <w:r>
        <w:t>this</w:t>
      </w:r>
      <w:r>
        <w:rPr>
          <w:spacing w:val="-17"/>
        </w:rPr>
        <w:t xml:space="preserve"> </w:t>
      </w:r>
      <w:r>
        <w:t>project</w:t>
      </w:r>
      <w:r>
        <w:rPr>
          <w:spacing w:val="-16"/>
        </w:rPr>
        <w:t xml:space="preserve"> </w:t>
      </w:r>
      <w:r>
        <w:t>and</w:t>
      </w:r>
      <w:r>
        <w:rPr>
          <w:spacing w:val="-11"/>
        </w:rPr>
        <w:t xml:space="preserve"> </w:t>
      </w:r>
      <w:r>
        <w:t>using</w:t>
      </w:r>
      <w:r>
        <w:rPr>
          <w:spacing w:val="-22"/>
        </w:rPr>
        <w:t xml:space="preserve"> </w:t>
      </w:r>
      <w:r>
        <w:t>a</w:t>
      </w:r>
      <w:r>
        <w:rPr>
          <w:spacing w:val="-23"/>
        </w:rPr>
        <w:t xml:space="preserve"> </w:t>
      </w:r>
      <w:r>
        <w:t>contractor</w:t>
      </w:r>
      <w:r>
        <w:rPr>
          <w:spacing w:val="-15"/>
        </w:rPr>
        <w:t xml:space="preserve"> </w:t>
      </w:r>
      <w:r>
        <w:t>for</w:t>
      </w:r>
      <w:r>
        <w:rPr>
          <w:spacing w:val="-25"/>
        </w:rPr>
        <w:t xml:space="preserve"> </w:t>
      </w:r>
      <w:r>
        <w:t>some</w:t>
      </w:r>
      <w:r>
        <w:rPr>
          <w:spacing w:val="-18"/>
        </w:rPr>
        <w:t xml:space="preserve"> </w:t>
      </w:r>
      <w:r>
        <w:t>of</w:t>
      </w:r>
      <w:r>
        <w:rPr>
          <w:spacing w:val="-23"/>
        </w:rPr>
        <w:t xml:space="preserve"> </w:t>
      </w:r>
      <w:r>
        <w:t>the</w:t>
      </w:r>
      <w:r>
        <w:rPr>
          <w:spacing w:val="-24"/>
        </w:rPr>
        <w:t xml:space="preserve"> </w:t>
      </w:r>
      <w:r>
        <w:t>smaller</w:t>
      </w:r>
      <w:r>
        <w:rPr>
          <w:spacing w:val="-11"/>
        </w:rPr>
        <w:t xml:space="preserve"> </w:t>
      </w:r>
      <w:r>
        <w:t>projects</w:t>
      </w:r>
      <w:r>
        <w:rPr>
          <w:spacing w:val="-17"/>
        </w:rPr>
        <w:t xml:space="preserve"> </w:t>
      </w:r>
      <w:r>
        <w:t>to</w:t>
      </w:r>
      <w:r>
        <w:rPr>
          <w:spacing w:val="-27"/>
        </w:rPr>
        <w:t xml:space="preserve"> </w:t>
      </w:r>
      <w:r>
        <w:t xml:space="preserve">keep other </w:t>
      </w:r>
      <w:proofErr w:type="spellStart"/>
      <w:r>
        <w:t>NEPA</w:t>
      </w:r>
      <w:proofErr w:type="spellEnd"/>
      <w:r>
        <w:t xml:space="preserve"> projects moving. Depending upon circumstances specific to a project, using a contractor</w:t>
      </w:r>
      <w:r>
        <w:rPr>
          <w:spacing w:val="5"/>
        </w:rPr>
        <w:t xml:space="preserve"> </w:t>
      </w:r>
      <w:r>
        <w:t>may</w:t>
      </w:r>
      <w:r>
        <w:rPr>
          <w:spacing w:val="-2"/>
        </w:rPr>
        <w:t xml:space="preserve"> </w:t>
      </w:r>
      <w:r>
        <w:t>not</w:t>
      </w:r>
      <w:r>
        <w:rPr>
          <w:spacing w:val="-15"/>
        </w:rPr>
        <w:t xml:space="preserve"> </w:t>
      </w:r>
      <w:r>
        <w:t>always</w:t>
      </w:r>
      <w:r>
        <w:rPr>
          <w:spacing w:val="7"/>
        </w:rPr>
        <w:t xml:space="preserve"> </w:t>
      </w:r>
      <w:r>
        <w:t>be</w:t>
      </w:r>
      <w:r>
        <w:rPr>
          <w:spacing w:val="-11"/>
        </w:rPr>
        <w:t xml:space="preserve"> </w:t>
      </w:r>
      <w:r>
        <w:t>the</w:t>
      </w:r>
      <w:r>
        <w:rPr>
          <w:spacing w:val="-9"/>
        </w:rPr>
        <w:t xml:space="preserve"> </w:t>
      </w:r>
      <w:r>
        <w:t>most</w:t>
      </w:r>
      <w:r>
        <w:rPr>
          <w:spacing w:val="-12"/>
        </w:rPr>
        <w:t xml:space="preserve"> </w:t>
      </w:r>
      <w:r>
        <w:t>efficient</w:t>
      </w:r>
      <w:r>
        <w:rPr>
          <w:spacing w:val="-5"/>
        </w:rPr>
        <w:t xml:space="preserve"> </w:t>
      </w:r>
      <w:r>
        <w:t>or</w:t>
      </w:r>
      <w:r>
        <w:rPr>
          <w:spacing w:val="-13"/>
        </w:rPr>
        <w:t xml:space="preserve"> </w:t>
      </w:r>
      <w:r>
        <w:t>effective</w:t>
      </w:r>
      <w:r>
        <w:t xml:space="preserve"> </w:t>
      </w:r>
      <w:r>
        <w:t>choice.</w:t>
      </w:r>
    </w:p>
    <w:p w:rsidR="00E03B5A" w:rsidRDefault="00472643">
      <w:pPr>
        <w:spacing w:before="203" w:line="235" w:lineRule="auto"/>
        <w:ind w:left="211" w:right="254" w:firstLine="10"/>
      </w:pPr>
      <w:r>
        <w:t>Gate</w:t>
      </w:r>
      <w:r>
        <w:rPr>
          <w:spacing w:val="-23"/>
        </w:rPr>
        <w:t xml:space="preserve"> </w:t>
      </w:r>
      <w:r>
        <w:t>2</w:t>
      </w:r>
      <w:r>
        <w:rPr>
          <w:spacing w:val="-22"/>
        </w:rPr>
        <w:t xml:space="preserve"> </w:t>
      </w:r>
      <w:r>
        <w:t>was</w:t>
      </w:r>
      <w:r>
        <w:rPr>
          <w:spacing w:val="-18"/>
        </w:rPr>
        <w:t xml:space="preserve"> </w:t>
      </w:r>
      <w:r>
        <w:t>completed by</w:t>
      </w:r>
      <w:r>
        <w:rPr>
          <w:spacing w:val="-20"/>
        </w:rPr>
        <w:t xml:space="preserve"> </w:t>
      </w:r>
      <w:r>
        <w:t>the</w:t>
      </w:r>
      <w:r>
        <w:rPr>
          <w:spacing w:val="-21"/>
        </w:rPr>
        <w:t xml:space="preserve"> </w:t>
      </w:r>
      <w:proofErr w:type="spellStart"/>
      <w:r>
        <w:t>NEPA</w:t>
      </w:r>
      <w:proofErr w:type="spellEnd"/>
      <w:r>
        <w:rPr>
          <w:spacing w:val="-18"/>
        </w:rPr>
        <w:t xml:space="preserve"> </w:t>
      </w:r>
      <w:r>
        <w:t>contractor;</w:t>
      </w:r>
      <w:r>
        <w:rPr>
          <w:spacing w:val="-5"/>
        </w:rPr>
        <w:t xml:space="preserve"> </w:t>
      </w:r>
      <w:r>
        <w:t>it</w:t>
      </w:r>
      <w:r>
        <w:rPr>
          <w:spacing w:val="-20"/>
        </w:rPr>
        <w:t xml:space="preserve"> </w:t>
      </w:r>
      <w:r>
        <w:t>is</w:t>
      </w:r>
      <w:r>
        <w:rPr>
          <w:spacing w:val="-24"/>
        </w:rPr>
        <w:t xml:space="preserve"> </w:t>
      </w:r>
      <w:r>
        <w:t>important</w:t>
      </w:r>
      <w:r>
        <w:rPr>
          <w:spacing w:val="-13"/>
        </w:rPr>
        <w:t xml:space="preserve"> </w:t>
      </w:r>
      <w:r>
        <w:t>that</w:t>
      </w:r>
      <w:r>
        <w:rPr>
          <w:spacing w:val="-21"/>
        </w:rPr>
        <w:t xml:space="preserve"> </w:t>
      </w:r>
      <w:r>
        <w:t>FSM</w:t>
      </w:r>
      <w:r>
        <w:rPr>
          <w:spacing w:val="-16"/>
        </w:rPr>
        <w:t xml:space="preserve"> </w:t>
      </w:r>
      <w:r>
        <w:t>direction</w:t>
      </w:r>
      <w:r>
        <w:rPr>
          <w:spacing w:val="-4"/>
        </w:rPr>
        <w:t xml:space="preserve"> </w:t>
      </w:r>
      <w:r>
        <w:t>be</w:t>
      </w:r>
      <w:r>
        <w:rPr>
          <w:spacing w:val="-28"/>
        </w:rPr>
        <w:t xml:space="preserve"> </w:t>
      </w:r>
      <w:proofErr w:type="gramStart"/>
      <w:r>
        <w:t>followed</w:t>
      </w:r>
      <w:proofErr w:type="gramEnd"/>
      <w:r>
        <w:t xml:space="preserve"> and Gate 1 be completed prior to Gate 2. This becomes even more important when using a contractor.</w:t>
      </w:r>
      <w:r>
        <w:rPr>
          <w:spacing w:val="10"/>
        </w:rPr>
        <w:t xml:space="preserve"> </w:t>
      </w:r>
      <w:r>
        <w:t>The</w:t>
      </w:r>
      <w:r>
        <w:rPr>
          <w:spacing w:val="-23"/>
        </w:rPr>
        <w:t xml:space="preserve"> </w:t>
      </w:r>
      <w:r>
        <w:t>Gate</w:t>
      </w:r>
      <w:r>
        <w:rPr>
          <w:spacing w:val="-7"/>
        </w:rPr>
        <w:t xml:space="preserve"> </w:t>
      </w:r>
      <w:r>
        <w:t>I</w:t>
      </w:r>
      <w:r>
        <w:rPr>
          <w:spacing w:val="-11"/>
        </w:rPr>
        <w:t xml:space="preserve"> </w:t>
      </w:r>
      <w:r>
        <w:t>unit</w:t>
      </w:r>
      <w:r>
        <w:rPr>
          <w:spacing w:val="-21"/>
        </w:rPr>
        <w:t xml:space="preserve"> </w:t>
      </w:r>
      <w:r>
        <w:t>pool</w:t>
      </w:r>
      <w:r>
        <w:rPr>
          <w:spacing w:val="-17"/>
        </w:rPr>
        <w:t xml:space="preserve"> </w:t>
      </w:r>
      <w:r>
        <w:t>was</w:t>
      </w:r>
      <w:r>
        <w:rPr>
          <w:spacing w:val="-18"/>
        </w:rPr>
        <w:t xml:space="preserve"> </w:t>
      </w:r>
      <w:r>
        <w:t>rendered</w:t>
      </w:r>
      <w:r>
        <w:rPr>
          <w:spacing w:val="-7"/>
        </w:rPr>
        <w:t xml:space="preserve"> </w:t>
      </w:r>
      <w:r>
        <w:t>ineffective</w:t>
      </w:r>
      <w:r>
        <w:rPr>
          <w:spacing w:val="-13"/>
        </w:rPr>
        <w:t xml:space="preserve"> </w:t>
      </w:r>
      <w:r>
        <w:t>by</w:t>
      </w:r>
      <w:r>
        <w:rPr>
          <w:spacing w:val="-20"/>
        </w:rPr>
        <w:t xml:space="preserve"> </w:t>
      </w:r>
      <w:r>
        <w:t>the</w:t>
      </w:r>
      <w:r>
        <w:rPr>
          <w:spacing w:val="-17"/>
        </w:rPr>
        <w:t xml:space="preserve"> </w:t>
      </w:r>
      <w:r>
        <w:t>rescission</w:t>
      </w:r>
      <w:r>
        <w:rPr>
          <w:spacing w:val="-14"/>
        </w:rPr>
        <w:t xml:space="preserve"> </w:t>
      </w:r>
      <w:r>
        <w:t>of</w:t>
      </w:r>
      <w:r>
        <w:rPr>
          <w:spacing w:val="-23"/>
        </w:rPr>
        <w:t xml:space="preserve"> </w:t>
      </w:r>
      <w:r>
        <w:t>the</w:t>
      </w:r>
      <w:r>
        <w:rPr>
          <w:spacing w:val="-23"/>
        </w:rPr>
        <w:t xml:space="preserve"> </w:t>
      </w:r>
      <w:r>
        <w:t>Roadless</w:t>
      </w:r>
      <w:r>
        <w:rPr>
          <w:spacing w:val="-19"/>
        </w:rPr>
        <w:t xml:space="preserve"> </w:t>
      </w:r>
      <w:r>
        <w:t>Rule exemption</w:t>
      </w:r>
      <w:r>
        <w:rPr>
          <w:spacing w:val="-15"/>
        </w:rPr>
        <w:t xml:space="preserve"> </w:t>
      </w:r>
      <w:r>
        <w:t>and</w:t>
      </w:r>
      <w:r>
        <w:rPr>
          <w:spacing w:val="-21"/>
        </w:rPr>
        <w:t xml:space="preserve"> </w:t>
      </w:r>
      <w:r>
        <w:t>deletion</w:t>
      </w:r>
      <w:r>
        <w:rPr>
          <w:spacing w:val="-19"/>
        </w:rPr>
        <w:t xml:space="preserve"> </w:t>
      </w:r>
      <w:r>
        <w:t>of</w:t>
      </w:r>
      <w:r>
        <w:rPr>
          <w:spacing w:val="-26"/>
        </w:rPr>
        <w:t xml:space="preserve"> </w:t>
      </w:r>
      <w:r>
        <w:t>the</w:t>
      </w:r>
      <w:r>
        <w:rPr>
          <w:spacing w:val="-28"/>
        </w:rPr>
        <w:t xml:space="preserve"> </w:t>
      </w:r>
      <w:r>
        <w:t>associated</w:t>
      </w:r>
      <w:r>
        <w:rPr>
          <w:spacing w:val="-9"/>
        </w:rPr>
        <w:t xml:space="preserve"> </w:t>
      </w:r>
      <w:r>
        <w:t>harvest</w:t>
      </w:r>
      <w:r>
        <w:rPr>
          <w:spacing w:val="-13"/>
        </w:rPr>
        <w:t xml:space="preserve"> </w:t>
      </w:r>
      <w:r>
        <w:t>units</w:t>
      </w:r>
      <w:r>
        <w:rPr>
          <w:spacing w:val="-27"/>
        </w:rPr>
        <w:t xml:space="preserve"> </w:t>
      </w:r>
      <w:r>
        <w:t>and</w:t>
      </w:r>
      <w:r>
        <w:rPr>
          <w:spacing w:val="-20"/>
        </w:rPr>
        <w:t xml:space="preserve"> </w:t>
      </w:r>
      <w:r>
        <w:t>volume.</w:t>
      </w:r>
      <w:r>
        <w:rPr>
          <w:spacing w:val="5"/>
        </w:rPr>
        <w:t xml:space="preserve"> </w:t>
      </w:r>
      <w:r>
        <w:t>This</w:t>
      </w:r>
      <w:r>
        <w:rPr>
          <w:spacing w:val="-26"/>
        </w:rPr>
        <w:t xml:space="preserve"> </w:t>
      </w:r>
      <w:r>
        <w:t>significantly</w:t>
      </w:r>
      <w:r>
        <w:rPr>
          <w:spacing w:val="-13"/>
        </w:rPr>
        <w:t xml:space="preserve"> </w:t>
      </w:r>
      <w:r>
        <w:t>modified the alternatives being analyzed. A new Logging System and Transportation Analysis (</w:t>
      </w:r>
      <w:proofErr w:type="spellStart"/>
      <w:r>
        <w:t>LSTA</w:t>
      </w:r>
      <w:proofErr w:type="spellEnd"/>
      <w:r>
        <w:t>) unit</w:t>
      </w:r>
      <w:r>
        <w:rPr>
          <w:spacing w:val="-25"/>
        </w:rPr>
        <w:t xml:space="preserve"> </w:t>
      </w:r>
      <w:r>
        <w:t>pool</w:t>
      </w:r>
      <w:r>
        <w:rPr>
          <w:spacing w:val="-19"/>
        </w:rPr>
        <w:t xml:space="preserve"> </w:t>
      </w:r>
      <w:r>
        <w:t>was</w:t>
      </w:r>
      <w:r>
        <w:rPr>
          <w:spacing w:val="-24"/>
        </w:rPr>
        <w:t xml:space="preserve"> </w:t>
      </w:r>
      <w:r>
        <w:t>created</w:t>
      </w:r>
      <w:r>
        <w:rPr>
          <w:spacing w:val="-12"/>
        </w:rPr>
        <w:t xml:space="preserve"> </w:t>
      </w:r>
      <w:r>
        <w:t>to</w:t>
      </w:r>
      <w:r>
        <w:rPr>
          <w:spacing w:val="-17"/>
        </w:rPr>
        <w:t xml:space="preserve"> </w:t>
      </w:r>
      <w:r>
        <w:t>meet</w:t>
      </w:r>
      <w:r>
        <w:rPr>
          <w:spacing w:val="-23"/>
        </w:rPr>
        <w:t xml:space="preserve"> </w:t>
      </w:r>
      <w:r>
        <w:t>the</w:t>
      </w:r>
      <w:r>
        <w:rPr>
          <w:spacing w:val="-21"/>
        </w:rPr>
        <w:t xml:space="preserve"> </w:t>
      </w:r>
      <w:r>
        <w:t>purpose</w:t>
      </w:r>
      <w:r>
        <w:rPr>
          <w:spacing w:val="-22"/>
        </w:rPr>
        <w:t xml:space="preserve"> </w:t>
      </w:r>
      <w:r>
        <w:t>and</w:t>
      </w:r>
      <w:r>
        <w:rPr>
          <w:spacing w:val="-12"/>
        </w:rPr>
        <w:t xml:space="preserve"> </w:t>
      </w:r>
      <w:r>
        <w:t>need</w:t>
      </w:r>
      <w:r>
        <w:rPr>
          <w:spacing w:val="-18"/>
        </w:rPr>
        <w:t xml:space="preserve"> </w:t>
      </w:r>
      <w:r>
        <w:t>and</w:t>
      </w:r>
      <w:r>
        <w:rPr>
          <w:spacing w:val="-19"/>
        </w:rPr>
        <w:t xml:space="preserve"> </w:t>
      </w:r>
      <w:r>
        <w:t>additional</w:t>
      </w:r>
      <w:r>
        <w:rPr>
          <w:spacing w:val="-11"/>
        </w:rPr>
        <w:t xml:space="preserve"> </w:t>
      </w:r>
      <w:r>
        <w:t>field</w:t>
      </w:r>
      <w:r>
        <w:rPr>
          <w:spacing w:val="-12"/>
        </w:rPr>
        <w:t xml:space="preserve"> </w:t>
      </w:r>
      <w:r>
        <w:t>recon</w:t>
      </w:r>
      <w:r>
        <w:rPr>
          <w:spacing w:val="-19"/>
        </w:rPr>
        <w:t xml:space="preserve"> </w:t>
      </w:r>
      <w:r>
        <w:t>was</w:t>
      </w:r>
      <w:r>
        <w:rPr>
          <w:spacing w:val="-20"/>
        </w:rPr>
        <w:t xml:space="preserve"> </w:t>
      </w:r>
      <w:r>
        <w:t>needed</w:t>
      </w:r>
      <w:r>
        <w:rPr>
          <w:spacing w:val="-15"/>
        </w:rPr>
        <w:t xml:space="preserve"> </w:t>
      </w:r>
      <w:r>
        <w:t>for</w:t>
      </w:r>
      <w:r>
        <w:rPr>
          <w:spacing w:val="-25"/>
        </w:rPr>
        <w:t xml:space="preserve"> </w:t>
      </w:r>
      <w:r>
        <w:t>the units added to the project at this time. Field reconnaissance</w:t>
      </w:r>
      <w:r>
        <w:t xml:space="preserve"> of new units was occurring at the same</w:t>
      </w:r>
      <w:r>
        <w:rPr>
          <w:spacing w:val="-11"/>
        </w:rPr>
        <w:t xml:space="preserve"> </w:t>
      </w:r>
      <w:r>
        <w:t>time</w:t>
      </w:r>
      <w:r>
        <w:rPr>
          <w:spacing w:val="-13"/>
        </w:rPr>
        <w:t xml:space="preserve"> </w:t>
      </w:r>
      <w:proofErr w:type="spellStart"/>
      <w:r>
        <w:t>NEPA</w:t>
      </w:r>
      <w:proofErr w:type="spellEnd"/>
      <w:r>
        <w:rPr>
          <w:spacing w:val="-4"/>
        </w:rPr>
        <w:t xml:space="preserve"> </w:t>
      </w:r>
      <w:r>
        <w:t>was</w:t>
      </w:r>
      <w:r>
        <w:rPr>
          <w:spacing w:val="-13"/>
        </w:rPr>
        <w:t xml:space="preserve"> </w:t>
      </w:r>
      <w:r>
        <w:t>already</w:t>
      </w:r>
      <w:r>
        <w:rPr>
          <w:spacing w:val="10"/>
        </w:rPr>
        <w:t xml:space="preserve"> </w:t>
      </w:r>
      <w:r>
        <w:t>being</w:t>
      </w:r>
      <w:r>
        <w:rPr>
          <w:spacing w:val="-12"/>
        </w:rPr>
        <w:t xml:space="preserve"> </w:t>
      </w:r>
      <w:r>
        <w:t>completed</w:t>
      </w:r>
      <w:r>
        <w:rPr>
          <w:spacing w:val="10"/>
        </w:rPr>
        <w:t xml:space="preserve"> </w:t>
      </w:r>
      <w:r>
        <w:t>for</w:t>
      </w:r>
      <w:r>
        <w:rPr>
          <w:spacing w:val="-14"/>
        </w:rPr>
        <w:t xml:space="preserve"> </w:t>
      </w:r>
      <w:r>
        <w:t>the</w:t>
      </w:r>
      <w:r>
        <w:rPr>
          <w:spacing w:val="-18"/>
        </w:rPr>
        <w:t xml:space="preserve"> </w:t>
      </w:r>
      <w:r>
        <w:t>existing</w:t>
      </w:r>
      <w:r>
        <w:rPr>
          <w:spacing w:val="2"/>
        </w:rPr>
        <w:t xml:space="preserve"> </w:t>
      </w:r>
      <w:r>
        <w:t>unit</w:t>
      </w:r>
      <w:r>
        <w:t xml:space="preserve"> </w:t>
      </w:r>
      <w:r>
        <w:t>pool.</w:t>
      </w:r>
    </w:p>
    <w:p w:rsidR="00E03B5A" w:rsidRDefault="00E03B5A">
      <w:pPr>
        <w:spacing w:before="9"/>
        <w:rPr>
          <w:sz w:val="18"/>
        </w:rPr>
      </w:pPr>
    </w:p>
    <w:p w:rsidR="00E03B5A" w:rsidRDefault="00472643">
      <w:pPr>
        <w:spacing w:before="1" w:line="232" w:lineRule="auto"/>
        <w:ind w:left="207" w:firstLine="1"/>
      </w:pPr>
      <w:r>
        <w:t xml:space="preserve">The notice of intent </w:t>
      </w:r>
      <w:r>
        <w:rPr>
          <w:sz w:val="21"/>
        </w:rPr>
        <w:t>(</w:t>
      </w:r>
      <w:proofErr w:type="spellStart"/>
      <w:r>
        <w:rPr>
          <w:sz w:val="21"/>
        </w:rPr>
        <w:t>NOi</w:t>
      </w:r>
      <w:proofErr w:type="spellEnd"/>
      <w:r>
        <w:rPr>
          <w:sz w:val="21"/>
        </w:rPr>
        <w:t xml:space="preserve">) </w:t>
      </w:r>
      <w:r>
        <w:t xml:space="preserve">and scoping letter for Big </w:t>
      </w:r>
      <w:proofErr w:type="spellStart"/>
      <w:r>
        <w:t>Thome</w:t>
      </w:r>
      <w:proofErr w:type="spellEnd"/>
      <w:r>
        <w:t xml:space="preserve"> were sent out approximately one month prior to the Roadless Rule exemption being rescinded. The Forest should have been thinking</w:t>
      </w:r>
      <w:r>
        <w:rPr>
          <w:spacing w:val="-24"/>
        </w:rPr>
        <w:t xml:space="preserve"> </w:t>
      </w:r>
      <w:r>
        <w:t>about</w:t>
      </w:r>
      <w:r>
        <w:rPr>
          <w:spacing w:val="-18"/>
        </w:rPr>
        <w:t xml:space="preserve"> </w:t>
      </w:r>
      <w:r>
        <w:t>the</w:t>
      </w:r>
      <w:r>
        <w:rPr>
          <w:spacing w:val="-20"/>
        </w:rPr>
        <w:t xml:space="preserve"> </w:t>
      </w:r>
      <w:r>
        <w:t>possibility</w:t>
      </w:r>
      <w:r>
        <w:rPr>
          <w:spacing w:val="-20"/>
        </w:rPr>
        <w:t xml:space="preserve"> </w:t>
      </w:r>
      <w:r>
        <w:t>of</w:t>
      </w:r>
      <w:r>
        <w:rPr>
          <w:spacing w:val="-23"/>
        </w:rPr>
        <w:t xml:space="preserve"> </w:t>
      </w:r>
      <w:r>
        <w:t>the</w:t>
      </w:r>
      <w:r>
        <w:rPr>
          <w:spacing w:val="-25"/>
        </w:rPr>
        <w:t xml:space="preserve"> </w:t>
      </w:r>
      <w:r>
        <w:t>exemption</w:t>
      </w:r>
      <w:r>
        <w:rPr>
          <w:spacing w:val="-6"/>
        </w:rPr>
        <w:t xml:space="preserve"> </w:t>
      </w:r>
      <w:r>
        <w:t>being</w:t>
      </w:r>
      <w:r>
        <w:rPr>
          <w:spacing w:val="-23"/>
        </w:rPr>
        <w:t xml:space="preserve"> </w:t>
      </w:r>
      <w:r>
        <w:t>rescinded</w:t>
      </w:r>
      <w:r>
        <w:rPr>
          <w:spacing w:val="-11"/>
        </w:rPr>
        <w:t xml:space="preserve"> </w:t>
      </w:r>
      <w:r>
        <w:t>and</w:t>
      </w:r>
      <w:r>
        <w:rPr>
          <w:spacing w:val="-13"/>
        </w:rPr>
        <w:t xml:space="preserve"> </w:t>
      </w:r>
      <w:r>
        <w:t>preparing</w:t>
      </w:r>
      <w:r>
        <w:rPr>
          <w:spacing w:val="-22"/>
        </w:rPr>
        <w:t xml:space="preserve"> </w:t>
      </w:r>
      <w:r>
        <w:t>for</w:t>
      </w:r>
      <w:r>
        <w:rPr>
          <w:spacing w:val="-20"/>
        </w:rPr>
        <w:t xml:space="preserve"> </w:t>
      </w:r>
      <w:r>
        <w:t>it,</w:t>
      </w:r>
      <w:r>
        <w:rPr>
          <w:spacing w:val="-29"/>
        </w:rPr>
        <w:t xml:space="preserve"> </w:t>
      </w:r>
      <w:r>
        <w:t>to</w:t>
      </w:r>
      <w:r>
        <w:rPr>
          <w:spacing w:val="-24"/>
        </w:rPr>
        <w:t xml:space="preserve"> </w:t>
      </w:r>
      <w:r>
        <w:t>the</w:t>
      </w:r>
      <w:r>
        <w:rPr>
          <w:spacing w:val="-28"/>
        </w:rPr>
        <w:t xml:space="preserve"> </w:t>
      </w:r>
      <w:r>
        <w:t>extent pos</w:t>
      </w:r>
      <w:r>
        <w:t>sible. If they saw that the Roadless Rule exemption was likely going to be rescinded, it's possible</w:t>
      </w:r>
      <w:r>
        <w:rPr>
          <w:spacing w:val="-14"/>
        </w:rPr>
        <w:t xml:space="preserve"> </w:t>
      </w:r>
      <w:r>
        <w:t>it</w:t>
      </w:r>
      <w:r>
        <w:rPr>
          <w:spacing w:val="-16"/>
        </w:rPr>
        <w:t xml:space="preserve"> </w:t>
      </w:r>
      <w:r>
        <w:t>might</w:t>
      </w:r>
      <w:r>
        <w:rPr>
          <w:spacing w:val="-13"/>
        </w:rPr>
        <w:t xml:space="preserve"> </w:t>
      </w:r>
      <w:r>
        <w:t>have</w:t>
      </w:r>
      <w:r>
        <w:rPr>
          <w:spacing w:val="-11"/>
        </w:rPr>
        <w:t xml:space="preserve"> </w:t>
      </w:r>
      <w:r>
        <w:t>been</w:t>
      </w:r>
      <w:r>
        <w:rPr>
          <w:spacing w:val="-7"/>
        </w:rPr>
        <w:t xml:space="preserve"> </w:t>
      </w:r>
      <w:r>
        <w:t>better</w:t>
      </w:r>
      <w:r>
        <w:rPr>
          <w:spacing w:val="-21"/>
        </w:rPr>
        <w:t xml:space="preserve"> </w:t>
      </w:r>
      <w:r>
        <w:t>to</w:t>
      </w:r>
      <w:r>
        <w:rPr>
          <w:spacing w:val="-17"/>
        </w:rPr>
        <w:t xml:space="preserve"> </w:t>
      </w:r>
      <w:r>
        <w:t>wait</w:t>
      </w:r>
      <w:r>
        <w:rPr>
          <w:spacing w:val="-16"/>
        </w:rPr>
        <w:t xml:space="preserve"> </w:t>
      </w:r>
      <w:r>
        <w:t>to</w:t>
      </w:r>
      <w:r>
        <w:rPr>
          <w:spacing w:val="-15"/>
        </w:rPr>
        <w:t xml:space="preserve"> </w:t>
      </w:r>
      <w:r>
        <w:t>issue</w:t>
      </w:r>
      <w:r>
        <w:rPr>
          <w:spacing w:val="-19"/>
        </w:rPr>
        <w:t xml:space="preserve"> </w:t>
      </w:r>
      <w:r>
        <w:t>the</w:t>
      </w:r>
      <w:r>
        <w:rPr>
          <w:spacing w:val="-22"/>
        </w:rPr>
        <w:t xml:space="preserve"> </w:t>
      </w:r>
      <w:proofErr w:type="spellStart"/>
      <w:r>
        <w:t>NOi</w:t>
      </w:r>
      <w:proofErr w:type="spellEnd"/>
      <w:r>
        <w:rPr>
          <w:spacing w:val="-13"/>
        </w:rPr>
        <w:t xml:space="preserve"> </w:t>
      </w:r>
      <w:r>
        <w:t>and</w:t>
      </w:r>
      <w:r>
        <w:rPr>
          <w:spacing w:val="-11"/>
        </w:rPr>
        <w:t xml:space="preserve"> </w:t>
      </w:r>
      <w:r>
        <w:t>scoping</w:t>
      </w:r>
      <w:r>
        <w:rPr>
          <w:spacing w:val="-5"/>
        </w:rPr>
        <w:t xml:space="preserve"> </w:t>
      </w:r>
      <w:r>
        <w:t>letter</w:t>
      </w:r>
      <w:r>
        <w:rPr>
          <w:spacing w:val="-20"/>
        </w:rPr>
        <w:t xml:space="preserve"> </w:t>
      </w:r>
      <w:r>
        <w:t>and</w:t>
      </w:r>
      <w:r>
        <w:rPr>
          <w:spacing w:val="-17"/>
        </w:rPr>
        <w:t xml:space="preserve"> </w:t>
      </w:r>
      <w:r>
        <w:t>to</w:t>
      </w:r>
      <w:r>
        <w:rPr>
          <w:spacing w:val="-17"/>
        </w:rPr>
        <w:t xml:space="preserve"> </w:t>
      </w:r>
      <w:r>
        <w:t>have</w:t>
      </w:r>
      <w:r>
        <w:rPr>
          <w:spacing w:val="-22"/>
        </w:rPr>
        <w:t xml:space="preserve"> </w:t>
      </w:r>
      <w:r>
        <w:t>a</w:t>
      </w:r>
      <w:r>
        <w:rPr>
          <w:spacing w:val="-22"/>
        </w:rPr>
        <w:t xml:space="preserve"> </w:t>
      </w:r>
      <w:r>
        <w:t>more complete Gate</w:t>
      </w:r>
      <w:r>
        <w:t xml:space="preserve"> </w:t>
      </w:r>
      <w:r>
        <w:t>1.</w:t>
      </w:r>
    </w:p>
    <w:p w:rsidR="00E03B5A" w:rsidRDefault="00472643">
      <w:pPr>
        <w:pStyle w:val="ListParagraph"/>
        <w:numPr>
          <w:ilvl w:val="0"/>
          <w:numId w:val="3"/>
        </w:numPr>
        <w:tabs>
          <w:tab w:val="left" w:pos="420"/>
        </w:tabs>
        <w:spacing w:before="209"/>
        <w:ind w:hanging="216"/>
        <w:rPr>
          <w:rFonts w:ascii="Times New Roman"/>
          <w:b/>
          <w:sz w:val="23"/>
        </w:rPr>
      </w:pPr>
      <w:r>
        <w:rPr>
          <w:rFonts w:ascii="Times New Roman"/>
          <w:b/>
          <w:sz w:val="23"/>
        </w:rPr>
        <w:t>ORGANIZATIONAL AND WORKFORCE</w:t>
      </w:r>
      <w:r>
        <w:rPr>
          <w:rFonts w:ascii="Times New Roman"/>
          <w:b/>
          <w:spacing w:val="-25"/>
          <w:sz w:val="23"/>
        </w:rPr>
        <w:t xml:space="preserve"> </w:t>
      </w:r>
      <w:r>
        <w:rPr>
          <w:rFonts w:ascii="Times New Roman"/>
          <w:b/>
          <w:sz w:val="23"/>
        </w:rPr>
        <w:t>EFFECTIVENESS</w:t>
      </w:r>
    </w:p>
    <w:p w:rsidR="00E03B5A" w:rsidRDefault="00472643">
      <w:pPr>
        <w:spacing w:before="211" w:line="230" w:lineRule="auto"/>
        <w:ind w:left="200" w:right="179" w:firstLine="4"/>
      </w:pPr>
      <w:r>
        <w:t>Mission</w:t>
      </w:r>
      <w:r>
        <w:rPr>
          <w:spacing w:val="-18"/>
        </w:rPr>
        <w:t xml:space="preserve"> </w:t>
      </w:r>
      <w:r>
        <w:t>critical</w:t>
      </w:r>
      <w:r>
        <w:rPr>
          <w:spacing w:val="-19"/>
        </w:rPr>
        <w:t xml:space="preserve"> </w:t>
      </w:r>
      <w:r>
        <w:t>succession</w:t>
      </w:r>
      <w:r>
        <w:rPr>
          <w:spacing w:val="-12"/>
        </w:rPr>
        <w:t xml:space="preserve"> </w:t>
      </w:r>
      <w:r>
        <w:t>planning</w:t>
      </w:r>
      <w:r>
        <w:rPr>
          <w:spacing w:val="-19"/>
        </w:rPr>
        <w:t xml:space="preserve"> </w:t>
      </w:r>
      <w:r>
        <w:t>to</w:t>
      </w:r>
      <w:r>
        <w:rPr>
          <w:spacing w:val="-23"/>
        </w:rPr>
        <w:t xml:space="preserve"> </w:t>
      </w:r>
      <w:r>
        <w:t>fill</w:t>
      </w:r>
      <w:r>
        <w:rPr>
          <w:spacing w:val="-25"/>
        </w:rPr>
        <w:t xml:space="preserve"> </w:t>
      </w:r>
      <w:r>
        <w:t>vacancies</w:t>
      </w:r>
      <w:r>
        <w:rPr>
          <w:spacing w:val="-17"/>
        </w:rPr>
        <w:t xml:space="preserve"> </w:t>
      </w:r>
      <w:r>
        <w:t>in</w:t>
      </w:r>
      <w:r>
        <w:rPr>
          <w:spacing w:val="-23"/>
        </w:rPr>
        <w:t xml:space="preserve"> </w:t>
      </w:r>
      <w:r>
        <w:t>timber</w:t>
      </w:r>
      <w:r>
        <w:rPr>
          <w:spacing w:val="-18"/>
        </w:rPr>
        <w:t xml:space="preserve"> </w:t>
      </w:r>
      <w:r>
        <w:t>resource</w:t>
      </w:r>
      <w:r>
        <w:rPr>
          <w:spacing w:val="-16"/>
        </w:rPr>
        <w:t xml:space="preserve"> </w:t>
      </w:r>
      <w:r>
        <w:t>positions</w:t>
      </w:r>
      <w:r>
        <w:rPr>
          <w:spacing w:val="-16"/>
        </w:rPr>
        <w:t xml:space="preserve"> </w:t>
      </w:r>
      <w:r>
        <w:t>is</w:t>
      </w:r>
      <w:r>
        <w:rPr>
          <w:spacing w:val="-22"/>
        </w:rPr>
        <w:t xml:space="preserve"> </w:t>
      </w:r>
      <w:r>
        <w:t>not</w:t>
      </w:r>
      <w:r>
        <w:rPr>
          <w:spacing w:val="-23"/>
        </w:rPr>
        <w:t xml:space="preserve"> </w:t>
      </w:r>
      <w:r>
        <w:t>keeping ahead</w:t>
      </w:r>
      <w:r>
        <w:rPr>
          <w:spacing w:val="-16"/>
        </w:rPr>
        <w:t xml:space="preserve"> </w:t>
      </w:r>
      <w:r>
        <w:t>of</w:t>
      </w:r>
      <w:r>
        <w:rPr>
          <w:spacing w:val="-22"/>
        </w:rPr>
        <w:t xml:space="preserve"> </w:t>
      </w:r>
      <w:r>
        <w:t>the</w:t>
      </w:r>
      <w:r>
        <w:rPr>
          <w:spacing w:val="-21"/>
        </w:rPr>
        <w:t xml:space="preserve"> </w:t>
      </w:r>
      <w:r>
        <w:t>tum-over.</w:t>
      </w:r>
      <w:r>
        <w:rPr>
          <w:spacing w:val="21"/>
        </w:rPr>
        <w:t xml:space="preserve"> </w:t>
      </w:r>
      <w:r>
        <w:t>Recently</w:t>
      </w:r>
      <w:r>
        <w:rPr>
          <w:spacing w:val="-13"/>
        </w:rPr>
        <w:t xml:space="preserve"> </w:t>
      </w:r>
      <w:r>
        <w:t>hired</w:t>
      </w:r>
      <w:r>
        <w:rPr>
          <w:spacing w:val="-17"/>
        </w:rPr>
        <w:t xml:space="preserve"> </w:t>
      </w:r>
      <w:r>
        <w:t>employees</w:t>
      </w:r>
      <w:r>
        <w:rPr>
          <w:spacing w:val="-13"/>
        </w:rPr>
        <w:t xml:space="preserve"> </w:t>
      </w:r>
      <w:r>
        <w:t>lack</w:t>
      </w:r>
      <w:r>
        <w:rPr>
          <w:spacing w:val="-23"/>
        </w:rPr>
        <w:t xml:space="preserve"> </w:t>
      </w:r>
      <w:r>
        <w:t>critical</w:t>
      </w:r>
      <w:r>
        <w:rPr>
          <w:spacing w:val="-13"/>
        </w:rPr>
        <w:t xml:space="preserve"> </w:t>
      </w:r>
      <w:r>
        <w:t>experience,</w:t>
      </w:r>
      <w:r>
        <w:rPr>
          <w:spacing w:val="-11"/>
        </w:rPr>
        <w:t xml:space="preserve"> </w:t>
      </w:r>
      <w:r>
        <w:t>while</w:t>
      </w:r>
      <w:r>
        <w:rPr>
          <w:spacing w:val="-19"/>
        </w:rPr>
        <w:t xml:space="preserve"> </w:t>
      </w:r>
      <w:r>
        <w:t>higher</w:t>
      </w:r>
      <w:r>
        <w:rPr>
          <w:spacing w:val="-16"/>
        </w:rPr>
        <w:t xml:space="preserve"> </w:t>
      </w:r>
      <w:r>
        <w:t>rates</w:t>
      </w:r>
      <w:r>
        <w:rPr>
          <w:spacing w:val="-26"/>
        </w:rPr>
        <w:t xml:space="preserve"> </w:t>
      </w:r>
      <w:r>
        <w:t>of absenteeism</w:t>
      </w:r>
      <w:r>
        <w:rPr>
          <w:spacing w:val="-11"/>
        </w:rPr>
        <w:t xml:space="preserve"> </w:t>
      </w:r>
      <w:r>
        <w:t>have</w:t>
      </w:r>
      <w:r>
        <w:rPr>
          <w:spacing w:val="-24"/>
        </w:rPr>
        <w:t xml:space="preserve"> </w:t>
      </w:r>
      <w:r>
        <w:t>led</w:t>
      </w:r>
      <w:r>
        <w:rPr>
          <w:spacing w:val="-25"/>
        </w:rPr>
        <w:t xml:space="preserve"> </w:t>
      </w:r>
      <w:r>
        <w:t>to</w:t>
      </w:r>
      <w:r>
        <w:rPr>
          <w:spacing w:val="-28"/>
        </w:rPr>
        <w:t xml:space="preserve"> </w:t>
      </w:r>
      <w:r>
        <w:t>a</w:t>
      </w:r>
      <w:r>
        <w:rPr>
          <w:spacing w:val="-24"/>
        </w:rPr>
        <w:t xml:space="preserve"> </w:t>
      </w:r>
      <w:r>
        <w:t>backlog</w:t>
      </w:r>
      <w:r>
        <w:rPr>
          <w:spacing w:val="-26"/>
        </w:rPr>
        <w:t xml:space="preserve"> </w:t>
      </w:r>
      <w:r>
        <w:t>of</w:t>
      </w:r>
      <w:r>
        <w:rPr>
          <w:spacing w:val="-26"/>
        </w:rPr>
        <w:t xml:space="preserve"> </w:t>
      </w:r>
      <w:r>
        <w:t>processing</w:t>
      </w:r>
      <w:r>
        <w:rPr>
          <w:spacing w:val="-16"/>
        </w:rPr>
        <w:t xml:space="preserve"> </w:t>
      </w:r>
      <w:r>
        <w:t>harvesting</w:t>
      </w:r>
      <w:r>
        <w:rPr>
          <w:spacing w:val="-23"/>
        </w:rPr>
        <w:t xml:space="preserve"> </w:t>
      </w:r>
      <w:r>
        <w:t>data</w:t>
      </w:r>
      <w:r>
        <w:rPr>
          <w:spacing w:val="-25"/>
        </w:rPr>
        <w:t xml:space="preserve"> </w:t>
      </w:r>
      <w:r>
        <w:t>and</w:t>
      </w:r>
      <w:r>
        <w:rPr>
          <w:spacing w:val="-20"/>
        </w:rPr>
        <w:t xml:space="preserve"> </w:t>
      </w:r>
      <w:r>
        <w:t>maintaining</w:t>
      </w:r>
      <w:r>
        <w:rPr>
          <w:spacing w:val="-20"/>
        </w:rPr>
        <w:t xml:space="preserve"> </w:t>
      </w:r>
      <w:r>
        <w:t>documentation. On the Tongass NF, timber resource duties at the supervisor's office are divided into two positions,</w:t>
      </w:r>
      <w:r>
        <w:rPr>
          <w:spacing w:val="-28"/>
        </w:rPr>
        <w:t xml:space="preserve"> </w:t>
      </w:r>
      <w:r>
        <w:t>reducing</w:t>
      </w:r>
      <w:r>
        <w:rPr>
          <w:spacing w:val="-30"/>
        </w:rPr>
        <w:t xml:space="preserve"> </w:t>
      </w:r>
      <w:r>
        <w:t>efficiency</w:t>
      </w:r>
      <w:r>
        <w:rPr>
          <w:spacing w:val="-22"/>
        </w:rPr>
        <w:t xml:space="preserve"> </w:t>
      </w:r>
      <w:r>
        <w:t>through</w:t>
      </w:r>
      <w:r>
        <w:rPr>
          <w:spacing w:val="-25"/>
        </w:rPr>
        <w:t xml:space="preserve"> </w:t>
      </w:r>
      <w:r>
        <w:t>workload</w:t>
      </w:r>
      <w:r>
        <w:rPr>
          <w:spacing w:val="-22"/>
        </w:rPr>
        <w:t xml:space="preserve"> </w:t>
      </w:r>
      <w:r>
        <w:t>distribution</w:t>
      </w:r>
      <w:r>
        <w:rPr>
          <w:spacing w:val="-18"/>
        </w:rPr>
        <w:t xml:space="preserve"> </w:t>
      </w:r>
      <w:r>
        <w:t>while</w:t>
      </w:r>
      <w:r>
        <w:rPr>
          <w:spacing w:val="-29"/>
        </w:rPr>
        <w:t xml:space="preserve"> </w:t>
      </w:r>
      <w:r>
        <w:t>not</w:t>
      </w:r>
      <w:r>
        <w:rPr>
          <w:spacing w:val="-32"/>
        </w:rPr>
        <w:t xml:space="preserve"> </w:t>
      </w:r>
      <w:r>
        <w:t>contributing</w:t>
      </w:r>
      <w:r>
        <w:rPr>
          <w:spacing w:val="-26"/>
        </w:rPr>
        <w:t xml:space="preserve"> </w:t>
      </w:r>
      <w:r>
        <w:t>to</w:t>
      </w:r>
      <w:r>
        <w:rPr>
          <w:spacing w:val="-34"/>
        </w:rPr>
        <w:t xml:space="preserve"> </w:t>
      </w:r>
      <w:r>
        <w:t>closing</w:t>
      </w:r>
      <w:r>
        <w:rPr>
          <w:spacing w:val="-30"/>
        </w:rPr>
        <w:t xml:space="preserve"> </w:t>
      </w:r>
      <w:r>
        <w:t>the backlog of</w:t>
      </w:r>
      <w:r>
        <w:rPr>
          <w:spacing w:val="-14"/>
        </w:rPr>
        <w:t xml:space="preserve"> </w:t>
      </w:r>
      <w:r>
        <w:t>work.</w:t>
      </w:r>
    </w:p>
    <w:p w:rsidR="00E03B5A" w:rsidRDefault="00E03B5A">
      <w:pPr>
        <w:spacing w:before="11"/>
        <w:rPr>
          <w:sz w:val="18"/>
        </w:rPr>
      </w:pPr>
    </w:p>
    <w:p w:rsidR="00E03B5A" w:rsidRDefault="00472643">
      <w:pPr>
        <w:spacing w:line="230" w:lineRule="auto"/>
        <w:ind w:left="200" w:hanging="7"/>
      </w:pPr>
      <w:r>
        <w:t xml:space="preserve">The loss of experienced timber sale resource staff to support TIM and </w:t>
      </w:r>
      <w:proofErr w:type="spellStart"/>
      <w:r>
        <w:t>ATSA</w:t>
      </w:r>
      <w:proofErr w:type="spellEnd"/>
      <w:r>
        <w:t xml:space="preserve"> is impacting the Region. The Tongass NF timber resource specialist is providing regional support and representation</w:t>
      </w:r>
      <w:r>
        <w:rPr>
          <w:spacing w:val="-23"/>
        </w:rPr>
        <w:t xml:space="preserve"> </w:t>
      </w:r>
      <w:r>
        <w:t>on</w:t>
      </w:r>
      <w:r>
        <w:rPr>
          <w:spacing w:val="-26"/>
        </w:rPr>
        <w:t xml:space="preserve"> </w:t>
      </w:r>
      <w:r>
        <w:t>the</w:t>
      </w:r>
      <w:r>
        <w:rPr>
          <w:spacing w:val="-25"/>
        </w:rPr>
        <w:t xml:space="preserve"> </w:t>
      </w:r>
      <w:r>
        <w:t>national</w:t>
      </w:r>
      <w:r>
        <w:rPr>
          <w:spacing w:val="-16"/>
        </w:rPr>
        <w:t xml:space="preserve"> </w:t>
      </w:r>
      <w:r>
        <w:t>timber</w:t>
      </w:r>
      <w:r>
        <w:rPr>
          <w:spacing w:val="-26"/>
        </w:rPr>
        <w:t xml:space="preserve"> </w:t>
      </w:r>
      <w:r>
        <w:t>sale</w:t>
      </w:r>
      <w:r>
        <w:rPr>
          <w:spacing w:val="-30"/>
        </w:rPr>
        <w:t xml:space="preserve"> </w:t>
      </w:r>
      <w:r>
        <w:t>accounting</w:t>
      </w:r>
      <w:r>
        <w:rPr>
          <w:spacing w:val="-20"/>
        </w:rPr>
        <w:t xml:space="preserve"> </w:t>
      </w:r>
      <w:r>
        <w:t>cadre</w:t>
      </w:r>
      <w:r>
        <w:rPr>
          <w:spacing w:val="-19"/>
        </w:rPr>
        <w:t xml:space="preserve"> </w:t>
      </w:r>
      <w:r>
        <w:t>in</w:t>
      </w:r>
      <w:r>
        <w:rPr>
          <w:spacing w:val="-25"/>
        </w:rPr>
        <w:t xml:space="preserve"> </w:t>
      </w:r>
      <w:r>
        <w:t>addition</w:t>
      </w:r>
      <w:r>
        <w:rPr>
          <w:spacing w:val="-19"/>
        </w:rPr>
        <w:t xml:space="preserve"> </w:t>
      </w:r>
      <w:r>
        <w:t>to</w:t>
      </w:r>
      <w:r>
        <w:rPr>
          <w:spacing w:val="-26"/>
        </w:rPr>
        <w:t xml:space="preserve"> </w:t>
      </w:r>
      <w:r>
        <w:t>assig</w:t>
      </w:r>
      <w:r>
        <w:t>ned</w:t>
      </w:r>
      <w:r>
        <w:rPr>
          <w:spacing w:val="-17"/>
        </w:rPr>
        <w:t xml:space="preserve"> </w:t>
      </w:r>
      <w:r>
        <w:t>duties.</w:t>
      </w:r>
      <w:r>
        <w:rPr>
          <w:spacing w:val="10"/>
        </w:rPr>
        <w:t xml:space="preserve"> </w:t>
      </w:r>
      <w:r>
        <w:t>While regional</w:t>
      </w:r>
      <w:r>
        <w:rPr>
          <w:spacing w:val="-21"/>
        </w:rPr>
        <w:t xml:space="preserve"> </w:t>
      </w:r>
      <w:r>
        <w:t>needs</w:t>
      </w:r>
      <w:r>
        <w:rPr>
          <w:spacing w:val="-23"/>
        </w:rPr>
        <w:t xml:space="preserve"> </w:t>
      </w:r>
      <w:r>
        <w:t>are</w:t>
      </w:r>
      <w:r>
        <w:rPr>
          <w:spacing w:val="-24"/>
        </w:rPr>
        <w:t xml:space="preserve"> </w:t>
      </w:r>
      <w:r>
        <w:t>less</w:t>
      </w:r>
      <w:r>
        <w:rPr>
          <w:spacing w:val="-28"/>
        </w:rPr>
        <w:t xml:space="preserve"> </w:t>
      </w:r>
      <w:r>
        <w:t>than</w:t>
      </w:r>
      <w:r>
        <w:rPr>
          <w:spacing w:val="-28"/>
        </w:rPr>
        <w:t xml:space="preserve"> </w:t>
      </w:r>
      <w:r>
        <w:t>a</w:t>
      </w:r>
      <w:r>
        <w:rPr>
          <w:spacing w:val="-30"/>
        </w:rPr>
        <w:t xml:space="preserve"> </w:t>
      </w:r>
      <w:r>
        <w:t>full-time</w:t>
      </w:r>
      <w:r>
        <w:rPr>
          <w:spacing w:val="-24"/>
        </w:rPr>
        <w:t xml:space="preserve"> </w:t>
      </w:r>
      <w:r>
        <w:t>equivalent,</w:t>
      </w:r>
      <w:r>
        <w:rPr>
          <w:spacing w:val="-12"/>
        </w:rPr>
        <w:t xml:space="preserve"> </w:t>
      </w:r>
      <w:r>
        <w:t>inexperienced</w:t>
      </w:r>
      <w:r>
        <w:rPr>
          <w:spacing w:val="-18"/>
        </w:rPr>
        <w:t xml:space="preserve"> </w:t>
      </w:r>
      <w:r>
        <w:t>and</w:t>
      </w:r>
      <w:r>
        <w:rPr>
          <w:spacing w:val="-22"/>
        </w:rPr>
        <w:t xml:space="preserve"> </w:t>
      </w:r>
      <w:r>
        <w:t>absent</w:t>
      </w:r>
      <w:r>
        <w:rPr>
          <w:spacing w:val="-20"/>
        </w:rPr>
        <w:t xml:space="preserve"> </w:t>
      </w:r>
      <w:r>
        <w:t>district</w:t>
      </w:r>
      <w:r>
        <w:rPr>
          <w:spacing w:val="-28"/>
        </w:rPr>
        <w:t xml:space="preserve"> </w:t>
      </w:r>
      <w:r>
        <w:t>staff</w:t>
      </w:r>
      <w:r>
        <w:rPr>
          <w:spacing w:val="-23"/>
        </w:rPr>
        <w:t xml:space="preserve"> </w:t>
      </w:r>
      <w:r>
        <w:t>require</w:t>
      </w:r>
    </w:p>
    <w:p w:rsidR="00E03B5A" w:rsidRDefault="00E03B5A">
      <w:pPr>
        <w:spacing w:line="230" w:lineRule="auto"/>
        <w:sectPr w:rsidR="00E03B5A">
          <w:headerReference w:type="default" r:id="rId73"/>
          <w:pgSz w:w="12210" w:h="15910"/>
          <w:pgMar w:top="2140" w:right="1720" w:bottom="280" w:left="1720" w:header="1652" w:footer="0" w:gutter="0"/>
          <w:pgNumType w:start="16"/>
          <w:cols w:space="720"/>
        </w:sectPr>
      </w:pPr>
    </w:p>
    <w:p w:rsidR="00E03B5A" w:rsidRDefault="00E03B5A">
      <w:pPr>
        <w:rPr>
          <w:sz w:val="20"/>
        </w:rPr>
      </w:pPr>
    </w:p>
    <w:p w:rsidR="00E03B5A" w:rsidRDefault="00E03B5A">
      <w:pPr>
        <w:spacing w:before="5"/>
        <w:rPr>
          <w:sz w:val="19"/>
        </w:rPr>
      </w:pPr>
    </w:p>
    <w:p w:rsidR="00E03B5A" w:rsidRDefault="00472643">
      <w:pPr>
        <w:spacing w:line="235" w:lineRule="auto"/>
        <w:ind w:left="196" w:right="179" w:firstLine="5"/>
      </w:pPr>
      <w:r>
        <w:t>timely</w:t>
      </w:r>
      <w:r>
        <w:rPr>
          <w:spacing w:val="-27"/>
        </w:rPr>
        <w:t xml:space="preserve"> </w:t>
      </w:r>
      <w:r>
        <w:t>support</w:t>
      </w:r>
      <w:r>
        <w:rPr>
          <w:spacing w:val="-23"/>
        </w:rPr>
        <w:t xml:space="preserve"> </w:t>
      </w:r>
      <w:r>
        <w:t>and</w:t>
      </w:r>
      <w:r>
        <w:rPr>
          <w:spacing w:val="-19"/>
        </w:rPr>
        <w:t xml:space="preserve"> </w:t>
      </w:r>
      <w:r>
        <w:t>ongoing</w:t>
      </w:r>
      <w:r>
        <w:rPr>
          <w:spacing w:val="-20"/>
        </w:rPr>
        <w:t xml:space="preserve"> </w:t>
      </w:r>
      <w:r>
        <w:t>training.</w:t>
      </w:r>
      <w:r>
        <w:rPr>
          <w:spacing w:val="6"/>
        </w:rPr>
        <w:t xml:space="preserve"> </w:t>
      </w:r>
      <w:r>
        <w:t>The</w:t>
      </w:r>
      <w:r>
        <w:rPr>
          <w:spacing w:val="-23"/>
        </w:rPr>
        <w:t xml:space="preserve"> </w:t>
      </w:r>
      <w:r>
        <w:t>Forest</w:t>
      </w:r>
      <w:r>
        <w:rPr>
          <w:spacing w:val="-20"/>
        </w:rPr>
        <w:t xml:space="preserve"> </w:t>
      </w:r>
      <w:r>
        <w:t>is</w:t>
      </w:r>
      <w:r>
        <w:rPr>
          <w:spacing w:val="-29"/>
        </w:rPr>
        <w:t xml:space="preserve"> </w:t>
      </w:r>
      <w:r>
        <w:t>conducting</w:t>
      </w:r>
      <w:r>
        <w:rPr>
          <w:spacing w:val="-22"/>
        </w:rPr>
        <w:t xml:space="preserve"> </w:t>
      </w:r>
      <w:r>
        <w:t>district</w:t>
      </w:r>
      <w:r>
        <w:rPr>
          <w:spacing w:val="-18"/>
        </w:rPr>
        <w:t xml:space="preserve"> </w:t>
      </w:r>
      <w:r>
        <w:t>log</w:t>
      </w:r>
      <w:r>
        <w:rPr>
          <w:spacing w:val="-26"/>
        </w:rPr>
        <w:t xml:space="preserve"> </w:t>
      </w:r>
      <w:r>
        <w:t>accountability</w:t>
      </w:r>
      <w:r>
        <w:rPr>
          <w:spacing w:val="-26"/>
        </w:rPr>
        <w:t xml:space="preserve"> </w:t>
      </w:r>
      <w:r>
        <w:t>audits and is actively working to resolve issues. Changes in financial accountability direction and systems requires leadership and support to district resource</w:t>
      </w:r>
      <w:r>
        <w:rPr>
          <w:spacing w:val="-21"/>
        </w:rPr>
        <w:t xml:space="preserve"> </w:t>
      </w:r>
      <w:r>
        <w:t>staff.</w:t>
      </w:r>
    </w:p>
    <w:p w:rsidR="00E03B5A" w:rsidRDefault="00472643">
      <w:pPr>
        <w:spacing w:before="211" w:line="235" w:lineRule="auto"/>
        <w:ind w:left="192" w:right="179" w:firstLine="11"/>
      </w:pPr>
      <w:r>
        <w:t>Currently</w:t>
      </w:r>
      <w:r>
        <w:rPr>
          <w:spacing w:val="-20"/>
        </w:rPr>
        <w:t xml:space="preserve"> </w:t>
      </w:r>
      <w:r>
        <w:t>the</w:t>
      </w:r>
      <w:r>
        <w:rPr>
          <w:spacing w:val="-24"/>
        </w:rPr>
        <w:t xml:space="preserve"> </w:t>
      </w:r>
      <w:r>
        <w:t>pre-award</w:t>
      </w:r>
      <w:r>
        <w:rPr>
          <w:spacing w:val="-19"/>
        </w:rPr>
        <w:t xml:space="preserve"> </w:t>
      </w:r>
      <w:r>
        <w:t>and</w:t>
      </w:r>
      <w:r>
        <w:rPr>
          <w:spacing w:val="-18"/>
        </w:rPr>
        <w:t xml:space="preserve"> </w:t>
      </w:r>
      <w:r>
        <w:t>post-award</w:t>
      </w:r>
      <w:r>
        <w:rPr>
          <w:spacing w:val="-11"/>
        </w:rPr>
        <w:t xml:space="preserve"> </w:t>
      </w:r>
      <w:r>
        <w:t>business</w:t>
      </w:r>
      <w:r>
        <w:rPr>
          <w:spacing w:val="-22"/>
        </w:rPr>
        <w:t xml:space="preserve"> </w:t>
      </w:r>
      <w:r>
        <w:t>processes</w:t>
      </w:r>
      <w:r>
        <w:rPr>
          <w:spacing w:val="-22"/>
        </w:rPr>
        <w:t xml:space="preserve"> </w:t>
      </w:r>
      <w:r>
        <w:t>are</w:t>
      </w:r>
      <w:r>
        <w:rPr>
          <w:spacing w:val="-29"/>
        </w:rPr>
        <w:t xml:space="preserve"> </w:t>
      </w:r>
      <w:r>
        <w:t>separated</w:t>
      </w:r>
      <w:r>
        <w:rPr>
          <w:spacing w:val="-14"/>
        </w:rPr>
        <w:t xml:space="preserve"> </w:t>
      </w:r>
      <w:r>
        <w:t>between</w:t>
      </w:r>
      <w:r>
        <w:rPr>
          <w:spacing w:val="-15"/>
        </w:rPr>
        <w:t xml:space="preserve"> </w:t>
      </w:r>
      <w:r>
        <w:t>two</w:t>
      </w:r>
      <w:r>
        <w:rPr>
          <w:spacing w:val="-24"/>
        </w:rPr>
        <w:t xml:space="preserve"> </w:t>
      </w:r>
      <w:r>
        <w:t>timber resource specialists on the Tongass NF. Normally, the timber resource position handles the solicitation,</w:t>
      </w:r>
      <w:r>
        <w:rPr>
          <w:spacing w:val="-14"/>
        </w:rPr>
        <w:t xml:space="preserve"> </w:t>
      </w:r>
      <w:r>
        <w:t>bid</w:t>
      </w:r>
      <w:r>
        <w:rPr>
          <w:spacing w:val="-24"/>
        </w:rPr>
        <w:t xml:space="preserve"> </w:t>
      </w:r>
      <w:r>
        <w:t>opening,</w:t>
      </w:r>
      <w:r>
        <w:rPr>
          <w:spacing w:val="-23"/>
        </w:rPr>
        <w:t xml:space="preserve"> </w:t>
      </w:r>
      <w:r>
        <w:t>award</w:t>
      </w:r>
      <w:r>
        <w:rPr>
          <w:spacing w:val="-20"/>
        </w:rPr>
        <w:t xml:space="preserve"> </w:t>
      </w:r>
      <w:r>
        <w:t>and</w:t>
      </w:r>
      <w:r>
        <w:rPr>
          <w:spacing w:val="-24"/>
        </w:rPr>
        <w:t xml:space="preserve"> </w:t>
      </w:r>
      <w:r>
        <w:t>sale</w:t>
      </w:r>
      <w:r>
        <w:rPr>
          <w:spacing w:val="-30"/>
        </w:rPr>
        <w:t xml:space="preserve"> </w:t>
      </w:r>
      <w:r>
        <w:t>administration</w:t>
      </w:r>
      <w:r>
        <w:rPr>
          <w:spacing w:val="-26"/>
        </w:rPr>
        <w:t xml:space="preserve"> </w:t>
      </w:r>
      <w:r>
        <w:t>that</w:t>
      </w:r>
      <w:r>
        <w:rPr>
          <w:spacing w:val="-25"/>
        </w:rPr>
        <w:t xml:space="preserve"> </w:t>
      </w:r>
      <w:r>
        <w:t>inclu</w:t>
      </w:r>
      <w:r>
        <w:t>des</w:t>
      </w:r>
      <w:r>
        <w:rPr>
          <w:spacing w:val="-25"/>
        </w:rPr>
        <w:t xml:space="preserve"> </w:t>
      </w:r>
      <w:r>
        <w:t>expertise</w:t>
      </w:r>
      <w:r>
        <w:rPr>
          <w:spacing w:val="-22"/>
        </w:rPr>
        <w:t xml:space="preserve"> </w:t>
      </w:r>
      <w:r>
        <w:t>in</w:t>
      </w:r>
      <w:r>
        <w:rPr>
          <w:spacing w:val="-24"/>
        </w:rPr>
        <w:t xml:space="preserve"> </w:t>
      </w:r>
      <w:r>
        <w:t>both</w:t>
      </w:r>
      <w:r>
        <w:rPr>
          <w:spacing w:val="-24"/>
        </w:rPr>
        <w:t xml:space="preserve"> </w:t>
      </w:r>
      <w:r>
        <w:t>TIM</w:t>
      </w:r>
      <w:r>
        <w:rPr>
          <w:spacing w:val="-25"/>
        </w:rPr>
        <w:t xml:space="preserve"> </w:t>
      </w:r>
      <w:r>
        <w:t>and TSA</w:t>
      </w:r>
      <w:r>
        <w:rPr>
          <w:spacing w:val="-11"/>
        </w:rPr>
        <w:t xml:space="preserve"> </w:t>
      </w:r>
      <w:r>
        <w:t>business</w:t>
      </w:r>
      <w:r>
        <w:rPr>
          <w:spacing w:val="-16"/>
        </w:rPr>
        <w:t xml:space="preserve"> </w:t>
      </w:r>
      <w:r>
        <w:t>processes.</w:t>
      </w:r>
      <w:r>
        <w:rPr>
          <w:spacing w:val="18"/>
        </w:rPr>
        <w:t xml:space="preserve"> </w:t>
      </w:r>
      <w:r>
        <w:t>This</w:t>
      </w:r>
      <w:r>
        <w:rPr>
          <w:spacing w:val="-25"/>
        </w:rPr>
        <w:t xml:space="preserve"> </w:t>
      </w:r>
      <w:r>
        <w:t>organization</w:t>
      </w:r>
      <w:r>
        <w:rPr>
          <w:spacing w:val="-10"/>
        </w:rPr>
        <w:t xml:space="preserve"> </w:t>
      </w:r>
      <w:r>
        <w:t>of</w:t>
      </w:r>
      <w:r>
        <w:rPr>
          <w:spacing w:val="-17"/>
        </w:rPr>
        <w:t xml:space="preserve"> </w:t>
      </w:r>
      <w:r>
        <w:t>major</w:t>
      </w:r>
      <w:r>
        <w:rPr>
          <w:spacing w:val="-25"/>
        </w:rPr>
        <w:t xml:space="preserve"> </w:t>
      </w:r>
      <w:r>
        <w:t>duties</w:t>
      </w:r>
      <w:r>
        <w:rPr>
          <w:spacing w:val="-22"/>
        </w:rPr>
        <w:t xml:space="preserve"> </w:t>
      </w:r>
      <w:r>
        <w:t>maintains</w:t>
      </w:r>
      <w:r>
        <w:rPr>
          <w:spacing w:val="-17"/>
        </w:rPr>
        <w:t xml:space="preserve"> </w:t>
      </w:r>
      <w:r>
        <w:t>a</w:t>
      </w:r>
      <w:r>
        <w:rPr>
          <w:spacing w:val="-24"/>
        </w:rPr>
        <w:t xml:space="preserve"> </w:t>
      </w:r>
      <w:r>
        <w:t>continuity</w:t>
      </w:r>
      <w:r>
        <w:rPr>
          <w:spacing w:val="-16"/>
        </w:rPr>
        <w:t xml:space="preserve"> </w:t>
      </w:r>
      <w:r>
        <w:t>of</w:t>
      </w:r>
      <w:r>
        <w:rPr>
          <w:spacing w:val="-25"/>
        </w:rPr>
        <w:t xml:space="preserve"> </w:t>
      </w:r>
      <w:r>
        <w:t>contract financial administration over time and supports consistency and coordination of solicitation through post-award</w:t>
      </w:r>
      <w:r>
        <w:rPr>
          <w:spacing w:val="-20"/>
        </w:rPr>
        <w:t xml:space="preserve"> </w:t>
      </w:r>
      <w:r>
        <w:t>activities.</w:t>
      </w:r>
    </w:p>
    <w:p w:rsidR="00E03B5A" w:rsidRDefault="00472643">
      <w:pPr>
        <w:spacing w:before="210" w:line="235" w:lineRule="auto"/>
        <w:ind w:left="190" w:right="179" w:firstLine="4"/>
      </w:pPr>
      <w:r>
        <w:t>The</w:t>
      </w:r>
      <w:r>
        <w:rPr>
          <w:spacing w:val="-22"/>
        </w:rPr>
        <w:t xml:space="preserve"> </w:t>
      </w:r>
      <w:r>
        <w:t>Forest</w:t>
      </w:r>
      <w:r>
        <w:rPr>
          <w:spacing w:val="-20"/>
        </w:rPr>
        <w:t xml:space="preserve"> </w:t>
      </w:r>
      <w:r>
        <w:t>could</w:t>
      </w:r>
      <w:r>
        <w:rPr>
          <w:spacing w:val="-18"/>
        </w:rPr>
        <w:t xml:space="preserve"> </w:t>
      </w:r>
      <w:r>
        <w:t>develop</w:t>
      </w:r>
      <w:r>
        <w:rPr>
          <w:spacing w:val="-24"/>
        </w:rPr>
        <w:t xml:space="preserve"> </w:t>
      </w:r>
      <w:r>
        <w:t>a</w:t>
      </w:r>
      <w:r>
        <w:rPr>
          <w:spacing w:val="-22"/>
        </w:rPr>
        <w:t xml:space="preserve"> </w:t>
      </w:r>
      <w:r>
        <w:t>workforce</w:t>
      </w:r>
      <w:r>
        <w:rPr>
          <w:spacing w:val="-18"/>
        </w:rPr>
        <w:t xml:space="preserve"> </w:t>
      </w:r>
      <w:r>
        <w:t>structure</w:t>
      </w:r>
      <w:r>
        <w:rPr>
          <w:spacing w:val="-22"/>
        </w:rPr>
        <w:t xml:space="preserve"> </w:t>
      </w:r>
      <w:r>
        <w:t>that</w:t>
      </w:r>
      <w:r>
        <w:rPr>
          <w:spacing w:val="-19"/>
        </w:rPr>
        <w:t xml:space="preserve"> </w:t>
      </w:r>
      <w:r>
        <w:t>provides</w:t>
      </w:r>
      <w:r>
        <w:rPr>
          <w:spacing w:val="-21"/>
        </w:rPr>
        <w:t xml:space="preserve"> </w:t>
      </w:r>
      <w:r>
        <w:t>critical</w:t>
      </w:r>
      <w:r>
        <w:rPr>
          <w:spacing w:val="-11"/>
        </w:rPr>
        <w:t xml:space="preserve"> </w:t>
      </w:r>
      <w:r>
        <w:t>part-time</w:t>
      </w:r>
      <w:r>
        <w:rPr>
          <w:spacing w:val="-16"/>
        </w:rPr>
        <w:t xml:space="preserve"> </w:t>
      </w:r>
      <w:r>
        <w:t>regional</w:t>
      </w:r>
      <w:r>
        <w:rPr>
          <w:spacing w:val="-17"/>
        </w:rPr>
        <w:t xml:space="preserve"> </w:t>
      </w:r>
      <w:r>
        <w:t>support, blends</w:t>
      </w:r>
      <w:r>
        <w:rPr>
          <w:spacing w:val="-20"/>
        </w:rPr>
        <w:t xml:space="preserve"> </w:t>
      </w:r>
      <w:proofErr w:type="spellStart"/>
      <w:r>
        <w:t>ATSA</w:t>
      </w:r>
      <w:proofErr w:type="spellEnd"/>
      <w:r>
        <w:rPr>
          <w:spacing w:val="-18"/>
        </w:rPr>
        <w:t xml:space="preserve"> </w:t>
      </w:r>
      <w:r>
        <w:t>and</w:t>
      </w:r>
      <w:r>
        <w:rPr>
          <w:spacing w:val="-23"/>
        </w:rPr>
        <w:t xml:space="preserve"> </w:t>
      </w:r>
      <w:r>
        <w:t>TIM</w:t>
      </w:r>
      <w:r>
        <w:rPr>
          <w:spacing w:val="-21"/>
        </w:rPr>
        <w:t xml:space="preserve"> </w:t>
      </w:r>
      <w:r>
        <w:t>support</w:t>
      </w:r>
      <w:r>
        <w:rPr>
          <w:spacing w:val="-23"/>
        </w:rPr>
        <w:t xml:space="preserve"> </w:t>
      </w:r>
      <w:r>
        <w:t>duties</w:t>
      </w:r>
      <w:r>
        <w:rPr>
          <w:spacing w:val="-19"/>
        </w:rPr>
        <w:t xml:space="preserve"> </w:t>
      </w:r>
      <w:r>
        <w:t>more</w:t>
      </w:r>
      <w:r>
        <w:rPr>
          <w:spacing w:val="-26"/>
        </w:rPr>
        <w:t xml:space="preserve"> </w:t>
      </w:r>
      <w:r>
        <w:t>efficiently,</w:t>
      </w:r>
      <w:r>
        <w:rPr>
          <w:spacing w:val="-16"/>
        </w:rPr>
        <w:t xml:space="preserve"> </w:t>
      </w:r>
      <w:r>
        <w:t>and</w:t>
      </w:r>
      <w:r>
        <w:rPr>
          <w:spacing w:val="-10"/>
        </w:rPr>
        <w:t xml:space="preserve"> </w:t>
      </w:r>
      <w:r>
        <w:t>identifies</w:t>
      </w:r>
      <w:r>
        <w:rPr>
          <w:spacing w:val="-17"/>
        </w:rPr>
        <w:t xml:space="preserve"> </w:t>
      </w:r>
      <w:r>
        <w:t>opportunities</w:t>
      </w:r>
      <w:r>
        <w:rPr>
          <w:spacing w:val="-17"/>
        </w:rPr>
        <w:t xml:space="preserve"> </w:t>
      </w:r>
      <w:r>
        <w:t>to</w:t>
      </w:r>
      <w:r>
        <w:rPr>
          <w:spacing w:val="-27"/>
        </w:rPr>
        <w:t xml:space="preserve"> </w:t>
      </w:r>
      <w:r>
        <w:t>capitalize on</w:t>
      </w:r>
      <w:r>
        <w:rPr>
          <w:spacing w:val="-22"/>
        </w:rPr>
        <w:t xml:space="preserve"> </w:t>
      </w:r>
      <w:r>
        <w:t>the</w:t>
      </w:r>
      <w:r>
        <w:rPr>
          <w:spacing w:val="-26"/>
        </w:rPr>
        <w:t xml:space="preserve"> </w:t>
      </w:r>
      <w:r>
        <w:t>current</w:t>
      </w:r>
      <w:r>
        <w:rPr>
          <w:spacing w:val="-20"/>
        </w:rPr>
        <w:t xml:space="preserve"> </w:t>
      </w:r>
      <w:r>
        <w:t>staffing</w:t>
      </w:r>
      <w:r>
        <w:rPr>
          <w:spacing w:val="-19"/>
        </w:rPr>
        <w:t xml:space="preserve"> </w:t>
      </w:r>
      <w:r>
        <w:t>to</w:t>
      </w:r>
      <w:r>
        <w:rPr>
          <w:spacing w:val="-21"/>
        </w:rPr>
        <w:t xml:space="preserve"> </w:t>
      </w:r>
      <w:r>
        <w:t>establish</w:t>
      </w:r>
      <w:r>
        <w:rPr>
          <w:spacing w:val="-9"/>
        </w:rPr>
        <w:t xml:space="preserve"> </w:t>
      </w:r>
      <w:r>
        <w:t>a</w:t>
      </w:r>
      <w:r>
        <w:rPr>
          <w:spacing w:val="-27"/>
        </w:rPr>
        <w:t xml:space="preserve"> </w:t>
      </w:r>
      <w:r>
        <w:t>"trainee"</w:t>
      </w:r>
      <w:r>
        <w:rPr>
          <w:spacing w:val="-13"/>
        </w:rPr>
        <w:t xml:space="preserve"> </w:t>
      </w:r>
      <w:r>
        <w:t>position.</w:t>
      </w:r>
      <w:r>
        <w:rPr>
          <w:spacing w:val="17"/>
        </w:rPr>
        <w:t xml:space="preserve"> </w:t>
      </w:r>
      <w:r>
        <w:t>For</w:t>
      </w:r>
      <w:r>
        <w:rPr>
          <w:spacing w:val="-20"/>
        </w:rPr>
        <w:t xml:space="preserve"> </w:t>
      </w:r>
      <w:r>
        <w:t>example,</w:t>
      </w:r>
      <w:r>
        <w:rPr>
          <w:spacing w:val="-17"/>
        </w:rPr>
        <w:t xml:space="preserve"> </w:t>
      </w:r>
      <w:r>
        <w:t>combine</w:t>
      </w:r>
      <w:r>
        <w:rPr>
          <w:spacing w:val="-15"/>
        </w:rPr>
        <w:t xml:space="preserve"> </w:t>
      </w:r>
      <w:r>
        <w:t>part-time</w:t>
      </w:r>
      <w:r>
        <w:rPr>
          <w:spacing w:val="-17"/>
        </w:rPr>
        <w:t xml:space="preserve"> </w:t>
      </w:r>
      <w:r>
        <w:t>regional duties</w:t>
      </w:r>
      <w:r>
        <w:rPr>
          <w:spacing w:val="-19"/>
        </w:rPr>
        <w:t xml:space="preserve"> </w:t>
      </w:r>
      <w:r>
        <w:t>with</w:t>
      </w:r>
      <w:r>
        <w:rPr>
          <w:spacing w:val="-19"/>
        </w:rPr>
        <w:t xml:space="preserve"> </w:t>
      </w:r>
      <w:r>
        <w:t>the</w:t>
      </w:r>
      <w:r>
        <w:rPr>
          <w:spacing w:val="-26"/>
        </w:rPr>
        <w:t xml:space="preserve"> </w:t>
      </w:r>
      <w:r>
        <w:t>Forest</w:t>
      </w:r>
      <w:r>
        <w:rPr>
          <w:spacing w:val="-23"/>
        </w:rPr>
        <w:t xml:space="preserve"> </w:t>
      </w:r>
      <w:r>
        <w:t>position</w:t>
      </w:r>
      <w:r>
        <w:rPr>
          <w:spacing w:val="-20"/>
        </w:rPr>
        <w:t xml:space="preserve"> </w:t>
      </w:r>
      <w:r>
        <w:t>(GS-11/12).</w:t>
      </w:r>
      <w:r>
        <w:rPr>
          <w:spacing w:val="15"/>
        </w:rPr>
        <w:t xml:space="preserve"> </w:t>
      </w:r>
      <w:r>
        <w:t>With</w:t>
      </w:r>
      <w:r>
        <w:rPr>
          <w:spacing w:val="-23"/>
        </w:rPr>
        <w:t xml:space="preserve"> </w:t>
      </w:r>
      <w:r>
        <w:t>the</w:t>
      </w:r>
      <w:r>
        <w:rPr>
          <w:spacing w:val="-26"/>
        </w:rPr>
        <w:t xml:space="preserve"> </w:t>
      </w:r>
      <w:r>
        <w:t>combining</w:t>
      </w:r>
      <w:r>
        <w:rPr>
          <w:spacing w:val="-19"/>
        </w:rPr>
        <w:t xml:space="preserve"> </w:t>
      </w:r>
      <w:r>
        <w:t>of</w:t>
      </w:r>
      <w:r>
        <w:rPr>
          <w:spacing w:val="-24"/>
        </w:rPr>
        <w:t xml:space="preserve"> </w:t>
      </w:r>
      <w:r>
        <w:t>pre-award</w:t>
      </w:r>
      <w:r>
        <w:rPr>
          <w:spacing w:val="-15"/>
        </w:rPr>
        <w:t xml:space="preserve"> </w:t>
      </w:r>
      <w:r>
        <w:t>and</w:t>
      </w:r>
      <w:r>
        <w:rPr>
          <w:spacing w:val="-19"/>
        </w:rPr>
        <w:t xml:space="preserve"> </w:t>
      </w:r>
      <w:r>
        <w:t>post-award,</w:t>
      </w:r>
      <w:r>
        <w:rPr>
          <w:spacing w:val="-18"/>
        </w:rPr>
        <w:t xml:space="preserve"> </w:t>
      </w:r>
      <w:r>
        <w:t>use the</w:t>
      </w:r>
      <w:r>
        <w:rPr>
          <w:spacing w:val="-27"/>
        </w:rPr>
        <w:t xml:space="preserve"> </w:t>
      </w:r>
      <w:r>
        <w:t>full-time</w:t>
      </w:r>
      <w:r>
        <w:rPr>
          <w:spacing w:val="-24"/>
        </w:rPr>
        <w:t xml:space="preserve"> </w:t>
      </w:r>
      <w:r>
        <w:t>equivalent</w:t>
      </w:r>
      <w:r>
        <w:rPr>
          <w:spacing w:val="-18"/>
        </w:rPr>
        <w:t xml:space="preserve"> </w:t>
      </w:r>
      <w:r>
        <w:t>(FTE)</w:t>
      </w:r>
      <w:r>
        <w:rPr>
          <w:spacing w:val="-24"/>
        </w:rPr>
        <w:t xml:space="preserve"> </w:t>
      </w:r>
      <w:r>
        <w:t>to</w:t>
      </w:r>
      <w:r>
        <w:rPr>
          <w:spacing w:val="-27"/>
        </w:rPr>
        <w:t xml:space="preserve"> </w:t>
      </w:r>
      <w:r>
        <w:t>fill</w:t>
      </w:r>
      <w:r>
        <w:rPr>
          <w:spacing w:val="-24"/>
        </w:rPr>
        <w:t xml:space="preserve"> </w:t>
      </w:r>
      <w:r>
        <w:t>a</w:t>
      </w:r>
      <w:r>
        <w:rPr>
          <w:spacing w:val="-21"/>
        </w:rPr>
        <w:t xml:space="preserve"> </w:t>
      </w:r>
      <w:r>
        <w:t>lower-graded</w:t>
      </w:r>
      <w:r>
        <w:rPr>
          <w:spacing w:val="-8"/>
        </w:rPr>
        <w:t xml:space="preserve"> </w:t>
      </w:r>
      <w:r>
        <w:t>position</w:t>
      </w:r>
      <w:r>
        <w:rPr>
          <w:spacing w:val="-24"/>
        </w:rPr>
        <w:t xml:space="preserve"> </w:t>
      </w:r>
      <w:r>
        <w:t>to</w:t>
      </w:r>
      <w:r>
        <w:rPr>
          <w:spacing w:val="-29"/>
        </w:rPr>
        <w:t xml:space="preserve"> </w:t>
      </w:r>
      <w:r>
        <w:t>absorb</w:t>
      </w:r>
      <w:r>
        <w:rPr>
          <w:spacing w:val="-24"/>
        </w:rPr>
        <w:t xml:space="preserve"> </w:t>
      </w:r>
      <w:r>
        <w:t>the</w:t>
      </w:r>
      <w:r>
        <w:rPr>
          <w:spacing w:val="-22"/>
        </w:rPr>
        <w:t xml:space="preserve"> </w:t>
      </w:r>
      <w:r>
        <w:t>remaining</w:t>
      </w:r>
      <w:r>
        <w:rPr>
          <w:spacing w:val="-20"/>
        </w:rPr>
        <w:t xml:space="preserve"> </w:t>
      </w:r>
      <w:r>
        <w:t>Forest-level duties (GS-9). Create a trainee position (GS-5/6) at the Forest or a District depending on workload and location of</w:t>
      </w:r>
      <w:r>
        <w:rPr>
          <w:spacing w:val="10"/>
        </w:rPr>
        <w:t xml:space="preserve"> </w:t>
      </w:r>
      <w:r>
        <w:t>trainer.</w:t>
      </w:r>
    </w:p>
    <w:p w:rsidR="00E03B5A" w:rsidRDefault="00472643">
      <w:pPr>
        <w:spacing w:before="206" w:line="235" w:lineRule="auto"/>
        <w:ind w:left="189" w:right="227" w:firstLine="1"/>
      </w:pPr>
      <w:r>
        <w:t>The Tongass NF is now operated and managed as one forest administrative unit with staff and offices across the communi</w:t>
      </w:r>
      <w:r>
        <w:t>ties that comprise the Forest. While the single administration of the Forest conforms to the common agency structure, coordination, cooperation, and collaboration can</w:t>
      </w:r>
      <w:r>
        <w:rPr>
          <w:spacing w:val="-19"/>
        </w:rPr>
        <w:t xml:space="preserve"> </w:t>
      </w:r>
      <w:r>
        <w:t>be</w:t>
      </w:r>
      <w:r>
        <w:rPr>
          <w:spacing w:val="-30"/>
        </w:rPr>
        <w:t xml:space="preserve"> </w:t>
      </w:r>
      <w:r>
        <w:t>slowed</w:t>
      </w:r>
      <w:r>
        <w:rPr>
          <w:spacing w:val="-21"/>
        </w:rPr>
        <w:t xml:space="preserve"> </w:t>
      </w:r>
      <w:r>
        <w:t>or</w:t>
      </w:r>
      <w:r>
        <w:rPr>
          <w:spacing w:val="-29"/>
        </w:rPr>
        <w:t xml:space="preserve"> </w:t>
      </w:r>
      <w:r>
        <w:t>opportunities</w:t>
      </w:r>
      <w:r>
        <w:rPr>
          <w:spacing w:val="-21"/>
        </w:rPr>
        <w:t xml:space="preserve"> </w:t>
      </w:r>
      <w:r>
        <w:t>completely</w:t>
      </w:r>
      <w:r>
        <w:rPr>
          <w:spacing w:val="-14"/>
        </w:rPr>
        <w:t xml:space="preserve"> </w:t>
      </w:r>
      <w:r>
        <w:t>missed</w:t>
      </w:r>
      <w:r>
        <w:rPr>
          <w:spacing w:val="-14"/>
        </w:rPr>
        <w:t xml:space="preserve"> </w:t>
      </w:r>
      <w:r>
        <w:t>because</w:t>
      </w:r>
      <w:r>
        <w:rPr>
          <w:spacing w:val="-30"/>
        </w:rPr>
        <w:t xml:space="preserve"> </w:t>
      </w:r>
      <w:r>
        <w:t>staff</w:t>
      </w:r>
      <w:r>
        <w:rPr>
          <w:spacing w:val="-26"/>
        </w:rPr>
        <w:t xml:space="preserve"> </w:t>
      </w:r>
      <w:r>
        <w:t>and</w:t>
      </w:r>
      <w:r>
        <w:rPr>
          <w:spacing w:val="-16"/>
        </w:rPr>
        <w:t xml:space="preserve"> </w:t>
      </w:r>
      <w:r>
        <w:t>line</w:t>
      </w:r>
      <w:r>
        <w:rPr>
          <w:spacing w:val="-27"/>
        </w:rPr>
        <w:t xml:space="preserve"> </w:t>
      </w:r>
      <w:r>
        <w:t>employees</w:t>
      </w:r>
      <w:r>
        <w:rPr>
          <w:spacing w:val="-19"/>
        </w:rPr>
        <w:t xml:space="preserve"> </w:t>
      </w:r>
      <w:proofErr w:type="gramStart"/>
      <w:r>
        <w:t>are</w:t>
      </w:r>
      <w:r>
        <w:rPr>
          <w:spacing w:val="-23"/>
        </w:rPr>
        <w:t xml:space="preserve"> </w:t>
      </w:r>
      <w:r>
        <w:t>located</w:t>
      </w:r>
      <w:r>
        <w:rPr>
          <w:spacing w:val="-14"/>
        </w:rPr>
        <w:t xml:space="preserve"> </w:t>
      </w:r>
      <w:r>
        <w:t>in</w:t>
      </w:r>
      <w:proofErr w:type="gramEnd"/>
      <w:r>
        <w:t xml:space="preserve"> different locations and on different</w:t>
      </w:r>
      <w:r>
        <w:rPr>
          <w:spacing w:val="13"/>
        </w:rPr>
        <w:t xml:space="preserve"> </w:t>
      </w:r>
      <w:r>
        <w:t>islands.</w:t>
      </w:r>
    </w:p>
    <w:p w:rsidR="00E03B5A" w:rsidRDefault="00472643">
      <w:pPr>
        <w:spacing w:before="209" w:line="235" w:lineRule="auto"/>
        <w:ind w:left="177" w:right="160" w:firstLine="19"/>
      </w:pPr>
      <w:r>
        <w:t>Experience</w:t>
      </w:r>
      <w:r>
        <w:rPr>
          <w:spacing w:val="-17"/>
        </w:rPr>
        <w:t xml:space="preserve"> </w:t>
      </w:r>
      <w:r>
        <w:t>and</w:t>
      </w:r>
      <w:r>
        <w:rPr>
          <w:spacing w:val="-14"/>
        </w:rPr>
        <w:t xml:space="preserve"> </w:t>
      </w:r>
      <w:r>
        <w:t>longevity</w:t>
      </w:r>
      <w:r>
        <w:rPr>
          <w:spacing w:val="-13"/>
        </w:rPr>
        <w:t xml:space="preserve"> </w:t>
      </w:r>
      <w:r>
        <w:t>among</w:t>
      </w:r>
      <w:r>
        <w:rPr>
          <w:spacing w:val="-12"/>
        </w:rPr>
        <w:t xml:space="preserve"> </w:t>
      </w:r>
      <w:r>
        <w:t>both</w:t>
      </w:r>
      <w:r>
        <w:rPr>
          <w:spacing w:val="-20"/>
        </w:rPr>
        <w:t xml:space="preserve"> </w:t>
      </w:r>
      <w:r>
        <w:t>the</w:t>
      </w:r>
      <w:r>
        <w:rPr>
          <w:spacing w:val="-24"/>
        </w:rPr>
        <w:t xml:space="preserve"> </w:t>
      </w:r>
      <w:r>
        <w:t>regional</w:t>
      </w:r>
      <w:r>
        <w:rPr>
          <w:spacing w:val="-13"/>
        </w:rPr>
        <w:t xml:space="preserve"> </w:t>
      </w:r>
      <w:r>
        <w:t>and</w:t>
      </w:r>
      <w:r>
        <w:rPr>
          <w:spacing w:val="-16"/>
        </w:rPr>
        <w:t xml:space="preserve"> </w:t>
      </w:r>
      <w:r>
        <w:t>Forest</w:t>
      </w:r>
      <w:r>
        <w:rPr>
          <w:spacing w:val="-23"/>
        </w:rPr>
        <w:t xml:space="preserve"> </w:t>
      </w:r>
      <w:r>
        <w:t>staff</w:t>
      </w:r>
      <w:r>
        <w:rPr>
          <w:spacing w:val="-22"/>
        </w:rPr>
        <w:t xml:space="preserve"> </w:t>
      </w:r>
      <w:r>
        <w:t>is</w:t>
      </w:r>
      <w:r>
        <w:rPr>
          <w:spacing w:val="-27"/>
        </w:rPr>
        <w:t xml:space="preserve"> </w:t>
      </w:r>
      <w:r>
        <w:t>evident.</w:t>
      </w:r>
      <w:r>
        <w:rPr>
          <w:spacing w:val="13"/>
        </w:rPr>
        <w:t xml:space="preserve"> </w:t>
      </w:r>
      <w:r>
        <w:t>A</w:t>
      </w:r>
      <w:r>
        <w:rPr>
          <w:spacing w:val="-17"/>
        </w:rPr>
        <w:t xml:space="preserve"> </w:t>
      </w:r>
      <w:r>
        <w:t>veteran</w:t>
      </w:r>
      <w:r>
        <w:rPr>
          <w:spacing w:val="-18"/>
        </w:rPr>
        <w:t xml:space="preserve"> </w:t>
      </w:r>
      <w:r>
        <w:t>staff</w:t>
      </w:r>
      <w:r>
        <w:rPr>
          <w:spacing w:val="-15"/>
        </w:rPr>
        <w:t xml:space="preserve"> </w:t>
      </w:r>
      <w:r>
        <w:t>has seen and experienced much, which contributes to the ability to focus under intense political and public</w:t>
      </w:r>
      <w:r>
        <w:rPr>
          <w:spacing w:val="-20"/>
        </w:rPr>
        <w:t xml:space="preserve"> </w:t>
      </w:r>
      <w:r>
        <w:t>pressure.</w:t>
      </w:r>
      <w:r>
        <w:rPr>
          <w:spacing w:val="25"/>
        </w:rPr>
        <w:t xml:space="preserve"> </w:t>
      </w:r>
      <w:r>
        <w:t>In</w:t>
      </w:r>
      <w:r>
        <w:rPr>
          <w:spacing w:val="-20"/>
        </w:rPr>
        <w:t xml:space="preserve"> </w:t>
      </w:r>
      <w:r>
        <w:t>the</w:t>
      </w:r>
      <w:r>
        <w:rPr>
          <w:spacing w:val="-21"/>
        </w:rPr>
        <w:t xml:space="preserve"> </w:t>
      </w:r>
      <w:r>
        <w:t>near-term</w:t>
      </w:r>
      <w:r>
        <w:rPr>
          <w:spacing w:val="-14"/>
        </w:rPr>
        <w:t xml:space="preserve"> </w:t>
      </w:r>
      <w:r>
        <w:t>of</w:t>
      </w:r>
      <w:r>
        <w:rPr>
          <w:spacing w:val="-24"/>
        </w:rPr>
        <w:t xml:space="preserve"> </w:t>
      </w:r>
      <w:r>
        <w:t>1-3</w:t>
      </w:r>
      <w:r>
        <w:rPr>
          <w:spacing w:val="-25"/>
        </w:rPr>
        <w:t xml:space="preserve"> </w:t>
      </w:r>
      <w:r>
        <w:t>years,</w:t>
      </w:r>
      <w:r>
        <w:rPr>
          <w:spacing w:val="-20"/>
        </w:rPr>
        <w:t xml:space="preserve"> </w:t>
      </w:r>
      <w:r>
        <w:t>the</w:t>
      </w:r>
      <w:r>
        <w:rPr>
          <w:spacing w:val="-22"/>
        </w:rPr>
        <w:t xml:space="preserve"> </w:t>
      </w:r>
      <w:r>
        <w:t>Alaska</w:t>
      </w:r>
      <w:r>
        <w:rPr>
          <w:spacing w:val="-18"/>
        </w:rPr>
        <w:t xml:space="preserve"> </w:t>
      </w:r>
      <w:r>
        <w:t>Region</w:t>
      </w:r>
      <w:r>
        <w:rPr>
          <w:spacing w:val="-14"/>
        </w:rPr>
        <w:t xml:space="preserve"> </w:t>
      </w:r>
      <w:r>
        <w:t>should</w:t>
      </w:r>
      <w:r>
        <w:rPr>
          <w:spacing w:val="-14"/>
        </w:rPr>
        <w:t xml:space="preserve"> </w:t>
      </w:r>
      <w:r>
        <w:t>recruit</w:t>
      </w:r>
      <w:r>
        <w:rPr>
          <w:spacing w:val="-16"/>
        </w:rPr>
        <w:t xml:space="preserve"> </w:t>
      </w:r>
      <w:r>
        <w:t>replacement</w:t>
      </w:r>
      <w:r>
        <w:rPr>
          <w:spacing w:val="-18"/>
        </w:rPr>
        <w:t xml:space="preserve"> </w:t>
      </w:r>
      <w:r>
        <w:t>staff so that the eventual transition is both measured and orderly. The senior staff can provide information,</w:t>
      </w:r>
      <w:r>
        <w:rPr>
          <w:spacing w:val="-11"/>
        </w:rPr>
        <w:t xml:space="preserve"> </w:t>
      </w:r>
      <w:r>
        <w:t>perspective,</w:t>
      </w:r>
      <w:r>
        <w:rPr>
          <w:spacing w:val="-17"/>
        </w:rPr>
        <w:t xml:space="preserve"> </w:t>
      </w:r>
      <w:r>
        <w:t>and</w:t>
      </w:r>
      <w:r>
        <w:rPr>
          <w:spacing w:val="-27"/>
        </w:rPr>
        <w:t xml:space="preserve"> </w:t>
      </w:r>
      <w:r>
        <w:t>context</w:t>
      </w:r>
      <w:r>
        <w:rPr>
          <w:spacing w:val="-24"/>
        </w:rPr>
        <w:t xml:space="preserve"> </w:t>
      </w:r>
      <w:r>
        <w:t>to</w:t>
      </w:r>
      <w:r>
        <w:rPr>
          <w:spacing w:val="-31"/>
        </w:rPr>
        <w:t xml:space="preserve"> </w:t>
      </w:r>
      <w:r>
        <w:t>the</w:t>
      </w:r>
      <w:r>
        <w:rPr>
          <w:spacing w:val="-24"/>
        </w:rPr>
        <w:t xml:space="preserve"> </w:t>
      </w:r>
      <w:r>
        <w:t>replacement</w:t>
      </w:r>
      <w:r>
        <w:rPr>
          <w:spacing w:val="-22"/>
        </w:rPr>
        <w:t xml:space="preserve"> </w:t>
      </w:r>
      <w:r>
        <w:t>employees</w:t>
      </w:r>
      <w:r>
        <w:rPr>
          <w:spacing w:val="-20"/>
        </w:rPr>
        <w:t xml:space="preserve"> </w:t>
      </w:r>
      <w:r>
        <w:t>about</w:t>
      </w:r>
      <w:r>
        <w:rPr>
          <w:spacing w:val="-24"/>
        </w:rPr>
        <w:t xml:space="preserve"> </w:t>
      </w:r>
      <w:r>
        <w:t>living</w:t>
      </w:r>
      <w:r>
        <w:rPr>
          <w:spacing w:val="-26"/>
        </w:rPr>
        <w:t xml:space="preserve"> </w:t>
      </w:r>
      <w:r>
        <w:t>and</w:t>
      </w:r>
      <w:r>
        <w:rPr>
          <w:spacing w:val="-20"/>
        </w:rPr>
        <w:t xml:space="preserve"> </w:t>
      </w:r>
      <w:r>
        <w:t>working</w:t>
      </w:r>
      <w:r>
        <w:rPr>
          <w:spacing w:val="-25"/>
        </w:rPr>
        <w:t xml:space="preserve"> </w:t>
      </w:r>
      <w:r>
        <w:t>on</w:t>
      </w:r>
      <w:r>
        <w:rPr>
          <w:spacing w:val="-24"/>
        </w:rPr>
        <w:t xml:space="preserve"> </w:t>
      </w:r>
      <w:r>
        <w:t>a unique National Forest. Mentoring and succession planning will become more important as experienced personnel retire. The Forest Engineer is aware of this challenge and is prioritizing workload</w:t>
      </w:r>
      <w:r>
        <w:rPr>
          <w:spacing w:val="-32"/>
        </w:rPr>
        <w:t xml:space="preserve"> </w:t>
      </w:r>
      <w:r>
        <w:t>assignments</w:t>
      </w:r>
      <w:r>
        <w:rPr>
          <w:spacing w:val="-33"/>
        </w:rPr>
        <w:t xml:space="preserve"> </w:t>
      </w:r>
      <w:r>
        <w:t>while</w:t>
      </w:r>
      <w:r>
        <w:rPr>
          <w:spacing w:val="-38"/>
        </w:rPr>
        <w:t xml:space="preserve"> </w:t>
      </w:r>
      <w:r>
        <w:t>encouraging</w:t>
      </w:r>
      <w:r>
        <w:rPr>
          <w:spacing w:val="-35"/>
        </w:rPr>
        <w:t xml:space="preserve"> </w:t>
      </w:r>
      <w:r>
        <w:t>newer</w:t>
      </w:r>
      <w:r>
        <w:rPr>
          <w:spacing w:val="-38"/>
        </w:rPr>
        <w:t xml:space="preserve"> </w:t>
      </w:r>
      <w:r>
        <w:t>employees</w:t>
      </w:r>
      <w:r>
        <w:rPr>
          <w:spacing w:val="-32"/>
        </w:rPr>
        <w:t xml:space="preserve"> </w:t>
      </w:r>
      <w:r>
        <w:t>to</w:t>
      </w:r>
      <w:r>
        <w:rPr>
          <w:spacing w:val="-37"/>
        </w:rPr>
        <w:t xml:space="preserve"> </w:t>
      </w:r>
      <w:r>
        <w:t>gain</w:t>
      </w:r>
      <w:r>
        <w:rPr>
          <w:spacing w:val="-34"/>
        </w:rPr>
        <w:t xml:space="preserve"> </w:t>
      </w:r>
      <w:r>
        <w:t>experience</w:t>
      </w:r>
      <w:r>
        <w:rPr>
          <w:spacing w:val="-31"/>
        </w:rPr>
        <w:t xml:space="preserve"> </w:t>
      </w:r>
      <w:r>
        <w:t>and</w:t>
      </w:r>
      <w:r>
        <w:rPr>
          <w:spacing w:val="-33"/>
        </w:rPr>
        <w:t xml:space="preserve"> </w:t>
      </w:r>
      <w:r>
        <w:t>advance</w:t>
      </w:r>
      <w:r>
        <w:rPr>
          <w:spacing w:val="-36"/>
        </w:rPr>
        <w:t xml:space="preserve"> </w:t>
      </w:r>
      <w:r>
        <w:t>through</w:t>
      </w:r>
      <w:r>
        <w:rPr>
          <w:spacing w:val="8"/>
        </w:rPr>
        <w:t xml:space="preserve"> </w:t>
      </w:r>
      <w:r>
        <w:t>the engineering representative (ER) certification program. If timber sale activities significantly decrease, as some have forewarned, the region would face a painful realignment and reorganization with signi</w:t>
      </w:r>
      <w:r>
        <w:t>ficant budget reductions. If the Region 10 timber program were to decline</w:t>
      </w:r>
      <w:r>
        <w:rPr>
          <w:spacing w:val="-20"/>
        </w:rPr>
        <w:t xml:space="preserve"> </w:t>
      </w:r>
      <w:r>
        <w:t>significantly,</w:t>
      </w:r>
      <w:r>
        <w:rPr>
          <w:spacing w:val="-31"/>
        </w:rPr>
        <w:t xml:space="preserve"> </w:t>
      </w:r>
      <w:r>
        <w:t>staffs</w:t>
      </w:r>
      <w:r>
        <w:rPr>
          <w:spacing w:val="-19"/>
        </w:rPr>
        <w:t xml:space="preserve"> </w:t>
      </w:r>
      <w:r>
        <w:t>including</w:t>
      </w:r>
      <w:r>
        <w:rPr>
          <w:spacing w:val="-24"/>
        </w:rPr>
        <w:t xml:space="preserve"> </w:t>
      </w:r>
      <w:r>
        <w:t>engineering</w:t>
      </w:r>
      <w:r>
        <w:rPr>
          <w:spacing w:val="-13"/>
        </w:rPr>
        <w:t xml:space="preserve"> </w:t>
      </w:r>
      <w:r>
        <w:t>would</w:t>
      </w:r>
      <w:r>
        <w:rPr>
          <w:spacing w:val="-16"/>
        </w:rPr>
        <w:t xml:space="preserve"> </w:t>
      </w:r>
      <w:r>
        <w:t>lose</w:t>
      </w:r>
      <w:r>
        <w:rPr>
          <w:spacing w:val="-27"/>
        </w:rPr>
        <w:t xml:space="preserve"> </w:t>
      </w:r>
      <w:r>
        <w:t>capacity</w:t>
      </w:r>
      <w:r>
        <w:rPr>
          <w:spacing w:val="-14"/>
        </w:rPr>
        <w:t xml:space="preserve"> </w:t>
      </w:r>
      <w:r>
        <w:t>in</w:t>
      </w:r>
      <w:r>
        <w:rPr>
          <w:spacing w:val="-24"/>
        </w:rPr>
        <w:t xml:space="preserve"> </w:t>
      </w:r>
      <w:r>
        <w:t>personnel</w:t>
      </w:r>
      <w:r>
        <w:rPr>
          <w:spacing w:val="-13"/>
        </w:rPr>
        <w:t xml:space="preserve"> </w:t>
      </w:r>
      <w:r>
        <w:t>and</w:t>
      </w:r>
      <w:r>
        <w:rPr>
          <w:spacing w:val="-21"/>
        </w:rPr>
        <w:t xml:space="preserve"> </w:t>
      </w:r>
      <w:r>
        <w:t>facilities that</w:t>
      </w:r>
      <w:r>
        <w:rPr>
          <w:spacing w:val="-7"/>
        </w:rPr>
        <w:t xml:space="preserve"> </w:t>
      </w:r>
      <w:r>
        <w:t>would</w:t>
      </w:r>
      <w:r>
        <w:rPr>
          <w:spacing w:val="7"/>
        </w:rPr>
        <w:t xml:space="preserve"> </w:t>
      </w:r>
      <w:r>
        <w:t>be</w:t>
      </w:r>
      <w:r>
        <w:rPr>
          <w:spacing w:val="-13"/>
        </w:rPr>
        <w:t xml:space="preserve"> </w:t>
      </w:r>
      <w:r>
        <w:t>very</w:t>
      </w:r>
      <w:r>
        <w:rPr>
          <w:spacing w:val="-10"/>
        </w:rPr>
        <w:t xml:space="preserve"> </w:t>
      </w:r>
      <w:r>
        <w:t>difficult</w:t>
      </w:r>
      <w:r>
        <w:rPr>
          <w:spacing w:val="-1"/>
        </w:rPr>
        <w:t xml:space="preserve"> </w:t>
      </w:r>
      <w:r>
        <w:t>to</w:t>
      </w:r>
      <w:r>
        <w:rPr>
          <w:spacing w:val="-11"/>
        </w:rPr>
        <w:t xml:space="preserve"> </w:t>
      </w:r>
      <w:r>
        <w:t>maintain</w:t>
      </w:r>
      <w:r>
        <w:rPr>
          <w:spacing w:val="-5"/>
        </w:rPr>
        <w:t xml:space="preserve"> </w:t>
      </w:r>
      <w:r>
        <w:t>and</w:t>
      </w:r>
      <w:r>
        <w:rPr>
          <w:spacing w:val="-5"/>
        </w:rPr>
        <w:t xml:space="preserve"> </w:t>
      </w:r>
      <w:r>
        <w:t>would</w:t>
      </w:r>
      <w:r>
        <w:rPr>
          <w:spacing w:val="11"/>
        </w:rPr>
        <w:t xml:space="preserve"> </w:t>
      </w:r>
      <w:r>
        <w:t>be</w:t>
      </w:r>
      <w:r>
        <w:rPr>
          <w:spacing w:val="-22"/>
        </w:rPr>
        <w:t xml:space="preserve"> </w:t>
      </w:r>
      <w:r>
        <w:t>difficult</w:t>
      </w:r>
      <w:r>
        <w:rPr>
          <w:spacing w:val="-4"/>
        </w:rPr>
        <w:t xml:space="preserve"> </w:t>
      </w:r>
      <w:r>
        <w:t>to</w:t>
      </w:r>
      <w:r>
        <w:rPr>
          <w:spacing w:val="-12"/>
        </w:rPr>
        <w:t xml:space="preserve"> </w:t>
      </w:r>
      <w:r>
        <w:t>restore.</w:t>
      </w:r>
    </w:p>
    <w:p w:rsidR="00E03B5A" w:rsidRDefault="00472643">
      <w:pPr>
        <w:pStyle w:val="ListParagraph"/>
        <w:numPr>
          <w:ilvl w:val="0"/>
          <w:numId w:val="3"/>
        </w:numPr>
        <w:tabs>
          <w:tab w:val="left" w:pos="391"/>
        </w:tabs>
        <w:spacing w:before="187"/>
        <w:ind w:left="390" w:hanging="212"/>
        <w:rPr>
          <w:rFonts w:ascii="Times New Roman"/>
          <w:b/>
          <w:sz w:val="21"/>
        </w:rPr>
      </w:pPr>
      <w:r>
        <w:rPr>
          <w:rFonts w:ascii="Times New Roman"/>
          <w:b/>
          <w:sz w:val="23"/>
        </w:rPr>
        <w:t>SALE</w:t>
      </w:r>
      <w:r>
        <w:rPr>
          <w:rFonts w:ascii="Times New Roman"/>
          <w:b/>
          <w:spacing w:val="-11"/>
          <w:sz w:val="23"/>
        </w:rPr>
        <w:t xml:space="preserve"> </w:t>
      </w:r>
      <w:r>
        <w:rPr>
          <w:rFonts w:ascii="Times New Roman"/>
          <w:b/>
          <w:sz w:val="23"/>
        </w:rPr>
        <w:t>PREPARATION-APPRAISALS</w:t>
      </w:r>
    </w:p>
    <w:p w:rsidR="00E03B5A" w:rsidRDefault="00472643">
      <w:pPr>
        <w:spacing w:before="204" w:line="230" w:lineRule="auto"/>
        <w:ind w:left="171" w:right="179" w:firstLine="10"/>
      </w:pPr>
      <w:r>
        <w:t>Appraisals</w:t>
      </w:r>
      <w:r>
        <w:rPr>
          <w:spacing w:val="-18"/>
        </w:rPr>
        <w:t xml:space="preserve"> </w:t>
      </w:r>
      <w:r>
        <w:t>(Volume</w:t>
      </w:r>
      <w:r>
        <w:rPr>
          <w:spacing w:val="-17"/>
        </w:rPr>
        <w:t xml:space="preserve"> </w:t>
      </w:r>
      <w:r>
        <w:t>Appraised</w:t>
      </w:r>
      <w:r>
        <w:rPr>
          <w:spacing w:val="-13"/>
        </w:rPr>
        <w:t xml:space="preserve"> </w:t>
      </w:r>
      <w:r>
        <w:t>Versus</w:t>
      </w:r>
      <w:r>
        <w:rPr>
          <w:spacing w:val="-17"/>
        </w:rPr>
        <w:t xml:space="preserve"> </w:t>
      </w:r>
      <w:r>
        <w:t>Volume</w:t>
      </w:r>
      <w:r>
        <w:rPr>
          <w:spacing w:val="-20"/>
        </w:rPr>
        <w:t xml:space="preserve"> </w:t>
      </w:r>
      <w:r>
        <w:t>Cut):</w:t>
      </w:r>
      <w:r>
        <w:rPr>
          <w:spacing w:val="-27"/>
        </w:rPr>
        <w:t xml:space="preserve"> </w:t>
      </w:r>
      <w:r>
        <w:t>Appraisal</w:t>
      </w:r>
      <w:r>
        <w:rPr>
          <w:spacing w:val="-14"/>
        </w:rPr>
        <w:t xml:space="preserve"> </w:t>
      </w:r>
      <w:r>
        <w:t>group</w:t>
      </w:r>
      <w:r>
        <w:rPr>
          <w:spacing w:val="-20"/>
        </w:rPr>
        <w:t xml:space="preserve"> </w:t>
      </w:r>
      <w:r>
        <w:t>volumes</w:t>
      </w:r>
      <w:r>
        <w:rPr>
          <w:spacing w:val="-12"/>
        </w:rPr>
        <w:t xml:space="preserve"> </w:t>
      </w:r>
      <w:r>
        <w:t>used</w:t>
      </w:r>
      <w:r>
        <w:rPr>
          <w:spacing w:val="-24"/>
        </w:rPr>
        <w:t xml:space="preserve"> </w:t>
      </w:r>
      <w:r>
        <w:t>for</w:t>
      </w:r>
      <w:r>
        <w:rPr>
          <w:spacing w:val="-27"/>
        </w:rPr>
        <w:t xml:space="preserve"> </w:t>
      </w:r>
      <w:r>
        <w:t>the</w:t>
      </w:r>
      <w:r>
        <w:rPr>
          <w:spacing w:val="-23"/>
        </w:rPr>
        <w:t xml:space="preserve"> </w:t>
      </w:r>
      <w:r>
        <w:t xml:space="preserve">Big Thorne Sale do not reflect the volumes </w:t>
      </w:r>
      <w:proofErr w:type="gramStart"/>
      <w:r>
        <w:t>actually being</w:t>
      </w:r>
      <w:proofErr w:type="gramEnd"/>
      <w:r>
        <w:t xml:space="preserve"> cut. While the appraisal lists hemlock (a severely deficit appraisal group) at 48 percent</w:t>
      </w:r>
      <w:r>
        <w:t xml:space="preserve"> of the total sawtimber sale volume; the actual hemlock</w:t>
      </w:r>
      <w:r>
        <w:rPr>
          <w:spacing w:val="-15"/>
        </w:rPr>
        <w:t xml:space="preserve"> </w:t>
      </w:r>
      <w:r>
        <w:t>sawtimber</w:t>
      </w:r>
      <w:r>
        <w:rPr>
          <w:spacing w:val="-14"/>
        </w:rPr>
        <w:t xml:space="preserve"> </w:t>
      </w:r>
      <w:r>
        <w:t>volume</w:t>
      </w:r>
      <w:r>
        <w:rPr>
          <w:spacing w:val="-11"/>
        </w:rPr>
        <w:t xml:space="preserve"> </w:t>
      </w:r>
      <w:r>
        <w:t>being</w:t>
      </w:r>
      <w:r>
        <w:rPr>
          <w:spacing w:val="-18"/>
        </w:rPr>
        <w:t xml:space="preserve"> </w:t>
      </w:r>
      <w:r>
        <w:t>cut</w:t>
      </w:r>
      <w:r>
        <w:rPr>
          <w:spacing w:val="-12"/>
        </w:rPr>
        <w:t xml:space="preserve"> </w:t>
      </w:r>
      <w:r>
        <w:t>is</w:t>
      </w:r>
      <w:r>
        <w:rPr>
          <w:spacing w:val="-19"/>
        </w:rPr>
        <w:t xml:space="preserve"> </w:t>
      </w:r>
      <w:r>
        <w:t>much</w:t>
      </w:r>
      <w:r>
        <w:rPr>
          <w:spacing w:val="-10"/>
        </w:rPr>
        <w:t xml:space="preserve"> </w:t>
      </w:r>
      <w:r>
        <w:t>less.</w:t>
      </w:r>
      <w:r>
        <w:rPr>
          <w:spacing w:val="20"/>
        </w:rPr>
        <w:t xml:space="preserve"> </w:t>
      </w:r>
      <w:r>
        <w:rPr>
          <w:sz w:val="23"/>
        </w:rPr>
        <w:t>If</w:t>
      </w:r>
      <w:r>
        <w:rPr>
          <w:spacing w:val="-26"/>
          <w:sz w:val="23"/>
        </w:rPr>
        <w:t xml:space="preserve"> </w:t>
      </w:r>
      <w:r>
        <w:t>that</w:t>
      </w:r>
      <w:r>
        <w:rPr>
          <w:spacing w:val="-21"/>
        </w:rPr>
        <w:t xml:space="preserve"> </w:t>
      </w:r>
      <w:r>
        <w:t>trend</w:t>
      </w:r>
      <w:r>
        <w:rPr>
          <w:spacing w:val="-14"/>
        </w:rPr>
        <w:t xml:space="preserve"> </w:t>
      </w:r>
      <w:r>
        <w:t>continues,</w:t>
      </w:r>
      <w:r>
        <w:rPr>
          <w:spacing w:val="-7"/>
        </w:rPr>
        <w:t xml:space="preserve"> </w:t>
      </w:r>
      <w:r>
        <w:t>the</w:t>
      </w:r>
      <w:r>
        <w:rPr>
          <w:spacing w:val="-22"/>
        </w:rPr>
        <w:t xml:space="preserve"> </w:t>
      </w:r>
      <w:r>
        <w:t>true</w:t>
      </w:r>
      <w:r>
        <w:rPr>
          <w:spacing w:val="-17"/>
        </w:rPr>
        <w:t xml:space="preserve"> </w:t>
      </w:r>
      <w:r>
        <w:t>value</w:t>
      </w:r>
      <w:r>
        <w:rPr>
          <w:spacing w:val="-18"/>
        </w:rPr>
        <w:t xml:space="preserve"> </w:t>
      </w:r>
      <w:r>
        <w:t>of</w:t>
      </w:r>
      <w:r>
        <w:rPr>
          <w:spacing w:val="-20"/>
        </w:rPr>
        <w:t xml:space="preserve"> </w:t>
      </w:r>
      <w:r>
        <w:t>this sale</w:t>
      </w:r>
      <w:r>
        <w:rPr>
          <w:spacing w:val="-20"/>
        </w:rPr>
        <w:t xml:space="preserve"> </w:t>
      </w:r>
      <w:r>
        <w:t>based</w:t>
      </w:r>
      <w:r>
        <w:rPr>
          <w:spacing w:val="-16"/>
        </w:rPr>
        <w:t xml:space="preserve"> </w:t>
      </w:r>
      <w:r>
        <w:t>upon</w:t>
      </w:r>
      <w:r>
        <w:rPr>
          <w:spacing w:val="-19"/>
        </w:rPr>
        <w:t xml:space="preserve"> </w:t>
      </w:r>
      <w:r>
        <w:t>the</w:t>
      </w:r>
      <w:r>
        <w:rPr>
          <w:spacing w:val="-26"/>
        </w:rPr>
        <w:t xml:space="preserve"> </w:t>
      </w:r>
      <w:r>
        <w:t>appraisal</w:t>
      </w:r>
      <w:r>
        <w:rPr>
          <w:spacing w:val="-14"/>
        </w:rPr>
        <w:t xml:space="preserve"> </w:t>
      </w:r>
      <w:r>
        <w:t>group</w:t>
      </w:r>
      <w:r>
        <w:rPr>
          <w:spacing w:val="-22"/>
        </w:rPr>
        <w:t xml:space="preserve"> </w:t>
      </w:r>
      <w:r>
        <w:t>volumes</w:t>
      </w:r>
      <w:r>
        <w:rPr>
          <w:spacing w:val="-22"/>
        </w:rPr>
        <w:t xml:space="preserve"> </w:t>
      </w:r>
      <w:r>
        <w:t>cut</w:t>
      </w:r>
      <w:r>
        <w:rPr>
          <w:spacing w:val="-19"/>
        </w:rPr>
        <w:t xml:space="preserve"> </w:t>
      </w:r>
      <w:r>
        <w:t>is</w:t>
      </w:r>
      <w:r>
        <w:rPr>
          <w:spacing w:val="-22"/>
        </w:rPr>
        <w:t xml:space="preserve"> </w:t>
      </w:r>
      <w:r>
        <w:t>much</w:t>
      </w:r>
      <w:r>
        <w:rPr>
          <w:spacing w:val="-18"/>
        </w:rPr>
        <w:t xml:space="preserve"> </w:t>
      </w:r>
      <w:r>
        <w:t>greater</w:t>
      </w:r>
      <w:r>
        <w:rPr>
          <w:spacing w:val="-24"/>
        </w:rPr>
        <w:t xml:space="preserve"> </w:t>
      </w:r>
      <w:r>
        <w:t>than</w:t>
      </w:r>
      <w:r>
        <w:rPr>
          <w:spacing w:val="-19"/>
        </w:rPr>
        <w:t xml:space="preserve"> </w:t>
      </w:r>
      <w:r>
        <w:t>the</w:t>
      </w:r>
      <w:r>
        <w:rPr>
          <w:spacing w:val="-25"/>
        </w:rPr>
        <w:t xml:space="preserve"> </w:t>
      </w:r>
      <w:r>
        <w:t>current</w:t>
      </w:r>
      <w:r>
        <w:rPr>
          <w:spacing w:val="-20"/>
        </w:rPr>
        <w:t xml:space="preserve"> </w:t>
      </w:r>
      <w:r>
        <w:t>appraised</w:t>
      </w:r>
      <w:r>
        <w:rPr>
          <w:spacing w:val="-6"/>
        </w:rPr>
        <w:t xml:space="preserve"> </w:t>
      </w:r>
      <w:r>
        <w:t>value. Based</w:t>
      </w:r>
      <w:r>
        <w:rPr>
          <w:spacing w:val="-12"/>
        </w:rPr>
        <w:t xml:space="preserve"> </w:t>
      </w:r>
      <w:r>
        <w:t>upon</w:t>
      </w:r>
      <w:r>
        <w:rPr>
          <w:spacing w:val="-19"/>
        </w:rPr>
        <w:t xml:space="preserve"> </w:t>
      </w:r>
      <w:r>
        <w:t>the</w:t>
      </w:r>
      <w:r>
        <w:rPr>
          <w:spacing w:val="-29"/>
        </w:rPr>
        <w:t xml:space="preserve"> </w:t>
      </w:r>
      <w:r>
        <w:t>appraisal,</w:t>
      </w:r>
      <w:r>
        <w:rPr>
          <w:spacing w:val="-18"/>
        </w:rPr>
        <w:t xml:space="preserve"> </w:t>
      </w:r>
      <w:r>
        <w:t>required</w:t>
      </w:r>
      <w:r>
        <w:rPr>
          <w:spacing w:val="-10"/>
        </w:rPr>
        <w:t xml:space="preserve"> </w:t>
      </w:r>
      <w:r>
        <w:t>removal</w:t>
      </w:r>
      <w:r>
        <w:rPr>
          <w:spacing w:val="-17"/>
        </w:rPr>
        <w:t xml:space="preserve"> </w:t>
      </w:r>
      <w:r>
        <w:t>of</w:t>
      </w:r>
      <w:r>
        <w:rPr>
          <w:spacing w:val="-20"/>
        </w:rPr>
        <w:t xml:space="preserve"> </w:t>
      </w:r>
      <w:r>
        <w:t>hemlock</w:t>
      </w:r>
      <w:r>
        <w:rPr>
          <w:spacing w:val="-17"/>
        </w:rPr>
        <w:t xml:space="preserve"> </w:t>
      </w:r>
      <w:r>
        <w:t>sawtimber</w:t>
      </w:r>
      <w:r>
        <w:rPr>
          <w:spacing w:val="-18"/>
        </w:rPr>
        <w:t xml:space="preserve"> </w:t>
      </w:r>
      <w:r>
        <w:t>reduces</w:t>
      </w:r>
      <w:r>
        <w:rPr>
          <w:spacing w:val="-17"/>
        </w:rPr>
        <w:t xml:space="preserve"> </w:t>
      </w:r>
      <w:r>
        <w:t>the</w:t>
      </w:r>
      <w:r>
        <w:rPr>
          <w:spacing w:val="-24"/>
        </w:rPr>
        <w:t xml:space="preserve"> </w:t>
      </w:r>
      <w:r>
        <w:t>value</w:t>
      </w:r>
      <w:r>
        <w:rPr>
          <w:spacing w:val="-23"/>
        </w:rPr>
        <w:t xml:space="preserve"> </w:t>
      </w:r>
      <w:r>
        <w:t>of</w:t>
      </w:r>
      <w:r>
        <w:rPr>
          <w:spacing w:val="-27"/>
        </w:rPr>
        <w:t xml:space="preserve"> </w:t>
      </w:r>
      <w:r>
        <w:t>the</w:t>
      </w:r>
      <w:r>
        <w:rPr>
          <w:spacing w:val="-27"/>
        </w:rPr>
        <w:t xml:space="preserve"> </w:t>
      </w:r>
      <w:r>
        <w:t>sale</w:t>
      </w:r>
      <w:r>
        <w:rPr>
          <w:spacing w:val="-22"/>
        </w:rPr>
        <w:t xml:space="preserve"> </w:t>
      </w:r>
      <w:proofErr w:type="gramStart"/>
      <w:r>
        <w:t>in excess</w:t>
      </w:r>
      <w:r>
        <w:rPr>
          <w:spacing w:val="-18"/>
        </w:rPr>
        <w:t xml:space="preserve"> </w:t>
      </w:r>
      <w:proofErr w:type="spellStart"/>
      <w:r>
        <w:t>of</w:t>
      </w:r>
      <w:proofErr w:type="gramEnd"/>
      <w:r>
        <w:t>$50.00</w:t>
      </w:r>
      <w:proofErr w:type="spellEnd"/>
      <w:r>
        <w:t>/</w:t>
      </w:r>
      <w:proofErr w:type="spellStart"/>
      <w:r>
        <w:t>mbf</w:t>
      </w:r>
      <w:proofErr w:type="spellEnd"/>
      <w:r>
        <w:t>.</w:t>
      </w:r>
      <w:r>
        <w:rPr>
          <w:spacing w:val="36"/>
        </w:rPr>
        <w:t xml:space="preserve"> </w:t>
      </w:r>
      <w:r>
        <w:t>Fixed</w:t>
      </w:r>
      <w:r>
        <w:rPr>
          <w:spacing w:val="-12"/>
        </w:rPr>
        <w:t xml:space="preserve"> </w:t>
      </w:r>
      <w:r>
        <w:t>costs</w:t>
      </w:r>
      <w:r>
        <w:rPr>
          <w:spacing w:val="-18"/>
        </w:rPr>
        <w:t xml:space="preserve"> </w:t>
      </w:r>
      <w:r>
        <w:t>(road</w:t>
      </w:r>
      <w:r>
        <w:rPr>
          <w:spacing w:val="-12"/>
        </w:rPr>
        <w:t xml:space="preserve"> </w:t>
      </w:r>
      <w:r>
        <w:t>construction,</w:t>
      </w:r>
      <w:r>
        <w:rPr>
          <w:spacing w:val="-6"/>
        </w:rPr>
        <w:t xml:space="preserve"> </w:t>
      </w:r>
      <w:r>
        <w:t>etc.)</w:t>
      </w:r>
      <w:r>
        <w:rPr>
          <w:spacing w:val="-19"/>
        </w:rPr>
        <w:t xml:space="preserve"> </w:t>
      </w:r>
      <w:r>
        <w:t>are</w:t>
      </w:r>
      <w:r>
        <w:rPr>
          <w:spacing w:val="-17"/>
        </w:rPr>
        <w:t xml:space="preserve"> </w:t>
      </w:r>
      <w:r>
        <w:t>not</w:t>
      </w:r>
      <w:r>
        <w:rPr>
          <w:spacing w:val="-11"/>
        </w:rPr>
        <w:t xml:space="preserve"> </w:t>
      </w:r>
      <w:r>
        <w:t>included in</w:t>
      </w:r>
      <w:r>
        <w:rPr>
          <w:spacing w:val="-18"/>
        </w:rPr>
        <w:t xml:space="preserve"> </w:t>
      </w:r>
      <w:r>
        <w:t>this</w:t>
      </w:r>
      <w:r>
        <w:rPr>
          <w:spacing w:val="-20"/>
        </w:rPr>
        <w:t xml:space="preserve"> </w:t>
      </w:r>
      <w:r>
        <w:t>figure</w:t>
      </w:r>
      <w:r>
        <w:rPr>
          <w:spacing w:val="-21"/>
        </w:rPr>
        <w:t xml:space="preserve"> </w:t>
      </w:r>
      <w:r>
        <w:t>since</w:t>
      </w:r>
    </w:p>
    <w:p w:rsidR="00E03B5A" w:rsidRDefault="00E03B5A">
      <w:pPr>
        <w:spacing w:line="230" w:lineRule="auto"/>
        <w:sectPr w:rsidR="00E03B5A">
          <w:headerReference w:type="default" r:id="rId74"/>
          <w:pgSz w:w="12210" w:h="15880"/>
          <w:pgMar w:top="2080" w:right="1720" w:bottom="280" w:left="1720" w:header="1605" w:footer="0" w:gutter="0"/>
          <w:pgNumType w:start="17"/>
          <w:cols w:space="720"/>
        </w:sectPr>
      </w:pPr>
    </w:p>
    <w:p w:rsidR="00E03B5A" w:rsidRDefault="00E03B5A">
      <w:pPr>
        <w:spacing w:before="10"/>
        <w:rPr>
          <w:sz w:val="29"/>
        </w:rPr>
      </w:pPr>
    </w:p>
    <w:p w:rsidR="00E03B5A" w:rsidRDefault="00472643">
      <w:pPr>
        <w:spacing w:before="104" w:line="225" w:lineRule="auto"/>
        <w:ind w:left="200" w:right="284" w:firstLine="2"/>
        <w:rPr>
          <w:sz w:val="23"/>
        </w:rPr>
      </w:pPr>
      <w:r>
        <w:rPr>
          <w:sz w:val="23"/>
        </w:rPr>
        <w:t>they would have to be covered by the remaining appraisal group volumes if the hemlock sawtimber</w:t>
      </w:r>
      <w:r>
        <w:rPr>
          <w:spacing w:val="-36"/>
          <w:sz w:val="23"/>
        </w:rPr>
        <w:t xml:space="preserve"> </w:t>
      </w:r>
      <w:r>
        <w:rPr>
          <w:sz w:val="23"/>
        </w:rPr>
        <w:t>volume</w:t>
      </w:r>
      <w:r>
        <w:rPr>
          <w:spacing w:val="-39"/>
          <w:sz w:val="23"/>
        </w:rPr>
        <w:t xml:space="preserve"> </w:t>
      </w:r>
      <w:r>
        <w:rPr>
          <w:sz w:val="23"/>
        </w:rPr>
        <w:t>were</w:t>
      </w:r>
      <w:r>
        <w:rPr>
          <w:spacing w:val="-38"/>
          <w:sz w:val="23"/>
        </w:rPr>
        <w:t xml:space="preserve"> </w:t>
      </w:r>
      <w:r>
        <w:rPr>
          <w:sz w:val="23"/>
        </w:rPr>
        <w:t>not</w:t>
      </w:r>
      <w:r>
        <w:rPr>
          <w:spacing w:val="-43"/>
          <w:sz w:val="23"/>
        </w:rPr>
        <w:t xml:space="preserve"> </w:t>
      </w:r>
      <w:r>
        <w:rPr>
          <w:sz w:val="23"/>
        </w:rPr>
        <w:t>considered.</w:t>
      </w:r>
      <w:r>
        <w:rPr>
          <w:spacing w:val="-18"/>
          <w:sz w:val="23"/>
        </w:rPr>
        <w:t xml:space="preserve"> </w:t>
      </w:r>
      <w:r>
        <w:rPr>
          <w:sz w:val="23"/>
        </w:rPr>
        <w:t>Under</w:t>
      </w:r>
      <w:r>
        <w:rPr>
          <w:spacing w:val="-41"/>
          <w:sz w:val="23"/>
        </w:rPr>
        <w:t xml:space="preserve"> </w:t>
      </w:r>
      <w:r>
        <w:rPr>
          <w:sz w:val="23"/>
        </w:rPr>
        <w:t>the</w:t>
      </w:r>
      <w:r>
        <w:rPr>
          <w:spacing w:val="-43"/>
          <w:sz w:val="23"/>
        </w:rPr>
        <w:t xml:space="preserve"> </w:t>
      </w:r>
      <w:r>
        <w:rPr>
          <w:sz w:val="23"/>
        </w:rPr>
        <w:t>current</w:t>
      </w:r>
      <w:r>
        <w:rPr>
          <w:spacing w:val="-39"/>
          <w:sz w:val="23"/>
        </w:rPr>
        <w:t xml:space="preserve"> </w:t>
      </w:r>
      <w:r>
        <w:rPr>
          <w:sz w:val="23"/>
        </w:rPr>
        <w:t>appraisal,</w:t>
      </w:r>
      <w:r>
        <w:rPr>
          <w:spacing w:val="-35"/>
          <w:sz w:val="23"/>
        </w:rPr>
        <w:t xml:space="preserve"> </w:t>
      </w:r>
      <w:r>
        <w:rPr>
          <w:sz w:val="23"/>
        </w:rPr>
        <w:t>required</w:t>
      </w:r>
      <w:r>
        <w:rPr>
          <w:spacing w:val="-32"/>
          <w:sz w:val="23"/>
        </w:rPr>
        <w:t xml:space="preserve"> </w:t>
      </w:r>
      <w:r>
        <w:rPr>
          <w:sz w:val="23"/>
        </w:rPr>
        <w:t>removal</w:t>
      </w:r>
      <w:r>
        <w:rPr>
          <w:spacing w:val="-39"/>
          <w:sz w:val="23"/>
        </w:rPr>
        <w:t xml:space="preserve"> </w:t>
      </w:r>
      <w:r>
        <w:rPr>
          <w:sz w:val="23"/>
        </w:rPr>
        <w:t>of</w:t>
      </w:r>
      <w:r>
        <w:rPr>
          <w:spacing w:val="-41"/>
          <w:sz w:val="23"/>
        </w:rPr>
        <w:t xml:space="preserve"> </w:t>
      </w:r>
      <w:r>
        <w:rPr>
          <w:sz w:val="23"/>
        </w:rPr>
        <w:t xml:space="preserve">the </w:t>
      </w:r>
      <w:r>
        <w:rPr>
          <w:w w:val="95"/>
          <w:sz w:val="23"/>
        </w:rPr>
        <w:t>hemlock</w:t>
      </w:r>
      <w:r>
        <w:rPr>
          <w:spacing w:val="-18"/>
          <w:w w:val="95"/>
          <w:sz w:val="23"/>
        </w:rPr>
        <w:t xml:space="preserve"> </w:t>
      </w:r>
      <w:r>
        <w:rPr>
          <w:w w:val="95"/>
          <w:sz w:val="23"/>
        </w:rPr>
        <w:t>sawtimber</w:t>
      </w:r>
      <w:r>
        <w:rPr>
          <w:spacing w:val="-16"/>
          <w:w w:val="95"/>
          <w:sz w:val="23"/>
        </w:rPr>
        <w:t xml:space="preserve"> </w:t>
      </w:r>
      <w:r>
        <w:rPr>
          <w:w w:val="95"/>
          <w:sz w:val="23"/>
        </w:rPr>
        <w:t>(34,040</w:t>
      </w:r>
      <w:r>
        <w:rPr>
          <w:spacing w:val="-13"/>
          <w:w w:val="95"/>
          <w:sz w:val="23"/>
        </w:rPr>
        <w:t xml:space="preserve"> </w:t>
      </w:r>
      <w:proofErr w:type="spellStart"/>
      <w:r>
        <w:rPr>
          <w:w w:val="95"/>
          <w:sz w:val="23"/>
        </w:rPr>
        <w:t>mbf</w:t>
      </w:r>
      <w:proofErr w:type="spellEnd"/>
      <w:r>
        <w:rPr>
          <w:w w:val="95"/>
          <w:sz w:val="23"/>
        </w:rPr>
        <w:t>)</w:t>
      </w:r>
      <w:r>
        <w:rPr>
          <w:spacing w:val="-24"/>
          <w:w w:val="95"/>
          <w:sz w:val="23"/>
        </w:rPr>
        <w:t xml:space="preserve"> </w:t>
      </w:r>
      <w:r>
        <w:rPr>
          <w:w w:val="95"/>
          <w:sz w:val="23"/>
        </w:rPr>
        <w:t>represents</w:t>
      </w:r>
      <w:r>
        <w:rPr>
          <w:spacing w:val="-22"/>
          <w:w w:val="95"/>
          <w:sz w:val="23"/>
        </w:rPr>
        <w:t xml:space="preserve"> </w:t>
      </w:r>
      <w:r>
        <w:rPr>
          <w:w w:val="95"/>
          <w:sz w:val="23"/>
        </w:rPr>
        <w:t>a</w:t>
      </w:r>
      <w:r>
        <w:rPr>
          <w:spacing w:val="-24"/>
          <w:w w:val="95"/>
          <w:sz w:val="23"/>
        </w:rPr>
        <w:t xml:space="preserve"> </w:t>
      </w:r>
      <w:r>
        <w:rPr>
          <w:w w:val="95"/>
          <w:sz w:val="23"/>
        </w:rPr>
        <w:t>reduction</w:t>
      </w:r>
      <w:r>
        <w:rPr>
          <w:spacing w:val="-8"/>
          <w:w w:val="95"/>
          <w:sz w:val="23"/>
        </w:rPr>
        <w:t xml:space="preserve"> </w:t>
      </w:r>
      <w:r>
        <w:rPr>
          <w:w w:val="95"/>
          <w:sz w:val="23"/>
        </w:rPr>
        <w:t>in</w:t>
      </w:r>
      <w:r>
        <w:rPr>
          <w:spacing w:val="-25"/>
          <w:w w:val="95"/>
          <w:sz w:val="23"/>
        </w:rPr>
        <w:t xml:space="preserve"> </w:t>
      </w:r>
      <w:r>
        <w:rPr>
          <w:w w:val="95"/>
          <w:sz w:val="23"/>
        </w:rPr>
        <w:t>sale</w:t>
      </w:r>
      <w:r>
        <w:rPr>
          <w:spacing w:val="-24"/>
          <w:w w:val="95"/>
          <w:sz w:val="23"/>
        </w:rPr>
        <w:t xml:space="preserve"> </w:t>
      </w:r>
      <w:r>
        <w:rPr>
          <w:w w:val="95"/>
          <w:sz w:val="23"/>
        </w:rPr>
        <w:t>value</w:t>
      </w:r>
      <w:r>
        <w:rPr>
          <w:spacing w:val="-24"/>
          <w:w w:val="95"/>
          <w:sz w:val="23"/>
        </w:rPr>
        <w:t xml:space="preserve"> </w:t>
      </w:r>
      <w:r>
        <w:rPr>
          <w:w w:val="95"/>
          <w:sz w:val="23"/>
        </w:rPr>
        <w:t>exceeding</w:t>
      </w:r>
      <w:r>
        <w:rPr>
          <w:spacing w:val="-19"/>
          <w:w w:val="95"/>
          <w:sz w:val="23"/>
        </w:rPr>
        <w:t xml:space="preserve"> </w:t>
      </w:r>
      <w:r>
        <w:rPr>
          <w:w w:val="95"/>
          <w:sz w:val="23"/>
        </w:rPr>
        <w:t xml:space="preserve">$1,700,000.00. </w:t>
      </w:r>
      <w:r>
        <w:rPr>
          <w:sz w:val="23"/>
        </w:rPr>
        <w:t>If</w:t>
      </w:r>
      <w:r>
        <w:rPr>
          <w:spacing w:val="-37"/>
          <w:sz w:val="23"/>
        </w:rPr>
        <w:t xml:space="preserve"> </w:t>
      </w:r>
      <w:r>
        <w:rPr>
          <w:sz w:val="23"/>
        </w:rPr>
        <w:t>the</w:t>
      </w:r>
      <w:r>
        <w:rPr>
          <w:spacing w:val="-31"/>
          <w:sz w:val="23"/>
        </w:rPr>
        <w:t xml:space="preserve"> </w:t>
      </w:r>
      <w:r>
        <w:rPr>
          <w:sz w:val="23"/>
        </w:rPr>
        <w:t>hemlock</w:t>
      </w:r>
      <w:r>
        <w:rPr>
          <w:spacing w:val="-28"/>
          <w:sz w:val="23"/>
        </w:rPr>
        <w:t xml:space="preserve"> </w:t>
      </w:r>
      <w:r>
        <w:rPr>
          <w:sz w:val="23"/>
        </w:rPr>
        <w:t>sawtimber</w:t>
      </w:r>
      <w:r>
        <w:rPr>
          <w:spacing w:val="-23"/>
          <w:sz w:val="23"/>
        </w:rPr>
        <w:t xml:space="preserve"> </w:t>
      </w:r>
      <w:r>
        <w:rPr>
          <w:sz w:val="23"/>
        </w:rPr>
        <w:t>volume</w:t>
      </w:r>
      <w:r>
        <w:rPr>
          <w:spacing w:val="-28"/>
          <w:sz w:val="23"/>
        </w:rPr>
        <w:t xml:space="preserve"> </w:t>
      </w:r>
      <w:r>
        <w:rPr>
          <w:sz w:val="23"/>
        </w:rPr>
        <w:t>is</w:t>
      </w:r>
      <w:r>
        <w:rPr>
          <w:spacing w:val="-32"/>
          <w:sz w:val="23"/>
        </w:rPr>
        <w:t xml:space="preserve"> </w:t>
      </w:r>
      <w:r>
        <w:rPr>
          <w:sz w:val="23"/>
        </w:rPr>
        <w:t>not</w:t>
      </w:r>
      <w:r>
        <w:rPr>
          <w:spacing w:val="-30"/>
          <w:sz w:val="23"/>
        </w:rPr>
        <w:t xml:space="preserve"> </w:t>
      </w:r>
      <w:r>
        <w:rPr>
          <w:sz w:val="23"/>
        </w:rPr>
        <w:t>being</w:t>
      </w:r>
      <w:r>
        <w:rPr>
          <w:spacing w:val="-31"/>
          <w:sz w:val="23"/>
        </w:rPr>
        <w:t xml:space="preserve"> </w:t>
      </w:r>
      <w:r>
        <w:rPr>
          <w:sz w:val="23"/>
        </w:rPr>
        <w:t>removed,</w:t>
      </w:r>
      <w:r>
        <w:rPr>
          <w:spacing w:val="-30"/>
          <w:sz w:val="23"/>
        </w:rPr>
        <w:t xml:space="preserve"> </w:t>
      </w:r>
      <w:r>
        <w:rPr>
          <w:sz w:val="23"/>
        </w:rPr>
        <w:t>then</w:t>
      </w:r>
      <w:r>
        <w:rPr>
          <w:spacing w:val="-35"/>
          <w:sz w:val="23"/>
        </w:rPr>
        <w:t xml:space="preserve"> </w:t>
      </w:r>
      <w:r>
        <w:rPr>
          <w:sz w:val="23"/>
        </w:rPr>
        <w:t>sale</w:t>
      </w:r>
      <w:r>
        <w:rPr>
          <w:spacing w:val="-33"/>
          <w:sz w:val="23"/>
        </w:rPr>
        <w:t xml:space="preserve"> </w:t>
      </w:r>
      <w:r>
        <w:rPr>
          <w:sz w:val="23"/>
        </w:rPr>
        <w:t>value</w:t>
      </w:r>
      <w:r>
        <w:rPr>
          <w:spacing w:val="-27"/>
          <w:sz w:val="23"/>
        </w:rPr>
        <w:t xml:space="preserve"> </w:t>
      </w:r>
      <w:r>
        <w:rPr>
          <w:sz w:val="23"/>
        </w:rPr>
        <w:t>based</w:t>
      </w:r>
      <w:r>
        <w:rPr>
          <w:spacing w:val="-22"/>
          <w:sz w:val="23"/>
        </w:rPr>
        <w:t xml:space="preserve"> </w:t>
      </w:r>
      <w:r>
        <w:rPr>
          <w:sz w:val="23"/>
        </w:rPr>
        <w:t>upon</w:t>
      </w:r>
      <w:r>
        <w:rPr>
          <w:spacing w:val="-27"/>
          <w:sz w:val="23"/>
        </w:rPr>
        <w:t xml:space="preserve"> </w:t>
      </w:r>
      <w:r>
        <w:rPr>
          <w:sz w:val="23"/>
        </w:rPr>
        <w:t>what</w:t>
      </w:r>
      <w:r>
        <w:rPr>
          <w:spacing w:val="-29"/>
          <w:sz w:val="23"/>
        </w:rPr>
        <w:t xml:space="preserve"> </w:t>
      </w:r>
      <w:r>
        <w:rPr>
          <w:sz w:val="23"/>
        </w:rPr>
        <w:t xml:space="preserve">is </w:t>
      </w:r>
      <w:proofErr w:type="gramStart"/>
      <w:r>
        <w:rPr>
          <w:sz w:val="23"/>
        </w:rPr>
        <w:t>actually occurring</w:t>
      </w:r>
      <w:proofErr w:type="gramEnd"/>
      <w:r>
        <w:rPr>
          <w:sz w:val="23"/>
        </w:rPr>
        <w:t xml:space="preserve"> on-the-ground has been</w:t>
      </w:r>
      <w:r>
        <w:rPr>
          <w:spacing w:val="-15"/>
          <w:sz w:val="23"/>
        </w:rPr>
        <w:t xml:space="preserve"> </w:t>
      </w:r>
      <w:r>
        <w:rPr>
          <w:sz w:val="23"/>
        </w:rPr>
        <w:t>under-represented.</w:t>
      </w:r>
    </w:p>
    <w:p w:rsidR="00E03B5A" w:rsidRDefault="00472643">
      <w:pPr>
        <w:spacing w:before="201" w:line="225" w:lineRule="auto"/>
        <w:ind w:left="198" w:right="180" w:firstLine="4"/>
        <w:rPr>
          <w:sz w:val="23"/>
        </w:rPr>
      </w:pPr>
      <w:r>
        <w:rPr>
          <w:w w:val="95"/>
          <w:sz w:val="23"/>
        </w:rPr>
        <w:t>Appraisals</w:t>
      </w:r>
      <w:r>
        <w:rPr>
          <w:spacing w:val="-17"/>
          <w:w w:val="95"/>
          <w:sz w:val="23"/>
        </w:rPr>
        <w:t xml:space="preserve"> </w:t>
      </w:r>
      <w:r>
        <w:rPr>
          <w:w w:val="95"/>
          <w:sz w:val="23"/>
        </w:rPr>
        <w:t>(Appraisal</w:t>
      </w:r>
      <w:r>
        <w:rPr>
          <w:spacing w:val="-7"/>
          <w:w w:val="95"/>
          <w:sz w:val="23"/>
        </w:rPr>
        <w:t xml:space="preserve"> </w:t>
      </w:r>
      <w:r>
        <w:rPr>
          <w:w w:val="95"/>
          <w:sz w:val="23"/>
        </w:rPr>
        <w:t>Average</w:t>
      </w:r>
      <w:r>
        <w:rPr>
          <w:spacing w:val="-19"/>
          <w:w w:val="95"/>
          <w:sz w:val="23"/>
        </w:rPr>
        <w:t xml:space="preserve"> </w:t>
      </w:r>
      <w:r>
        <w:rPr>
          <w:w w:val="95"/>
          <w:sz w:val="23"/>
        </w:rPr>
        <w:t>Stem</w:t>
      </w:r>
      <w:r>
        <w:rPr>
          <w:spacing w:val="-15"/>
          <w:w w:val="95"/>
          <w:sz w:val="23"/>
        </w:rPr>
        <w:t xml:space="preserve"> </w:t>
      </w:r>
      <w:r>
        <w:rPr>
          <w:w w:val="95"/>
          <w:sz w:val="23"/>
        </w:rPr>
        <w:t>Size</w:t>
      </w:r>
      <w:r>
        <w:rPr>
          <w:spacing w:val="-17"/>
          <w:w w:val="95"/>
          <w:sz w:val="23"/>
        </w:rPr>
        <w:t xml:space="preserve"> </w:t>
      </w:r>
      <w:r>
        <w:rPr>
          <w:w w:val="95"/>
          <w:sz w:val="23"/>
        </w:rPr>
        <w:t>versus</w:t>
      </w:r>
      <w:r>
        <w:rPr>
          <w:spacing w:val="-22"/>
          <w:w w:val="95"/>
          <w:sz w:val="23"/>
        </w:rPr>
        <w:t xml:space="preserve"> </w:t>
      </w:r>
      <w:r>
        <w:rPr>
          <w:w w:val="95"/>
          <w:sz w:val="23"/>
        </w:rPr>
        <w:t>Cut</w:t>
      </w:r>
      <w:r>
        <w:rPr>
          <w:spacing w:val="-23"/>
          <w:w w:val="95"/>
          <w:sz w:val="23"/>
        </w:rPr>
        <w:t xml:space="preserve"> </w:t>
      </w:r>
      <w:r>
        <w:rPr>
          <w:w w:val="95"/>
          <w:sz w:val="23"/>
        </w:rPr>
        <w:t>Stem</w:t>
      </w:r>
      <w:r>
        <w:rPr>
          <w:spacing w:val="-17"/>
          <w:w w:val="95"/>
          <w:sz w:val="23"/>
        </w:rPr>
        <w:t xml:space="preserve"> </w:t>
      </w:r>
      <w:r>
        <w:rPr>
          <w:w w:val="95"/>
          <w:sz w:val="23"/>
        </w:rPr>
        <w:t>Size):</w:t>
      </w:r>
      <w:r>
        <w:rPr>
          <w:spacing w:val="-19"/>
          <w:w w:val="95"/>
          <w:sz w:val="23"/>
        </w:rPr>
        <w:t xml:space="preserve"> </w:t>
      </w:r>
      <w:r>
        <w:rPr>
          <w:w w:val="95"/>
          <w:sz w:val="23"/>
        </w:rPr>
        <w:t>Based</w:t>
      </w:r>
      <w:r>
        <w:rPr>
          <w:spacing w:val="-7"/>
          <w:w w:val="95"/>
          <w:sz w:val="23"/>
        </w:rPr>
        <w:t xml:space="preserve"> </w:t>
      </w:r>
      <w:r>
        <w:rPr>
          <w:w w:val="95"/>
          <w:sz w:val="23"/>
        </w:rPr>
        <w:t>upon</w:t>
      </w:r>
      <w:r>
        <w:rPr>
          <w:spacing w:val="-13"/>
          <w:w w:val="95"/>
          <w:sz w:val="23"/>
        </w:rPr>
        <w:t xml:space="preserve"> </w:t>
      </w:r>
      <w:r>
        <w:rPr>
          <w:w w:val="95"/>
          <w:sz w:val="23"/>
        </w:rPr>
        <w:t>the</w:t>
      </w:r>
      <w:r>
        <w:rPr>
          <w:spacing w:val="-23"/>
          <w:w w:val="95"/>
          <w:sz w:val="23"/>
        </w:rPr>
        <w:t xml:space="preserve"> </w:t>
      </w:r>
      <w:r>
        <w:rPr>
          <w:w w:val="95"/>
          <w:sz w:val="23"/>
        </w:rPr>
        <w:t>site</w:t>
      </w:r>
      <w:r>
        <w:rPr>
          <w:spacing w:val="-24"/>
          <w:w w:val="95"/>
          <w:sz w:val="23"/>
        </w:rPr>
        <w:t xml:space="preserve"> </w:t>
      </w:r>
      <w:r>
        <w:rPr>
          <w:w w:val="95"/>
          <w:sz w:val="23"/>
        </w:rPr>
        <w:t>visit</w:t>
      </w:r>
      <w:r>
        <w:rPr>
          <w:spacing w:val="-20"/>
          <w:w w:val="95"/>
          <w:sz w:val="23"/>
        </w:rPr>
        <w:t xml:space="preserve"> </w:t>
      </w:r>
      <w:r>
        <w:rPr>
          <w:w w:val="95"/>
          <w:sz w:val="23"/>
        </w:rPr>
        <w:t xml:space="preserve">during </w:t>
      </w:r>
      <w:r>
        <w:rPr>
          <w:sz w:val="23"/>
        </w:rPr>
        <w:t>the</w:t>
      </w:r>
      <w:r>
        <w:rPr>
          <w:spacing w:val="-37"/>
          <w:sz w:val="23"/>
        </w:rPr>
        <w:t xml:space="preserve"> </w:t>
      </w:r>
      <w:r>
        <w:rPr>
          <w:sz w:val="23"/>
        </w:rPr>
        <w:t>review,</w:t>
      </w:r>
      <w:r>
        <w:rPr>
          <w:spacing w:val="-32"/>
          <w:sz w:val="23"/>
        </w:rPr>
        <w:t xml:space="preserve"> </w:t>
      </w:r>
      <w:r>
        <w:rPr>
          <w:sz w:val="23"/>
        </w:rPr>
        <w:t>there</w:t>
      </w:r>
      <w:r>
        <w:rPr>
          <w:spacing w:val="-33"/>
          <w:sz w:val="23"/>
        </w:rPr>
        <w:t xml:space="preserve"> </w:t>
      </w:r>
      <w:r>
        <w:rPr>
          <w:sz w:val="23"/>
        </w:rPr>
        <w:t>was</w:t>
      </w:r>
      <w:r>
        <w:rPr>
          <w:spacing w:val="-39"/>
          <w:sz w:val="23"/>
        </w:rPr>
        <w:t xml:space="preserve"> </w:t>
      </w:r>
      <w:r>
        <w:rPr>
          <w:sz w:val="23"/>
        </w:rPr>
        <w:t>a</w:t>
      </w:r>
      <w:r>
        <w:rPr>
          <w:spacing w:val="-38"/>
          <w:sz w:val="23"/>
        </w:rPr>
        <w:t xml:space="preserve"> </w:t>
      </w:r>
      <w:r>
        <w:rPr>
          <w:sz w:val="23"/>
        </w:rPr>
        <w:t>predominance</w:t>
      </w:r>
      <w:r>
        <w:rPr>
          <w:spacing w:val="-30"/>
          <w:sz w:val="23"/>
        </w:rPr>
        <w:t xml:space="preserve"> </w:t>
      </w:r>
      <w:r>
        <w:rPr>
          <w:sz w:val="23"/>
        </w:rPr>
        <w:t>of</w:t>
      </w:r>
      <w:r>
        <w:rPr>
          <w:spacing w:val="-34"/>
          <w:sz w:val="23"/>
        </w:rPr>
        <w:t xml:space="preserve"> </w:t>
      </w:r>
      <w:r>
        <w:rPr>
          <w:sz w:val="23"/>
        </w:rPr>
        <w:t>larger</w:t>
      </w:r>
      <w:r>
        <w:rPr>
          <w:spacing w:val="-38"/>
          <w:sz w:val="23"/>
        </w:rPr>
        <w:t xml:space="preserve"> </w:t>
      </w:r>
      <w:r>
        <w:rPr>
          <w:sz w:val="23"/>
        </w:rPr>
        <w:t>stems</w:t>
      </w:r>
      <w:r>
        <w:rPr>
          <w:spacing w:val="-32"/>
          <w:sz w:val="23"/>
        </w:rPr>
        <w:t xml:space="preserve"> </w:t>
      </w:r>
      <w:r>
        <w:rPr>
          <w:sz w:val="23"/>
        </w:rPr>
        <w:t>being</w:t>
      </w:r>
      <w:r>
        <w:rPr>
          <w:spacing w:val="-40"/>
          <w:sz w:val="23"/>
        </w:rPr>
        <w:t xml:space="preserve"> </w:t>
      </w:r>
      <w:r>
        <w:rPr>
          <w:sz w:val="23"/>
        </w:rPr>
        <w:t>cut</w:t>
      </w:r>
      <w:r>
        <w:rPr>
          <w:spacing w:val="-33"/>
          <w:sz w:val="23"/>
        </w:rPr>
        <w:t xml:space="preserve"> </w:t>
      </w:r>
      <w:r>
        <w:rPr>
          <w:sz w:val="23"/>
        </w:rPr>
        <w:t>in</w:t>
      </w:r>
      <w:r>
        <w:rPr>
          <w:spacing w:val="-35"/>
          <w:sz w:val="23"/>
        </w:rPr>
        <w:t xml:space="preserve"> </w:t>
      </w:r>
      <w:r>
        <w:rPr>
          <w:sz w:val="23"/>
        </w:rPr>
        <w:t>the</w:t>
      </w:r>
      <w:r>
        <w:rPr>
          <w:spacing w:val="-34"/>
          <w:sz w:val="23"/>
        </w:rPr>
        <w:t xml:space="preserve"> </w:t>
      </w:r>
      <w:r>
        <w:rPr>
          <w:sz w:val="23"/>
        </w:rPr>
        <w:t>helicopter</w:t>
      </w:r>
      <w:r>
        <w:rPr>
          <w:spacing w:val="-33"/>
          <w:sz w:val="23"/>
        </w:rPr>
        <w:t xml:space="preserve"> </w:t>
      </w:r>
      <w:r>
        <w:rPr>
          <w:sz w:val="23"/>
        </w:rPr>
        <w:t>(uneven-aged management)</w:t>
      </w:r>
      <w:r>
        <w:rPr>
          <w:spacing w:val="-22"/>
          <w:sz w:val="23"/>
        </w:rPr>
        <w:t xml:space="preserve"> </w:t>
      </w:r>
      <w:r>
        <w:rPr>
          <w:sz w:val="23"/>
        </w:rPr>
        <w:t>unit.</w:t>
      </w:r>
      <w:r>
        <w:rPr>
          <w:spacing w:val="-1"/>
          <w:sz w:val="23"/>
        </w:rPr>
        <w:t xml:space="preserve"> </w:t>
      </w:r>
      <w:r>
        <w:rPr>
          <w:sz w:val="23"/>
        </w:rPr>
        <w:t>If</w:t>
      </w:r>
      <w:r>
        <w:rPr>
          <w:spacing w:val="-32"/>
          <w:sz w:val="23"/>
        </w:rPr>
        <w:t xml:space="preserve"> </w:t>
      </w:r>
      <w:r>
        <w:rPr>
          <w:sz w:val="23"/>
        </w:rPr>
        <w:t>this</w:t>
      </w:r>
      <w:r>
        <w:rPr>
          <w:spacing w:val="-32"/>
          <w:sz w:val="23"/>
        </w:rPr>
        <w:t xml:space="preserve"> </w:t>
      </w:r>
      <w:r>
        <w:rPr>
          <w:sz w:val="23"/>
        </w:rPr>
        <w:t>observation</w:t>
      </w:r>
      <w:r>
        <w:rPr>
          <w:spacing w:val="-15"/>
          <w:sz w:val="23"/>
        </w:rPr>
        <w:t xml:space="preserve"> </w:t>
      </w:r>
      <w:r>
        <w:rPr>
          <w:sz w:val="23"/>
        </w:rPr>
        <w:t>is</w:t>
      </w:r>
      <w:r>
        <w:rPr>
          <w:spacing w:val="-29"/>
          <w:sz w:val="23"/>
        </w:rPr>
        <w:t xml:space="preserve"> </w:t>
      </w:r>
      <w:r>
        <w:rPr>
          <w:sz w:val="23"/>
        </w:rPr>
        <w:t>representative</w:t>
      </w:r>
      <w:r>
        <w:rPr>
          <w:spacing w:val="-37"/>
          <w:sz w:val="23"/>
        </w:rPr>
        <w:t xml:space="preserve"> </w:t>
      </w:r>
      <w:r>
        <w:rPr>
          <w:sz w:val="23"/>
        </w:rPr>
        <w:t>of</w:t>
      </w:r>
      <w:r>
        <w:rPr>
          <w:spacing w:val="-32"/>
          <w:sz w:val="23"/>
        </w:rPr>
        <w:t xml:space="preserve"> </w:t>
      </w:r>
      <w:r>
        <w:rPr>
          <w:sz w:val="23"/>
        </w:rPr>
        <w:t>the</w:t>
      </w:r>
      <w:r>
        <w:rPr>
          <w:spacing w:val="-32"/>
          <w:sz w:val="23"/>
        </w:rPr>
        <w:t xml:space="preserve"> </w:t>
      </w:r>
      <w:r>
        <w:rPr>
          <w:sz w:val="23"/>
        </w:rPr>
        <w:t>entire</w:t>
      </w:r>
      <w:r>
        <w:rPr>
          <w:spacing w:val="-33"/>
          <w:sz w:val="23"/>
        </w:rPr>
        <w:t xml:space="preserve"> </w:t>
      </w:r>
      <w:r>
        <w:rPr>
          <w:sz w:val="23"/>
        </w:rPr>
        <w:t>sale,</w:t>
      </w:r>
      <w:r>
        <w:rPr>
          <w:spacing w:val="-30"/>
          <w:sz w:val="23"/>
        </w:rPr>
        <w:t xml:space="preserve"> </w:t>
      </w:r>
      <w:r>
        <w:rPr>
          <w:sz w:val="23"/>
        </w:rPr>
        <w:t>there</w:t>
      </w:r>
      <w:r>
        <w:rPr>
          <w:spacing w:val="-36"/>
          <w:sz w:val="23"/>
        </w:rPr>
        <w:t xml:space="preserve"> </w:t>
      </w:r>
      <w:r>
        <w:rPr>
          <w:sz w:val="23"/>
        </w:rPr>
        <w:t>are</w:t>
      </w:r>
      <w:r>
        <w:rPr>
          <w:spacing w:val="-31"/>
          <w:sz w:val="23"/>
        </w:rPr>
        <w:t xml:space="preserve"> </w:t>
      </w:r>
      <w:r>
        <w:rPr>
          <w:sz w:val="23"/>
        </w:rPr>
        <w:t>appraisal implications.</w:t>
      </w:r>
      <w:r>
        <w:rPr>
          <w:spacing w:val="-9"/>
          <w:sz w:val="23"/>
        </w:rPr>
        <w:t xml:space="preserve"> </w:t>
      </w:r>
      <w:r>
        <w:rPr>
          <w:sz w:val="23"/>
        </w:rPr>
        <w:t>The</w:t>
      </w:r>
      <w:r>
        <w:rPr>
          <w:spacing w:val="-39"/>
          <w:sz w:val="23"/>
        </w:rPr>
        <w:t xml:space="preserve"> </w:t>
      </w:r>
      <w:r>
        <w:rPr>
          <w:sz w:val="23"/>
        </w:rPr>
        <w:t>average</w:t>
      </w:r>
      <w:r>
        <w:rPr>
          <w:spacing w:val="-34"/>
          <w:sz w:val="23"/>
        </w:rPr>
        <w:t xml:space="preserve"> </w:t>
      </w:r>
      <w:proofErr w:type="spellStart"/>
      <w:r>
        <w:rPr>
          <w:sz w:val="23"/>
        </w:rPr>
        <w:t>dbh</w:t>
      </w:r>
      <w:proofErr w:type="spellEnd"/>
      <w:r>
        <w:rPr>
          <w:sz w:val="23"/>
        </w:rPr>
        <w:t>,</w:t>
      </w:r>
      <w:r>
        <w:rPr>
          <w:spacing w:val="-35"/>
          <w:sz w:val="23"/>
        </w:rPr>
        <w:t xml:space="preserve"> </w:t>
      </w:r>
      <w:r>
        <w:rPr>
          <w:sz w:val="23"/>
        </w:rPr>
        <w:t>average</w:t>
      </w:r>
      <w:r>
        <w:rPr>
          <w:spacing w:val="-32"/>
          <w:sz w:val="23"/>
        </w:rPr>
        <w:t xml:space="preserve"> </w:t>
      </w:r>
      <w:r>
        <w:rPr>
          <w:sz w:val="23"/>
        </w:rPr>
        <w:t>volume</w:t>
      </w:r>
      <w:r>
        <w:rPr>
          <w:spacing w:val="-31"/>
          <w:sz w:val="23"/>
        </w:rPr>
        <w:t xml:space="preserve"> </w:t>
      </w:r>
      <w:r>
        <w:rPr>
          <w:sz w:val="23"/>
        </w:rPr>
        <w:t>per</w:t>
      </w:r>
      <w:r>
        <w:rPr>
          <w:spacing w:val="-36"/>
          <w:sz w:val="23"/>
        </w:rPr>
        <w:t xml:space="preserve"> </w:t>
      </w:r>
      <w:r>
        <w:rPr>
          <w:sz w:val="23"/>
        </w:rPr>
        <w:t>tree,</w:t>
      </w:r>
      <w:r>
        <w:rPr>
          <w:spacing w:val="-36"/>
          <w:sz w:val="23"/>
        </w:rPr>
        <w:t xml:space="preserve"> </w:t>
      </w:r>
      <w:r>
        <w:rPr>
          <w:sz w:val="23"/>
        </w:rPr>
        <w:t>and</w:t>
      </w:r>
      <w:r>
        <w:rPr>
          <w:spacing w:val="-35"/>
          <w:sz w:val="23"/>
        </w:rPr>
        <w:t xml:space="preserve"> </w:t>
      </w:r>
      <w:r>
        <w:rPr>
          <w:sz w:val="23"/>
        </w:rPr>
        <w:t>average</w:t>
      </w:r>
      <w:r>
        <w:rPr>
          <w:spacing w:val="-34"/>
          <w:sz w:val="23"/>
        </w:rPr>
        <w:t xml:space="preserve"> </w:t>
      </w:r>
      <w:r>
        <w:rPr>
          <w:sz w:val="23"/>
        </w:rPr>
        <w:t>volume</w:t>
      </w:r>
      <w:r>
        <w:rPr>
          <w:spacing w:val="-32"/>
          <w:sz w:val="23"/>
        </w:rPr>
        <w:t xml:space="preserve"> </w:t>
      </w:r>
      <w:r>
        <w:rPr>
          <w:sz w:val="23"/>
        </w:rPr>
        <w:t>per</w:t>
      </w:r>
      <w:r>
        <w:rPr>
          <w:spacing w:val="-34"/>
          <w:sz w:val="23"/>
        </w:rPr>
        <w:t xml:space="preserve"> </w:t>
      </w:r>
      <w:r>
        <w:rPr>
          <w:sz w:val="23"/>
        </w:rPr>
        <w:t>piece</w:t>
      </w:r>
      <w:r>
        <w:rPr>
          <w:spacing w:val="-33"/>
          <w:sz w:val="23"/>
        </w:rPr>
        <w:t xml:space="preserve"> </w:t>
      </w:r>
      <w:r>
        <w:rPr>
          <w:sz w:val="23"/>
        </w:rPr>
        <w:t>cut</w:t>
      </w:r>
      <w:r>
        <w:rPr>
          <w:spacing w:val="-38"/>
          <w:sz w:val="23"/>
        </w:rPr>
        <w:t xml:space="preserve"> </w:t>
      </w:r>
      <w:r>
        <w:rPr>
          <w:sz w:val="23"/>
        </w:rPr>
        <w:t xml:space="preserve">are </w:t>
      </w:r>
      <w:r>
        <w:rPr>
          <w:w w:val="95"/>
          <w:sz w:val="23"/>
        </w:rPr>
        <w:t>probably</w:t>
      </w:r>
      <w:r>
        <w:rPr>
          <w:spacing w:val="-20"/>
          <w:w w:val="95"/>
          <w:sz w:val="23"/>
        </w:rPr>
        <w:t xml:space="preserve"> </w:t>
      </w:r>
      <w:r>
        <w:rPr>
          <w:w w:val="95"/>
          <w:sz w:val="23"/>
        </w:rPr>
        <w:t>skewed</w:t>
      </w:r>
      <w:r>
        <w:rPr>
          <w:spacing w:val="-11"/>
          <w:w w:val="95"/>
          <w:sz w:val="23"/>
        </w:rPr>
        <w:t xml:space="preserve"> </w:t>
      </w:r>
      <w:r>
        <w:rPr>
          <w:w w:val="95"/>
          <w:sz w:val="23"/>
        </w:rPr>
        <w:t>compared</w:t>
      </w:r>
      <w:r>
        <w:rPr>
          <w:spacing w:val="-12"/>
          <w:w w:val="95"/>
          <w:sz w:val="23"/>
        </w:rPr>
        <w:t xml:space="preserve"> </w:t>
      </w:r>
      <w:r>
        <w:rPr>
          <w:w w:val="95"/>
          <w:sz w:val="23"/>
        </w:rPr>
        <w:t>to</w:t>
      </w:r>
      <w:r>
        <w:rPr>
          <w:spacing w:val="-24"/>
          <w:w w:val="95"/>
          <w:sz w:val="23"/>
        </w:rPr>
        <w:t xml:space="preserve"> </w:t>
      </w:r>
      <w:r>
        <w:rPr>
          <w:w w:val="95"/>
          <w:sz w:val="23"/>
        </w:rPr>
        <w:t>values</w:t>
      </w:r>
      <w:r>
        <w:rPr>
          <w:spacing w:val="-12"/>
          <w:w w:val="95"/>
          <w:sz w:val="23"/>
        </w:rPr>
        <w:t xml:space="preserve"> </w:t>
      </w:r>
      <w:r>
        <w:rPr>
          <w:w w:val="95"/>
          <w:sz w:val="23"/>
        </w:rPr>
        <w:t>used</w:t>
      </w:r>
      <w:r>
        <w:rPr>
          <w:spacing w:val="-14"/>
          <w:w w:val="95"/>
          <w:sz w:val="23"/>
        </w:rPr>
        <w:t xml:space="preserve"> </w:t>
      </w:r>
      <w:r>
        <w:rPr>
          <w:w w:val="95"/>
          <w:sz w:val="23"/>
        </w:rPr>
        <w:t>in</w:t>
      </w:r>
      <w:r>
        <w:rPr>
          <w:spacing w:val="-23"/>
          <w:w w:val="95"/>
          <w:sz w:val="23"/>
        </w:rPr>
        <w:t xml:space="preserve"> </w:t>
      </w:r>
      <w:r>
        <w:rPr>
          <w:w w:val="95"/>
          <w:sz w:val="23"/>
        </w:rPr>
        <w:t>the</w:t>
      </w:r>
      <w:r>
        <w:rPr>
          <w:spacing w:val="-23"/>
          <w:w w:val="95"/>
          <w:sz w:val="23"/>
        </w:rPr>
        <w:t xml:space="preserve"> </w:t>
      </w:r>
      <w:r>
        <w:rPr>
          <w:w w:val="95"/>
          <w:sz w:val="23"/>
        </w:rPr>
        <w:t>appraisal.</w:t>
      </w:r>
      <w:r>
        <w:rPr>
          <w:spacing w:val="20"/>
          <w:w w:val="95"/>
          <w:sz w:val="23"/>
        </w:rPr>
        <w:t xml:space="preserve"> </w:t>
      </w:r>
      <w:r>
        <w:rPr>
          <w:w w:val="95"/>
          <w:sz w:val="23"/>
        </w:rPr>
        <w:t>When</w:t>
      </w:r>
      <w:r>
        <w:rPr>
          <w:spacing w:val="-17"/>
          <w:w w:val="95"/>
          <w:sz w:val="23"/>
        </w:rPr>
        <w:t xml:space="preserve"> </w:t>
      </w:r>
      <w:r>
        <w:rPr>
          <w:w w:val="95"/>
          <w:sz w:val="23"/>
        </w:rPr>
        <w:t>compared</w:t>
      </w:r>
      <w:r>
        <w:rPr>
          <w:spacing w:val="-9"/>
          <w:w w:val="95"/>
          <w:sz w:val="23"/>
        </w:rPr>
        <w:t xml:space="preserve"> </w:t>
      </w:r>
      <w:r>
        <w:rPr>
          <w:w w:val="95"/>
          <w:sz w:val="23"/>
        </w:rPr>
        <w:t>to</w:t>
      </w:r>
      <w:r>
        <w:rPr>
          <w:spacing w:val="-24"/>
          <w:w w:val="95"/>
          <w:sz w:val="23"/>
        </w:rPr>
        <w:t xml:space="preserve"> </w:t>
      </w:r>
      <w:r>
        <w:rPr>
          <w:w w:val="95"/>
          <w:sz w:val="23"/>
        </w:rPr>
        <w:t>the</w:t>
      </w:r>
      <w:r>
        <w:rPr>
          <w:spacing w:val="-22"/>
          <w:w w:val="95"/>
          <w:sz w:val="23"/>
        </w:rPr>
        <w:t xml:space="preserve"> </w:t>
      </w:r>
      <w:r>
        <w:rPr>
          <w:w w:val="95"/>
          <w:sz w:val="23"/>
        </w:rPr>
        <w:t>values</w:t>
      </w:r>
      <w:r>
        <w:rPr>
          <w:spacing w:val="-22"/>
          <w:w w:val="95"/>
          <w:sz w:val="23"/>
        </w:rPr>
        <w:t xml:space="preserve"> </w:t>
      </w:r>
      <w:r>
        <w:rPr>
          <w:w w:val="95"/>
          <w:sz w:val="23"/>
        </w:rPr>
        <w:t xml:space="preserve">derived </w:t>
      </w:r>
      <w:r>
        <w:rPr>
          <w:sz w:val="23"/>
        </w:rPr>
        <w:t>from</w:t>
      </w:r>
      <w:r>
        <w:rPr>
          <w:spacing w:val="-34"/>
          <w:sz w:val="23"/>
        </w:rPr>
        <w:t xml:space="preserve"> </w:t>
      </w:r>
      <w:r>
        <w:rPr>
          <w:sz w:val="23"/>
        </w:rPr>
        <w:t>the</w:t>
      </w:r>
      <w:r>
        <w:rPr>
          <w:spacing w:val="-41"/>
          <w:sz w:val="23"/>
        </w:rPr>
        <w:t xml:space="preserve"> </w:t>
      </w:r>
      <w:r>
        <w:rPr>
          <w:sz w:val="23"/>
        </w:rPr>
        <w:t>sale</w:t>
      </w:r>
      <w:r>
        <w:rPr>
          <w:spacing w:val="-41"/>
          <w:sz w:val="23"/>
        </w:rPr>
        <w:t xml:space="preserve"> </w:t>
      </w:r>
      <w:r>
        <w:rPr>
          <w:sz w:val="23"/>
        </w:rPr>
        <w:t>cruise</w:t>
      </w:r>
      <w:r>
        <w:rPr>
          <w:spacing w:val="-33"/>
          <w:sz w:val="23"/>
        </w:rPr>
        <w:t xml:space="preserve"> </w:t>
      </w:r>
      <w:r>
        <w:rPr>
          <w:sz w:val="23"/>
        </w:rPr>
        <w:t>information</w:t>
      </w:r>
      <w:r>
        <w:rPr>
          <w:spacing w:val="-29"/>
          <w:sz w:val="23"/>
        </w:rPr>
        <w:t xml:space="preserve"> </w:t>
      </w:r>
      <w:r>
        <w:rPr>
          <w:sz w:val="23"/>
        </w:rPr>
        <w:t>and</w:t>
      </w:r>
      <w:r>
        <w:rPr>
          <w:spacing w:val="-33"/>
          <w:sz w:val="23"/>
        </w:rPr>
        <w:t xml:space="preserve"> </w:t>
      </w:r>
      <w:r>
        <w:rPr>
          <w:sz w:val="23"/>
        </w:rPr>
        <w:t>used</w:t>
      </w:r>
      <w:r>
        <w:rPr>
          <w:spacing w:val="-33"/>
          <w:sz w:val="23"/>
        </w:rPr>
        <w:t xml:space="preserve"> </w:t>
      </w:r>
      <w:r>
        <w:rPr>
          <w:sz w:val="23"/>
        </w:rPr>
        <w:t>in</w:t>
      </w:r>
      <w:r>
        <w:rPr>
          <w:spacing w:val="-38"/>
          <w:sz w:val="23"/>
        </w:rPr>
        <w:t xml:space="preserve"> </w:t>
      </w:r>
      <w:r>
        <w:rPr>
          <w:sz w:val="23"/>
        </w:rPr>
        <w:t>the</w:t>
      </w:r>
      <w:r>
        <w:rPr>
          <w:spacing w:val="-41"/>
          <w:sz w:val="23"/>
        </w:rPr>
        <w:t xml:space="preserve"> </w:t>
      </w:r>
      <w:r>
        <w:rPr>
          <w:sz w:val="23"/>
        </w:rPr>
        <w:t>appraisal,</w:t>
      </w:r>
      <w:r>
        <w:rPr>
          <w:spacing w:val="-36"/>
          <w:sz w:val="23"/>
        </w:rPr>
        <w:t xml:space="preserve"> </w:t>
      </w:r>
      <w:r>
        <w:rPr>
          <w:sz w:val="23"/>
        </w:rPr>
        <w:t>actual</w:t>
      </w:r>
      <w:r>
        <w:rPr>
          <w:spacing w:val="-31"/>
          <w:sz w:val="23"/>
        </w:rPr>
        <w:t xml:space="preserve"> </w:t>
      </w:r>
      <w:r>
        <w:rPr>
          <w:sz w:val="23"/>
        </w:rPr>
        <w:t>logging</w:t>
      </w:r>
      <w:r>
        <w:rPr>
          <w:spacing w:val="-37"/>
          <w:sz w:val="23"/>
        </w:rPr>
        <w:t xml:space="preserve"> </w:t>
      </w:r>
      <w:r>
        <w:rPr>
          <w:sz w:val="23"/>
        </w:rPr>
        <w:t>costs</w:t>
      </w:r>
      <w:r>
        <w:rPr>
          <w:spacing w:val="-39"/>
          <w:sz w:val="23"/>
        </w:rPr>
        <w:t xml:space="preserve"> </w:t>
      </w:r>
      <w:r>
        <w:rPr>
          <w:sz w:val="23"/>
        </w:rPr>
        <w:t>associated</w:t>
      </w:r>
      <w:r>
        <w:rPr>
          <w:spacing w:val="-28"/>
          <w:sz w:val="23"/>
        </w:rPr>
        <w:t xml:space="preserve"> </w:t>
      </w:r>
      <w:r>
        <w:rPr>
          <w:sz w:val="23"/>
        </w:rPr>
        <w:t>with handling</w:t>
      </w:r>
      <w:r>
        <w:rPr>
          <w:spacing w:val="-33"/>
          <w:sz w:val="23"/>
        </w:rPr>
        <w:t xml:space="preserve"> </w:t>
      </w:r>
      <w:r>
        <w:rPr>
          <w:sz w:val="23"/>
        </w:rPr>
        <w:t>of</w:t>
      </w:r>
      <w:r>
        <w:rPr>
          <w:spacing w:val="-38"/>
          <w:sz w:val="23"/>
        </w:rPr>
        <w:t xml:space="preserve"> </w:t>
      </w:r>
      <w:r>
        <w:rPr>
          <w:sz w:val="23"/>
        </w:rPr>
        <w:t>this</w:t>
      </w:r>
      <w:r>
        <w:rPr>
          <w:spacing w:val="-38"/>
          <w:sz w:val="23"/>
        </w:rPr>
        <w:t xml:space="preserve"> </w:t>
      </w:r>
      <w:r>
        <w:rPr>
          <w:sz w:val="23"/>
        </w:rPr>
        <w:t>material</w:t>
      </w:r>
      <w:r>
        <w:rPr>
          <w:spacing w:val="-31"/>
          <w:sz w:val="23"/>
        </w:rPr>
        <w:t xml:space="preserve"> </w:t>
      </w:r>
      <w:r>
        <w:rPr>
          <w:sz w:val="23"/>
        </w:rPr>
        <w:t>are</w:t>
      </w:r>
      <w:r>
        <w:rPr>
          <w:spacing w:val="-35"/>
          <w:sz w:val="23"/>
        </w:rPr>
        <w:t xml:space="preserve"> </w:t>
      </w:r>
      <w:r>
        <w:rPr>
          <w:sz w:val="23"/>
        </w:rPr>
        <w:t>likely</w:t>
      </w:r>
      <w:r>
        <w:rPr>
          <w:spacing w:val="-37"/>
          <w:sz w:val="23"/>
        </w:rPr>
        <w:t xml:space="preserve"> </w:t>
      </w:r>
      <w:r>
        <w:rPr>
          <w:sz w:val="23"/>
        </w:rPr>
        <w:t>to</w:t>
      </w:r>
      <w:r>
        <w:rPr>
          <w:spacing w:val="-34"/>
          <w:sz w:val="23"/>
        </w:rPr>
        <w:t xml:space="preserve"> </w:t>
      </w:r>
      <w:r>
        <w:rPr>
          <w:sz w:val="23"/>
        </w:rPr>
        <w:t>be</w:t>
      </w:r>
      <w:r>
        <w:rPr>
          <w:spacing w:val="-36"/>
          <w:sz w:val="23"/>
        </w:rPr>
        <w:t xml:space="preserve"> </w:t>
      </w:r>
      <w:r>
        <w:rPr>
          <w:sz w:val="23"/>
        </w:rPr>
        <w:t>less</w:t>
      </w:r>
      <w:r>
        <w:rPr>
          <w:spacing w:val="-39"/>
          <w:sz w:val="23"/>
        </w:rPr>
        <w:t xml:space="preserve"> </w:t>
      </w:r>
      <w:r>
        <w:rPr>
          <w:sz w:val="23"/>
        </w:rPr>
        <w:t>costly.</w:t>
      </w:r>
      <w:r>
        <w:rPr>
          <w:spacing w:val="-14"/>
          <w:sz w:val="23"/>
        </w:rPr>
        <w:t xml:space="preserve"> </w:t>
      </w:r>
      <w:r>
        <w:rPr>
          <w:sz w:val="23"/>
        </w:rPr>
        <w:t>The</w:t>
      </w:r>
      <w:r>
        <w:rPr>
          <w:spacing w:val="-35"/>
          <w:sz w:val="23"/>
        </w:rPr>
        <w:t xml:space="preserve"> </w:t>
      </w:r>
      <w:r>
        <w:rPr>
          <w:sz w:val="23"/>
        </w:rPr>
        <w:t>value</w:t>
      </w:r>
      <w:r>
        <w:rPr>
          <w:spacing w:val="-38"/>
          <w:sz w:val="23"/>
        </w:rPr>
        <w:t xml:space="preserve"> </w:t>
      </w:r>
      <w:r>
        <w:rPr>
          <w:sz w:val="23"/>
        </w:rPr>
        <w:t>of</w:t>
      </w:r>
      <w:r>
        <w:rPr>
          <w:spacing w:val="-38"/>
          <w:sz w:val="23"/>
        </w:rPr>
        <w:t xml:space="preserve"> </w:t>
      </w:r>
      <w:r>
        <w:rPr>
          <w:sz w:val="23"/>
        </w:rPr>
        <w:t>timber</w:t>
      </w:r>
      <w:r>
        <w:rPr>
          <w:spacing w:val="-34"/>
          <w:sz w:val="23"/>
        </w:rPr>
        <w:t xml:space="preserve"> </w:t>
      </w:r>
      <w:proofErr w:type="gramStart"/>
      <w:r>
        <w:rPr>
          <w:sz w:val="23"/>
        </w:rPr>
        <w:t>actually</w:t>
      </w:r>
      <w:r>
        <w:rPr>
          <w:spacing w:val="-33"/>
          <w:sz w:val="23"/>
        </w:rPr>
        <w:t xml:space="preserve"> </w:t>
      </w:r>
      <w:r>
        <w:rPr>
          <w:sz w:val="23"/>
        </w:rPr>
        <w:t>cut</w:t>
      </w:r>
      <w:proofErr w:type="gramEnd"/>
      <w:r>
        <w:rPr>
          <w:spacing w:val="-34"/>
          <w:sz w:val="23"/>
        </w:rPr>
        <w:t xml:space="preserve"> </w:t>
      </w:r>
      <w:r>
        <w:rPr>
          <w:sz w:val="23"/>
        </w:rPr>
        <w:t>would</w:t>
      </w:r>
      <w:r>
        <w:rPr>
          <w:spacing w:val="-33"/>
          <w:sz w:val="23"/>
        </w:rPr>
        <w:t xml:space="preserve"> </w:t>
      </w:r>
      <w:r>
        <w:rPr>
          <w:sz w:val="23"/>
        </w:rPr>
        <w:t>then be</w:t>
      </w:r>
      <w:r>
        <w:rPr>
          <w:spacing w:val="-13"/>
          <w:sz w:val="23"/>
        </w:rPr>
        <w:t xml:space="preserve"> </w:t>
      </w:r>
      <w:r>
        <w:rPr>
          <w:sz w:val="23"/>
        </w:rPr>
        <w:t>higher</w:t>
      </w:r>
      <w:r>
        <w:rPr>
          <w:spacing w:val="-16"/>
          <w:sz w:val="23"/>
        </w:rPr>
        <w:t xml:space="preserve"> </w:t>
      </w:r>
      <w:r>
        <w:rPr>
          <w:sz w:val="23"/>
        </w:rPr>
        <w:t>than</w:t>
      </w:r>
      <w:r>
        <w:rPr>
          <w:spacing w:val="-5"/>
          <w:sz w:val="23"/>
        </w:rPr>
        <w:t xml:space="preserve"> </w:t>
      </w:r>
      <w:r>
        <w:rPr>
          <w:sz w:val="23"/>
        </w:rPr>
        <w:t>the</w:t>
      </w:r>
      <w:r>
        <w:rPr>
          <w:spacing w:val="-15"/>
          <w:sz w:val="23"/>
        </w:rPr>
        <w:t xml:space="preserve"> </w:t>
      </w:r>
      <w:r>
        <w:rPr>
          <w:sz w:val="23"/>
        </w:rPr>
        <w:t>amount</w:t>
      </w:r>
      <w:r>
        <w:rPr>
          <w:spacing w:val="-7"/>
          <w:sz w:val="23"/>
        </w:rPr>
        <w:t xml:space="preserve"> </w:t>
      </w:r>
      <w:r>
        <w:rPr>
          <w:sz w:val="23"/>
        </w:rPr>
        <w:t>estimated</w:t>
      </w:r>
      <w:r>
        <w:rPr>
          <w:spacing w:val="13"/>
          <w:sz w:val="23"/>
        </w:rPr>
        <w:t xml:space="preserve"> </w:t>
      </w:r>
      <w:r>
        <w:rPr>
          <w:sz w:val="23"/>
        </w:rPr>
        <w:t>in</w:t>
      </w:r>
      <w:r>
        <w:rPr>
          <w:spacing w:val="-11"/>
          <w:sz w:val="23"/>
        </w:rPr>
        <w:t xml:space="preserve"> </w:t>
      </w:r>
      <w:r>
        <w:rPr>
          <w:sz w:val="23"/>
        </w:rPr>
        <w:t>the</w:t>
      </w:r>
      <w:r>
        <w:rPr>
          <w:spacing w:val="-16"/>
          <w:sz w:val="23"/>
        </w:rPr>
        <w:t xml:space="preserve"> </w:t>
      </w:r>
      <w:r>
        <w:rPr>
          <w:sz w:val="23"/>
        </w:rPr>
        <w:t>appraisal.</w:t>
      </w:r>
    </w:p>
    <w:p w:rsidR="00E03B5A" w:rsidRDefault="00472643">
      <w:pPr>
        <w:spacing w:before="208" w:line="223" w:lineRule="auto"/>
        <w:ind w:left="193" w:right="179" w:firstLine="9"/>
        <w:rPr>
          <w:sz w:val="23"/>
        </w:rPr>
      </w:pPr>
      <w:r>
        <w:rPr>
          <w:sz w:val="23"/>
        </w:rPr>
        <w:t>Appraisals</w:t>
      </w:r>
      <w:r>
        <w:rPr>
          <w:spacing w:val="-31"/>
          <w:sz w:val="23"/>
        </w:rPr>
        <w:t xml:space="preserve"> </w:t>
      </w:r>
      <w:r>
        <w:rPr>
          <w:sz w:val="23"/>
        </w:rPr>
        <w:t>(Utility</w:t>
      </w:r>
      <w:r>
        <w:rPr>
          <w:spacing w:val="-28"/>
          <w:sz w:val="23"/>
        </w:rPr>
        <w:t xml:space="preserve"> </w:t>
      </w:r>
      <w:r>
        <w:rPr>
          <w:sz w:val="23"/>
        </w:rPr>
        <w:t>Logs):</w:t>
      </w:r>
      <w:r>
        <w:rPr>
          <w:spacing w:val="-7"/>
          <w:sz w:val="23"/>
        </w:rPr>
        <w:t xml:space="preserve"> </w:t>
      </w:r>
      <w:r>
        <w:rPr>
          <w:sz w:val="23"/>
        </w:rPr>
        <w:t>Currently</w:t>
      </w:r>
      <w:r>
        <w:rPr>
          <w:spacing w:val="-28"/>
          <w:sz w:val="23"/>
        </w:rPr>
        <w:t xml:space="preserve"> </w:t>
      </w:r>
      <w:r>
        <w:rPr>
          <w:sz w:val="23"/>
        </w:rPr>
        <w:t>the</w:t>
      </w:r>
      <w:r>
        <w:rPr>
          <w:spacing w:val="-34"/>
          <w:sz w:val="23"/>
        </w:rPr>
        <w:t xml:space="preserve"> </w:t>
      </w:r>
      <w:r>
        <w:rPr>
          <w:sz w:val="23"/>
        </w:rPr>
        <w:t>Region</w:t>
      </w:r>
      <w:r>
        <w:rPr>
          <w:spacing w:val="-24"/>
          <w:sz w:val="23"/>
        </w:rPr>
        <w:t xml:space="preserve"> </w:t>
      </w:r>
      <w:r>
        <w:rPr>
          <w:sz w:val="23"/>
        </w:rPr>
        <w:t>includes</w:t>
      </w:r>
      <w:r>
        <w:rPr>
          <w:spacing w:val="-27"/>
          <w:sz w:val="23"/>
        </w:rPr>
        <w:t xml:space="preserve"> </w:t>
      </w:r>
      <w:r>
        <w:rPr>
          <w:sz w:val="23"/>
        </w:rPr>
        <w:t>this</w:t>
      </w:r>
      <w:r>
        <w:rPr>
          <w:spacing w:val="-32"/>
          <w:sz w:val="23"/>
        </w:rPr>
        <w:t xml:space="preserve"> </w:t>
      </w:r>
      <w:r>
        <w:rPr>
          <w:sz w:val="23"/>
        </w:rPr>
        <w:t>material</w:t>
      </w:r>
      <w:r>
        <w:rPr>
          <w:spacing w:val="-29"/>
          <w:sz w:val="23"/>
        </w:rPr>
        <w:t xml:space="preserve"> </w:t>
      </w:r>
      <w:r>
        <w:rPr>
          <w:sz w:val="23"/>
        </w:rPr>
        <w:t>at</w:t>
      </w:r>
      <w:r>
        <w:rPr>
          <w:spacing w:val="-36"/>
          <w:sz w:val="23"/>
        </w:rPr>
        <w:t xml:space="preserve"> </w:t>
      </w:r>
      <w:r>
        <w:rPr>
          <w:sz w:val="23"/>
        </w:rPr>
        <w:t>a</w:t>
      </w:r>
      <w:r>
        <w:rPr>
          <w:spacing w:val="-35"/>
          <w:sz w:val="23"/>
        </w:rPr>
        <w:t xml:space="preserve"> </w:t>
      </w:r>
      <w:r>
        <w:rPr>
          <w:sz w:val="23"/>
        </w:rPr>
        <w:t>fixed</w:t>
      </w:r>
      <w:r>
        <w:rPr>
          <w:spacing w:val="-26"/>
          <w:sz w:val="23"/>
        </w:rPr>
        <w:t xml:space="preserve"> </w:t>
      </w:r>
      <w:r>
        <w:rPr>
          <w:sz w:val="23"/>
        </w:rPr>
        <w:t>rate</w:t>
      </w:r>
      <w:r>
        <w:rPr>
          <w:spacing w:val="-33"/>
          <w:sz w:val="23"/>
        </w:rPr>
        <w:t xml:space="preserve"> </w:t>
      </w:r>
      <w:r>
        <w:rPr>
          <w:sz w:val="23"/>
        </w:rPr>
        <w:t>($2.00). However,</w:t>
      </w:r>
      <w:r>
        <w:rPr>
          <w:spacing w:val="-22"/>
          <w:sz w:val="23"/>
        </w:rPr>
        <w:t xml:space="preserve"> </w:t>
      </w:r>
      <w:r>
        <w:rPr>
          <w:sz w:val="23"/>
        </w:rPr>
        <w:t>they</w:t>
      </w:r>
      <w:r>
        <w:rPr>
          <w:spacing w:val="-29"/>
          <w:sz w:val="23"/>
        </w:rPr>
        <w:t xml:space="preserve"> </w:t>
      </w:r>
      <w:r>
        <w:rPr>
          <w:sz w:val="23"/>
        </w:rPr>
        <w:t>require</w:t>
      </w:r>
      <w:r>
        <w:rPr>
          <w:spacing w:val="-31"/>
          <w:sz w:val="23"/>
        </w:rPr>
        <w:t xml:space="preserve"> </w:t>
      </w:r>
      <w:r>
        <w:rPr>
          <w:sz w:val="23"/>
        </w:rPr>
        <w:t>payment</w:t>
      </w:r>
      <w:r>
        <w:rPr>
          <w:spacing w:val="-33"/>
          <w:sz w:val="23"/>
        </w:rPr>
        <w:t xml:space="preserve"> </w:t>
      </w:r>
      <w:r>
        <w:rPr>
          <w:sz w:val="23"/>
        </w:rPr>
        <w:t>for</w:t>
      </w:r>
      <w:r>
        <w:rPr>
          <w:spacing w:val="-30"/>
          <w:sz w:val="23"/>
        </w:rPr>
        <w:t xml:space="preserve"> </w:t>
      </w:r>
      <w:r>
        <w:rPr>
          <w:sz w:val="23"/>
        </w:rPr>
        <w:t>the</w:t>
      </w:r>
      <w:r>
        <w:rPr>
          <w:spacing w:val="-35"/>
          <w:sz w:val="23"/>
        </w:rPr>
        <w:t xml:space="preserve"> </w:t>
      </w:r>
      <w:r>
        <w:rPr>
          <w:sz w:val="23"/>
        </w:rPr>
        <w:t>entire</w:t>
      </w:r>
      <w:r>
        <w:rPr>
          <w:spacing w:val="-30"/>
          <w:sz w:val="23"/>
        </w:rPr>
        <w:t xml:space="preserve"> </w:t>
      </w:r>
      <w:r>
        <w:rPr>
          <w:sz w:val="23"/>
        </w:rPr>
        <w:t>amount</w:t>
      </w:r>
      <w:r>
        <w:rPr>
          <w:spacing w:val="-31"/>
          <w:sz w:val="23"/>
        </w:rPr>
        <w:t xml:space="preserve"> </w:t>
      </w:r>
      <w:r>
        <w:rPr>
          <w:sz w:val="23"/>
        </w:rPr>
        <w:t>shown</w:t>
      </w:r>
      <w:r>
        <w:rPr>
          <w:spacing w:val="-23"/>
          <w:sz w:val="23"/>
        </w:rPr>
        <w:t xml:space="preserve"> </w:t>
      </w:r>
      <w:r>
        <w:rPr>
          <w:sz w:val="23"/>
        </w:rPr>
        <w:t>in</w:t>
      </w:r>
      <w:r>
        <w:rPr>
          <w:spacing w:val="-31"/>
          <w:sz w:val="23"/>
        </w:rPr>
        <w:t xml:space="preserve"> </w:t>
      </w:r>
      <w:r>
        <w:rPr>
          <w:sz w:val="23"/>
        </w:rPr>
        <w:t>the</w:t>
      </w:r>
      <w:r>
        <w:rPr>
          <w:spacing w:val="-35"/>
          <w:sz w:val="23"/>
        </w:rPr>
        <w:t xml:space="preserve"> </w:t>
      </w:r>
      <w:r>
        <w:rPr>
          <w:sz w:val="23"/>
        </w:rPr>
        <w:t>appraisal</w:t>
      </w:r>
      <w:r>
        <w:rPr>
          <w:spacing w:val="-22"/>
          <w:sz w:val="23"/>
        </w:rPr>
        <w:t xml:space="preserve"> </w:t>
      </w:r>
      <w:r>
        <w:rPr>
          <w:sz w:val="23"/>
        </w:rPr>
        <w:t>and</w:t>
      </w:r>
      <w:r>
        <w:rPr>
          <w:spacing w:val="-23"/>
          <w:sz w:val="23"/>
        </w:rPr>
        <w:t xml:space="preserve"> </w:t>
      </w:r>
      <w:r>
        <w:rPr>
          <w:sz w:val="23"/>
        </w:rPr>
        <w:t>listed</w:t>
      </w:r>
      <w:r>
        <w:rPr>
          <w:spacing w:val="-23"/>
          <w:sz w:val="23"/>
        </w:rPr>
        <w:t xml:space="preserve"> </w:t>
      </w:r>
      <w:r>
        <w:rPr>
          <w:sz w:val="23"/>
        </w:rPr>
        <w:t>in</w:t>
      </w:r>
      <w:r>
        <w:rPr>
          <w:spacing w:val="-31"/>
          <w:sz w:val="23"/>
        </w:rPr>
        <w:t xml:space="preserve"> </w:t>
      </w:r>
      <w:r>
        <w:rPr>
          <w:sz w:val="23"/>
        </w:rPr>
        <w:t>the contract. For the Big Thorne Sale, the volume of utility logs is second only to the hemlock appraisal</w:t>
      </w:r>
      <w:r>
        <w:rPr>
          <w:spacing w:val="-23"/>
          <w:sz w:val="23"/>
        </w:rPr>
        <w:t xml:space="preserve"> </w:t>
      </w:r>
      <w:r>
        <w:rPr>
          <w:sz w:val="23"/>
        </w:rPr>
        <w:t>group</w:t>
      </w:r>
      <w:r>
        <w:rPr>
          <w:spacing w:val="-30"/>
          <w:sz w:val="23"/>
        </w:rPr>
        <w:t xml:space="preserve"> </w:t>
      </w:r>
      <w:r>
        <w:rPr>
          <w:sz w:val="23"/>
        </w:rPr>
        <w:t>(27,524</w:t>
      </w:r>
      <w:r>
        <w:rPr>
          <w:spacing w:val="-28"/>
          <w:sz w:val="23"/>
        </w:rPr>
        <w:t xml:space="preserve"> </w:t>
      </w:r>
      <w:proofErr w:type="spellStart"/>
      <w:r>
        <w:rPr>
          <w:sz w:val="23"/>
        </w:rPr>
        <w:t>mbf</w:t>
      </w:r>
      <w:proofErr w:type="spellEnd"/>
      <w:r>
        <w:rPr>
          <w:sz w:val="23"/>
        </w:rPr>
        <w:t>).</w:t>
      </w:r>
      <w:r>
        <w:rPr>
          <w:spacing w:val="-3"/>
          <w:sz w:val="23"/>
        </w:rPr>
        <w:t xml:space="preserve"> </w:t>
      </w:r>
      <w:r>
        <w:rPr>
          <w:sz w:val="23"/>
        </w:rPr>
        <w:t>While</w:t>
      </w:r>
      <w:r>
        <w:rPr>
          <w:spacing w:val="-28"/>
          <w:sz w:val="23"/>
        </w:rPr>
        <w:t xml:space="preserve"> </w:t>
      </w:r>
      <w:r>
        <w:rPr>
          <w:sz w:val="23"/>
        </w:rPr>
        <w:t>l</w:t>
      </w:r>
      <w:r>
        <w:rPr>
          <w:sz w:val="23"/>
        </w:rPr>
        <w:t>isted</w:t>
      </w:r>
      <w:r>
        <w:rPr>
          <w:spacing w:val="-28"/>
          <w:sz w:val="23"/>
        </w:rPr>
        <w:t xml:space="preserve"> </w:t>
      </w:r>
      <w:r>
        <w:rPr>
          <w:sz w:val="23"/>
        </w:rPr>
        <w:t>on</w:t>
      </w:r>
      <w:r>
        <w:rPr>
          <w:spacing w:val="-31"/>
          <w:sz w:val="23"/>
        </w:rPr>
        <w:t xml:space="preserve"> </w:t>
      </w:r>
      <w:r>
        <w:rPr>
          <w:sz w:val="23"/>
        </w:rPr>
        <w:t>the</w:t>
      </w:r>
      <w:r>
        <w:rPr>
          <w:spacing w:val="-34"/>
          <w:sz w:val="23"/>
        </w:rPr>
        <w:t xml:space="preserve"> </w:t>
      </w:r>
      <w:r>
        <w:rPr>
          <w:sz w:val="23"/>
        </w:rPr>
        <w:t>2400-17</w:t>
      </w:r>
      <w:r>
        <w:rPr>
          <w:spacing w:val="-30"/>
          <w:sz w:val="23"/>
        </w:rPr>
        <w:t xml:space="preserve"> </w:t>
      </w:r>
      <w:r>
        <w:rPr>
          <w:sz w:val="23"/>
        </w:rPr>
        <w:t>as</w:t>
      </w:r>
      <w:r>
        <w:rPr>
          <w:spacing w:val="-33"/>
          <w:sz w:val="23"/>
        </w:rPr>
        <w:t xml:space="preserve"> </w:t>
      </w:r>
      <w:r>
        <w:rPr>
          <w:sz w:val="23"/>
        </w:rPr>
        <w:t>optional,</w:t>
      </w:r>
      <w:r>
        <w:rPr>
          <w:spacing w:val="-24"/>
          <w:sz w:val="23"/>
        </w:rPr>
        <w:t xml:space="preserve"> </w:t>
      </w:r>
      <w:r>
        <w:rPr>
          <w:sz w:val="23"/>
        </w:rPr>
        <w:t>payment</w:t>
      </w:r>
      <w:r>
        <w:rPr>
          <w:spacing w:val="-19"/>
          <w:sz w:val="23"/>
        </w:rPr>
        <w:t xml:space="preserve"> </w:t>
      </w:r>
      <w:r>
        <w:rPr>
          <w:sz w:val="23"/>
        </w:rPr>
        <w:t>is</w:t>
      </w:r>
      <w:r>
        <w:rPr>
          <w:spacing w:val="-31"/>
          <w:sz w:val="23"/>
        </w:rPr>
        <w:t xml:space="preserve"> </w:t>
      </w:r>
      <w:r>
        <w:rPr>
          <w:sz w:val="23"/>
        </w:rPr>
        <w:t>required. Removal</w:t>
      </w:r>
      <w:r>
        <w:rPr>
          <w:spacing w:val="-26"/>
          <w:sz w:val="23"/>
        </w:rPr>
        <w:t xml:space="preserve"> </w:t>
      </w:r>
      <w:r>
        <w:rPr>
          <w:sz w:val="23"/>
        </w:rPr>
        <w:t>is</w:t>
      </w:r>
      <w:r>
        <w:rPr>
          <w:spacing w:val="-38"/>
          <w:sz w:val="23"/>
        </w:rPr>
        <w:t xml:space="preserve"> </w:t>
      </w:r>
      <w:r>
        <w:rPr>
          <w:sz w:val="23"/>
        </w:rPr>
        <w:t>optional.</w:t>
      </w:r>
      <w:r>
        <w:rPr>
          <w:spacing w:val="-3"/>
          <w:sz w:val="23"/>
        </w:rPr>
        <w:t xml:space="preserve"> </w:t>
      </w:r>
      <w:r>
        <w:rPr>
          <w:sz w:val="23"/>
        </w:rPr>
        <w:t>If</w:t>
      </w:r>
      <w:r>
        <w:rPr>
          <w:spacing w:val="-35"/>
          <w:sz w:val="23"/>
        </w:rPr>
        <w:t xml:space="preserve"> </w:t>
      </w:r>
      <w:r>
        <w:rPr>
          <w:sz w:val="23"/>
        </w:rPr>
        <w:t>payment</w:t>
      </w:r>
      <w:r>
        <w:rPr>
          <w:spacing w:val="-27"/>
          <w:sz w:val="23"/>
        </w:rPr>
        <w:t xml:space="preserve"> </w:t>
      </w:r>
      <w:r>
        <w:rPr>
          <w:sz w:val="23"/>
        </w:rPr>
        <w:t>is</w:t>
      </w:r>
      <w:r>
        <w:rPr>
          <w:spacing w:val="-35"/>
          <w:sz w:val="23"/>
        </w:rPr>
        <w:t xml:space="preserve"> </w:t>
      </w:r>
      <w:r>
        <w:rPr>
          <w:sz w:val="23"/>
        </w:rPr>
        <w:t>required,</w:t>
      </w:r>
      <w:r>
        <w:rPr>
          <w:spacing w:val="-32"/>
          <w:sz w:val="23"/>
        </w:rPr>
        <w:t xml:space="preserve"> </w:t>
      </w:r>
      <w:r>
        <w:rPr>
          <w:sz w:val="23"/>
        </w:rPr>
        <w:t>then</w:t>
      </w:r>
      <w:r>
        <w:rPr>
          <w:spacing w:val="-33"/>
          <w:sz w:val="23"/>
        </w:rPr>
        <w:t xml:space="preserve"> </w:t>
      </w:r>
      <w:r>
        <w:rPr>
          <w:sz w:val="23"/>
        </w:rPr>
        <w:t>this</w:t>
      </w:r>
      <w:r>
        <w:rPr>
          <w:spacing w:val="-37"/>
          <w:sz w:val="23"/>
        </w:rPr>
        <w:t xml:space="preserve"> </w:t>
      </w:r>
      <w:r>
        <w:rPr>
          <w:sz w:val="23"/>
        </w:rPr>
        <w:t>material</w:t>
      </w:r>
      <w:r>
        <w:rPr>
          <w:spacing w:val="-32"/>
          <w:sz w:val="23"/>
        </w:rPr>
        <w:t xml:space="preserve"> </w:t>
      </w:r>
      <w:r>
        <w:rPr>
          <w:sz w:val="23"/>
        </w:rPr>
        <w:t>should</w:t>
      </w:r>
      <w:r>
        <w:rPr>
          <w:spacing w:val="-24"/>
          <w:sz w:val="23"/>
        </w:rPr>
        <w:t xml:space="preserve"> </w:t>
      </w:r>
      <w:r>
        <w:rPr>
          <w:sz w:val="23"/>
        </w:rPr>
        <w:t>be</w:t>
      </w:r>
      <w:r>
        <w:rPr>
          <w:spacing w:val="-37"/>
          <w:sz w:val="23"/>
        </w:rPr>
        <w:t xml:space="preserve"> </w:t>
      </w:r>
      <w:r>
        <w:rPr>
          <w:sz w:val="23"/>
        </w:rPr>
        <w:t>appraised.</w:t>
      </w:r>
      <w:r>
        <w:rPr>
          <w:spacing w:val="-3"/>
          <w:sz w:val="23"/>
        </w:rPr>
        <w:t xml:space="preserve"> </w:t>
      </w:r>
      <w:r>
        <w:rPr>
          <w:sz w:val="23"/>
        </w:rPr>
        <w:t>Given</w:t>
      </w:r>
      <w:r>
        <w:rPr>
          <w:spacing w:val="-33"/>
          <w:sz w:val="23"/>
        </w:rPr>
        <w:t xml:space="preserve"> </w:t>
      </w:r>
      <w:r>
        <w:rPr>
          <w:sz w:val="23"/>
        </w:rPr>
        <w:t>the low-value</w:t>
      </w:r>
      <w:r>
        <w:rPr>
          <w:spacing w:val="-36"/>
          <w:sz w:val="23"/>
        </w:rPr>
        <w:t xml:space="preserve"> </w:t>
      </w:r>
      <w:r>
        <w:rPr>
          <w:sz w:val="23"/>
        </w:rPr>
        <w:t>to</w:t>
      </w:r>
      <w:r>
        <w:rPr>
          <w:spacing w:val="-38"/>
          <w:sz w:val="23"/>
        </w:rPr>
        <w:t xml:space="preserve"> </w:t>
      </w:r>
      <w:r>
        <w:rPr>
          <w:sz w:val="23"/>
        </w:rPr>
        <w:t>non-existent</w:t>
      </w:r>
      <w:r>
        <w:rPr>
          <w:spacing w:val="-36"/>
          <w:sz w:val="23"/>
        </w:rPr>
        <w:t xml:space="preserve"> </w:t>
      </w:r>
      <w:r>
        <w:rPr>
          <w:sz w:val="23"/>
        </w:rPr>
        <w:t>market</w:t>
      </w:r>
      <w:r>
        <w:rPr>
          <w:spacing w:val="-41"/>
          <w:sz w:val="23"/>
        </w:rPr>
        <w:t xml:space="preserve"> </w:t>
      </w:r>
      <w:r>
        <w:rPr>
          <w:sz w:val="23"/>
        </w:rPr>
        <w:t>for</w:t>
      </w:r>
      <w:r>
        <w:rPr>
          <w:spacing w:val="-42"/>
          <w:sz w:val="23"/>
        </w:rPr>
        <w:t xml:space="preserve"> </w:t>
      </w:r>
      <w:r>
        <w:rPr>
          <w:sz w:val="23"/>
        </w:rPr>
        <w:t>this</w:t>
      </w:r>
      <w:r>
        <w:rPr>
          <w:spacing w:val="-39"/>
          <w:sz w:val="23"/>
        </w:rPr>
        <w:t xml:space="preserve"> </w:t>
      </w:r>
      <w:r>
        <w:rPr>
          <w:sz w:val="23"/>
        </w:rPr>
        <w:t>material,</w:t>
      </w:r>
      <w:r>
        <w:rPr>
          <w:spacing w:val="-37"/>
          <w:sz w:val="23"/>
        </w:rPr>
        <w:t xml:space="preserve"> </w:t>
      </w:r>
      <w:r>
        <w:rPr>
          <w:sz w:val="23"/>
        </w:rPr>
        <w:t>the</w:t>
      </w:r>
      <w:r>
        <w:rPr>
          <w:spacing w:val="-43"/>
          <w:sz w:val="23"/>
        </w:rPr>
        <w:t xml:space="preserve"> </w:t>
      </w:r>
      <w:r>
        <w:rPr>
          <w:sz w:val="23"/>
        </w:rPr>
        <w:t>results</w:t>
      </w:r>
      <w:r>
        <w:rPr>
          <w:spacing w:val="-42"/>
          <w:sz w:val="23"/>
        </w:rPr>
        <w:t xml:space="preserve"> </w:t>
      </w:r>
      <w:r>
        <w:rPr>
          <w:sz w:val="23"/>
        </w:rPr>
        <w:t>from</w:t>
      </w:r>
      <w:r>
        <w:rPr>
          <w:spacing w:val="-38"/>
          <w:sz w:val="23"/>
        </w:rPr>
        <w:t xml:space="preserve"> </w:t>
      </w:r>
      <w:r>
        <w:rPr>
          <w:sz w:val="23"/>
        </w:rPr>
        <w:t>appraising</w:t>
      </w:r>
      <w:r>
        <w:rPr>
          <w:spacing w:val="-37"/>
          <w:sz w:val="23"/>
        </w:rPr>
        <w:t xml:space="preserve"> </w:t>
      </w:r>
      <w:r>
        <w:rPr>
          <w:sz w:val="23"/>
        </w:rPr>
        <w:t>this</w:t>
      </w:r>
      <w:r>
        <w:rPr>
          <w:spacing w:val="-39"/>
          <w:sz w:val="23"/>
        </w:rPr>
        <w:t xml:space="preserve"> </w:t>
      </w:r>
      <w:r>
        <w:rPr>
          <w:sz w:val="23"/>
        </w:rPr>
        <w:t>material</w:t>
      </w:r>
      <w:r>
        <w:rPr>
          <w:spacing w:val="-35"/>
          <w:sz w:val="23"/>
        </w:rPr>
        <w:t xml:space="preserve"> </w:t>
      </w:r>
      <w:r>
        <w:rPr>
          <w:sz w:val="23"/>
        </w:rPr>
        <w:t>will often</w:t>
      </w:r>
      <w:r>
        <w:rPr>
          <w:spacing w:val="-30"/>
          <w:sz w:val="23"/>
        </w:rPr>
        <w:t xml:space="preserve"> </w:t>
      </w:r>
      <w:r>
        <w:rPr>
          <w:sz w:val="23"/>
        </w:rPr>
        <w:t>(and</w:t>
      </w:r>
      <w:r>
        <w:rPr>
          <w:spacing w:val="-28"/>
          <w:sz w:val="23"/>
        </w:rPr>
        <w:t xml:space="preserve"> </w:t>
      </w:r>
      <w:r>
        <w:rPr>
          <w:sz w:val="23"/>
        </w:rPr>
        <w:t>maybe</w:t>
      </w:r>
      <w:r>
        <w:rPr>
          <w:spacing w:val="-36"/>
          <w:sz w:val="23"/>
        </w:rPr>
        <w:t xml:space="preserve"> </w:t>
      </w:r>
      <w:r>
        <w:rPr>
          <w:sz w:val="23"/>
        </w:rPr>
        <w:t>always)</w:t>
      </w:r>
      <w:r>
        <w:rPr>
          <w:spacing w:val="-32"/>
          <w:sz w:val="23"/>
        </w:rPr>
        <w:t xml:space="preserve"> </w:t>
      </w:r>
      <w:r>
        <w:rPr>
          <w:sz w:val="23"/>
        </w:rPr>
        <w:t>result</w:t>
      </w:r>
      <w:r>
        <w:rPr>
          <w:spacing w:val="-27"/>
          <w:sz w:val="23"/>
        </w:rPr>
        <w:t xml:space="preserve"> </w:t>
      </w:r>
      <w:r>
        <w:rPr>
          <w:sz w:val="23"/>
        </w:rPr>
        <w:t>in</w:t>
      </w:r>
      <w:r>
        <w:rPr>
          <w:spacing w:val="-34"/>
          <w:sz w:val="23"/>
        </w:rPr>
        <w:t xml:space="preserve"> </w:t>
      </w:r>
      <w:r>
        <w:rPr>
          <w:sz w:val="23"/>
        </w:rPr>
        <w:t>a</w:t>
      </w:r>
      <w:r>
        <w:rPr>
          <w:spacing w:val="-35"/>
          <w:sz w:val="23"/>
        </w:rPr>
        <w:t xml:space="preserve"> </w:t>
      </w:r>
      <w:r>
        <w:rPr>
          <w:sz w:val="23"/>
        </w:rPr>
        <w:t>deficit</w:t>
      </w:r>
      <w:r>
        <w:rPr>
          <w:spacing w:val="-33"/>
          <w:sz w:val="23"/>
        </w:rPr>
        <w:t xml:space="preserve"> </w:t>
      </w:r>
      <w:r>
        <w:rPr>
          <w:sz w:val="23"/>
        </w:rPr>
        <w:t>sale.</w:t>
      </w:r>
      <w:r>
        <w:rPr>
          <w:spacing w:val="-11"/>
          <w:sz w:val="23"/>
        </w:rPr>
        <w:t xml:space="preserve"> </w:t>
      </w:r>
      <w:r>
        <w:rPr>
          <w:sz w:val="23"/>
        </w:rPr>
        <w:t>To</w:t>
      </w:r>
      <w:r>
        <w:rPr>
          <w:spacing w:val="-33"/>
          <w:sz w:val="23"/>
        </w:rPr>
        <w:t xml:space="preserve"> </w:t>
      </w:r>
      <w:r>
        <w:rPr>
          <w:sz w:val="23"/>
        </w:rPr>
        <w:t>require</w:t>
      </w:r>
      <w:r>
        <w:rPr>
          <w:spacing w:val="-28"/>
          <w:sz w:val="23"/>
        </w:rPr>
        <w:t xml:space="preserve"> </w:t>
      </w:r>
      <w:r>
        <w:rPr>
          <w:sz w:val="23"/>
        </w:rPr>
        <w:t>payment</w:t>
      </w:r>
      <w:r>
        <w:rPr>
          <w:spacing w:val="-34"/>
          <w:sz w:val="23"/>
        </w:rPr>
        <w:t xml:space="preserve"> </w:t>
      </w:r>
      <w:r>
        <w:rPr>
          <w:sz w:val="23"/>
        </w:rPr>
        <w:t>for</w:t>
      </w:r>
      <w:r>
        <w:rPr>
          <w:spacing w:val="-29"/>
          <w:sz w:val="23"/>
        </w:rPr>
        <w:t xml:space="preserve"> </w:t>
      </w:r>
      <w:r>
        <w:rPr>
          <w:sz w:val="23"/>
        </w:rPr>
        <w:t>utility</w:t>
      </w:r>
      <w:r>
        <w:rPr>
          <w:spacing w:val="-30"/>
          <w:sz w:val="23"/>
        </w:rPr>
        <w:t xml:space="preserve"> </w:t>
      </w:r>
      <w:r>
        <w:rPr>
          <w:sz w:val="23"/>
        </w:rPr>
        <w:t>logs</w:t>
      </w:r>
      <w:r>
        <w:rPr>
          <w:spacing w:val="-31"/>
          <w:sz w:val="23"/>
        </w:rPr>
        <w:t xml:space="preserve"> </w:t>
      </w:r>
      <w:r>
        <w:rPr>
          <w:sz w:val="23"/>
        </w:rPr>
        <w:t>and</w:t>
      </w:r>
      <w:r>
        <w:rPr>
          <w:spacing w:val="-31"/>
          <w:sz w:val="23"/>
        </w:rPr>
        <w:t xml:space="preserve"> </w:t>
      </w:r>
      <w:r>
        <w:rPr>
          <w:sz w:val="23"/>
        </w:rPr>
        <w:t>to</w:t>
      </w:r>
      <w:r>
        <w:rPr>
          <w:spacing w:val="-35"/>
          <w:sz w:val="23"/>
        </w:rPr>
        <w:t xml:space="preserve"> </w:t>
      </w:r>
      <w:r>
        <w:rPr>
          <w:sz w:val="23"/>
        </w:rPr>
        <w:t xml:space="preserve">take credit for volume sold, this material should be appraised. If that process results in a deficit </w:t>
      </w:r>
      <w:r>
        <w:rPr>
          <w:w w:val="95"/>
          <w:sz w:val="23"/>
        </w:rPr>
        <w:t>situation,</w:t>
      </w:r>
      <w:r>
        <w:rPr>
          <w:spacing w:val="-10"/>
          <w:w w:val="95"/>
          <w:sz w:val="23"/>
        </w:rPr>
        <w:t xml:space="preserve"> </w:t>
      </w:r>
      <w:r>
        <w:rPr>
          <w:w w:val="95"/>
          <w:sz w:val="23"/>
        </w:rPr>
        <w:t>then</w:t>
      </w:r>
      <w:r>
        <w:rPr>
          <w:spacing w:val="-15"/>
          <w:w w:val="95"/>
          <w:sz w:val="23"/>
        </w:rPr>
        <w:t xml:space="preserve"> </w:t>
      </w:r>
      <w:r>
        <w:rPr>
          <w:w w:val="95"/>
          <w:sz w:val="23"/>
        </w:rPr>
        <w:t>the</w:t>
      </w:r>
      <w:r>
        <w:rPr>
          <w:spacing w:val="-20"/>
          <w:w w:val="95"/>
          <w:sz w:val="23"/>
        </w:rPr>
        <w:t xml:space="preserve"> </w:t>
      </w:r>
      <w:r>
        <w:rPr>
          <w:w w:val="95"/>
          <w:sz w:val="23"/>
        </w:rPr>
        <w:t>material</w:t>
      </w:r>
      <w:r>
        <w:rPr>
          <w:spacing w:val="-9"/>
          <w:w w:val="95"/>
          <w:sz w:val="23"/>
        </w:rPr>
        <w:t xml:space="preserve"> </w:t>
      </w:r>
      <w:r>
        <w:rPr>
          <w:w w:val="95"/>
          <w:sz w:val="23"/>
        </w:rPr>
        <w:t>could be</w:t>
      </w:r>
      <w:r>
        <w:rPr>
          <w:spacing w:val="-24"/>
          <w:w w:val="95"/>
          <w:sz w:val="23"/>
        </w:rPr>
        <w:t xml:space="preserve"> </w:t>
      </w:r>
      <w:r>
        <w:rPr>
          <w:w w:val="95"/>
          <w:sz w:val="23"/>
        </w:rPr>
        <w:t>offered</w:t>
      </w:r>
      <w:r>
        <w:rPr>
          <w:spacing w:val="-14"/>
          <w:w w:val="95"/>
          <w:sz w:val="23"/>
        </w:rPr>
        <w:t xml:space="preserve"> </w:t>
      </w:r>
      <w:r>
        <w:rPr>
          <w:w w:val="95"/>
          <w:sz w:val="23"/>
        </w:rPr>
        <w:t>as</w:t>
      </w:r>
      <w:r>
        <w:rPr>
          <w:spacing w:val="-25"/>
          <w:w w:val="95"/>
          <w:sz w:val="23"/>
        </w:rPr>
        <w:t xml:space="preserve"> </w:t>
      </w:r>
      <w:r>
        <w:rPr>
          <w:w w:val="95"/>
          <w:sz w:val="23"/>
        </w:rPr>
        <w:t>truly</w:t>
      </w:r>
      <w:r>
        <w:rPr>
          <w:spacing w:val="-18"/>
          <w:w w:val="95"/>
          <w:sz w:val="23"/>
        </w:rPr>
        <w:t xml:space="preserve"> </w:t>
      </w:r>
      <w:r>
        <w:rPr>
          <w:w w:val="95"/>
          <w:sz w:val="23"/>
        </w:rPr>
        <w:t>optional</w:t>
      </w:r>
      <w:r>
        <w:rPr>
          <w:spacing w:val="-9"/>
          <w:w w:val="95"/>
          <w:sz w:val="23"/>
        </w:rPr>
        <w:t xml:space="preserve"> </w:t>
      </w:r>
      <w:r>
        <w:rPr>
          <w:w w:val="95"/>
          <w:sz w:val="23"/>
        </w:rPr>
        <w:t>at</w:t>
      </w:r>
      <w:r>
        <w:rPr>
          <w:spacing w:val="-26"/>
          <w:w w:val="95"/>
          <w:sz w:val="23"/>
        </w:rPr>
        <w:t xml:space="preserve"> </w:t>
      </w:r>
      <w:r>
        <w:rPr>
          <w:w w:val="95"/>
          <w:sz w:val="23"/>
        </w:rPr>
        <w:t>a</w:t>
      </w:r>
      <w:r>
        <w:rPr>
          <w:spacing w:val="-25"/>
          <w:w w:val="95"/>
          <w:sz w:val="23"/>
        </w:rPr>
        <w:t xml:space="preserve"> </w:t>
      </w:r>
      <w:r>
        <w:rPr>
          <w:w w:val="95"/>
          <w:sz w:val="23"/>
        </w:rPr>
        <w:t>fixed</w:t>
      </w:r>
      <w:r>
        <w:rPr>
          <w:spacing w:val="-7"/>
          <w:w w:val="95"/>
          <w:sz w:val="23"/>
        </w:rPr>
        <w:t xml:space="preserve"> </w:t>
      </w:r>
      <w:r>
        <w:rPr>
          <w:w w:val="95"/>
          <w:sz w:val="23"/>
        </w:rPr>
        <w:t>price</w:t>
      </w:r>
      <w:r>
        <w:rPr>
          <w:spacing w:val="-20"/>
          <w:w w:val="95"/>
          <w:sz w:val="23"/>
        </w:rPr>
        <w:t xml:space="preserve"> </w:t>
      </w:r>
      <w:r>
        <w:rPr>
          <w:w w:val="95"/>
          <w:sz w:val="23"/>
        </w:rPr>
        <w:t>such</w:t>
      </w:r>
      <w:r>
        <w:rPr>
          <w:spacing w:val="-16"/>
          <w:w w:val="95"/>
          <w:sz w:val="23"/>
        </w:rPr>
        <w:t xml:space="preserve"> </w:t>
      </w:r>
      <w:r>
        <w:rPr>
          <w:w w:val="95"/>
          <w:sz w:val="23"/>
        </w:rPr>
        <w:t>as</w:t>
      </w:r>
      <w:r>
        <w:rPr>
          <w:spacing w:val="-15"/>
          <w:w w:val="95"/>
          <w:sz w:val="23"/>
        </w:rPr>
        <w:t xml:space="preserve"> </w:t>
      </w:r>
      <w:r>
        <w:rPr>
          <w:w w:val="95"/>
          <w:sz w:val="23"/>
        </w:rPr>
        <w:t>under</w:t>
      </w:r>
      <w:r>
        <w:rPr>
          <w:spacing w:val="-20"/>
          <w:w w:val="95"/>
          <w:sz w:val="23"/>
        </w:rPr>
        <w:t xml:space="preserve"> </w:t>
      </w:r>
      <w:r>
        <w:rPr>
          <w:w w:val="95"/>
          <w:sz w:val="23"/>
        </w:rPr>
        <w:t xml:space="preserve">Special </w:t>
      </w:r>
      <w:r>
        <w:rPr>
          <w:sz w:val="23"/>
        </w:rPr>
        <w:t>Provision K-</w:t>
      </w:r>
      <w:proofErr w:type="spellStart"/>
      <w:r>
        <w:rPr>
          <w:sz w:val="23"/>
        </w:rPr>
        <w:t>C.1.1</w:t>
      </w:r>
      <w:proofErr w:type="spellEnd"/>
      <w:r>
        <w:rPr>
          <w:sz w:val="23"/>
        </w:rPr>
        <w:t>#-Timber Subject to</w:t>
      </w:r>
      <w:r>
        <w:rPr>
          <w:spacing w:val="-17"/>
          <w:sz w:val="23"/>
        </w:rPr>
        <w:t xml:space="preserve"> </w:t>
      </w:r>
      <w:r>
        <w:rPr>
          <w:sz w:val="23"/>
        </w:rPr>
        <w:t>Agreement.</w:t>
      </w:r>
    </w:p>
    <w:p w:rsidR="00E03B5A" w:rsidRDefault="00472643">
      <w:pPr>
        <w:pStyle w:val="ListParagraph"/>
        <w:numPr>
          <w:ilvl w:val="0"/>
          <w:numId w:val="3"/>
        </w:numPr>
        <w:tabs>
          <w:tab w:val="left" w:pos="413"/>
        </w:tabs>
        <w:spacing w:before="214"/>
        <w:ind w:left="412" w:hanging="216"/>
        <w:rPr>
          <w:rFonts w:ascii="Times New Roman"/>
          <w:b/>
          <w:sz w:val="23"/>
        </w:rPr>
      </w:pPr>
      <w:r>
        <w:rPr>
          <w:rFonts w:ascii="Times New Roman"/>
          <w:b/>
          <w:sz w:val="23"/>
        </w:rPr>
        <w:t>REVIEW</w:t>
      </w:r>
      <w:r>
        <w:rPr>
          <w:rFonts w:ascii="Times New Roman"/>
          <w:b/>
          <w:spacing w:val="7"/>
          <w:sz w:val="23"/>
        </w:rPr>
        <w:t xml:space="preserve"> </w:t>
      </w:r>
      <w:r>
        <w:rPr>
          <w:rFonts w:ascii="Times New Roman"/>
          <w:b/>
          <w:sz w:val="23"/>
        </w:rPr>
        <w:t>PARTICIPATION</w:t>
      </w:r>
    </w:p>
    <w:p w:rsidR="00E03B5A" w:rsidRDefault="00472643">
      <w:pPr>
        <w:spacing w:before="206" w:line="225" w:lineRule="auto"/>
        <w:ind w:left="189" w:right="180" w:firstLine="3"/>
        <w:rPr>
          <w:sz w:val="23"/>
        </w:rPr>
      </w:pPr>
      <w:r>
        <w:rPr>
          <w:w w:val="95"/>
          <w:sz w:val="23"/>
        </w:rPr>
        <w:t>Participation</w:t>
      </w:r>
      <w:r>
        <w:rPr>
          <w:spacing w:val="-9"/>
          <w:w w:val="95"/>
          <w:sz w:val="23"/>
        </w:rPr>
        <w:t xml:space="preserve"> </w:t>
      </w:r>
      <w:r>
        <w:rPr>
          <w:w w:val="95"/>
          <w:sz w:val="23"/>
        </w:rPr>
        <w:t>by</w:t>
      </w:r>
      <w:r>
        <w:rPr>
          <w:spacing w:val="-29"/>
          <w:w w:val="95"/>
          <w:sz w:val="23"/>
        </w:rPr>
        <w:t xml:space="preserve"> </w:t>
      </w:r>
      <w:r>
        <w:rPr>
          <w:w w:val="95"/>
          <w:sz w:val="23"/>
        </w:rPr>
        <w:t>the</w:t>
      </w:r>
      <w:r>
        <w:rPr>
          <w:spacing w:val="-25"/>
          <w:w w:val="95"/>
          <w:sz w:val="23"/>
        </w:rPr>
        <w:t xml:space="preserve"> </w:t>
      </w:r>
      <w:r>
        <w:rPr>
          <w:w w:val="95"/>
          <w:sz w:val="23"/>
        </w:rPr>
        <w:t>wildlife</w:t>
      </w:r>
      <w:r>
        <w:rPr>
          <w:spacing w:val="-16"/>
          <w:w w:val="95"/>
          <w:sz w:val="23"/>
        </w:rPr>
        <w:t xml:space="preserve"> </w:t>
      </w:r>
      <w:r>
        <w:rPr>
          <w:w w:val="95"/>
          <w:sz w:val="23"/>
        </w:rPr>
        <w:t>biologist,</w:t>
      </w:r>
      <w:r>
        <w:rPr>
          <w:spacing w:val="-21"/>
          <w:w w:val="95"/>
          <w:sz w:val="23"/>
        </w:rPr>
        <w:t xml:space="preserve"> </w:t>
      </w:r>
      <w:r>
        <w:rPr>
          <w:w w:val="95"/>
          <w:sz w:val="23"/>
        </w:rPr>
        <w:t>fisheries</w:t>
      </w:r>
      <w:r>
        <w:rPr>
          <w:spacing w:val="-14"/>
          <w:w w:val="95"/>
          <w:sz w:val="23"/>
        </w:rPr>
        <w:t xml:space="preserve"> </w:t>
      </w:r>
      <w:r>
        <w:rPr>
          <w:w w:val="95"/>
          <w:sz w:val="23"/>
        </w:rPr>
        <w:t>biologist,</w:t>
      </w:r>
      <w:r>
        <w:rPr>
          <w:spacing w:val="-21"/>
          <w:w w:val="95"/>
          <w:sz w:val="23"/>
        </w:rPr>
        <w:t xml:space="preserve"> </w:t>
      </w:r>
      <w:r>
        <w:rPr>
          <w:w w:val="95"/>
          <w:sz w:val="23"/>
        </w:rPr>
        <w:t>archaeologist</w:t>
      </w:r>
      <w:r>
        <w:rPr>
          <w:spacing w:val="-10"/>
          <w:w w:val="95"/>
          <w:sz w:val="23"/>
        </w:rPr>
        <w:t xml:space="preserve"> </w:t>
      </w:r>
      <w:r>
        <w:rPr>
          <w:w w:val="95"/>
          <w:sz w:val="23"/>
        </w:rPr>
        <w:t>and</w:t>
      </w:r>
      <w:r>
        <w:rPr>
          <w:spacing w:val="-13"/>
          <w:w w:val="95"/>
          <w:sz w:val="23"/>
        </w:rPr>
        <w:t xml:space="preserve"> </w:t>
      </w:r>
      <w:r>
        <w:rPr>
          <w:w w:val="95"/>
          <w:sz w:val="23"/>
        </w:rPr>
        <w:t>landscape</w:t>
      </w:r>
      <w:r>
        <w:rPr>
          <w:spacing w:val="-21"/>
          <w:w w:val="95"/>
          <w:sz w:val="23"/>
        </w:rPr>
        <w:t xml:space="preserve"> </w:t>
      </w:r>
      <w:r>
        <w:rPr>
          <w:w w:val="95"/>
          <w:sz w:val="23"/>
        </w:rPr>
        <w:t xml:space="preserve">architects </w:t>
      </w:r>
      <w:r>
        <w:rPr>
          <w:sz w:val="23"/>
        </w:rPr>
        <w:t>were</w:t>
      </w:r>
      <w:r>
        <w:rPr>
          <w:spacing w:val="-43"/>
          <w:sz w:val="23"/>
        </w:rPr>
        <w:t xml:space="preserve"> </w:t>
      </w:r>
      <w:r>
        <w:rPr>
          <w:sz w:val="23"/>
        </w:rPr>
        <w:t>a</w:t>
      </w:r>
      <w:r>
        <w:rPr>
          <w:spacing w:val="-39"/>
          <w:sz w:val="23"/>
        </w:rPr>
        <w:t xml:space="preserve"> </w:t>
      </w:r>
      <w:r>
        <w:rPr>
          <w:sz w:val="23"/>
        </w:rPr>
        <w:t>noticeable</w:t>
      </w:r>
      <w:r>
        <w:rPr>
          <w:spacing w:val="-38"/>
          <w:sz w:val="23"/>
        </w:rPr>
        <w:t xml:space="preserve"> </w:t>
      </w:r>
      <w:r>
        <w:rPr>
          <w:sz w:val="23"/>
        </w:rPr>
        <w:t>absence</w:t>
      </w:r>
      <w:r>
        <w:rPr>
          <w:spacing w:val="-39"/>
          <w:sz w:val="23"/>
        </w:rPr>
        <w:t xml:space="preserve"> </w:t>
      </w:r>
      <w:r>
        <w:rPr>
          <w:sz w:val="23"/>
        </w:rPr>
        <w:t>from</w:t>
      </w:r>
      <w:r>
        <w:rPr>
          <w:spacing w:val="-39"/>
          <w:sz w:val="23"/>
        </w:rPr>
        <w:t xml:space="preserve"> </w:t>
      </w:r>
      <w:r>
        <w:rPr>
          <w:sz w:val="23"/>
        </w:rPr>
        <w:t>the</w:t>
      </w:r>
      <w:r>
        <w:rPr>
          <w:spacing w:val="-43"/>
          <w:sz w:val="23"/>
        </w:rPr>
        <w:t xml:space="preserve"> </w:t>
      </w:r>
      <w:r>
        <w:rPr>
          <w:sz w:val="23"/>
        </w:rPr>
        <w:t>specialists</w:t>
      </w:r>
      <w:r>
        <w:rPr>
          <w:spacing w:val="-37"/>
          <w:sz w:val="23"/>
        </w:rPr>
        <w:t xml:space="preserve"> </w:t>
      </w:r>
      <w:r>
        <w:rPr>
          <w:sz w:val="23"/>
        </w:rPr>
        <w:t>assigned</w:t>
      </w:r>
      <w:r>
        <w:rPr>
          <w:spacing w:val="-34"/>
          <w:sz w:val="23"/>
        </w:rPr>
        <w:t xml:space="preserve"> </w:t>
      </w:r>
      <w:r>
        <w:rPr>
          <w:sz w:val="23"/>
        </w:rPr>
        <w:t>to</w:t>
      </w:r>
      <w:r>
        <w:rPr>
          <w:spacing w:val="-41"/>
          <w:sz w:val="23"/>
        </w:rPr>
        <w:t xml:space="preserve"> </w:t>
      </w:r>
      <w:r>
        <w:rPr>
          <w:sz w:val="23"/>
        </w:rPr>
        <w:t>the</w:t>
      </w:r>
      <w:r>
        <w:rPr>
          <w:spacing w:val="-41"/>
          <w:sz w:val="23"/>
        </w:rPr>
        <w:t xml:space="preserve"> </w:t>
      </w:r>
      <w:r>
        <w:rPr>
          <w:sz w:val="23"/>
        </w:rPr>
        <w:t>Region</w:t>
      </w:r>
      <w:r>
        <w:rPr>
          <w:spacing w:val="-36"/>
          <w:sz w:val="23"/>
        </w:rPr>
        <w:t xml:space="preserve"> </w:t>
      </w:r>
      <w:r>
        <w:rPr>
          <w:sz w:val="23"/>
        </w:rPr>
        <w:t>and</w:t>
      </w:r>
      <w:r>
        <w:rPr>
          <w:spacing w:val="-37"/>
          <w:sz w:val="23"/>
        </w:rPr>
        <w:t xml:space="preserve"> </w:t>
      </w:r>
      <w:r>
        <w:rPr>
          <w:sz w:val="23"/>
        </w:rPr>
        <w:t>the</w:t>
      </w:r>
      <w:r>
        <w:rPr>
          <w:spacing w:val="-39"/>
          <w:sz w:val="23"/>
        </w:rPr>
        <w:t xml:space="preserve"> </w:t>
      </w:r>
      <w:r>
        <w:rPr>
          <w:sz w:val="23"/>
        </w:rPr>
        <w:t>Forest.</w:t>
      </w:r>
      <w:r>
        <w:rPr>
          <w:spacing w:val="-24"/>
          <w:sz w:val="23"/>
        </w:rPr>
        <w:t xml:space="preserve"> </w:t>
      </w:r>
      <w:r>
        <w:rPr>
          <w:sz w:val="23"/>
        </w:rPr>
        <w:t>Other</w:t>
      </w:r>
      <w:r>
        <w:rPr>
          <w:spacing w:val="-40"/>
          <w:sz w:val="23"/>
        </w:rPr>
        <w:t xml:space="preserve"> </w:t>
      </w:r>
      <w:r>
        <w:rPr>
          <w:sz w:val="23"/>
        </w:rPr>
        <w:t xml:space="preserve">than </w:t>
      </w:r>
      <w:r>
        <w:rPr>
          <w:w w:val="95"/>
          <w:sz w:val="23"/>
        </w:rPr>
        <w:t>an</w:t>
      </w:r>
      <w:r>
        <w:rPr>
          <w:spacing w:val="-22"/>
          <w:w w:val="95"/>
          <w:sz w:val="23"/>
        </w:rPr>
        <w:t xml:space="preserve"> </w:t>
      </w:r>
      <w:r>
        <w:rPr>
          <w:w w:val="95"/>
          <w:sz w:val="23"/>
        </w:rPr>
        <w:t>office</w:t>
      </w:r>
      <w:r>
        <w:rPr>
          <w:spacing w:val="-20"/>
          <w:w w:val="95"/>
          <w:sz w:val="23"/>
        </w:rPr>
        <w:t xml:space="preserve"> </w:t>
      </w:r>
      <w:r>
        <w:rPr>
          <w:w w:val="95"/>
          <w:sz w:val="23"/>
        </w:rPr>
        <w:t>presentation</w:t>
      </w:r>
      <w:r>
        <w:rPr>
          <w:spacing w:val="-6"/>
          <w:w w:val="95"/>
          <w:sz w:val="23"/>
        </w:rPr>
        <w:t xml:space="preserve"> </w:t>
      </w:r>
      <w:r>
        <w:rPr>
          <w:w w:val="95"/>
          <w:sz w:val="23"/>
        </w:rPr>
        <w:t>by</w:t>
      </w:r>
      <w:r>
        <w:rPr>
          <w:spacing w:val="-24"/>
          <w:w w:val="95"/>
          <w:sz w:val="23"/>
        </w:rPr>
        <w:t xml:space="preserve"> </w:t>
      </w:r>
      <w:r>
        <w:rPr>
          <w:w w:val="95"/>
          <w:sz w:val="23"/>
        </w:rPr>
        <w:t>the</w:t>
      </w:r>
      <w:r>
        <w:rPr>
          <w:spacing w:val="-24"/>
          <w:w w:val="95"/>
          <w:sz w:val="23"/>
        </w:rPr>
        <w:t xml:space="preserve"> </w:t>
      </w:r>
      <w:r>
        <w:rPr>
          <w:w w:val="95"/>
          <w:sz w:val="23"/>
        </w:rPr>
        <w:t>IDT</w:t>
      </w:r>
      <w:r>
        <w:rPr>
          <w:spacing w:val="-19"/>
          <w:w w:val="95"/>
          <w:sz w:val="23"/>
        </w:rPr>
        <w:t xml:space="preserve"> </w:t>
      </w:r>
      <w:r>
        <w:rPr>
          <w:w w:val="95"/>
          <w:sz w:val="23"/>
        </w:rPr>
        <w:t>leader</w:t>
      </w:r>
      <w:r>
        <w:rPr>
          <w:spacing w:val="-22"/>
          <w:w w:val="95"/>
          <w:sz w:val="23"/>
        </w:rPr>
        <w:t xml:space="preserve"> </w:t>
      </w:r>
      <w:r>
        <w:rPr>
          <w:w w:val="95"/>
          <w:sz w:val="23"/>
        </w:rPr>
        <w:t>(fisheries</w:t>
      </w:r>
      <w:r>
        <w:rPr>
          <w:spacing w:val="-16"/>
          <w:w w:val="95"/>
          <w:sz w:val="23"/>
        </w:rPr>
        <w:t xml:space="preserve"> </w:t>
      </w:r>
      <w:r>
        <w:rPr>
          <w:w w:val="95"/>
          <w:sz w:val="23"/>
        </w:rPr>
        <w:t>biologist)</w:t>
      </w:r>
      <w:r>
        <w:rPr>
          <w:spacing w:val="-18"/>
          <w:w w:val="95"/>
          <w:sz w:val="23"/>
        </w:rPr>
        <w:t xml:space="preserve"> </w:t>
      </w:r>
      <w:r>
        <w:rPr>
          <w:w w:val="95"/>
          <w:sz w:val="23"/>
        </w:rPr>
        <w:t>and</w:t>
      </w:r>
      <w:r>
        <w:rPr>
          <w:spacing w:val="-15"/>
          <w:w w:val="95"/>
          <w:sz w:val="23"/>
        </w:rPr>
        <w:t xml:space="preserve"> </w:t>
      </w:r>
      <w:r>
        <w:rPr>
          <w:w w:val="95"/>
          <w:sz w:val="23"/>
        </w:rPr>
        <w:t>District</w:t>
      </w:r>
      <w:r>
        <w:rPr>
          <w:spacing w:val="-13"/>
          <w:w w:val="95"/>
          <w:sz w:val="23"/>
        </w:rPr>
        <w:t xml:space="preserve"> </w:t>
      </w:r>
      <w:r>
        <w:rPr>
          <w:w w:val="95"/>
          <w:sz w:val="23"/>
        </w:rPr>
        <w:t>Wildlife</w:t>
      </w:r>
      <w:r>
        <w:rPr>
          <w:spacing w:val="-16"/>
          <w:w w:val="95"/>
          <w:sz w:val="23"/>
        </w:rPr>
        <w:t xml:space="preserve"> </w:t>
      </w:r>
      <w:r>
        <w:rPr>
          <w:w w:val="95"/>
          <w:sz w:val="23"/>
        </w:rPr>
        <w:t>Biologist,</w:t>
      </w:r>
      <w:r>
        <w:rPr>
          <w:spacing w:val="-21"/>
          <w:w w:val="95"/>
          <w:sz w:val="23"/>
        </w:rPr>
        <w:t xml:space="preserve"> </w:t>
      </w:r>
      <w:r>
        <w:rPr>
          <w:w w:val="95"/>
          <w:sz w:val="23"/>
        </w:rPr>
        <w:t xml:space="preserve">these </w:t>
      </w:r>
      <w:r>
        <w:rPr>
          <w:sz w:val="23"/>
        </w:rPr>
        <w:t>disciplines</w:t>
      </w:r>
      <w:r>
        <w:rPr>
          <w:spacing w:val="-31"/>
          <w:sz w:val="23"/>
        </w:rPr>
        <w:t xml:space="preserve"> </w:t>
      </w:r>
      <w:r>
        <w:rPr>
          <w:sz w:val="23"/>
        </w:rPr>
        <w:t>were</w:t>
      </w:r>
      <w:r>
        <w:rPr>
          <w:spacing w:val="-37"/>
          <w:sz w:val="23"/>
        </w:rPr>
        <w:t xml:space="preserve"> </w:t>
      </w:r>
      <w:r>
        <w:rPr>
          <w:sz w:val="23"/>
        </w:rPr>
        <w:t>not</w:t>
      </w:r>
      <w:r>
        <w:rPr>
          <w:spacing w:val="-37"/>
          <w:sz w:val="23"/>
        </w:rPr>
        <w:t xml:space="preserve"> </w:t>
      </w:r>
      <w:r>
        <w:rPr>
          <w:sz w:val="23"/>
        </w:rPr>
        <w:t>represented</w:t>
      </w:r>
      <w:r>
        <w:rPr>
          <w:spacing w:val="-28"/>
          <w:sz w:val="23"/>
        </w:rPr>
        <w:t xml:space="preserve"> </w:t>
      </w:r>
      <w:r>
        <w:rPr>
          <w:sz w:val="23"/>
        </w:rPr>
        <w:t>in</w:t>
      </w:r>
      <w:r>
        <w:rPr>
          <w:spacing w:val="-39"/>
          <w:sz w:val="23"/>
        </w:rPr>
        <w:t xml:space="preserve"> </w:t>
      </w:r>
      <w:r>
        <w:rPr>
          <w:sz w:val="23"/>
        </w:rPr>
        <w:t>any</w:t>
      </w:r>
      <w:r>
        <w:rPr>
          <w:spacing w:val="-40"/>
          <w:sz w:val="23"/>
        </w:rPr>
        <w:t xml:space="preserve"> </w:t>
      </w:r>
      <w:r>
        <w:rPr>
          <w:sz w:val="23"/>
        </w:rPr>
        <w:t>of</w:t>
      </w:r>
      <w:r>
        <w:rPr>
          <w:spacing w:val="-40"/>
          <w:sz w:val="23"/>
        </w:rPr>
        <w:t xml:space="preserve"> </w:t>
      </w:r>
      <w:r>
        <w:rPr>
          <w:sz w:val="23"/>
        </w:rPr>
        <w:t>the</w:t>
      </w:r>
      <w:r>
        <w:rPr>
          <w:spacing w:val="-38"/>
          <w:sz w:val="23"/>
        </w:rPr>
        <w:t xml:space="preserve"> </w:t>
      </w:r>
      <w:r>
        <w:rPr>
          <w:sz w:val="23"/>
        </w:rPr>
        <w:t>review's</w:t>
      </w:r>
      <w:r>
        <w:rPr>
          <w:spacing w:val="-37"/>
          <w:sz w:val="23"/>
        </w:rPr>
        <w:t xml:space="preserve"> </w:t>
      </w:r>
      <w:r>
        <w:rPr>
          <w:sz w:val="23"/>
        </w:rPr>
        <w:t>field</w:t>
      </w:r>
      <w:r>
        <w:rPr>
          <w:spacing w:val="-32"/>
          <w:sz w:val="23"/>
        </w:rPr>
        <w:t xml:space="preserve"> </w:t>
      </w:r>
      <w:r>
        <w:rPr>
          <w:sz w:val="23"/>
        </w:rPr>
        <w:t>trips.</w:t>
      </w:r>
      <w:r>
        <w:rPr>
          <w:spacing w:val="-23"/>
          <w:sz w:val="23"/>
        </w:rPr>
        <w:t xml:space="preserve"> </w:t>
      </w:r>
      <w:r>
        <w:rPr>
          <w:sz w:val="23"/>
        </w:rPr>
        <w:t>The</w:t>
      </w:r>
      <w:r>
        <w:rPr>
          <w:spacing w:val="-35"/>
          <w:sz w:val="23"/>
        </w:rPr>
        <w:t xml:space="preserve"> </w:t>
      </w:r>
      <w:r>
        <w:rPr>
          <w:sz w:val="23"/>
        </w:rPr>
        <w:t>inclusion</w:t>
      </w:r>
      <w:r>
        <w:rPr>
          <w:spacing w:val="-32"/>
          <w:sz w:val="23"/>
        </w:rPr>
        <w:t xml:space="preserve"> </w:t>
      </w:r>
      <w:r>
        <w:rPr>
          <w:sz w:val="23"/>
        </w:rPr>
        <w:t>of</w:t>
      </w:r>
      <w:r>
        <w:rPr>
          <w:spacing w:val="-41"/>
          <w:sz w:val="23"/>
        </w:rPr>
        <w:t xml:space="preserve"> </w:t>
      </w:r>
      <w:r>
        <w:rPr>
          <w:sz w:val="23"/>
        </w:rPr>
        <w:t>specialists</w:t>
      </w:r>
      <w:r>
        <w:rPr>
          <w:spacing w:val="-31"/>
          <w:sz w:val="23"/>
        </w:rPr>
        <w:t xml:space="preserve"> </w:t>
      </w:r>
      <w:r>
        <w:rPr>
          <w:sz w:val="23"/>
        </w:rPr>
        <w:t>in wildlife, fisheries, and archaeology from both the Regional Office and Forest would have provided</w:t>
      </w:r>
      <w:r>
        <w:rPr>
          <w:spacing w:val="-35"/>
          <w:sz w:val="23"/>
        </w:rPr>
        <w:t xml:space="preserve"> </w:t>
      </w:r>
      <w:r>
        <w:rPr>
          <w:sz w:val="23"/>
        </w:rPr>
        <w:t>perspective</w:t>
      </w:r>
      <w:r>
        <w:rPr>
          <w:spacing w:val="-37"/>
          <w:sz w:val="23"/>
        </w:rPr>
        <w:t xml:space="preserve"> </w:t>
      </w:r>
      <w:r>
        <w:rPr>
          <w:sz w:val="23"/>
        </w:rPr>
        <w:t>and</w:t>
      </w:r>
      <w:r>
        <w:rPr>
          <w:spacing w:val="-37"/>
          <w:sz w:val="23"/>
        </w:rPr>
        <w:t xml:space="preserve"> </w:t>
      </w:r>
      <w:r>
        <w:rPr>
          <w:sz w:val="23"/>
        </w:rPr>
        <w:t>context</w:t>
      </w:r>
      <w:r>
        <w:rPr>
          <w:spacing w:val="-40"/>
          <w:sz w:val="23"/>
        </w:rPr>
        <w:t xml:space="preserve"> </w:t>
      </w:r>
      <w:r>
        <w:rPr>
          <w:sz w:val="23"/>
        </w:rPr>
        <w:t>for</w:t>
      </w:r>
      <w:r>
        <w:rPr>
          <w:spacing w:val="-40"/>
          <w:sz w:val="23"/>
        </w:rPr>
        <w:t xml:space="preserve"> </w:t>
      </w:r>
      <w:r>
        <w:rPr>
          <w:sz w:val="23"/>
        </w:rPr>
        <w:t>the</w:t>
      </w:r>
      <w:r>
        <w:rPr>
          <w:spacing w:val="-39"/>
          <w:sz w:val="23"/>
        </w:rPr>
        <w:t xml:space="preserve"> </w:t>
      </w:r>
      <w:r>
        <w:rPr>
          <w:sz w:val="23"/>
        </w:rPr>
        <w:t>mitigation</w:t>
      </w:r>
      <w:r>
        <w:rPr>
          <w:spacing w:val="-33"/>
          <w:sz w:val="23"/>
        </w:rPr>
        <w:t xml:space="preserve"> </w:t>
      </w:r>
      <w:r>
        <w:rPr>
          <w:sz w:val="23"/>
        </w:rPr>
        <w:t>measures</w:t>
      </w:r>
      <w:r>
        <w:rPr>
          <w:spacing w:val="-38"/>
          <w:sz w:val="23"/>
        </w:rPr>
        <w:t xml:space="preserve"> </w:t>
      </w:r>
      <w:r>
        <w:rPr>
          <w:sz w:val="23"/>
        </w:rPr>
        <w:t>and/or</w:t>
      </w:r>
      <w:r>
        <w:rPr>
          <w:spacing w:val="-40"/>
          <w:sz w:val="23"/>
        </w:rPr>
        <w:t xml:space="preserve"> </w:t>
      </w:r>
      <w:r>
        <w:rPr>
          <w:sz w:val="23"/>
        </w:rPr>
        <w:t>enhancement</w:t>
      </w:r>
      <w:r>
        <w:rPr>
          <w:spacing w:val="-35"/>
          <w:sz w:val="23"/>
        </w:rPr>
        <w:t xml:space="preserve"> </w:t>
      </w:r>
      <w:r>
        <w:rPr>
          <w:sz w:val="23"/>
        </w:rPr>
        <w:t>objectives surrounding</w:t>
      </w:r>
      <w:r>
        <w:rPr>
          <w:spacing w:val="-26"/>
          <w:sz w:val="23"/>
        </w:rPr>
        <w:t xml:space="preserve"> </w:t>
      </w:r>
      <w:r>
        <w:rPr>
          <w:sz w:val="23"/>
        </w:rPr>
        <w:t>issues</w:t>
      </w:r>
      <w:r>
        <w:rPr>
          <w:spacing w:val="-29"/>
          <w:sz w:val="23"/>
        </w:rPr>
        <w:t xml:space="preserve"> </w:t>
      </w:r>
      <w:r>
        <w:rPr>
          <w:sz w:val="23"/>
        </w:rPr>
        <w:t>related</w:t>
      </w:r>
      <w:r>
        <w:rPr>
          <w:spacing w:val="-33"/>
          <w:sz w:val="23"/>
        </w:rPr>
        <w:t xml:space="preserve"> </w:t>
      </w:r>
      <w:r>
        <w:rPr>
          <w:sz w:val="23"/>
        </w:rPr>
        <w:t>to</w:t>
      </w:r>
      <w:r>
        <w:rPr>
          <w:spacing w:val="-37"/>
          <w:sz w:val="23"/>
        </w:rPr>
        <w:t xml:space="preserve"> </w:t>
      </w:r>
      <w:r>
        <w:rPr>
          <w:sz w:val="23"/>
        </w:rPr>
        <w:t>terrestrial</w:t>
      </w:r>
      <w:r>
        <w:rPr>
          <w:spacing w:val="-30"/>
          <w:sz w:val="23"/>
        </w:rPr>
        <w:t xml:space="preserve"> </w:t>
      </w:r>
      <w:r>
        <w:rPr>
          <w:sz w:val="23"/>
        </w:rPr>
        <w:t>and</w:t>
      </w:r>
      <w:r>
        <w:rPr>
          <w:spacing w:val="-35"/>
          <w:sz w:val="23"/>
        </w:rPr>
        <w:t xml:space="preserve"> </w:t>
      </w:r>
      <w:r>
        <w:rPr>
          <w:sz w:val="23"/>
        </w:rPr>
        <w:t>aquatic</w:t>
      </w:r>
      <w:r>
        <w:rPr>
          <w:spacing w:val="-33"/>
          <w:sz w:val="23"/>
        </w:rPr>
        <w:t xml:space="preserve"> </w:t>
      </w:r>
      <w:r>
        <w:rPr>
          <w:sz w:val="23"/>
        </w:rPr>
        <w:t>organisms</w:t>
      </w:r>
      <w:r>
        <w:rPr>
          <w:spacing w:val="-35"/>
          <w:sz w:val="23"/>
        </w:rPr>
        <w:t xml:space="preserve"> </w:t>
      </w:r>
      <w:r>
        <w:rPr>
          <w:sz w:val="23"/>
        </w:rPr>
        <w:t>or</w:t>
      </w:r>
      <w:r>
        <w:rPr>
          <w:spacing w:val="-40"/>
          <w:sz w:val="23"/>
        </w:rPr>
        <w:t xml:space="preserve"> </w:t>
      </w:r>
      <w:r>
        <w:rPr>
          <w:sz w:val="23"/>
        </w:rPr>
        <w:t>cultur</w:t>
      </w:r>
      <w:r>
        <w:rPr>
          <w:sz w:val="23"/>
        </w:rPr>
        <w:t>al/historic</w:t>
      </w:r>
      <w:r>
        <w:rPr>
          <w:spacing w:val="-40"/>
          <w:sz w:val="23"/>
        </w:rPr>
        <w:t xml:space="preserve"> </w:t>
      </w:r>
      <w:r>
        <w:rPr>
          <w:sz w:val="23"/>
        </w:rPr>
        <w:t>resources.</w:t>
      </w:r>
    </w:p>
    <w:p w:rsidR="00E03B5A" w:rsidRDefault="00472643">
      <w:pPr>
        <w:spacing w:before="4"/>
        <w:rPr>
          <w:sz w:val="21"/>
        </w:rPr>
      </w:pPr>
      <w:r>
        <w:rPr>
          <w:noProof/>
        </w:rPr>
        <w:drawing>
          <wp:anchor distT="0" distB="0" distL="0" distR="0" simplePos="0" relativeHeight="251612672" behindDoc="0" locked="0" layoutInCell="1" allowOverlap="1">
            <wp:simplePos x="0" y="0"/>
            <wp:positionH relativeFrom="page">
              <wp:posOffset>1235898</wp:posOffset>
            </wp:positionH>
            <wp:positionV relativeFrom="paragraph">
              <wp:posOffset>180760</wp:posOffset>
            </wp:positionV>
            <wp:extent cx="1015262" cy="100583"/>
            <wp:effectExtent l="0" t="0" r="0" b="0"/>
            <wp:wrapTopAndBottom/>
            <wp:docPr id="37"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8.png"/>
                    <pic:cNvPicPr/>
                  </pic:nvPicPr>
                  <pic:blipFill>
                    <a:blip r:embed="rId75" cstate="print"/>
                    <a:stretch>
                      <a:fillRect/>
                    </a:stretch>
                  </pic:blipFill>
                  <pic:spPr>
                    <a:xfrm>
                      <a:off x="0" y="0"/>
                      <a:ext cx="1015262" cy="100583"/>
                    </a:xfrm>
                    <a:prstGeom prst="rect">
                      <a:avLst/>
                    </a:prstGeom>
                  </pic:spPr>
                </pic:pic>
              </a:graphicData>
            </a:graphic>
          </wp:anchor>
        </w:drawing>
      </w:r>
    </w:p>
    <w:p w:rsidR="00E03B5A" w:rsidRDefault="00E03B5A">
      <w:pPr>
        <w:spacing w:before="6"/>
        <w:rPr>
          <w:sz w:val="19"/>
        </w:rPr>
      </w:pPr>
    </w:p>
    <w:p w:rsidR="00E03B5A" w:rsidRDefault="00472643">
      <w:pPr>
        <w:spacing w:before="1" w:line="223" w:lineRule="auto"/>
        <w:ind w:left="182" w:right="284" w:firstLine="4"/>
        <w:rPr>
          <w:sz w:val="23"/>
        </w:rPr>
      </w:pPr>
      <w:r>
        <w:rPr>
          <w:sz w:val="23"/>
        </w:rPr>
        <w:t>The WO Review Team recognizes that few of the recommended actions will be easy to implement,</w:t>
      </w:r>
      <w:r>
        <w:rPr>
          <w:spacing w:val="-37"/>
          <w:sz w:val="23"/>
        </w:rPr>
        <w:t xml:space="preserve"> </w:t>
      </w:r>
      <w:r>
        <w:rPr>
          <w:sz w:val="23"/>
        </w:rPr>
        <w:t>and</w:t>
      </w:r>
      <w:r>
        <w:rPr>
          <w:spacing w:val="-36"/>
          <w:sz w:val="23"/>
        </w:rPr>
        <w:t xml:space="preserve"> </w:t>
      </w:r>
      <w:r>
        <w:rPr>
          <w:sz w:val="23"/>
        </w:rPr>
        <w:t>that</w:t>
      </w:r>
      <w:r>
        <w:rPr>
          <w:spacing w:val="-37"/>
          <w:sz w:val="23"/>
        </w:rPr>
        <w:t xml:space="preserve"> </w:t>
      </w:r>
      <w:r>
        <w:rPr>
          <w:sz w:val="23"/>
        </w:rPr>
        <w:t>leadership</w:t>
      </w:r>
      <w:r>
        <w:rPr>
          <w:spacing w:val="-37"/>
          <w:sz w:val="23"/>
        </w:rPr>
        <w:t xml:space="preserve"> </w:t>
      </w:r>
      <w:r>
        <w:rPr>
          <w:sz w:val="23"/>
        </w:rPr>
        <w:t>and</w:t>
      </w:r>
      <w:r>
        <w:rPr>
          <w:spacing w:val="-40"/>
          <w:sz w:val="23"/>
        </w:rPr>
        <w:t xml:space="preserve"> </w:t>
      </w:r>
      <w:r>
        <w:rPr>
          <w:sz w:val="23"/>
        </w:rPr>
        <w:t>staff</w:t>
      </w:r>
      <w:r>
        <w:rPr>
          <w:spacing w:val="-40"/>
          <w:sz w:val="23"/>
        </w:rPr>
        <w:t xml:space="preserve"> </w:t>
      </w:r>
      <w:r>
        <w:rPr>
          <w:sz w:val="23"/>
        </w:rPr>
        <w:t>at</w:t>
      </w:r>
      <w:r>
        <w:rPr>
          <w:spacing w:val="-40"/>
          <w:sz w:val="23"/>
        </w:rPr>
        <w:t xml:space="preserve"> </w:t>
      </w:r>
      <w:r>
        <w:rPr>
          <w:sz w:val="23"/>
        </w:rPr>
        <w:t>the</w:t>
      </w:r>
      <w:r>
        <w:rPr>
          <w:spacing w:val="-41"/>
          <w:sz w:val="23"/>
        </w:rPr>
        <w:t xml:space="preserve"> </w:t>
      </w:r>
      <w:r>
        <w:rPr>
          <w:sz w:val="23"/>
        </w:rPr>
        <w:t>regional</w:t>
      </w:r>
      <w:r>
        <w:rPr>
          <w:spacing w:val="-38"/>
          <w:sz w:val="23"/>
        </w:rPr>
        <w:t xml:space="preserve"> </w:t>
      </w:r>
      <w:r>
        <w:rPr>
          <w:sz w:val="23"/>
        </w:rPr>
        <w:t>and</w:t>
      </w:r>
      <w:r>
        <w:rPr>
          <w:spacing w:val="-33"/>
          <w:sz w:val="23"/>
        </w:rPr>
        <w:t xml:space="preserve"> </w:t>
      </w:r>
      <w:r>
        <w:rPr>
          <w:sz w:val="23"/>
        </w:rPr>
        <w:t>Forest</w:t>
      </w:r>
      <w:r>
        <w:rPr>
          <w:spacing w:val="-35"/>
          <w:sz w:val="23"/>
        </w:rPr>
        <w:t xml:space="preserve"> </w:t>
      </w:r>
      <w:r>
        <w:rPr>
          <w:sz w:val="23"/>
        </w:rPr>
        <w:t>levels</w:t>
      </w:r>
      <w:r>
        <w:rPr>
          <w:spacing w:val="-39"/>
          <w:sz w:val="23"/>
        </w:rPr>
        <w:t xml:space="preserve"> </w:t>
      </w:r>
      <w:r>
        <w:rPr>
          <w:sz w:val="23"/>
        </w:rPr>
        <w:t>already</w:t>
      </w:r>
      <w:r>
        <w:rPr>
          <w:spacing w:val="-36"/>
          <w:sz w:val="23"/>
        </w:rPr>
        <w:t xml:space="preserve"> </w:t>
      </w:r>
      <w:r>
        <w:rPr>
          <w:sz w:val="23"/>
        </w:rPr>
        <w:t>recognize</w:t>
      </w:r>
      <w:r>
        <w:rPr>
          <w:spacing w:val="-39"/>
          <w:sz w:val="23"/>
        </w:rPr>
        <w:t xml:space="preserve"> </w:t>
      </w:r>
      <w:r>
        <w:rPr>
          <w:sz w:val="23"/>
        </w:rPr>
        <w:t xml:space="preserve">the </w:t>
      </w:r>
      <w:r>
        <w:rPr>
          <w:w w:val="95"/>
          <w:sz w:val="23"/>
        </w:rPr>
        <w:t>need</w:t>
      </w:r>
      <w:r>
        <w:rPr>
          <w:spacing w:val="-19"/>
          <w:w w:val="95"/>
          <w:sz w:val="23"/>
        </w:rPr>
        <w:t xml:space="preserve"> </w:t>
      </w:r>
      <w:r>
        <w:rPr>
          <w:w w:val="95"/>
          <w:sz w:val="23"/>
        </w:rPr>
        <w:t>to</w:t>
      </w:r>
      <w:r>
        <w:rPr>
          <w:spacing w:val="-22"/>
          <w:w w:val="95"/>
          <w:sz w:val="23"/>
        </w:rPr>
        <w:t xml:space="preserve"> </w:t>
      </w:r>
      <w:r>
        <w:rPr>
          <w:w w:val="95"/>
          <w:sz w:val="23"/>
        </w:rPr>
        <w:t>take</w:t>
      </w:r>
      <w:r>
        <w:rPr>
          <w:spacing w:val="-19"/>
          <w:w w:val="95"/>
          <w:sz w:val="23"/>
        </w:rPr>
        <w:t xml:space="preserve"> </w:t>
      </w:r>
      <w:r>
        <w:rPr>
          <w:w w:val="95"/>
          <w:sz w:val="23"/>
        </w:rPr>
        <w:t>some</w:t>
      </w:r>
      <w:r>
        <w:rPr>
          <w:spacing w:val="-21"/>
          <w:w w:val="95"/>
          <w:sz w:val="23"/>
        </w:rPr>
        <w:t xml:space="preserve"> </w:t>
      </w:r>
      <w:r>
        <w:rPr>
          <w:w w:val="95"/>
          <w:sz w:val="23"/>
        </w:rPr>
        <w:t>of</w:t>
      </w:r>
      <w:r>
        <w:rPr>
          <w:spacing w:val="-21"/>
          <w:w w:val="95"/>
          <w:sz w:val="23"/>
        </w:rPr>
        <w:t xml:space="preserve"> </w:t>
      </w:r>
      <w:r>
        <w:rPr>
          <w:w w:val="95"/>
          <w:sz w:val="23"/>
        </w:rPr>
        <w:t>the</w:t>
      </w:r>
      <w:r>
        <w:rPr>
          <w:spacing w:val="-17"/>
          <w:w w:val="95"/>
          <w:sz w:val="23"/>
        </w:rPr>
        <w:t xml:space="preserve"> </w:t>
      </w:r>
      <w:r>
        <w:rPr>
          <w:w w:val="95"/>
          <w:sz w:val="23"/>
        </w:rPr>
        <w:t>recommended</w:t>
      </w:r>
      <w:r>
        <w:rPr>
          <w:spacing w:val="-3"/>
          <w:w w:val="95"/>
          <w:sz w:val="23"/>
        </w:rPr>
        <w:t xml:space="preserve"> </w:t>
      </w:r>
      <w:r>
        <w:rPr>
          <w:w w:val="95"/>
          <w:sz w:val="23"/>
        </w:rPr>
        <w:t>actions.</w:t>
      </w:r>
      <w:r>
        <w:rPr>
          <w:spacing w:val="16"/>
          <w:w w:val="95"/>
          <w:sz w:val="23"/>
        </w:rPr>
        <w:t xml:space="preserve"> </w:t>
      </w:r>
      <w:r>
        <w:rPr>
          <w:w w:val="95"/>
          <w:sz w:val="23"/>
        </w:rPr>
        <w:t>The</w:t>
      </w:r>
      <w:r>
        <w:rPr>
          <w:spacing w:val="-18"/>
          <w:w w:val="95"/>
          <w:sz w:val="23"/>
        </w:rPr>
        <w:t xml:space="preserve"> </w:t>
      </w:r>
      <w:r>
        <w:rPr>
          <w:w w:val="95"/>
          <w:sz w:val="23"/>
        </w:rPr>
        <w:t>team</w:t>
      </w:r>
      <w:r>
        <w:rPr>
          <w:spacing w:val="-5"/>
          <w:w w:val="95"/>
          <w:sz w:val="23"/>
        </w:rPr>
        <w:t xml:space="preserve"> </w:t>
      </w:r>
      <w:r>
        <w:rPr>
          <w:w w:val="95"/>
          <w:sz w:val="23"/>
        </w:rPr>
        <w:t>believes</w:t>
      </w:r>
      <w:r>
        <w:rPr>
          <w:spacing w:val="-16"/>
          <w:w w:val="95"/>
          <w:sz w:val="23"/>
        </w:rPr>
        <w:t xml:space="preserve"> </w:t>
      </w:r>
      <w:r>
        <w:rPr>
          <w:w w:val="95"/>
          <w:sz w:val="23"/>
        </w:rPr>
        <w:t>that</w:t>
      </w:r>
      <w:r>
        <w:rPr>
          <w:spacing w:val="-19"/>
          <w:w w:val="95"/>
          <w:sz w:val="23"/>
        </w:rPr>
        <w:t xml:space="preserve"> </w:t>
      </w:r>
      <w:r>
        <w:rPr>
          <w:w w:val="95"/>
          <w:sz w:val="23"/>
        </w:rPr>
        <w:t>addressing</w:t>
      </w:r>
      <w:r>
        <w:rPr>
          <w:spacing w:val="-11"/>
          <w:w w:val="95"/>
          <w:sz w:val="23"/>
        </w:rPr>
        <w:t xml:space="preserve"> </w:t>
      </w:r>
      <w:r>
        <w:rPr>
          <w:w w:val="95"/>
          <w:sz w:val="23"/>
        </w:rPr>
        <w:t>these</w:t>
      </w:r>
      <w:r>
        <w:rPr>
          <w:spacing w:val="-16"/>
          <w:w w:val="95"/>
          <w:sz w:val="23"/>
        </w:rPr>
        <w:t xml:space="preserve"> </w:t>
      </w:r>
      <w:r>
        <w:rPr>
          <w:w w:val="95"/>
          <w:sz w:val="23"/>
        </w:rPr>
        <w:t>items</w:t>
      </w:r>
      <w:r>
        <w:rPr>
          <w:spacing w:val="-13"/>
          <w:w w:val="95"/>
          <w:sz w:val="23"/>
        </w:rPr>
        <w:t xml:space="preserve"> </w:t>
      </w:r>
      <w:r>
        <w:rPr>
          <w:w w:val="95"/>
          <w:sz w:val="23"/>
        </w:rPr>
        <w:t xml:space="preserve">in </w:t>
      </w:r>
      <w:r>
        <w:rPr>
          <w:sz w:val="23"/>
        </w:rPr>
        <w:t>a</w:t>
      </w:r>
      <w:r>
        <w:rPr>
          <w:spacing w:val="-42"/>
          <w:sz w:val="23"/>
        </w:rPr>
        <w:t xml:space="preserve"> </w:t>
      </w:r>
      <w:r>
        <w:rPr>
          <w:sz w:val="23"/>
        </w:rPr>
        <w:t>"one</w:t>
      </w:r>
      <w:r>
        <w:rPr>
          <w:spacing w:val="-32"/>
          <w:sz w:val="23"/>
        </w:rPr>
        <w:t xml:space="preserve"> </w:t>
      </w:r>
      <w:r>
        <w:rPr>
          <w:sz w:val="23"/>
        </w:rPr>
        <w:t>team"</w:t>
      </w:r>
      <w:r>
        <w:rPr>
          <w:spacing w:val="-29"/>
          <w:sz w:val="23"/>
        </w:rPr>
        <w:t xml:space="preserve"> </w:t>
      </w:r>
      <w:r>
        <w:rPr>
          <w:sz w:val="23"/>
        </w:rPr>
        <w:t>approach</w:t>
      </w:r>
      <w:r>
        <w:rPr>
          <w:spacing w:val="-19"/>
          <w:sz w:val="23"/>
        </w:rPr>
        <w:t xml:space="preserve"> </w:t>
      </w:r>
      <w:r>
        <w:rPr>
          <w:sz w:val="23"/>
        </w:rPr>
        <w:t>may</w:t>
      </w:r>
      <w:r>
        <w:rPr>
          <w:spacing w:val="-23"/>
          <w:sz w:val="23"/>
        </w:rPr>
        <w:t xml:space="preserve"> </w:t>
      </w:r>
      <w:r>
        <w:rPr>
          <w:sz w:val="23"/>
        </w:rPr>
        <w:t>be</w:t>
      </w:r>
      <w:r>
        <w:rPr>
          <w:spacing w:val="-33"/>
          <w:sz w:val="23"/>
        </w:rPr>
        <w:t xml:space="preserve"> </w:t>
      </w:r>
      <w:r>
        <w:rPr>
          <w:sz w:val="23"/>
        </w:rPr>
        <w:t>the</w:t>
      </w:r>
      <w:r>
        <w:rPr>
          <w:spacing w:val="-28"/>
          <w:sz w:val="23"/>
        </w:rPr>
        <w:t xml:space="preserve"> </w:t>
      </w:r>
      <w:r>
        <w:rPr>
          <w:sz w:val="23"/>
        </w:rPr>
        <w:t>most</w:t>
      </w:r>
      <w:r>
        <w:rPr>
          <w:spacing w:val="-33"/>
          <w:sz w:val="23"/>
        </w:rPr>
        <w:t xml:space="preserve"> </w:t>
      </w:r>
      <w:r>
        <w:rPr>
          <w:sz w:val="23"/>
        </w:rPr>
        <w:t>effective</w:t>
      </w:r>
      <w:r>
        <w:rPr>
          <w:spacing w:val="-23"/>
          <w:sz w:val="23"/>
        </w:rPr>
        <w:t xml:space="preserve"> </w:t>
      </w:r>
      <w:r>
        <w:rPr>
          <w:sz w:val="23"/>
        </w:rPr>
        <w:t>way</w:t>
      </w:r>
      <w:r>
        <w:rPr>
          <w:spacing w:val="-30"/>
          <w:sz w:val="23"/>
        </w:rPr>
        <w:t xml:space="preserve"> </w:t>
      </w:r>
      <w:r>
        <w:rPr>
          <w:sz w:val="23"/>
        </w:rPr>
        <w:t>to</w:t>
      </w:r>
      <w:r>
        <w:rPr>
          <w:spacing w:val="-32"/>
          <w:sz w:val="23"/>
        </w:rPr>
        <w:t xml:space="preserve"> </w:t>
      </w:r>
      <w:r>
        <w:rPr>
          <w:sz w:val="23"/>
        </w:rPr>
        <w:t>get</w:t>
      </w:r>
      <w:r>
        <w:rPr>
          <w:spacing w:val="-32"/>
          <w:sz w:val="23"/>
        </w:rPr>
        <w:t xml:space="preserve"> </w:t>
      </w:r>
      <w:r>
        <w:rPr>
          <w:sz w:val="23"/>
        </w:rPr>
        <w:t>to</w:t>
      </w:r>
      <w:r>
        <w:rPr>
          <w:spacing w:val="-34"/>
          <w:sz w:val="23"/>
        </w:rPr>
        <w:t xml:space="preserve"> </w:t>
      </w:r>
      <w:r>
        <w:rPr>
          <w:sz w:val="23"/>
        </w:rPr>
        <w:t>the</w:t>
      </w:r>
      <w:r>
        <w:rPr>
          <w:spacing w:val="-30"/>
          <w:sz w:val="23"/>
        </w:rPr>
        <w:t xml:space="preserve"> </w:t>
      </w:r>
      <w:r>
        <w:rPr>
          <w:sz w:val="23"/>
        </w:rPr>
        <w:t>desired</w:t>
      </w:r>
      <w:r>
        <w:rPr>
          <w:spacing w:val="-19"/>
          <w:sz w:val="23"/>
        </w:rPr>
        <w:t xml:space="preserve"> </w:t>
      </w:r>
      <w:r>
        <w:rPr>
          <w:sz w:val="23"/>
        </w:rPr>
        <w:t>result.</w:t>
      </w:r>
      <w:r>
        <w:rPr>
          <w:spacing w:val="-2"/>
          <w:sz w:val="23"/>
        </w:rPr>
        <w:t xml:space="preserve"> </w:t>
      </w:r>
      <w:r>
        <w:rPr>
          <w:sz w:val="23"/>
        </w:rPr>
        <w:t>The</w:t>
      </w:r>
      <w:r>
        <w:rPr>
          <w:spacing w:val="-26"/>
          <w:sz w:val="23"/>
        </w:rPr>
        <w:t xml:space="preserve"> </w:t>
      </w:r>
      <w:r>
        <w:rPr>
          <w:sz w:val="23"/>
        </w:rPr>
        <w:t>review team</w:t>
      </w:r>
      <w:r>
        <w:rPr>
          <w:spacing w:val="-38"/>
          <w:sz w:val="23"/>
        </w:rPr>
        <w:t xml:space="preserve"> </w:t>
      </w:r>
      <w:r>
        <w:rPr>
          <w:sz w:val="23"/>
        </w:rPr>
        <w:t>and</w:t>
      </w:r>
      <w:r>
        <w:rPr>
          <w:spacing w:val="-37"/>
          <w:sz w:val="23"/>
        </w:rPr>
        <w:t xml:space="preserve"> </w:t>
      </w:r>
      <w:r>
        <w:rPr>
          <w:sz w:val="23"/>
        </w:rPr>
        <w:t>the</w:t>
      </w:r>
      <w:r>
        <w:rPr>
          <w:spacing w:val="-41"/>
          <w:sz w:val="23"/>
        </w:rPr>
        <w:t xml:space="preserve"> </w:t>
      </w:r>
      <w:r>
        <w:rPr>
          <w:sz w:val="23"/>
        </w:rPr>
        <w:t>entire</w:t>
      </w:r>
      <w:r>
        <w:rPr>
          <w:spacing w:val="-36"/>
          <w:sz w:val="23"/>
        </w:rPr>
        <w:t xml:space="preserve"> </w:t>
      </w:r>
      <w:r>
        <w:rPr>
          <w:sz w:val="23"/>
        </w:rPr>
        <w:t>WO-Forest</w:t>
      </w:r>
      <w:r>
        <w:rPr>
          <w:spacing w:val="-33"/>
          <w:sz w:val="23"/>
        </w:rPr>
        <w:t xml:space="preserve"> </w:t>
      </w:r>
      <w:r>
        <w:rPr>
          <w:sz w:val="23"/>
        </w:rPr>
        <w:t>Management</w:t>
      </w:r>
      <w:r>
        <w:rPr>
          <w:spacing w:val="-36"/>
          <w:sz w:val="23"/>
        </w:rPr>
        <w:t xml:space="preserve"> </w:t>
      </w:r>
      <w:r>
        <w:rPr>
          <w:sz w:val="23"/>
        </w:rPr>
        <w:t>staff</w:t>
      </w:r>
      <w:r>
        <w:rPr>
          <w:spacing w:val="-41"/>
          <w:sz w:val="23"/>
        </w:rPr>
        <w:t xml:space="preserve"> </w:t>
      </w:r>
      <w:r>
        <w:rPr>
          <w:sz w:val="23"/>
        </w:rPr>
        <w:t>support</w:t>
      </w:r>
      <w:r>
        <w:rPr>
          <w:spacing w:val="-36"/>
          <w:sz w:val="23"/>
        </w:rPr>
        <w:t xml:space="preserve"> </w:t>
      </w:r>
      <w:r>
        <w:rPr>
          <w:sz w:val="23"/>
        </w:rPr>
        <w:t>your</w:t>
      </w:r>
      <w:r>
        <w:rPr>
          <w:spacing w:val="-40"/>
          <w:sz w:val="23"/>
        </w:rPr>
        <w:t xml:space="preserve"> </w:t>
      </w:r>
      <w:r>
        <w:rPr>
          <w:sz w:val="23"/>
        </w:rPr>
        <w:t>objectives</w:t>
      </w:r>
      <w:r>
        <w:rPr>
          <w:spacing w:val="-34"/>
          <w:sz w:val="23"/>
        </w:rPr>
        <w:t xml:space="preserve"> </w:t>
      </w:r>
      <w:r>
        <w:rPr>
          <w:sz w:val="23"/>
        </w:rPr>
        <w:t>of</w:t>
      </w:r>
      <w:r>
        <w:rPr>
          <w:spacing w:val="-44"/>
          <w:sz w:val="23"/>
        </w:rPr>
        <w:t xml:space="preserve"> </w:t>
      </w:r>
      <w:r>
        <w:rPr>
          <w:sz w:val="23"/>
        </w:rPr>
        <w:t>supporting</w:t>
      </w:r>
      <w:r>
        <w:rPr>
          <w:spacing w:val="-33"/>
          <w:sz w:val="23"/>
        </w:rPr>
        <w:t xml:space="preserve"> </w:t>
      </w:r>
      <w:r>
        <w:rPr>
          <w:sz w:val="23"/>
        </w:rPr>
        <w:t xml:space="preserve">local </w:t>
      </w:r>
      <w:r>
        <w:rPr>
          <w:w w:val="95"/>
          <w:sz w:val="23"/>
        </w:rPr>
        <w:t xml:space="preserve">communities with economically viable timber sales while protecting natural resources and the </w:t>
      </w:r>
      <w:r>
        <w:rPr>
          <w:sz w:val="23"/>
        </w:rPr>
        <w:t>Government's many interests in Southeast</w:t>
      </w:r>
      <w:r>
        <w:rPr>
          <w:spacing w:val="7"/>
          <w:sz w:val="23"/>
        </w:rPr>
        <w:t xml:space="preserve"> </w:t>
      </w:r>
      <w:r>
        <w:rPr>
          <w:sz w:val="23"/>
        </w:rPr>
        <w:t>Alaska.</w:t>
      </w:r>
    </w:p>
    <w:p w:rsidR="00E03B5A" w:rsidRDefault="00472643">
      <w:pPr>
        <w:spacing w:before="202" w:line="223" w:lineRule="auto"/>
        <w:ind w:left="188" w:right="180" w:hanging="3"/>
        <w:rPr>
          <w:sz w:val="23"/>
        </w:rPr>
      </w:pPr>
      <w:r>
        <w:rPr>
          <w:sz w:val="23"/>
        </w:rPr>
        <w:t xml:space="preserve">Due to issues identified with the sale preparation and administration of Big </w:t>
      </w:r>
      <w:proofErr w:type="spellStart"/>
      <w:r>
        <w:rPr>
          <w:sz w:val="23"/>
        </w:rPr>
        <w:t>Thome</w:t>
      </w:r>
      <w:proofErr w:type="spellEnd"/>
      <w:r>
        <w:rPr>
          <w:sz w:val="23"/>
        </w:rPr>
        <w:t xml:space="preserve">, we </w:t>
      </w:r>
      <w:r>
        <w:rPr>
          <w:w w:val="95"/>
          <w:sz w:val="23"/>
        </w:rPr>
        <w:t>recommend</w:t>
      </w:r>
      <w:r>
        <w:rPr>
          <w:spacing w:val="-6"/>
          <w:w w:val="95"/>
          <w:sz w:val="23"/>
        </w:rPr>
        <w:t xml:space="preserve"> </w:t>
      </w:r>
      <w:r>
        <w:rPr>
          <w:w w:val="95"/>
          <w:sz w:val="23"/>
        </w:rPr>
        <w:t>an</w:t>
      </w:r>
      <w:r>
        <w:rPr>
          <w:spacing w:val="-7"/>
          <w:w w:val="95"/>
          <w:sz w:val="23"/>
        </w:rPr>
        <w:t xml:space="preserve"> </w:t>
      </w:r>
      <w:r>
        <w:rPr>
          <w:w w:val="95"/>
          <w:sz w:val="23"/>
        </w:rPr>
        <w:t>independent</w:t>
      </w:r>
      <w:r>
        <w:rPr>
          <w:spacing w:val="-1"/>
          <w:w w:val="95"/>
          <w:sz w:val="23"/>
        </w:rPr>
        <w:t xml:space="preserve"> </w:t>
      </w:r>
      <w:r>
        <w:rPr>
          <w:w w:val="95"/>
          <w:sz w:val="23"/>
        </w:rPr>
        <w:t>re</w:t>
      </w:r>
      <w:r>
        <w:rPr>
          <w:w w:val="95"/>
          <w:sz w:val="23"/>
        </w:rPr>
        <w:t>view</w:t>
      </w:r>
      <w:r>
        <w:rPr>
          <w:spacing w:val="-18"/>
          <w:w w:val="95"/>
          <w:sz w:val="23"/>
        </w:rPr>
        <w:t xml:space="preserve"> </w:t>
      </w:r>
      <w:r>
        <w:rPr>
          <w:w w:val="95"/>
          <w:sz w:val="23"/>
        </w:rPr>
        <w:t>of</w:t>
      </w:r>
      <w:r>
        <w:rPr>
          <w:spacing w:val="-21"/>
          <w:w w:val="95"/>
          <w:sz w:val="23"/>
        </w:rPr>
        <w:t xml:space="preserve"> </w:t>
      </w:r>
      <w:r>
        <w:rPr>
          <w:w w:val="95"/>
          <w:sz w:val="23"/>
        </w:rPr>
        <w:t>those</w:t>
      </w:r>
      <w:r>
        <w:rPr>
          <w:spacing w:val="-20"/>
          <w:w w:val="95"/>
          <w:sz w:val="23"/>
        </w:rPr>
        <w:t xml:space="preserve"> </w:t>
      </w:r>
      <w:r>
        <w:rPr>
          <w:w w:val="95"/>
          <w:sz w:val="23"/>
        </w:rPr>
        <w:t>aspects</w:t>
      </w:r>
      <w:r>
        <w:rPr>
          <w:spacing w:val="-13"/>
          <w:w w:val="95"/>
          <w:sz w:val="23"/>
        </w:rPr>
        <w:t xml:space="preserve"> </w:t>
      </w:r>
      <w:r>
        <w:rPr>
          <w:w w:val="95"/>
          <w:sz w:val="23"/>
        </w:rPr>
        <w:t>be</w:t>
      </w:r>
      <w:r>
        <w:rPr>
          <w:spacing w:val="-25"/>
          <w:w w:val="95"/>
          <w:sz w:val="23"/>
        </w:rPr>
        <w:t xml:space="preserve"> </w:t>
      </w:r>
      <w:r>
        <w:rPr>
          <w:w w:val="95"/>
          <w:sz w:val="23"/>
        </w:rPr>
        <w:t>conducted</w:t>
      </w:r>
      <w:r>
        <w:rPr>
          <w:spacing w:val="-10"/>
          <w:w w:val="95"/>
          <w:sz w:val="23"/>
        </w:rPr>
        <w:t xml:space="preserve"> </w:t>
      </w:r>
      <w:r>
        <w:rPr>
          <w:w w:val="95"/>
          <w:sz w:val="23"/>
        </w:rPr>
        <w:t>as</w:t>
      </w:r>
      <w:r>
        <w:rPr>
          <w:spacing w:val="-24"/>
          <w:w w:val="95"/>
          <w:sz w:val="23"/>
        </w:rPr>
        <w:t xml:space="preserve"> </w:t>
      </w:r>
      <w:r>
        <w:rPr>
          <w:w w:val="95"/>
          <w:sz w:val="23"/>
        </w:rPr>
        <w:t>a</w:t>
      </w:r>
      <w:r>
        <w:rPr>
          <w:spacing w:val="-26"/>
          <w:w w:val="95"/>
          <w:sz w:val="23"/>
        </w:rPr>
        <w:t xml:space="preserve"> </w:t>
      </w:r>
      <w:r>
        <w:rPr>
          <w:w w:val="95"/>
          <w:sz w:val="23"/>
        </w:rPr>
        <w:t>follow</w:t>
      </w:r>
      <w:r>
        <w:rPr>
          <w:spacing w:val="-14"/>
          <w:w w:val="95"/>
          <w:sz w:val="23"/>
        </w:rPr>
        <w:t xml:space="preserve"> </w:t>
      </w:r>
      <w:r>
        <w:rPr>
          <w:w w:val="95"/>
          <w:sz w:val="23"/>
        </w:rPr>
        <w:t>up</w:t>
      </w:r>
      <w:r>
        <w:rPr>
          <w:spacing w:val="-26"/>
          <w:w w:val="95"/>
          <w:sz w:val="23"/>
        </w:rPr>
        <w:t xml:space="preserve"> </w:t>
      </w:r>
      <w:r>
        <w:rPr>
          <w:w w:val="95"/>
          <w:sz w:val="23"/>
        </w:rPr>
        <w:t>to</w:t>
      </w:r>
      <w:r>
        <w:rPr>
          <w:spacing w:val="-20"/>
          <w:w w:val="95"/>
          <w:sz w:val="23"/>
        </w:rPr>
        <w:t xml:space="preserve"> </w:t>
      </w:r>
      <w:r>
        <w:rPr>
          <w:w w:val="95"/>
          <w:sz w:val="23"/>
        </w:rPr>
        <w:t>this</w:t>
      </w:r>
      <w:r>
        <w:rPr>
          <w:spacing w:val="-12"/>
          <w:w w:val="95"/>
          <w:sz w:val="23"/>
        </w:rPr>
        <w:t xml:space="preserve"> </w:t>
      </w:r>
      <w:r>
        <w:rPr>
          <w:w w:val="95"/>
          <w:sz w:val="23"/>
        </w:rPr>
        <w:t>review.</w:t>
      </w:r>
    </w:p>
    <w:p w:rsidR="00E03B5A" w:rsidRDefault="00E03B5A">
      <w:pPr>
        <w:spacing w:line="223" w:lineRule="auto"/>
        <w:rPr>
          <w:sz w:val="23"/>
        </w:rPr>
        <w:sectPr w:rsidR="00E03B5A">
          <w:pgSz w:w="12190" w:h="15900"/>
          <w:pgMar w:top="2140" w:right="1720" w:bottom="280" w:left="1720" w:header="1605" w:footer="0" w:gutter="0"/>
          <w:cols w:space="720"/>
        </w:sectPr>
      </w:pPr>
    </w:p>
    <w:p w:rsidR="00E03B5A" w:rsidRDefault="00E03B5A">
      <w:pPr>
        <w:rPr>
          <w:sz w:val="20"/>
        </w:rPr>
      </w:pPr>
    </w:p>
    <w:p w:rsidR="00E03B5A" w:rsidRDefault="00E03B5A">
      <w:pPr>
        <w:spacing w:before="4"/>
        <w:rPr>
          <w:sz w:val="21"/>
        </w:rPr>
      </w:pPr>
    </w:p>
    <w:p w:rsidR="00E03B5A" w:rsidRDefault="00472643">
      <w:pPr>
        <w:spacing w:line="256" w:lineRule="auto"/>
        <w:ind w:left="226" w:right="268" w:firstLine="11"/>
        <w:jc w:val="both"/>
        <w:rPr>
          <w:sz w:val="20"/>
        </w:rPr>
      </w:pPr>
      <w:r>
        <w:rPr>
          <w:w w:val="105"/>
          <w:sz w:val="20"/>
        </w:rPr>
        <w:t xml:space="preserve">We believe this will </w:t>
      </w:r>
      <w:proofErr w:type="spellStart"/>
      <w:r>
        <w:rPr>
          <w:w w:val="105"/>
          <w:sz w:val="20"/>
        </w:rPr>
        <w:t>infonn</w:t>
      </w:r>
      <w:proofErr w:type="spellEnd"/>
      <w:r>
        <w:rPr>
          <w:w w:val="105"/>
          <w:sz w:val="20"/>
        </w:rPr>
        <w:t xml:space="preserve"> solutions and prevent similar issues in future timber and stewardship contracts. The WO Forest Management staff is available to provide suppor</w:t>
      </w:r>
      <w:r>
        <w:rPr>
          <w:w w:val="105"/>
          <w:sz w:val="20"/>
        </w:rPr>
        <w:t>t for problem solving and training upon request from the Region.</w:t>
      </w:r>
    </w:p>
    <w:p w:rsidR="00E03B5A" w:rsidRDefault="00E03B5A">
      <w:pPr>
        <w:spacing w:line="256" w:lineRule="auto"/>
        <w:jc w:val="both"/>
        <w:rPr>
          <w:sz w:val="20"/>
        </w:rPr>
        <w:sectPr w:rsidR="00E03B5A">
          <w:headerReference w:type="default" r:id="rId76"/>
          <w:pgSz w:w="12190" w:h="15850"/>
          <w:pgMar w:top="2060" w:right="1720" w:bottom="280" w:left="1720" w:header="1605" w:footer="0" w:gutter="0"/>
          <w:cols w:space="720"/>
        </w:sectPr>
      </w:pPr>
    </w:p>
    <w:p w:rsidR="00E03B5A" w:rsidRDefault="00E03B5A">
      <w:pPr>
        <w:rPr>
          <w:sz w:val="20"/>
        </w:rPr>
      </w:pPr>
    </w:p>
    <w:p w:rsidR="00E03B5A" w:rsidRDefault="00E03B5A">
      <w:pPr>
        <w:spacing w:before="4" w:after="1"/>
        <w:rPr>
          <w:sz w:val="26"/>
        </w:rPr>
      </w:pPr>
    </w:p>
    <w:p w:rsidR="00E03B5A" w:rsidRDefault="00472643">
      <w:pPr>
        <w:spacing w:line="151" w:lineRule="exact"/>
        <w:ind w:left="197"/>
        <w:rPr>
          <w:sz w:val="15"/>
        </w:rPr>
      </w:pPr>
      <w:r>
        <w:rPr>
          <w:noProof/>
          <w:position w:val="-2"/>
          <w:sz w:val="15"/>
        </w:rPr>
        <w:drawing>
          <wp:inline distT="0" distB="0" distL="0" distR="0">
            <wp:extent cx="2451262" cy="96011"/>
            <wp:effectExtent l="0" t="0" r="0" b="0"/>
            <wp:docPr id="39"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9.png"/>
                    <pic:cNvPicPr/>
                  </pic:nvPicPr>
                  <pic:blipFill>
                    <a:blip r:embed="rId77" cstate="print"/>
                    <a:stretch>
                      <a:fillRect/>
                    </a:stretch>
                  </pic:blipFill>
                  <pic:spPr>
                    <a:xfrm>
                      <a:off x="0" y="0"/>
                      <a:ext cx="2451262" cy="96011"/>
                    </a:xfrm>
                    <a:prstGeom prst="rect">
                      <a:avLst/>
                    </a:prstGeom>
                  </pic:spPr>
                </pic:pic>
              </a:graphicData>
            </a:graphic>
          </wp:inline>
        </w:drawing>
      </w:r>
    </w:p>
    <w:p w:rsidR="00E03B5A" w:rsidRDefault="00E03B5A">
      <w:pPr>
        <w:spacing w:before="7" w:after="1"/>
        <w:rPr>
          <w:sz w:val="23"/>
        </w:rPr>
      </w:pPr>
    </w:p>
    <w:tbl>
      <w:tblPr>
        <w:tblW w:w="0" w:type="auto"/>
        <w:tblInd w:w="16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121"/>
        <w:gridCol w:w="1305"/>
        <w:gridCol w:w="1255"/>
        <w:gridCol w:w="1320"/>
        <w:gridCol w:w="1432"/>
        <w:gridCol w:w="1183"/>
        <w:gridCol w:w="1050"/>
      </w:tblGrid>
      <w:tr w:rsidR="00E03B5A">
        <w:trPr>
          <w:trHeight w:val="470"/>
        </w:trPr>
        <w:tc>
          <w:tcPr>
            <w:tcW w:w="1121" w:type="dxa"/>
          </w:tcPr>
          <w:p w:rsidR="00E03B5A" w:rsidRDefault="00472643">
            <w:pPr>
              <w:pStyle w:val="TableParagraph"/>
              <w:spacing w:before="57"/>
              <w:ind w:left="106"/>
              <w:rPr>
                <w:sz w:val="17"/>
              </w:rPr>
            </w:pPr>
            <w:r>
              <w:rPr>
                <w:sz w:val="17"/>
              </w:rPr>
              <w:t>Sunday</w:t>
            </w:r>
          </w:p>
        </w:tc>
        <w:tc>
          <w:tcPr>
            <w:tcW w:w="1305" w:type="dxa"/>
          </w:tcPr>
          <w:p w:rsidR="00E03B5A" w:rsidRDefault="00472643">
            <w:pPr>
              <w:pStyle w:val="TableParagraph"/>
              <w:spacing w:before="54"/>
              <w:ind w:left="108"/>
              <w:rPr>
                <w:sz w:val="17"/>
              </w:rPr>
            </w:pPr>
            <w:r>
              <w:rPr>
                <w:w w:val="115"/>
                <w:sz w:val="17"/>
              </w:rPr>
              <w:t>Monday</w:t>
            </w:r>
          </w:p>
        </w:tc>
        <w:tc>
          <w:tcPr>
            <w:tcW w:w="1255" w:type="dxa"/>
            <w:tcBorders>
              <w:right w:val="single" w:sz="12" w:space="0" w:color="000000"/>
            </w:tcBorders>
          </w:tcPr>
          <w:p w:rsidR="00E03B5A" w:rsidRDefault="00472643">
            <w:pPr>
              <w:pStyle w:val="TableParagraph"/>
              <w:spacing w:before="46"/>
              <w:ind w:left="102"/>
              <w:rPr>
                <w:sz w:val="17"/>
              </w:rPr>
            </w:pPr>
            <w:r>
              <w:rPr>
                <w:w w:val="105"/>
                <w:sz w:val="17"/>
              </w:rPr>
              <w:t>Tuesday</w:t>
            </w:r>
          </w:p>
        </w:tc>
        <w:tc>
          <w:tcPr>
            <w:tcW w:w="1320" w:type="dxa"/>
            <w:tcBorders>
              <w:left w:val="single" w:sz="12" w:space="0" w:color="000000"/>
            </w:tcBorders>
          </w:tcPr>
          <w:p w:rsidR="00E03B5A" w:rsidRDefault="00472643">
            <w:pPr>
              <w:pStyle w:val="TableParagraph"/>
              <w:spacing w:before="46"/>
              <w:ind w:left="95"/>
              <w:rPr>
                <w:sz w:val="17"/>
              </w:rPr>
            </w:pPr>
            <w:r>
              <w:rPr>
                <w:w w:val="105"/>
                <w:sz w:val="17"/>
              </w:rPr>
              <w:t>Wednesday</w:t>
            </w:r>
          </w:p>
        </w:tc>
        <w:tc>
          <w:tcPr>
            <w:tcW w:w="1432" w:type="dxa"/>
            <w:tcBorders>
              <w:right w:val="single" w:sz="12" w:space="0" w:color="000000"/>
            </w:tcBorders>
          </w:tcPr>
          <w:p w:rsidR="00E03B5A" w:rsidRDefault="00472643">
            <w:pPr>
              <w:pStyle w:val="TableParagraph"/>
              <w:spacing w:before="43"/>
              <w:ind w:left="94"/>
              <w:rPr>
                <w:sz w:val="17"/>
              </w:rPr>
            </w:pPr>
            <w:r>
              <w:rPr>
                <w:w w:val="105"/>
                <w:sz w:val="17"/>
              </w:rPr>
              <w:t>Thursday</w:t>
            </w:r>
          </w:p>
        </w:tc>
        <w:tc>
          <w:tcPr>
            <w:tcW w:w="1183" w:type="dxa"/>
            <w:tcBorders>
              <w:left w:val="single" w:sz="12" w:space="0" w:color="000000"/>
            </w:tcBorders>
          </w:tcPr>
          <w:p w:rsidR="00E03B5A" w:rsidRDefault="00472643">
            <w:pPr>
              <w:pStyle w:val="TableParagraph"/>
              <w:spacing w:before="39"/>
              <w:ind w:left="92"/>
              <w:rPr>
                <w:sz w:val="17"/>
              </w:rPr>
            </w:pPr>
            <w:r>
              <w:rPr>
                <w:w w:val="105"/>
                <w:sz w:val="17"/>
              </w:rPr>
              <w:t>Friday</w:t>
            </w:r>
          </w:p>
        </w:tc>
        <w:tc>
          <w:tcPr>
            <w:tcW w:w="1050" w:type="dxa"/>
          </w:tcPr>
          <w:p w:rsidR="00E03B5A" w:rsidRDefault="00472643">
            <w:pPr>
              <w:pStyle w:val="TableParagraph"/>
              <w:spacing w:before="5" w:line="238" w:lineRule="exact"/>
              <w:ind w:left="90" w:right="22" w:hanging="3"/>
              <w:rPr>
                <w:sz w:val="17"/>
              </w:rPr>
            </w:pPr>
            <w:r>
              <w:rPr>
                <w:w w:val="105"/>
                <w:sz w:val="17"/>
              </w:rPr>
              <w:t>Sat- Monday</w:t>
            </w:r>
          </w:p>
        </w:tc>
      </w:tr>
      <w:tr w:rsidR="00E03B5A">
        <w:trPr>
          <w:trHeight w:val="455"/>
        </w:trPr>
        <w:tc>
          <w:tcPr>
            <w:tcW w:w="1121" w:type="dxa"/>
          </w:tcPr>
          <w:p w:rsidR="00E03B5A" w:rsidRDefault="00472643">
            <w:pPr>
              <w:pStyle w:val="TableParagraph"/>
              <w:spacing w:before="43"/>
              <w:ind w:left="102"/>
              <w:rPr>
                <w:sz w:val="17"/>
              </w:rPr>
            </w:pPr>
            <w:r>
              <w:rPr>
                <w:sz w:val="17"/>
              </w:rPr>
              <w:t>June 12</w:t>
            </w:r>
          </w:p>
        </w:tc>
        <w:tc>
          <w:tcPr>
            <w:tcW w:w="1305" w:type="dxa"/>
          </w:tcPr>
          <w:p w:rsidR="00E03B5A" w:rsidRDefault="00472643">
            <w:pPr>
              <w:pStyle w:val="TableParagraph"/>
              <w:spacing w:before="39"/>
              <w:ind w:left="102"/>
              <w:rPr>
                <w:sz w:val="17"/>
              </w:rPr>
            </w:pPr>
            <w:r>
              <w:rPr>
                <w:w w:val="105"/>
                <w:sz w:val="17"/>
              </w:rPr>
              <w:t>June 13</w:t>
            </w:r>
          </w:p>
        </w:tc>
        <w:tc>
          <w:tcPr>
            <w:tcW w:w="1255" w:type="dxa"/>
            <w:tcBorders>
              <w:right w:val="single" w:sz="12" w:space="0" w:color="000000"/>
            </w:tcBorders>
          </w:tcPr>
          <w:p w:rsidR="00E03B5A" w:rsidRDefault="00472643">
            <w:pPr>
              <w:pStyle w:val="TableParagraph"/>
              <w:spacing w:before="35"/>
              <w:ind w:left="102"/>
              <w:rPr>
                <w:sz w:val="17"/>
              </w:rPr>
            </w:pPr>
            <w:r>
              <w:rPr>
                <w:w w:val="105"/>
                <w:sz w:val="17"/>
              </w:rPr>
              <w:t>June 14</w:t>
            </w:r>
          </w:p>
        </w:tc>
        <w:tc>
          <w:tcPr>
            <w:tcW w:w="1320" w:type="dxa"/>
            <w:tcBorders>
              <w:left w:val="single" w:sz="12" w:space="0" w:color="000000"/>
            </w:tcBorders>
          </w:tcPr>
          <w:p w:rsidR="00E03B5A" w:rsidRDefault="00472643">
            <w:pPr>
              <w:pStyle w:val="TableParagraph"/>
              <w:spacing w:before="32"/>
              <w:ind w:left="85"/>
              <w:rPr>
                <w:sz w:val="17"/>
              </w:rPr>
            </w:pPr>
            <w:r>
              <w:rPr>
                <w:w w:val="105"/>
                <w:sz w:val="17"/>
              </w:rPr>
              <w:t>June 15</w:t>
            </w:r>
          </w:p>
        </w:tc>
        <w:tc>
          <w:tcPr>
            <w:tcW w:w="1432" w:type="dxa"/>
            <w:tcBorders>
              <w:right w:val="single" w:sz="12" w:space="0" w:color="000000"/>
            </w:tcBorders>
          </w:tcPr>
          <w:p w:rsidR="00E03B5A" w:rsidRDefault="00472643">
            <w:pPr>
              <w:pStyle w:val="TableParagraph"/>
              <w:spacing w:before="32"/>
              <w:ind w:left="93"/>
              <w:rPr>
                <w:sz w:val="17"/>
              </w:rPr>
            </w:pPr>
            <w:r>
              <w:rPr>
                <w:w w:val="105"/>
                <w:sz w:val="17"/>
              </w:rPr>
              <w:t>June 16</w:t>
            </w:r>
          </w:p>
        </w:tc>
        <w:tc>
          <w:tcPr>
            <w:tcW w:w="1183" w:type="dxa"/>
            <w:tcBorders>
              <w:left w:val="single" w:sz="12" w:space="0" w:color="000000"/>
            </w:tcBorders>
          </w:tcPr>
          <w:p w:rsidR="00E03B5A" w:rsidRDefault="00472643">
            <w:pPr>
              <w:pStyle w:val="TableParagraph"/>
              <w:spacing w:before="28"/>
              <w:ind w:left="87"/>
              <w:rPr>
                <w:sz w:val="17"/>
              </w:rPr>
            </w:pPr>
            <w:r>
              <w:rPr>
                <w:w w:val="105"/>
                <w:sz w:val="17"/>
              </w:rPr>
              <w:t>June 17</w:t>
            </w:r>
          </w:p>
        </w:tc>
        <w:tc>
          <w:tcPr>
            <w:tcW w:w="1050" w:type="dxa"/>
          </w:tcPr>
          <w:p w:rsidR="00E03B5A" w:rsidRDefault="00472643">
            <w:pPr>
              <w:pStyle w:val="TableParagraph"/>
              <w:spacing w:before="21"/>
              <w:ind w:left="80"/>
              <w:rPr>
                <w:sz w:val="17"/>
              </w:rPr>
            </w:pPr>
            <w:r>
              <w:rPr>
                <w:sz w:val="17"/>
              </w:rPr>
              <w:t>June 18-</w:t>
            </w:r>
          </w:p>
          <w:p w:rsidR="00E03B5A" w:rsidRDefault="00472643">
            <w:pPr>
              <w:pStyle w:val="TableParagraph"/>
              <w:spacing w:before="50" w:line="169" w:lineRule="exact"/>
              <w:ind w:left="94"/>
              <w:rPr>
                <w:sz w:val="17"/>
              </w:rPr>
            </w:pPr>
            <w:r>
              <w:rPr>
                <w:w w:val="105"/>
                <w:sz w:val="17"/>
              </w:rPr>
              <w:t>20</w:t>
            </w:r>
          </w:p>
        </w:tc>
      </w:tr>
      <w:tr w:rsidR="00E03B5A">
        <w:trPr>
          <w:trHeight w:val="189"/>
        </w:trPr>
        <w:tc>
          <w:tcPr>
            <w:tcW w:w="1121" w:type="dxa"/>
            <w:tcBorders>
              <w:bottom w:val="nil"/>
            </w:tcBorders>
          </w:tcPr>
          <w:p w:rsidR="00E03B5A" w:rsidRDefault="00472643">
            <w:pPr>
              <w:pStyle w:val="TableParagraph"/>
              <w:spacing w:before="64" w:line="105" w:lineRule="exact"/>
              <w:ind w:left="116"/>
              <w:rPr>
                <w:rFonts w:ascii="Times New Roman"/>
                <w:sz w:val="11"/>
              </w:rPr>
            </w:pPr>
            <w:proofErr w:type="spellStart"/>
            <w:r>
              <w:rPr>
                <w:rFonts w:ascii="Times New Roman"/>
                <w:sz w:val="11"/>
              </w:rPr>
              <w:t>VvU</w:t>
            </w:r>
            <w:proofErr w:type="spellEnd"/>
          </w:p>
        </w:tc>
        <w:tc>
          <w:tcPr>
            <w:tcW w:w="1305" w:type="dxa"/>
            <w:tcBorders>
              <w:bottom w:val="nil"/>
            </w:tcBorders>
          </w:tcPr>
          <w:p w:rsidR="00E03B5A" w:rsidRDefault="00472643">
            <w:pPr>
              <w:pStyle w:val="TableParagraph"/>
              <w:spacing w:before="31" w:line="137" w:lineRule="exact"/>
              <w:ind w:left="104"/>
              <w:rPr>
                <w:sz w:val="14"/>
              </w:rPr>
            </w:pPr>
            <w:r>
              <w:rPr>
                <w:w w:val="105"/>
                <w:sz w:val="14"/>
              </w:rPr>
              <w:t xml:space="preserve">Intro </w:t>
            </w:r>
            <w:proofErr w:type="spellStart"/>
            <w:r>
              <w:rPr>
                <w:w w:val="105"/>
                <w:sz w:val="14"/>
              </w:rPr>
              <w:t>withRF</w:t>
            </w:r>
            <w:proofErr w:type="spellEnd"/>
            <w:r>
              <w:rPr>
                <w:w w:val="105"/>
                <w:sz w:val="14"/>
              </w:rPr>
              <w:t>-</w:t>
            </w:r>
          </w:p>
        </w:tc>
        <w:tc>
          <w:tcPr>
            <w:tcW w:w="1255" w:type="dxa"/>
            <w:vMerge w:val="restart"/>
            <w:tcBorders>
              <w:right w:val="single" w:sz="12" w:space="0" w:color="000000"/>
            </w:tcBorders>
          </w:tcPr>
          <w:p w:rsidR="00E03B5A" w:rsidRDefault="00472643">
            <w:pPr>
              <w:pStyle w:val="TableParagraph"/>
              <w:spacing w:before="28" w:line="256" w:lineRule="auto"/>
              <w:ind w:left="107" w:right="117" w:hanging="1"/>
              <w:rPr>
                <w:sz w:val="14"/>
              </w:rPr>
            </w:pPr>
            <w:r>
              <w:rPr>
                <w:sz w:val="14"/>
              </w:rPr>
              <w:t xml:space="preserve">Petersburg SO Entrance- </w:t>
            </w:r>
            <w:r>
              <w:rPr>
                <w:w w:val="95"/>
                <w:sz w:val="14"/>
              </w:rPr>
              <w:t xml:space="preserve">Project Records- </w:t>
            </w:r>
            <w:r>
              <w:rPr>
                <w:rFonts w:ascii="Times New Roman"/>
                <w:b/>
                <w:w w:val="95"/>
                <w:sz w:val="15"/>
              </w:rPr>
              <w:t xml:space="preserve">TSA, Big </w:t>
            </w:r>
            <w:proofErr w:type="spellStart"/>
            <w:r>
              <w:rPr>
                <w:w w:val="95"/>
                <w:sz w:val="14"/>
              </w:rPr>
              <w:t>lbome</w:t>
            </w:r>
            <w:proofErr w:type="spellEnd"/>
            <w:r>
              <w:rPr>
                <w:w w:val="95"/>
                <w:sz w:val="14"/>
              </w:rPr>
              <w:t xml:space="preserve">, </w:t>
            </w:r>
            <w:r>
              <w:rPr>
                <w:sz w:val="14"/>
              </w:rPr>
              <w:t>Tonka, etc.</w:t>
            </w:r>
          </w:p>
          <w:p w:rsidR="00E03B5A" w:rsidRDefault="00472643">
            <w:pPr>
              <w:pStyle w:val="TableParagraph"/>
              <w:spacing w:line="259" w:lineRule="auto"/>
              <w:ind w:left="106" w:right="147" w:firstLine="4"/>
              <w:rPr>
                <w:sz w:val="14"/>
              </w:rPr>
            </w:pPr>
            <w:r>
              <w:rPr>
                <w:sz w:val="14"/>
              </w:rPr>
              <w:t xml:space="preserve">LEI• local LEI, </w:t>
            </w:r>
            <w:proofErr w:type="spellStart"/>
            <w:r>
              <w:rPr>
                <w:sz w:val="14"/>
              </w:rPr>
              <w:t>ENG</w:t>
            </w:r>
            <w:proofErr w:type="spellEnd"/>
            <w:r>
              <w:rPr>
                <w:sz w:val="14"/>
              </w:rPr>
              <w:t xml:space="preserve"> with Dave Morton etc., </w:t>
            </w:r>
            <w:r>
              <w:rPr>
                <w:w w:val="95"/>
                <w:sz w:val="14"/>
              </w:rPr>
              <w:t>Records review</w:t>
            </w:r>
          </w:p>
          <w:p w:rsidR="00E03B5A" w:rsidRDefault="00E03B5A">
            <w:pPr>
              <w:pStyle w:val="TableParagraph"/>
              <w:rPr>
                <w:rFonts w:ascii="Times New Roman"/>
                <w:sz w:val="16"/>
              </w:rPr>
            </w:pPr>
          </w:p>
          <w:p w:rsidR="00E03B5A" w:rsidRDefault="00E03B5A">
            <w:pPr>
              <w:pStyle w:val="TableParagraph"/>
              <w:rPr>
                <w:rFonts w:ascii="Times New Roman"/>
                <w:sz w:val="16"/>
              </w:rPr>
            </w:pPr>
          </w:p>
          <w:p w:rsidR="00E03B5A" w:rsidRDefault="00E03B5A">
            <w:pPr>
              <w:pStyle w:val="TableParagraph"/>
              <w:rPr>
                <w:rFonts w:ascii="Times New Roman"/>
                <w:sz w:val="16"/>
              </w:rPr>
            </w:pPr>
          </w:p>
          <w:p w:rsidR="00E03B5A" w:rsidRDefault="00E03B5A">
            <w:pPr>
              <w:pStyle w:val="TableParagraph"/>
              <w:rPr>
                <w:rFonts w:ascii="Times New Roman"/>
                <w:sz w:val="16"/>
              </w:rPr>
            </w:pPr>
          </w:p>
          <w:p w:rsidR="00E03B5A" w:rsidRDefault="00E03B5A">
            <w:pPr>
              <w:pStyle w:val="TableParagraph"/>
              <w:rPr>
                <w:rFonts w:ascii="Times New Roman"/>
                <w:sz w:val="16"/>
              </w:rPr>
            </w:pPr>
          </w:p>
          <w:p w:rsidR="00E03B5A" w:rsidRDefault="00E03B5A">
            <w:pPr>
              <w:pStyle w:val="TableParagraph"/>
              <w:rPr>
                <w:rFonts w:ascii="Times New Roman"/>
                <w:sz w:val="16"/>
              </w:rPr>
            </w:pPr>
          </w:p>
          <w:p w:rsidR="00E03B5A" w:rsidRDefault="00E03B5A">
            <w:pPr>
              <w:pStyle w:val="TableParagraph"/>
              <w:rPr>
                <w:rFonts w:ascii="Times New Roman"/>
                <w:sz w:val="16"/>
              </w:rPr>
            </w:pPr>
          </w:p>
          <w:p w:rsidR="00E03B5A" w:rsidRDefault="00E03B5A">
            <w:pPr>
              <w:pStyle w:val="TableParagraph"/>
              <w:rPr>
                <w:rFonts w:ascii="Times New Roman"/>
                <w:sz w:val="16"/>
              </w:rPr>
            </w:pPr>
          </w:p>
          <w:p w:rsidR="00E03B5A" w:rsidRDefault="00E03B5A">
            <w:pPr>
              <w:pStyle w:val="TableParagraph"/>
              <w:rPr>
                <w:rFonts w:ascii="Times New Roman"/>
                <w:sz w:val="16"/>
              </w:rPr>
            </w:pPr>
          </w:p>
          <w:p w:rsidR="00E03B5A" w:rsidRDefault="00E03B5A">
            <w:pPr>
              <w:pStyle w:val="TableParagraph"/>
              <w:rPr>
                <w:rFonts w:ascii="Times New Roman"/>
                <w:sz w:val="16"/>
              </w:rPr>
            </w:pPr>
          </w:p>
          <w:p w:rsidR="00E03B5A" w:rsidRDefault="00E03B5A">
            <w:pPr>
              <w:pStyle w:val="TableParagraph"/>
              <w:spacing w:before="6"/>
              <w:rPr>
                <w:rFonts w:ascii="Times New Roman"/>
              </w:rPr>
            </w:pPr>
          </w:p>
          <w:p w:rsidR="00E03B5A" w:rsidRDefault="00472643">
            <w:pPr>
              <w:pStyle w:val="TableParagraph"/>
              <w:ind w:left="107"/>
              <w:rPr>
                <w:sz w:val="14"/>
              </w:rPr>
            </w:pPr>
            <w:r>
              <w:rPr>
                <w:sz w:val="14"/>
              </w:rPr>
              <w:t>AS</w:t>
            </w:r>
            <w:r>
              <w:rPr>
                <w:spacing w:val="-29"/>
                <w:sz w:val="14"/>
              </w:rPr>
              <w:t xml:space="preserve"> </w:t>
            </w:r>
            <w:r>
              <w:rPr>
                <w:sz w:val="14"/>
              </w:rPr>
              <w:t>64</w:t>
            </w:r>
            <w:r>
              <w:rPr>
                <w:spacing w:val="-27"/>
                <w:sz w:val="14"/>
              </w:rPr>
              <w:t xml:space="preserve"> </w:t>
            </w:r>
            <w:r>
              <w:rPr>
                <w:i/>
                <w:sz w:val="12"/>
              </w:rPr>
              <w:t>@</w:t>
            </w:r>
            <w:r>
              <w:rPr>
                <w:i/>
                <w:spacing w:val="-16"/>
                <w:sz w:val="12"/>
              </w:rPr>
              <w:t xml:space="preserve"> </w:t>
            </w:r>
            <w:r>
              <w:rPr>
                <w:sz w:val="14"/>
              </w:rPr>
              <w:t>4:20</w:t>
            </w:r>
            <w:r>
              <w:rPr>
                <w:spacing w:val="-30"/>
                <w:sz w:val="14"/>
              </w:rPr>
              <w:t xml:space="preserve"> </w:t>
            </w:r>
            <w:r>
              <w:rPr>
                <w:sz w:val="14"/>
              </w:rPr>
              <w:t>PM·</w:t>
            </w:r>
          </w:p>
          <w:p w:rsidR="00E03B5A" w:rsidRDefault="00472643">
            <w:pPr>
              <w:pStyle w:val="TableParagraph"/>
              <w:spacing w:before="16"/>
              <w:ind w:left="103"/>
              <w:rPr>
                <w:sz w:val="14"/>
              </w:rPr>
            </w:pPr>
            <w:r>
              <w:rPr>
                <w:w w:val="90"/>
                <w:sz w:val="14"/>
              </w:rPr>
              <w:t xml:space="preserve">Petersburg to </w:t>
            </w:r>
            <w:proofErr w:type="spellStart"/>
            <w:r>
              <w:rPr>
                <w:w w:val="90"/>
                <w:sz w:val="14"/>
              </w:rPr>
              <w:t>KTN</w:t>
            </w:r>
            <w:proofErr w:type="spellEnd"/>
          </w:p>
        </w:tc>
        <w:tc>
          <w:tcPr>
            <w:tcW w:w="1320" w:type="dxa"/>
            <w:tcBorders>
              <w:left w:val="single" w:sz="12" w:space="0" w:color="000000"/>
              <w:bottom w:val="nil"/>
            </w:tcBorders>
          </w:tcPr>
          <w:p w:rsidR="00E03B5A" w:rsidRDefault="00E03B5A">
            <w:pPr>
              <w:pStyle w:val="TableParagraph"/>
              <w:rPr>
                <w:rFonts w:ascii="Times New Roman"/>
                <w:sz w:val="12"/>
              </w:rPr>
            </w:pPr>
          </w:p>
        </w:tc>
        <w:tc>
          <w:tcPr>
            <w:tcW w:w="1432" w:type="dxa"/>
            <w:vMerge w:val="restart"/>
            <w:tcBorders>
              <w:right w:val="single" w:sz="12" w:space="0" w:color="000000"/>
            </w:tcBorders>
          </w:tcPr>
          <w:p w:rsidR="00E03B5A" w:rsidRDefault="00472643">
            <w:pPr>
              <w:pStyle w:val="TableParagraph"/>
              <w:spacing w:before="24" w:line="256" w:lineRule="auto"/>
              <w:ind w:left="94" w:right="23" w:firstLine="9"/>
              <w:rPr>
                <w:sz w:val="14"/>
              </w:rPr>
            </w:pPr>
            <w:proofErr w:type="spellStart"/>
            <w:r>
              <w:rPr>
                <w:sz w:val="14"/>
              </w:rPr>
              <w:t>Vllclng</w:t>
            </w:r>
            <w:proofErr w:type="spellEnd"/>
            <w:r>
              <w:rPr>
                <w:sz w:val="14"/>
              </w:rPr>
              <w:t xml:space="preserve"> </w:t>
            </w:r>
            <w:proofErr w:type="spellStart"/>
            <w:r>
              <w:rPr>
                <w:sz w:val="14"/>
              </w:rPr>
              <w:t>MIii</w:t>
            </w:r>
            <w:proofErr w:type="spellEnd"/>
            <w:r>
              <w:rPr>
                <w:sz w:val="14"/>
              </w:rPr>
              <w:t xml:space="preserve"> </w:t>
            </w:r>
            <w:proofErr w:type="spellStart"/>
            <w:r>
              <w:rPr>
                <w:sz w:val="14"/>
              </w:rPr>
              <w:t>Vlslt</w:t>
            </w:r>
            <w:proofErr w:type="spellEnd"/>
            <w:r>
              <w:rPr>
                <w:sz w:val="14"/>
              </w:rPr>
              <w:t>- Big Thorne Project area</w:t>
            </w:r>
          </w:p>
          <w:p w:rsidR="00E03B5A" w:rsidRDefault="00E03B5A">
            <w:pPr>
              <w:pStyle w:val="TableParagraph"/>
              <w:spacing w:before="2"/>
              <w:rPr>
                <w:rFonts w:ascii="Times New Roman"/>
                <w:sz w:val="15"/>
              </w:rPr>
            </w:pPr>
          </w:p>
          <w:p w:rsidR="00E03B5A" w:rsidRDefault="00472643">
            <w:pPr>
              <w:pStyle w:val="TableParagraph"/>
              <w:spacing w:line="266" w:lineRule="auto"/>
              <w:ind w:left="98" w:right="139" w:hanging="4"/>
              <w:rPr>
                <w:sz w:val="14"/>
              </w:rPr>
            </w:pPr>
            <w:r>
              <w:rPr>
                <w:sz w:val="14"/>
              </w:rPr>
              <w:t>Big Thorne Project area-Steelhead Creek area.</w:t>
            </w:r>
          </w:p>
          <w:p w:rsidR="00E03B5A" w:rsidRDefault="00472643">
            <w:pPr>
              <w:pStyle w:val="TableParagraph"/>
              <w:spacing w:line="151" w:lineRule="exact"/>
              <w:ind w:left="93"/>
              <w:rPr>
                <w:sz w:val="14"/>
              </w:rPr>
            </w:pPr>
            <w:r>
              <w:rPr>
                <w:sz w:val="14"/>
              </w:rPr>
              <w:t xml:space="preserve">Helicopter </w:t>
            </w:r>
            <w:proofErr w:type="spellStart"/>
            <w:r>
              <w:rPr>
                <w:sz w:val="14"/>
              </w:rPr>
              <w:t>DxP</w:t>
            </w:r>
            <w:proofErr w:type="spellEnd"/>
            <w:r>
              <w:rPr>
                <w:sz w:val="14"/>
              </w:rPr>
              <w:t xml:space="preserve"> unit,</w:t>
            </w:r>
          </w:p>
          <w:p w:rsidR="00E03B5A" w:rsidRDefault="00472643">
            <w:pPr>
              <w:pStyle w:val="TableParagraph"/>
              <w:spacing w:before="19" w:line="256" w:lineRule="auto"/>
              <w:ind w:left="96" w:hanging="2"/>
              <w:rPr>
                <w:sz w:val="14"/>
              </w:rPr>
            </w:pPr>
            <w:r>
              <w:rPr>
                <w:w w:val="95"/>
                <w:sz w:val="14"/>
              </w:rPr>
              <w:t xml:space="preserve">Possible active cable </w:t>
            </w:r>
            <w:r>
              <w:rPr>
                <w:sz w:val="14"/>
              </w:rPr>
              <w:t>and or shovel logging•</w:t>
            </w:r>
          </w:p>
          <w:p w:rsidR="00E03B5A" w:rsidRDefault="00472643">
            <w:pPr>
              <w:pStyle w:val="TableParagraph"/>
              <w:spacing w:before="6" w:line="259" w:lineRule="auto"/>
              <w:ind w:left="96" w:right="92" w:firstLine="2"/>
              <w:rPr>
                <w:sz w:val="14"/>
              </w:rPr>
            </w:pPr>
            <w:r>
              <w:rPr>
                <w:sz w:val="14"/>
              </w:rPr>
              <w:t xml:space="preserve">On the ground review of planning thru prep thru contract thru </w:t>
            </w:r>
            <w:proofErr w:type="spellStart"/>
            <w:r>
              <w:rPr>
                <w:sz w:val="14"/>
              </w:rPr>
              <w:t>admln</w:t>
            </w:r>
            <w:proofErr w:type="spellEnd"/>
            <w:r>
              <w:rPr>
                <w:sz w:val="14"/>
              </w:rPr>
              <w:t xml:space="preserve"> and </w:t>
            </w:r>
            <w:proofErr w:type="spellStart"/>
            <w:r>
              <w:rPr>
                <w:sz w:val="14"/>
              </w:rPr>
              <w:t>accountablllty</w:t>
            </w:r>
            <w:proofErr w:type="spellEnd"/>
            <w:r>
              <w:rPr>
                <w:sz w:val="14"/>
              </w:rPr>
              <w:t>.</w:t>
            </w:r>
          </w:p>
          <w:p w:rsidR="00E03B5A" w:rsidRDefault="00E03B5A">
            <w:pPr>
              <w:pStyle w:val="TableParagraph"/>
              <w:rPr>
                <w:rFonts w:ascii="Times New Roman"/>
                <w:sz w:val="14"/>
              </w:rPr>
            </w:pPr>
          </w:p>
          <w:p w:rsidR="00E03B5A" w:rsidRDefault="00472643">
            <w:pPr>
              <w:pStyle w:val="TableParagraph"/>
              <w:spacing w:line="256" w:lineRule="auto"/>
              <w:ind w:left="95" w:right="23" w:firstLine="7"/>
              <w:rPr>
                <w:sz w:val="14"/>
              </w:rPr>
            </w:pPr>
            <w:r>
              <w:rPr>
                <w:rFonts w:ascii="Times New Roman"/>
                <w:b/>
                <w:w w:val="90"/>
                <w:sz w:val="16"/>
              </w:rPr>
              <w:t xml:space="preserve">Mike Sheets, Ted </w:t>
            </w:r>
            <w:proofErr w:type="spellStart"/>
            <w:r>
              <w:rPr>
                <w:sz w:val="14"/>
              </w:rPr>
              <w:t>Sandhofer</w:t>
            </w:r>
            <w:proofErr w:type="spellEnd"/>
            <w:r>
              <w:rPr>
                <w:sz w:val="14"/>
              </w:rPr>
              <w:t>, Jim Bauer etc.</w:t>
            </w:r>
          </w:p>
        </w:tc>
        <w:tc>
          <w:tcPr>
            <w:tcW w:w="1183" w:type="dxa"/>
            <w:vMerge w:val="restart"/>
            <w:tcBorders>
              <w:left w:val="single" w:sz="12" w:space="0" w:color="000000"/>
            </w:tcBorders>
          </w:tcPr>
          <w:p w:rsidR="00E03B5A" w:rsidRDefault="00472643">
            <w:pPr>
              <w:pStyle w:val="TableParagraph"/>
              <w:spacing w:before="21" w:line="259" w:lineRule="auto"/>
              <w:ind w:left="90" w:right="216" w:hanging="2"/>
              <w:rPr>
                <w:sz w:val="14"/>
              </w:rPr>
            </w:pPr>
            <w:r>
              <w:rPr>
                <w:sz w:val="14"/>
              </w:rPr>
              <w:t xml:space="preserve">Small </w:t>
            </w:r>
            <w:proofErr w:type="spellStart"/>
            <w:r>
              <w:rPr>
                <w:sz w:val="14"/>
              </w:rPr>
              <w:t>MIiis</w:t>
            </w:r>
            <w:proofErr w:type="spellEnd"/>
            <w:r>
              <w:rPr>
                <w:sz w:val="14"/>
              </w:rPr>
              <w:t xml:space="preserve">, Active small </w:t>
            </w:r>
            <w:proofErr w:type="gramStart"/>
            <w:r>
              <w:rPr>
                <w:w w:val="95"/>
                <w:sz w:val="14"/>
              </w:rPr>
              <w:t>sale?•</w:t>
            </w:r>
            <w:proofErr w:type="gramEnd"/>
            <w:r>
              <w:rPr>
                <w:w w:val="95"/>
                <w:sz w:val="14"/>
              </w:rPr>
              <w:t xml:space="preserve"> </w:t>
            </w:r>
            <w:proofErr w:type="spellStart"/>
            <w:r>
              <w:rPr>
                <w:w w:val="95"/>
                <w:sz w:val="14"/>
              </w:rPr>
              <w:t>Thome</w:t>
            </w:r>
            <w:proofErr w:type="spellEnd"/>
            <w:r>
              <w:rPr>
                <w:w w:val="95"/>
                <w:sz w:val="14"/>
              </w:rPr>
              <w:t xml:space="preserve"> </w:t>
            </w:r>
            <w:r>
              <w:rPr>
                <w:sz w:val="14"/>
              </w:rPr>
              <w:t>Bay-Sandy Beach road units• cable- helicopter</w:t>
            </w:r>
          </w:p>
          <w:p w:rsidR="00E03B5A" w:rsidRDefault="00E03B5A">
            <w:pPr>
              <w:pStyle w:val="TableParagraph"/>
              <w:spacing w:before="4"/>
              <w:rPr>
                <w:rFonts w:ascii="Times New Roman"/>
                <w:sz w:val="15"/>
              </w:rPr>
            </w:pPr>
          </w:p>
          <w:p w:rsidR="00E03B5A" w:rsidRDefault="00472643">
            <w:pPr>
              <w:pStyle w:val="TableParagraph"/>
              <w:spacing w:line="261" w:lineRule="auto"/>
              <w:ind w:left="93" w:firstLine="5"/>
              <w:rPr>
                <w:sz w:val="14"/>
              </w:rPr>
            </w:pPr>
            <w:r>
              <w:rPr>
                <w:sz w:val="14"/>
              </w:rPr>
              <w:t xml:space="preserve">Additional Sites </w:t>
            </w:r>
            <w:r>
              <w:rPr>
                <w:w w:val="95"/>
                <w:sz w:val="14"/>
              </w:rPr>
              <w:t xml:space="preserve">dependent upon WO Team needs </w:t>
            </w:r>
            <w:r>
              <w:rPr>
                <w:sz w:val="14"/>
              </w:rPr>
              <w:t>and desires to see.</w:t>
            </w:r>
          </w:p>
          <w:p w:rsidR="00E03B5A" w:rsidRDefault="00E03B5A">
            <w:pPr>
              <w:pStyle w:val="TableParagraph"/>
              <w:rPr>
                <w:rFonts w:ascii="Times New Roman"/>
                <w:sz w:val="16"/>
              </w:rPr>
            </w:pPr>
          </w:p>
          <w:p w:rsidR="00E03B5A" w:rsidRDefault="00E03B5A">
            <w:pPr>
              <w:pStyle w:val="TableParagraph"/>
              <w:rPr>
                <w:rFonts w:ascii="Times New Roman"/>
                <w:sz w:val="16"/>
              </w:rPr>
            </w:pPr>
          </w:p>
          <w:p w:rsidR="00E03B5A" w:rsidRDefault="00E03B5A">
            <w:pPr>
              <w:pStyle w:val="TableParagraph"/>
              <w:rPr>
                <w:rFonts w:ascii="Times New Roman"/>
                <w:sz w:val="16"/>
              </w:rPr>
            </w:pPr>
          </w:p>
          <w:p w:rsidR="00E03B5A" w:rsidRDefault="00E03B5A">
            <w:pPr>
              <w:pStyle w:val="TableParagraph"/>
              <w:rPr>
                <w:rFonts w:ascii="Times New Roman"/>
                <w:sz w:val="16"/>
              </w:rPr>
            </w:pPr>
          </w:p>
          <w:p w:rsidR="00E03B5A" w:rsidRDefault="00E03B5A">
            <w:pPr>
              <w:pStyle w:val="TableParagraph"/>
              <w:rPr>
                <w:rFonts w:ascii="Times New Roman"/>
                <w:sz w:val="16"/>
              </w:rPr>
            </w:pPr>
          </w:p>
          <w:p w:rsidR="00E03B5A" w:rsidRDefault="00E03B5A">
            <w:pPr>
              <w:pStyle w:val="TableParagraph"/>
              <w:rPr>
                <w:rFonts w:ascii="Times New Roman"/>
                <w:sz w:val="16"/>
              </w:rPr>
            </w:pPr>
          </w:p>
          <w:p w:rsidR="00E03B5A" w:rsidRDefault="00E03B5A">
            <w:pPr>
              <w:pStyle w:val="TableParagraph"/>
              <w:rPr>
                <w:rFonts w:ascii="Times New Roman"/>
                <w:sz w:val="16"/>
              </w:rPr>
            </w:pPr>
          </w:p>
          <w:p w:rsidR="00E03B5A" w:rsidRDefault="00472643">
            <w:pPr>
              <w:pStyle w:val="TableParagraph"/>
              <w:spacing w:before="109" w:line="264" w:lineRule="auto"/>
              <w:ind w:left="92" w:right="84" w:hanging="1"/>
              <w:jc w:val="both"/>
              <w:rPr>
                <w:sz w:val="14"/>
              </w:rPr>
            </w:pPr>
            <w:r>
              <w:rPr>
                <w:w w:val="95"/>
                <w:sz w:val="14"/>
              </w:rPr>
              <w:t>Charter</w:t>
            </w:r>
            <w:r>
              <w:rPr>
                <w:spacing w:val="-20"/>
                <w:w w:val="95"/>
                <w:sz w:val="14"/>
              </w:rPr>
              <w:t xml:space="preserve"> </w:t>
            </w:r>
            <w:r>
              <w:rPr>
                <w:w w:val="95"/>
                <w:sz w:val="14"/>
              </w:rPr>
              <w:t>Flight</w:t>
            </w:r>
            <w:r>
              <w:rPr>
                <w:spacing w:val="-20"/>
                <w:w w:val="95"/>
                <w:sz w:val="14"/>
              </w:rPr>
              <w:t xml:space="preserve"> </w:t>
            </w:r>
            <w:r>
              <w:rPr>
                <w:w w:val="95"/>
                <w:sz w:val="14"/>
              </w:rPr>
              <w:t xml:space="preserve">TB </w:t>
            </w:r>
            <w:r>
              <w:rPr>
                <w:sz w:val="14"/>
              </w:rPr>
              <w:t>to</w:t>
            </w:r>
            <w:r>
              <w:rPr>
                <w:spacing w:val="-34"/>
                <w:sz w:val="14"/>
              </w:rPr>
              <w:t xml:space="preserve"> </w:t>
            </w:r>
            <w:proofErr w:type="spellStart"/>
            <w:r>
              <w:rPr>
                <w:sz w:val="14"/>
              </w:rPr>
              <w:t>KTN</w:t>
            </w:r>
            <w:proofErr w:type="spellEnd"/>
            <w:r>
              <w:rPr>
                <w:sz w:val="14"/>
              </w:rPr>
              <w:t>·"'</w:t>
            </w:r>
            <w:r>
              <w:rPr>
                <w:spacing w:val="-28"/>
                <w:sz w:val="14"/>
              </w:rPr>
              <w:t xml:space="preserve"> </w:t>
            </w:r>
            <w:r>
              <w:rPr>
                <w:sz w:val="14"/>
              </w:rPr>
              <w:t>Depart TB</w:t>
            </w:r>
            <w:r>
              <w:rPr>
                <w:spacing w:val="-25"/>
                <w:sz w:val="14"/>
              </w:rPr>
              <w:t xml:space="preserve"> </w:t>
            </w:r>
            <w:r>
              <w:rPr>
                <w:sz w:val="14"/>
              </w:rPr>
              <w:t>at</w:t>
            </w:r>
            <w:r>
              <w:rPr>
                <w:spacing w:val="-21"/>
                <w:sz w:val="14"/>
              </w:rPr>
              <w:t xml:space="preserve"> </w:t>
            </w:r>
            <w:r>
              <w:rPr>
                <w:sz w:val="14"/>
              </w:rPr>
              <w:t>3:00-</w:t>
            </w:r>
            <w:r>
              <w:rPr>
                <w:spacing w:val="-22"/>
                <w:sz w:val="14"/>
              </w:rPr>
              <w:t xml:space="preserve"> </w:t>
            </w:r>
            <w:r>
              <w:rPr>
                <w:sz w:val="14"/>
              </w:rPr>
              <w:t>WO</w:t>
            </w:r>
          </w:p>
          <w:p w:rsidR="00E03B5A" w:rsidRDefault="00472643">
            <w:pPr>
              <w:pStyle w:val="TableParagraph"/>
              <w:spacing w:line="256" w:lineRule="auto"/>
              <w:ind w:left="94" w:right="223" w:firstLine="1"/>
              <w:rPr>
                <w:sz w:val="14"/>
              </w:rPr>
            </w:pPr>
            <w:r>
              <w:rPr>
                <w:sz w:val="14"/>
              </w:rPr>
              <w:t xml:space="preserve">Team. </w:t>
            </w:r>
            <w:r>
              <w:rPr>
                <w:w w:val="95"/>
                <w:sz w:val="14"/>
              </w:rPr>
              <w:t>(Potential that</w:t>
            </w:r>
          </w:p>
          <w:p w:rsidR="00E03B5A" w:rsidRDefault="00472643">
            <w:pPr>
              <w:pStyle w:val="TableParagraph"/>
              <w:spacing w:line="261" w:lineRule="auto"/>
              <w:ind w:left="86" w:right="33" w:firstLine="7"/>
              <w:rPr>
                <w:sz w:val="14"/>
              </w:rPr>
            </w:pPr>
            <w:r>
              <w:rPr>
                <w:sz w:val="14"/>
              </w:rPr>
              <w:t xml:space="preserve">return flight may depart Hollis Instead- schedule </w:t>
            </w:r>
            <w:proofErr w:type="spellStart"/>
            <w:r>
              <w:rPr>
                <w:sz w:val="14"/>
              </w:rPr>
              <w:t>wlll</w:t>
            </w:r>
            <w:proofErr w:type="spellEnd"/>
            <w:r>
              <w:rPr>
                <w:sz w:val="14"/>
              </w:rPr>
              <w:t xml:space="preserve"> adjust accordingly)</w:t>
            </w:r>
          </w:p>
          <w:p w:rsidR="00E03B5A" w:rsidRDefault="00E03B5A">
            <w:pPr>
              <w:pStyle w:val="TableParagraph"/>
              <w:spacing w:before="11"/>
              <w:rPr>
                <w:rFonts w:ascii="Times New Roman"/>
                <w:sz w:val="14"/>
              </w:rPr>
            </w:pPr>
          </w:p>
          <w:p w:rsidR="00E03B5A" w:rsidRDefault="00472643">
            <w:pPr>
              <w:pStyle w:val="TableParagraph"/>
              <w:spacing w:line="261" w:lineRule="auto"/>
              <w:ind w:left="88" w:right="39" w:hanging="4"/>
              <w:rPr>
                <w:sz w:val="14"/>
              </w:rPr>
            </w:pPr>
            <w:r>
              <w:rPr>
                <w:sz w:val="14"/>
              </w:rPr>
              <w:t xml:space="preserve">Petersburg </w:t>
            </w:r>
            <w:r>
              <w:rPr>
                <w:w w:val="95"/>
                <w:sz w:val="14"/>
              </w:rPr>
              <w:t xml:space="preserve">Group Charter at </w:t>
            </w:r>
            <w:r>
              <w:rPr>
                <w:sz w:val="14"/>
              </w:rPr>
              <w:t>3:30</w:t>
            </w:r>
          </w:p>
        </w:tc>
        <w:tc>
          <w:tcPr>
            <w:tcW w:w="1050" w:type="dxa"/>
            <w:vMerge w:val="restart"/>
          </w:tcPr>
          <w:p w:rsidR="00E03B5A" w:rsidRDefault="00E03B5A">
            <w:pPr>
              <w:pStyle w:val="TableParagraph"/>
              <w:spacing w:before="9"/>
              <w:rPr>
                <w:rFonts w:ascii="Times New Roman"/>
                <w:sz w:val="16"/>
              </w:rPr>
            </w:pPr>
          </w:p>
          <w:p w:rsidR="00E03B5A" w:rsidRDefault="00472643">
            <w:pPr>
              <w:pStyle w:val="TableParagraph"/>
              <w:spacing w:before="1" w:line="256" w:lineRule="auto"/>
              <w:ind w:left="88" w:right="22" w:hanging="3"/>
              <w:rPr>
                <w:sz w:val="14"/>
              </w:rPr>
            </w:pPr>
            <w:r>
              <w:rPr>
                <w:sz w:val="14"/>
              </w:rPr>
              <w:t>Sat-Sun- review team prepare draft Report.</w:t>
            </w:r>
          </w:p>
          <w:p w:rsidR="00E03B5A" w:rsidRDefault="00E03B5A">
            <w:pPr>
              <w:pStyle w:val="TableParagraph"/>
              <w:rPr>
                <w:rFonts w:ascii="Times New Roman"/>
                <w:sz w:val="16"/>
              </w:rPr>
            </w:pPr>
          </w:p>
          <w:p w:rsidR="00E03B5A" w:rsidRDefault="00E03B5A">
            <w:pPr>
              <w:pStyle w:val="TableParagraph"/>
              <w:spacing w:before="10"/>
              <w:rPr>
                <w:rFonts w:ascii="Times New Roman"/>
                <w:sz w:val="14"/>
              </w:rPr>
            </w:pPr>
          </w:p>
          <w:p w:rsidR="00E03B5A" w:rsidRDefault="00472643">
            <w:pPr>
              <w:pStyle w:val="TableParagraph"/>
              <w:spacing w:line="256" w:lineRule="auto"/>
              <w:ind w:left="86" w:right="122" w:firstLine="3"/>
              <w:rPr>
                <w:sz w:val="14"/>
              </w:rPr>
            </w:pPr>
            <w:proofErr w:type="spellStart"/>
            <w:proofErr w:type="gramStart"/>
            <w:r>
              <w:rPr>
                <w:w w:val="95"/>
                <w:sz w:val="14"/>
              </w:rPr>
              <w:t>Monday,June</w:t>
            </w:r>
            <w:proofErr w:type="spellEnd"/>
            <w:proofErr w:type="gramEnd"/>
            <w:r>
              <w:rPr>
                <w:w w:val="95"/>
                <w:sz w:val="14"/>
              </w:rPr>
              <w:t xml:space="preserve"> </w:t>
            </w:r>
            <w:proofErr w:type="spellStart"/>
            <w:r>
              <w:rPr>
                <w:w w:val="80"/>
                <w:sz w:val="14"/>
              </w:rPr>
              <w:t>2CJII</w:t>
            </w:r>
            <w:proofErr w:type="spellEnd"/>
            <w:r>
              <w:rPr>
                <w:w w:val="80"/>
                <w:sz w:val="14"/>
              </w:rPr>
              <w:t xml:space="preserve">'- Closeout </w:t>
            </w:r>
            <w:r>
              <w:rPr>
                <w:w w:val="95"/>
                <w:sz w:val="14"/>
              </w:rPr>
              <w:t xml:space="preserve">In Ketchikan Supervisors Office. RF via </w:t>
            </w:r>
            <w:proofErr w:type="spellStart"/>
            <w:r>
              <w:rPr>
                <w:rFonts w:ascii="Times New Roman"/>
                <w:w w:val="95"/>
                <w:sz w:val="15"/>
              </w:rPr>
              <w:t>VTClf</w:t>
            </w:r>
            <w:proofErr w:type="spellEnd"/>
            <w:r>
              <w:rPr>
                <w:rFonts w:ascii="Times New Roman"/>
                <w:w w:val="95"/>
                <w:sz w:val="15"/>
              </w:rPr>
              <w:t xml:space="preserve"> </w:t>
            </w:r>
            <w:proofErr w:type="spellStart"/>
            <w:r>
              <w:rPr>
                <w:w w:val="95"/>
                <w:sz w:val="14"/>
              </w:rPr>
              <w:t>possIble</w:t>
            </w:r>
            <w:proofErr w:type="spellEnd"/>
            <w:r>
              <w:rPr>
                <w:w w:val="95"/>
                <w:sz w:val="14"/>
              </w:rPr>
              <w:t>-</w:t>
            </w:r>
          </w:p>
          <w:p w:rsidR="00E03B5A" w:rsidRDefault="00E03B5A">
            <w:pPr>
              <w:pStyle w:val="TableParagraph"/>
              <w:spacing w:before="11"/>
              <w:rPr>
                <w:rFonts w:ascii="Times New Roman"/>
                <w:sz w:val="14"/>
              </w:rPr>
            </w:pPr>
          </w:p>
          <w:p w:rsidR="00E03B5A" w:rsidRDefault="00472643">
            <w:pPr>
              <w:pStyle w:val="TableParagraph"/>
              <w:ind w:left="87"/>
              <w:rPr>
                <w:rFonts w:ascii="Times New Roman"/>
                <w:b/>
                <w:sz w:val="15"/>
              </w:rPr>
            </w:pPr>
            <w:r>
              <w:rPr>
                <w:rFonts w:ascii="Times New Roman"/>
                <w:b/>
                <w:sz w:val="15"/>
              </w:rPr>
              <w:t>9:45-</w:t>
            </w:r>
          </w:p>
          <w:p w:rsidR="00E03B5A" w:rsidRDefault="00472643">
            <w:pPr>
              <w:pStyle w:val="TableParagraph"/>
              <w:spacing w:before="13" w:line="249" w:lineRule="auto"/>
              <w:ind w:left="86" w:right="22"/>
              <w:rPr>
                <w:rFonts w:ascii="Times New Roman"/>
                <w:sz w:val="16"/>
              </w:rPr>
            </w:pPr>
            <w:r>
              <w:rPr>
                <w:sz w:val="14"/>
              </w:rPr>
              <w:t xml:space="preserve">dependent upon end of </w:t>
            </w:r>
            <w:proofErr w:type="spellStart"/>
            <w:r>
              <w:rPr>
                <w:sz w:val="14"/>
              </w:rPr>
              <w:t>normalRLT</w:t>
            </w:r>
            <w:proofErr w:type="spellEnd"/>
            <w:r>
              <w:rPr>
                <w:sz w:val="14"/>
              </w:rPr>
              <w:t xml:space="preserve"> </w:t>
            </w:r>
            <w:r>
              <w:rPr>
                <w:rFonts w:ascii="Times New Roman"/>
                <w:sz w:val="16"/>
              </w:rPr>
              <w:t>call.</w:t>
            </w:r>
          </w:p>
          <w:p w:rsidR="00E03B5A" w:rsidRDefault="00E03B5A">
            <w:pPr>
              <w:pStyle w:val="TableParagraph"/>
              <w:spacing w:before="7"/>
              <w:rPr>
                <w:rFonts w:ascii="Times New Roman"/>
                <w:sz w:val="16"/>
              </w:rPr>
            </w:pPr>
          </w:p>
          <w:p w:rsidR="00E03B5A" w:rsidRDefault="00472643">
            <w:pPr>
              <w:pStyle w:val="TableParagraph"/>
              <w:ind w:left="86"/>
              <w:rPr>
                <w:b/>
                <w:sz w:val="13"/>
              </w:rPr>
            </w:pPr>
            <w:proofErr w:type="spellStart"/>
            <w:r>
              <w:rPr>
                <w:b/>
                <w:sz w:val="13"/>
              </w:rPr>
              <w:t>L48</w:t>
            </w:r>
            <w:proofErr w:type="spellEnd"/>
          </w:p>
          <w:p w:rsidR="00E03B5A" w:rsidRDefault="00472643">
            <w:pPr>
              <w:pStyle w:val="TableParagraph"/>
              <w:spacing w:before="14" w:line="256" w:lineRule="auto"/>
              <w:ind w:left="85" w:right="22" w:firstLine="1"/>
              <w:rPr>
                <w:sz w:val="14"/>
              </w:rPr>
            </w:pPr>
            <w:r>
              <w:rPr>
                <w:sz w:val="14"/>
              </w:rPr>
              <w:t xml:space="preserve">contingent schedule return </w:t>
            </w:r>
            <w:proofErr w:type="spellStart"/>
            <w:r>
              <w:rPr>
                <w:sz w:val="14"/>
              </w:rPr>
              <w:t>fflghts</w:t>
            </w:r>
            <w:proofErr w:type="spellEnd"/>
            <w:r>
              <w:rPr>
                <w:sz w:val="14"/>
              </w:rPr>
              <w:t xml:space="preserve"> beginning at </w:t>
            </w:r>
            <w:r>
              <w:rPr>
                <w:rFonts w:ascii="Times New Roman"/>
                <w:b/>
                <w:w w:val="95"/>
                <w:sz w:val="15"/>
              </w:rPr>
              <w:t xml:space="preserve">about 1:30 PM </w:t>
            </w:r>
            <w:r>
              <w:rPr>
                <w:sz w:val="14"/>
              </w:rPr>
              <w:t>southbound</w:t>
            </w:r>
          </w:p>
        </w:tc>
      </w:tr>
      <w:tr w:rsidR="00E03B5A">
        <w:trPr>
          <w:trHeight w:val="848"/>
        </w:trPr>
        <w:tc>
          <w:tcPr>
            <w:tcW w:w="1121" w:type="dxa"/>
            <w:tcBorders>
              <w:top w:val="nil"/>
              <w:bottom w:val="nil"/>
            </w:tcBorders>
          </w:tcPr>
          <w:p w:rsidR="00E03B5A" w:rsidRDefault="00472643">
            <w:pPr>
              <w:pStyle w:val="TableParagraph"/>
              <w:spacing w:line="157" w:lineRule="exact"/>
              <w:ind w:left="116"/>
              <w:rPr>
                <w:rFonts w:ascii="Times New Roman"/>
                <w:sz w:val="14"/>
              </w:rPr>
            </w:pPr>
            <w:r>
              <w:rPr>
                <w:rFonts w:ascii="Times New Roman"/>
                <w:w w:val="110"/>
                <w:sz w:val="14"/>
              </w:rPr>
              <w:t xml:space="preserve">hu </w:t>
            </w:r>
            <w:proofErr w:type="spellStart"/>
            <w:proofErr w:type="gramStart"/>
            <w:r>
              <w:rPr>
                <w:rFonts w:ascii="Times New Roman"/>
                <w:w w:val="110"/>
                <w:sz w:val="14"/>
              </w:rPr>
              <w:t>tki</w:t>
            </w:r>
            <w:proofErr w:type="spellEnd"/>
            <w:r>
              <w:rPr>
                <w:rFonts w:ascii="Times New Roman"/>
                <w:w w:val="110"/>
                <w:sz w:val="14"/>
              </w:rPr>
              <w:t>,;,</w:t>
            </w:r>
            <w:proofErr w:type="spellStart"/>
            <w:proofErr w:type="gramEnd"/>
            <w:r>
              <w:rPr>
                <w:rFonts w:ascii="Times New Roman"/>
                <w:w w:val="110"/>
                <w:sz w:val="14"/>
              </w:rPr>
              <w:t>u,l</w:t>
            </w:r>
            <w:proofErr w:type="spellEnd"/>
            <w:r>
              <w:rPr>
                <w:rFonts w:ascii="Times New Roman"/>
                <w:w w:val="110"/>
                <w:sz w:val="14"/>
              </w:rPr>
              <w:t>,</w:t>
            </w:r>
          </w:p>
          <w:p w:rsidR="00E03B5A" w:rsidRDefault="00E03B5A">
            <w:pPr>
              <w:pStyle w:val="TableParagraph"/>
              <w:spacing w:before="5"/>
              <w:rPr>
                <w:rFonts w:ascii="Times New Roman"/>
                <w:sz w:val="17"/>
              </w:rPr>
            </w:pPr>
          </w:p>
          <w:p w:rsidR="00E03B5A" w:rsidRDefault="00472643">
            <w:pPr>
              <w:pStyle w:val="TableParagraph"/>
              <w:spacing w:before="1" w:line="130" w:lineRule="exact"/>
              <w:ind w:left="115"/>
              <w:rPr>
                <w:rFonts w:ascii="Times New Roman"/>
                <w:sz w:val="10"/>
              </w:rPr>
            </w:pPr>
            <w:r>
              <w:rPr>
                <w:rFonts w:ascii="Times New Roman"/>
                <w:sz w:val="13"/>
              </w:rPr>
              <w:t>L</w:t>
            </w:r>
            <w:proofErr w:type="gramStart"/>
            <w:r>
              <w:rPr>
                <w:rFonts w:ascii="Times New Roman"/>
                <w:sz w:val="13"/>
              </w:rPr>
              <w:t>-.</w:t>
            </w:r>
            <w:proofErr w:type="spellStart"/>
            <w:r>
              <w:rPr>
                <w:rFonts w:ascii="Times New Roman"/>
                <w:sz w:val="13"/>
              </w:rPr>
              <w:t>i</w:t>
            </w:r>
            <w:proofErr w:type="spellEnd"/>
            <w:proofErr w:type="gramEnd"/>
            <w:r>
              <w:rPr>
                <w:rFonts w:ascii="Times New Roman"/>
                <w:sz w:val="13"/>
              </w:rPr>
              <w:t xml:space="preserve">! </w:t>
            </w:r>
            <w:r>
              <w:rPr>
                <w:rFonts w:ascii="Times New Roman"/>
                <w:sz w:val="10"/>
              </w:rPr>
              <w:t>j)</w:t>
            </w:r>
            <w:proofErr w:type="spellStart"/>
            <w:r>
              <w:rPr>
                <w:rFonts w:ascii="Times New Roman"/>
                <w:sz w:val="10"/>
              </w:rPr>
              <w:t>viiolS</w:t>
            </w:r>
            <w:proofErr w:type="spellEnd"/>
            <w:r>
              <w:rPr>
                <w:rFonts w:ascii="Times New Roman"/>
                <w:sz w:val="10"/>
              </w:rPr>
              <w:t xml:space="preserve"> LO</w:t>
            </w:r>
          </w:p>
          <w:p w:rsidR="00E03B5A" w:rsidRDefault="00472643">
            <w:pPr>
              <w:pStyle w:val="TableParagraph"/>
              <w:spacing w:line="211" w:lineRule="exact"/>
              <w:ind w:left="108"/>
              <w:rPr>
                <w:rFonts w:ascii="Times New Roman"/>
                <w:sz w:val="20"/>
              </w:rPr>
            </w:pPr>
            <w:r>
              <w:rPr>
                <w:rFonts w:ascii="Times New Roman"/>
                <w:w w:val="95"/>
                <w:sz w:val="20"/>
              </w:rPr>
              <w:t>mu</w:t>
            </w:r>
          </w:p>
        </w:tc>
        <w:tc>
          <w:tcPr>
            <w:tcW w:w="1305" w:type="dxa"/>
            <w:tcBorders>
              <w:top w:val="nil"/>
              <w:bottom w:val="nil"/>
            </w:tcBorders>
          </w:tcPr>
          <w:p w:rsidR="00E03B5A" w:rsidRDefault="00472643">
            <w:pPr>
              <w:pStyle w:val="TableParagraph"/>
              <w:spacing w:line="264" w:lineRule="auto"/>
              <w:ind w:left="110" w:hanging="3"/>
              <w:rPr>
                <w:sz w:val="14"/>
              </w:rPr>
            </w:pPr>
            <w:r>
              <w:rPr>
                <w:sz w:val="14"/>
              </w:rPr>
              <w:t xml:space="preserve">Break for 9 AM </w:t>
            </w:r>
            <w:proofErr w:type="spellStart"/>
            <w:r>
              <w:rPr>
                <w:sz w:val="14"/>
              </w:rPr>
              <w:t>RLTcall</w:t>
            </w:r>
            <w:proofErr w:type="spellEnd"/>
            <w:r>
              <w:rPr>
                <w:sz w:val="14"/>
              </w:rPr>
              <w:t>.</w:t>
            </w:r>
          </w:p>
          <w:p w:rsidR="00E03B5A" w:rsidRDefault="00E03B5A">
            <w:pPr>
              <w:pStyle w:val="TableParagraph"/>
              <w:spacing w:before="1"/>
              <w:rPr>
                <w:rFonts w:ascii="Times New Roman"/>
                <w:sz w:val="15"/>
              </w:rPr>
            </w:pPr>
          </w:p>
          <w:p w:rsidR="00E03B5A" w:rsidRDefault="00472643">
            <w:pPr>
              <w:pStyle w:val="TableParagraph"/>
              <w:ind w:left="115"/>
              <w:rPr>
                <w:rFonts w:ascii="Courier New"/>
                <w:sz w:val="15"/>
              </w:rPr>
            </w:pPr>
            <w:r>
              <w:rPr>
                <w:rFonts w:ascii="Courier New"/>
                <w:sz w:val="15"/>
              </w:rPr>
              <w:t>KU</w:t>
            </w:r>
          </w:p>
          <w:p w:rsidR="00E03B5A" w:rsidRDefault="00472643">
            <w:pPr>
              <w:pStyle w:val="TableParagraph"/>
              <w:spacing w:before="35" w:line="96" w:lineRule="exact"/>
              <w:ind w:left="118"/>
              <w:rPr>
                <w:rFonts w:ascii="Times New Roman"/>
                <w:sz w:val="10"/>
              </w:rPr>
            </w:pPr>
            <w:r>
              <w:rPr>
                <w:rFonts w:ascii="Times New Roman"/>
                <w:w w:val="110"/>
                <w:sz w:val="10"/>
              </w:rPr>
              <w:t xml:space="preserve">l </w:t>
            </w:r>
            <w:proofErr w:type="spellStart"/>
            <w:proofErr w:type="gramStart"/>
            <w:r>
              <w:rPr>
                <w:rFonts w:ascii="Times New Roman"/>
                <w:w w:val="110"/>
                <w:sz w:val="10"/>
              </w:rPr>
              <w:t>c:,</w:t>
            </w:r>
            <w:proofErr w:type="gramEnd"/>
            <w:r>
              <w:rPr>
                <w:rFonts w:ascii="Times New Roman"/>
                <w:w w:val="110"/>
                <w:sz w:val="10"/>
              </w:rPr>
              <w:t>1.11</w:t>
            </w:r>
            <w:proofErr w:type="spellEnd"/>
            <w:r>
              <w:rPr>
                <w:rFonts w:ascii="Times New Roman"/>
                <w:w w:val="110"/>
                <w:sz w:val="10"/>
              </w:rPr>
              <w:t xml:space="preserve"> </w:t>
            </w:r>
            <w:proofErr w:type="spellStart"/>
            <w:r>
              <w:rPr>
                <w:rFonts w:ascii="Times New Roman"/>
                <w:w w:val="110"/>
                <w:sz w:val="10"/>
              </w:rPr>
              <w:t>IJ</w:t>
            </w:r>
            <w:proofErr w:type="spellEnd"/>
            <w:r>
              <w:rPr>
                <w:rFonts w:ascii="Times New Roman"/>
                <w:w w:val="110"/>
                <w:sz w:val="10"/>
              </w:rPr>
              <w:t>)/</w:t>
            </w:r>
            <w:proofErr w:type="spellStart"/>
            <w:r>
              <w:rPr>
                <w:rFonts w:ascii="Times New Roman"/>
                <w:w w:val="110"/>
                <w:sz w:val="10"/>
              </w:rPr>
              <w:t>f'1-i6i</w:t>
            </w:r>
            <w:proofErr w:type="spellEnd"/>
            <w:r>
              <w:rPr>
                <w:rFonts w:ascii="Times New Roman"/>
                <w:w w:val="110"/>
                <w:sz w:val="10"/>
              </w:rPr>
              <w:t>&lt;'</w:t>
            </w:r>
            <w:proofErr w:type="spellStart"/>
            <w:r>
              <w:rPr>
                <w:rFonts w:ascii="Times New Roman"/>
                <w:w w:val="110"/>
                <w:sz w:val="10"/>
              </w:rPr>
              <w:t>lilS</w:t>
            </w:r>
            <w:proofErr w:type="spellEnd"/>
          </w:p>
        </w:tc>
        <w:tc>
          <w:tcPr>
            <w:tcW w:w="1255" w:type="dxa"/>
            <w:vMerge/>
            <w:tcBorders>
              <w:top w:val="nil"/>
              <w:right w:val="single" w:sz="12" w:space="0" w:color="000000"/>
            </w:tcBorders>
          </w:tcPr>
          <w:p w:rsidR="00E03B5A" w:rsidRDefault="00E03B5A">
            <w:pPr>
              <w:rPr>
                <w:sz w:val="2"/>
                <w:szCs w:val="2"/>
              </w:rPr>
            </w:pPr>
          </w:p>
        </w:tc>
        <w:tc>
          <w:tcPr>
            <w:tcW w:w="1320" w:type="dxa"/>
            <w:tcBorders>
              <w:top w:val="nil"/>
              <w:left w:val="single" w:sz="12" w:space="0" w:color="000000"/>
              <w:bottom w:val="nil"/>
            </w:tcBorders>
          </w:tcPr>
          <w:p w:rsidR="00E03B5A" w:rsidRDefault="00472643">
            <w:pPr>
              <w:pStyle w:val="TableParagraph"/>
              <w:spacing w:line="259" w:lineRule="auto"/>
              <w:ind w:left="88" w:right="51" w:firstLine="1"/>
              <w:rPr>
                <w:sz w:val="14"/>
              </w:rPr>
            </w:pPr>
            <w:r>
              <w:rPr>
                <w:sz w:val="14"/>
              </w:rPr>
              <w:t xml:space="preserve">Entrance with </w:t>
            </w:r>
            <w:r>
              <w:rPr>
                <w:w w:val="95"/>
                <w:sz w:val="14"/>
              </w:rPr>
              <w:t xml:space="preserve">Forest Supervisor: </w:t>
            </w:r>
            <w:r>
              <w:rPr>
                <w:sz w:val="14"/>
              </w:rPr>
              <w:t>(Meeting location Is now Discovery</w:t>
            </w:r>
          </w:p>
          <w:p w:rsidR="00E03B5A" w:rsidRDefault="00472643">
            <w:pPr>
              <w:pStyle w:val="TableParagraph"/>
              <w:spacing w:line="141" w:lineRule="exact"/>
              <w:ind w:left="90"/>
              <w:rPr>
                <w:sz w:val="14"/>
              </w:rPr>
            </w:pPr>
            <w:r>
              <w:rPr>
                <w:sz w:val="14"/>
              </w:rPr>
              <w:t>Center-) Overview</w:t>
            </w:r>
          </w:p>
        </w:tc>
        <w:tc>
          <w:tcPr>
            <w:tcW w:w="1432" w:type="dxa"/>
            <w:vMerge/>
            <w:tcBorders>
              <w:top w:val="nil"/>
              <w:right w:val="single" w:sz="12" w:space="0" w:color="000000"/>
            </w:tcBorders>
          </w:tcPr>
          <w:p w:rsidR="00E03B5A" w:rsidRDefault="00E03B5A">
            <w:pPr>
              <w:rPr>
                <w:sz w:val="2"/>
                <w:szCs w:val="2"/>
              </w:rPr>
            </w:pPr>
          </w:p>
        </w:tc>
        <w:tc>
          <w:tcPr>
            <w:tcW w:w="1183" w:type="dxa"/>
            <w:vMerge/>
            <w:tcBorders>
              <w:top w:val="nil"/>
              <w:left w:val="single" w:sz="12" w:space="0" w:color="000000"/>
            </w:tcBorders>
          </w:tcPr>
          <w:p w:rsidR="00E03B5A" w:rsidRDefault="00E03B5A">
            <w:pPr>
              <w:rPr>
                <w:sz w:val="2"/>
                <w:szCs w:val="2"/>
              </w:rPr>
            </w:pPr>
          </w:p>
        </w:tc>
        <w:tc>
          <w:tcPr>
            <w:tcW w:w="1050" w:type="dxa"/>
            <w:vMerge/>
            <w:tcBorders>
              <w:top w:val="nil"/>
            </w:tcBorders>
          </w:tcPr>
          <w:p w:rsidR="00E03B5A" w:rsidRDefault="00E03B5A">
            <w:pPr>
              <w:rPr>
                <w:sz w:val="2"/>
                <w:szCs w:val="2"/>
              </w:rPr>
            </w:pPr>
          </w:p>
        </w:tc>
      </w:tr>
      <w:tr w:rsidR="00E03B5A">
        <w:trPr>
          <w:trHeight w:val="156"/>
        </w:trPr>
        <w:tc>
          <w:tcPr>
            <w:tcW w:w="1121" w:type="dxa"/>
            <w:tcBorders>
              <w:top w:val="nil"/>
              <w:bottom w:val="nil"/>
            </w:tcBorders>
          </w:tcPr>
          <w:p w:rsidR="00E03B5A" w:rsidRDefault="00E03B5A">
            <w:pPr>
              <w:pStyle w:val="TableParagraph"/>
              <w:rPr>
                <w:rFonts w:ascii="Times New Roman"/>
                <w:sz w:val="10"/>
              </w:rPr>
            </w:pPr>
          </w:p>
        </w:tc>
        <w:tc>
          <w:tcPr>
            <w:tcW w:w="1305" w:type="dxa"/>
            <w:tcBorders>
              <w:top w:val="nil"/>
              <w:bottom w:val="nil"/>
            </w:tcBorders>
          </w:tcPr>
          <w:p w:rsidR="00E03B5A" w:rsidRDefault="00472643">
            <w:pPr>
              <w:pStyle w:val="TableParagraph"/>
              <w:spacing w:before="15" w:line="122" w:lineRule="exact"/>
              <w:ind w:left="117"/>
              <w:rPr>
                <w:rFonts w:ascii="Times New Roman" w:hAnsi="Times New Roman"/>
                <w:sz w:val="12"/>
              </w:rPr>
            </w:pPr>
            <w:proofErr w:type="spellStart"/>
            <w:proofErr w:type="gramStart"/>
            <w:r>
              <w:rPr>
                <w:rFonts w:ascii="Times New Roman" w:hAnsi="Times New Roman"/>
                <w:w w:val="145"/>
                <w:sz w:val="12"/>
              </w:rPr>
              <w:t>i</w:t>
            </w:r>
            <w:proofErr w:type="spellEnd"/>
            <w:r>
              <w:rPr>
                <w:rFonts w:ascii="Times New Roman" w:hAnsi="Times New Roman"/>
                <w:w w:val="145"/>
                <w:sz w:val="12"/>
              </w:rPr>
              <w:t>( '</w:t>
            </w:r>
            <w:proofErr w:type="gramEnd"/>
            <w:r>
              <w:rPr>
                <w:rFonts w:ascii="Times New Roman" w:hAnsi="Times New Roman"/>
                <w:w w:val="145"/>
                <w:sz w:val="12"/>
              </w:rPr>
              <w:t xml:space="preserve">Ji </w:t>
            </w:r>
            <w:r>
              <w:rPr>
                <w:rFonts w:ascii="Times New Roman" w:hAnsi="Times New Roman"/>
                <w:w w:val="130"/>
                <w:sz w:val="12"/>
              </w:rPr>
              <w:t>••</w:t>
            </w:r>
          </w:p>
        </w:tc>
        <w:tc>
          <w:tcPr>
            <w:tcW w:w="1255" w:type="dxa"/>
            <w:vMerge/>
            <w:tcBorders>
              <w:top w:val="nil"/>
              <w:right w:val="single" w:sz="12" w:space="0" w:color="000000"/>
            </w:tcBorders>
          </w:tcPr>
          <w:p w:rsidR="00E03B5A" w:rsidRDefault="00E03B5A">
            <w:pPr>
              <w:rPr>
                <w:sz w:val="2"/>
                <w:szCs w:val="2"/>
              </w:rPr>
            </w:pPr>
          </w:p>
        </w:tc>
        <w:tc>
          <w:tcPr>
            <w:tcW w:w="1320" w:type="dxa"/>
            <w:tcBorders>
              <w:top w:val="nil"/>
              <w:left w:val="single" w:sz="12" w:space="0" w:color="000000"/>
              <w:bottom w:val="nil"/>
            </w:tcBorders>
          </w:tcPr>
          <w:p w:rsidR="00E03B5A" w:rsidRDefault="00472643">
            <w:pPr>
              <w:pStyle w:val="TableParagraph"/>
              <w:spacing w:line="137" w:lineRule="exact"/>
              <w:ind w:left="92"/>
              <w:rPr>
                <w:sz w:val="14"/>
              </w:rPr>
            </w:pPr>
            <w:r>
              <w:rPr>
                <w:sz w:val="14"/>
              </w:rPr>
              <w:t>of Forest Plan</w:t>
            </w:r>
          </w:p>
        </w:tc>
        <w:tc>
          <w:tcPr>
            <w:tcW w:w="1432" w:type="dxa"/>
            <w:vMerge/>
            <w:tcBorders>
              <w:top w:val="nil"/>
              <w:right w:val="single" w:sz="12" w:space="0" w:color="000000"/>
            </w:tcBorders>
          </w:tcPr>
          <w:p w:rsidR="00E03B5A" w:rsidRDefault="00E03B5A">
            <w:pPr>
              <w:rPr>
                <w:sz w:val="2"/>
                <w:szCs w:val="2"/>
              </w:rPr>
            </w:pPr>
          </w:p>
        </w:tc>
        <w:tc>
          <w:tcPr>
            <w:tcW w:w="1183" w:type="dxa"/>
            <w:vMerge/>
            <w:tcBorders>
              <w:top w:val="nil"/>
              <w:left w:val="single" w:sz="12" w:space="0" w:color="000000"/>
            </w:tcBorders>
          </w:tcPr>
          <w:p w:rsidR="00E03B5A" w:rsidRDefault="00E03B5A">
            <w:pPr>
              <w:rPr>
                <w:sz w:val="2"/>
                <w:szCs w:val="2"/>
              </w:rPr>
            </w:pPr>
          </w:p>
        </w:tc>
        <w:tc>
          <w:tcPr>
            <w:tcW w:w="1050" w:type="dxa"/>
            <w:vMerge/>
            <w:tcBorders>
              <w:top w:val="nil"/>
            </w:tcBorders>
          </w:tcPr>
          <w:p w:rsidR="00E03B5A" w:rsidRDefault="00E03B5A">
            <w:pPr>
              <w:rPr>
                <w:sz w:val="2"/>
                <w:szCs w:val="2"/>
              </w:rPr>
            </w:pPr>
          </w:p>
        </w:tc>
      </w:tr>
      <w:tr w:rsidR="00E03B5A">
        <w:trPr>
          <w:trHeight w:val="329"/>
        </w:trPr>
        <w:tc>
          <w:tcPr>
            <w:tcW w:w="1121" w:type="dxa"/>
            <w:tcBorders>
              <w:top w:val="nil"/>
              <w:bottom w:val="nil"/>
            </w:tcBorders>
          </w:tcPr>
          <w:p w:rsidR="00E03B5A" w:rsidRDefault="00E03B5A">
            <w:pPr>
              <w:pStyle w:val="TableParagraph"/>
              <w:rPr>
                <w:rFonts w:ascii="Times New Roman"/>
                <w:sz w:val="14"/>
              </w:rPr>
            </w:pPr>
          </w:p>
        </w:tc>
        <w:tc>
          <w:tcPr>
            <w:tcW w:w="1305" w:type="dxa"/>
            <w:tcBorders>
              <w:top w:val="nil"/>
              <w:bottom w:val="nil"/>
            </w:tcBorders>
          </w:tcPr>
          <w:p w:rsidR="00E03B5A" w:rsidRDefault="00E03B5A">
            <w:pPr>
              <w:pStyle w:val="TableParagraph"/>
              <w:rPr>
                <w:rFonts w:ascii="Times New Roman"/>
                <w:sz w:val="10"/>
              </w:rPr>
            </w:pPr>
          </w:p>
          <w:p w:rsidR="00E03B5A" w:rsidRDefault="00E03B5A">
            <w:pPr>
              <w:pStyle w:val="TableParagraph"/>
              <w:spacing w:before="10"/>
              <w:rPr>
                <w:rFonts w:ascii="Times New Roman"/>
                <w:sz w:val="7"/>
              </w:rPr>
            </w:pPr>
          </w:p>
          <w:p w:rsidR="00E03B5A" w:rsidRDefault="00472643">
            <w:pPr>
              <w:pStyle w:val="TableParagraph"/>
              <w:spacing w:line="104" w:lineRule="exact"/>
              <w:ind w:left="117"/>
              <w:rPr>
                <w:rFonts w:ascii="Times New Roman"/>
                <w:sz w:val="10"/>
              </w:rPr>
            </w:pPr>
            <w:r>
              <w:rPr>
                <w:sz w:val="10"/>
              </w:rPr>
              <w:t>Ui.:</w:t>
            </w:r>
            <w:proofErr w:type="spellStart"/>
            <w:proofErr w:type="gramStart"/>
            <w:r>
              <w:rPr>
                <w:sz w:val="10"/>
              </w:rPr>
              <w:t>t,t</w:t>
            </w:r>
            <w:proofErr w:type="spellEnd"/>
            <w:proofErr w:type="gramEnd"/>
            <w:r>
              <w:rPr>
                <w:sz w:val="10"/>
              </w:rPr>
              <w:t xml:space="preserve"> f </w:t>
            </w:r>
            <w:r>
              <w:rPr>
                <w:sz w:val="9"/>
              </w:rPr>
              <w:t xml:space="preserve">L </w:t>
            </w:r>
            <w:r>
              <w:rPr>
                <w:sz w:val="7"/>
              </w:rPr>
              <w:t xml:space="preserve">J .. </w:t>
            </w:r>
            <w:proofErr w:type="spellStart"/>
            <w:proofErr w:type="gramStart"/>
            <w:r>
              <w:rPr>
                <w:rFonts w:ascii="Times New Roman"/>
                <w:sz w:val="10"/>
              </w:rPr>
              <w:t>t,n</w:t>
            </w:r>
            <w:proofErr w:type="spellEnd"/>
            <w:r>
              <w:rPr>
                <w:rFonts w:ascii="Times New Roman"/>
                <w:sz w:val="10"/>
              </w:rPr>
              <w:t>.</w:t>
            </w:r>
            <w:proofErr w:type="gramEnd"/>
            <w:r>
              <w:rPr>
                <w:rFonts w:ascii="Times New Roman"/>
                <w:sz w:val="10"/>
              </w:rPr>
              <w:t>:\</w:t>
            </w:r>
            <w:proofErr w:type="spellStart"/>
            <w:r>
              <w:rPr>
                <w:rFonts w:ascii="Times New Roman"/>
                <w:sz w:val="10"/>
              </w:rPr>
              <w:t>ol</w:t>
            </w:r>
            <w:proofErr w:type="spellEnd"/>
            <w:r>
              <w:rPr>
                <w:rFonts w:ascii="Times New Roman"/>
                <w:sz w:val="10"/>
              </w:rPr>
              <w:t>;..."</w:t>
            </w:r>
          </w:p>
        </w:tc>
        <w:tc>
          <w:tcPr>
            <w:tcW w:w="1255" w:type="dxa"/>
            <w:vMerge/>
            <w:tcBorders>
              <w:top w:val="nil"/>
              <w:right w:val="single" w:sz="12" w:space="0" w:color="000000"/>
            </w:tcBorders>
          </w:tcPr>
          <w:p w:rsidR="00E03B5A" w:rsidRDefault="00E03B5A">
            <w:pPr>
              <w:rPr>
                <w:sz w:val="2"/>
                <w:szCs w:val="2"/>
              </w:rPr>
            </w:pPr>
          </w:p>
        </w:tc>
        <w:tc>
          <w:tcPr>
            <w:tcW w:w="1320" w:type="dxa"/>
            <w:tcBorders>
              <w:top w:val="nil"/>
              <w:left w:val="single" w:sz="12" w:space="0" w:color="000000"/>
              <w:bottom w:val="nil"/>
            </w:tcBorders>
          </w:tcPr>
          <w:p w:rsidR="00E03B5A" w:rsidRDefault="00472643">
            <w:pPr>
              <w:pStyle w:val="TableParagraph"/>
              <w:spacing w:line="157" w:lineRule="exact"/>
              <w:ind w:left="94"/>
              <w:rPr>
                <w:sz w:val="14"/>
              </w:rPr>
            </w:pPr>
            <w:r>
              <w:rPr>
                <w:sz w:val="14"/>
              </w:rPr>
              <w:t>Amendment</w:t>
            </w:r>
          </w:p>
          <w:p w:rsidR="00E03B5A" w:rsidRDefault="00472643">
            <w:pPr>
              <w:pStyle w:val="TableParagraph"/>
              <w:spacing w:before="12" w:line="141" w:lineRule="exact"/>
              <w:ind w:left="92"/>
              <w:rPr>
                <w:sz w:val="14"/>
              </w:rPr>
            </w:pPr>
            <w:r>
              <w:rPr>
                <w:sz w:val="14"/>
              </w:rPr>
              <w:t>effort, large scale</w:t>
            </w:r>
          </w:p>
        </w:tc>
        <w:tc>
          <w:tcPr>
            <w:tcW w:w="1432" w:type="dxa"/>
            <w:vMerge/>
            <w:tcBorders>
              <w:top w:val="nil"/>
              <w:right w:val="single" w:sz="12" w:space="0" w:color="000000"/>
            </w:tcBorders>
          </w:tcPr>
          <w:p w:rsidR="00E03B5A" w:rsidRDefault="00E03B5A">
            <w:pPr>
              <w:rPr>
                <w:sz w:val="2"/>
                <w:szCs w:val="2"/>
              </w:rPr>
            </w:pPr>
          </w:p>
        </w:tc>
        <w:tc>
          <w:tcPr>
            <w:tcW w:w="1183" w:type="dxa"/>
            <w:vMerge/>
            <w:tcBorders>
              <w:top w:val="nil"/>
              <w:left w:val="single" w:sz="12" w:space="0" w:color="000000"/>
            </w:tcBorders>
          </w:tcPr>
          <w:p w:rsidR="00E03B5A" w:rsidRDefault="00E03B5A">
            <w:pPr>
              <w:rPr>
                <w:sz w:val="2"/>
                <w:szCs w:val="2"/>
              </w:rPr>
            </w:pPr>
          </w:p>
        </w:tc>
        <w:tc>
          <w:tcPr>
            <w:tcW w:w="1050" w:type="dxa"/>
            <w:vMerge/>
            <w:tcBorders>
              <w:top w:val="nil"/>
            </w:tcBorders>
          </w:tcPr>
          <w:p w:rsidR="00E03B5A" w:rsidRDefault="00E03B5A">
            <w:pPr>
              <w:rPr>
                <w:sz w:val="2"/>
                <w:szCs w:val="2"/>
              </w:rPr>
            </w:pPr>
          </w:p>
        </w:tc>
      </w:tr>
      <w:tr w:rsidR="00E03B5A">
        <w:trPr>
          <w:trHeight w:val="331"/>
        </w:trPr>
        <w:tc>
          <w:tcPr>
            <w:tcW w:w="1121" w:type="dxa"/>
            <w:tcBorders>
              <w:top w:val="nil"/>
              <w:bottom w:val="nil"/>
            </w:tcBorders>
          </w:tcPr>
          <w:p w:rsidR="00E03B5A" w:rsidRDefault="00E03B5A">
            <w:pPr>
              <w:pStyle w:val="TableParagraph"/>
              <w:rPr>
                <w:rFonts w:ascii="Times New Roman"/>
                <w:sz w:val="14"/>
              </w:rPr>
            </w:pPr>
          </w:p>
        </w:tc>
        <w:tc>
          <w:tcPr>
            <w:tcW w:w="1305" w:type="dxa"/>
            <w:tcBorders>
              <w:top w:val="nil"/>
              <w:bottom w:val="nil"/>
            </w:tcBorders>
          </w:tcPr>
          <w:p w:rsidR="00E03B5A" w:rsidRDefault="00472643">
            <w:pPr>
              <w:pStyle w:val="TableParagraph"/>
              <w:spacing w:before="37"/>
              <w:ind w:left="114"/>
              <w:rPr>
                <w:rFonts w:ascii="Times New Roman"/>
                <w:sz w:val="10"/>
              </w:rPr>
            </w:pPr>
            <w:r>
              <w:rPr>
                <w:rFonts w:ascii="Times New Roman"/>
                <w:sz w:val="10"/>
              </w:rPr>
              <w:t>...</w:t>
            </w:r>
            <w:proofErr w:type="spellStart"/>
            <w:proofErr w:type="gramStart"/>
            <w:r>
              <w:rPr>
                <w:rFonts w:ascii="Times New Roman"/>
                <w:sz w:val="10"/>
              </w:rPr>
              <w:t>c:l</w:t>
            </w:r>
            <w:proofErr w:type="gramEnd"/>
            <w:r>
              <w:rPr>
                <w:rFonts w:ascii="Times New Roman"/>
                <w:sz w:val="10"/>
              </w:rPr>
              <w:t>1</w:t>
            </w:r>
            <w:proofErr w:type="spellEnd"/>
            <w:r>
              <w:rPr>
                <w:rFonts w:ascii="Times New Roman"/>
                <w:sz w:val="10"/>
              </w:rPr>
              <w:t xml:space="preserve">.:, </w:t>
            </w:r>
            <w:proofErr w:type="spellStart"/>
            <w:r>
              <w:rPr>
                <w:rFonts w:ascii="Times New Roman"/>
                <w:sz w:val="10"/>
              </w:rPr>
              <w:t>i</w:t>
            </w:r>
            <w:proofErr w:type="spellEnd"/>
            <w:r>
              <w:rPr>
                <w:rFonts w:ascii="Times New Roman"/>
                <w:sz w:val="10"/>
              </w:rPr>
              <w:t>..</w:t>
            </w:r>
            <w:proofErr w:type="spellStart"/>
            <w:r>
              <w:rPr>
                <w:rFonts w:ascii="Times New Roman"/>
                <w:sz w:val="10"/>
              </w:rPr>
              <w:t>n.UG</w:t>
            </w:r>
            <w:proofErr w:type="spellEnd"/>
            <w:r>
              <w:rPr>
                <w:rFonts w:ascii="Times New Roman"/>
                <w:sz w:val="10"/>
              </w:rPr>
              <w:t>, ..,..</w:t>
            </w:r>
          </w:p>
          <w:p w:rsidR="00E03B5A" w:rsidRDefault="00472643">
            <w:pPr>
              <w:pStyle w:val="TableParagraph"/>
              <w:spacing w:before="56" w:line="104" w:lineRule="exact"/>
              <w:ind w:left="120"/>
              <w:rPr>
                <w:rFonts w:ascii="Times New Roman"/>
                <w:sz w:val="11"/>
              </w:rPr>
            </w:pPr>
            <w:proofErr w:type="spellStart"/>
            <w:r>
              <w:rPr>
                <w:rFonts w:ascii="Times New Roman"/>
                <w:w w:val="135"/>
                <w:sz w:val="11"/>
              </w:rPr>
              <w:t>r'il</w:t>
            </w:r>
            <w:proofErr w:type="spellEnd"/>
            <w:r>
              <w:rPr>
                <w:rFonts w:ascii="Times New Roman"/>
                <w:w w:val="135"/>
                <w:sz w:val="11"/>
              </w:rPr>
              <w:t xml:space="preserve"> </w:t>
            </w:r>
            <w:proofErr w:type="spellStart"/>
            <w:r>
              <w:rPr>
                <w:rFonts w:ascii="Times New Roman"/>
                <w:w w:val="135"/>
                <w:sz w:val="11"/>
              </w:rPr>
              <w:t>lll</w:t>
            </w:r>
            <w:proofErr w:type="spellEnd"/>
          </w:p>
        </w:tc>
        <w:tc>
          <w:tcPr>
            <w:tcW w:w="1255" w:type="dxa"/>
            <w:vMerge/>
            <w:tcBorders>
              <w:top w:val="nil"/>
              <w:right w:val="single" w:sz="12" w:space="0" w:color="000000"/>
            </w:tcBorders>
          </w:tcPr>
          <w:p w:rsidR="00E03B5A" w:rsidRDefault="00E03B5A">
            <w:pPr>
              <w:rPr>
                <w:sz w:val="2"/>
                <w:szCs w:val="2"/>
              </w:rPr>
            </w:pPr>
          </w:p>
        </w:tc>
        <w:tc>
          <w:tcPr>
            <w:tcW w:w="1320" w:type="dxa"/>
            <w:tcBorders>
              <w:top w:val="nil"/>
              <w:left w:val="single" w:sz="12" w:space="0" w:color="000000"/>
              <w:bottom w:val="nil"/>
            </w:tcBorders>
          </w:tcPr>
          <w:p w:rsidR="00E03B5A" w:rsidRDefault="00472643">
            <w:pPr>
              <w:pStyle w:val="TableParagraph"/>
              <w:spacing w:line="157" w:lineRule="exact"/>
              <w:ind w:left="91"/>
              <w:rPr>
                <w:sz w:val="14"/>
              </w:rPr>
            </w:pPr>
            <w:r>
              <w:rPr>
                <w:sz w:val="14"/>
              </w:rPr>
              <w:t>planning efforts,</w:t>
            </w:r>
          </w:p>
          <w:p w:rsidR="00E03B5A" w:rsidRDefault="00472643">
            <w:pPr>
              <w:pStyle w:val="TableParagraph"/>
              <w:spacing w:before="12" w:line="143" w:lineRule="exact"/>
              <w:ind w:left="90"/>
              <w:rPr>
                <w:sz w:val="14"/>
              </w:rPr>
            </w:pPr>
            <w:r>
              <w:rPr>
                <w:sz w:val="14"/>
              </w:rPr>
              <w:t>Transition</w:t>
            </w:r>
          </w:p>
        </w:tc>
        <w:tc>
          <w:tcPr>
            <w:tcW w:w="1432" w:type="dxa"/>
            <w:vMerge/>
            <w:tcBorders>
              <w:top w:val="nil"/>
              <w:right w:val="single" w:sz="12" w:space="0" w:color="000000"/>
            </w:tcBorders>
          </w:tcPr>
          <w:p w:rsidR="00E03B5A" w:rsidRDefault="00E03B5A">
            <w:pPr>
              <w:rPr>
                <w:sz w:val="2"/>
                <w:szCs w:val="2"/>
              </w:rPr>
            </w:pPr>
          </w:p>
        </w:tc>
        <w:tc>
          <w:tcPr>
            <w:tcW w:w="1183" w:type="dxa"/>
            <w:vMerge/>
            <w:tcBorders>
              <w:top w:val="nil"/>
              <w:left w:val="single" w:sz="12" w:space="0" w:color="000000"/>
            </w:tcBorders>
          </w:tcPr>
          <w:p w:rsidR="00E03B5A" w:rsidRDefault="00E03B5A">
            <w:pPr>
              <w:rPr>
                <w:sz w:val="2"/>
                <w:szCs w:val="2"/>
              </w:rPr>
            </w:pPr>
          </w:p>
        </w:tc>
        <w:tc>
          <w:tcPr>
            <w:tcW w:w="1050" w:type="dxa"/>
            <w:vMerge/>
            <w:tcBorders>
              <w:top w:val="nil"/>
            </w:tcBorders>
          </w:tcPr>
          <w:p w:rsidR="00E03B5A" w:rsidRDefault="00E03B5A">
            <w:pPr>
              <w:rPr>
                <w:sz w:val="2"/>
                <w:szCs w:val="2"/>
              </w:rPr>
            </w:pPr>
          </w:p>
        </w:tc>
      </w:tr>
      <w:tr w:rsidR="00E03B5A">
        <w:trPr>
          <w:trHeight w:val="154"/>
        </w:trPr>
        <w:tc>
          <w:tcPr>
            <w:tcW w:w="1121" w:type="dxa"/>
            <w:tcBorders>
              <w:top w:val="nil"/>
              <w:bottom w:val="nil"/>
            </w:tcBorders>
          </w:tcPr>
          <w:p w:rsidR="00E03B5A" w:rsidRDefault="00E03B5A">
            <w:pPr>
              <w:pStyle w:val="TableParagraph"/>
              <w:rPr>
                <w:rFonts w:ascii="Times New Roman"/>
                <w:sz w:val="8"/>
              </w:rPr>
            </w:pPr>
          </w:p>
        </w:tc>
        <w:tc>
          <w:tcPr>
            <w:tcW w:w="1305" w:type="dxa"/>
            <w:tcBorders>
              <w:top w:val="nil"/>
              <w:bottom w:val="nil"/>
            </w:tcBorders>
          </w:tcPr>
          <w:p w:rsidR="00E03B5A" w:rsidRDefault="00E03B5A">
            <w:pPr>
              <w:pStyle w:val="TableParagraph"/>
              <w:rPr>
                <w:rFonts w:ascii="Times New Roman"/>
                <w:sz w:val="8"/>
              </w:rPr>
            </w:pPr>
          </w:p>
        </w:tc>
        <w:tc>
          <w:tcPr>
            <w:tcW w:w="1255" w:type="dxa"/>
            <w:vMerge/>
            <w:tcBorders>
              <w:top w:val="nil"/>
              <w:right w:val="single" w:sz="12" w:space="0" w:color="000000"/>
            </w:tcBorders>
          </w:tcPr>
          <w:p w:rsidR="00E03B5A" w:rsidRDefault="00E03B5A">
            <w:pPr>
              <w:rPr>
                <w:sz w:val="2"/>
                <w:szCs w:val="2"/>
              </w:rPr>
            </w:pPr>
          </w:p>
        </w:tc>
        <w:tc>
          <w:tcPr>
            <w:tcW w:w="1320" w:type="dxa"/>
            <w:tcBorders>
              <w:top w:val="nil"/>
              <w:left w:val="single" w:sz="12" w:space="0" w:color="000000"/>
              <w:bottom w:val="nil"/>
            </w:tcBorders>
          </w:tcPr>
          <w:p w:rsidR="00E03B5A" w:rsidRDefault="00472643">
            <w:pPr>
              <w:pStyle w:val="TableParagraph"/>
              <w:spacing w:line="134" w:lineRule="exact"/>
              <w:ind w:left="93"/>
              <w:rPr>
                <w:sz w:val="14"/>
              </w:rPr>
            </w:pPr>
            <w:r>
              <w:rPr>
                <w:sz w:val="14"/>
              </w:rPr>
              <w:t>VG presentation by</w:t>
            </w:r>
          </w:p>
        </w:tc>
        <w:tc>
          <w:tcPr>
            <w:tcW w:w="1432" w:type="dxa"/>
            <w:vMerge/>
            <w:tcBorders>
              <w:top w:val="nil"/>
              <w:right w:val="single" w:sz="12" w:space="0" w:color="000000"/>
            </w:tcBorders>
          </w:tcPr>
          <w:p w:rsidR="00E03B5A" w:rsidRDefault="00E03B5A">
            <w:pPr>
              <w:rPr>
                <w:sz w:val="2"/>
                <w:szCs w:val="2"/>
              </w:rPr>
            </w:pPr>
          </w:p>
        </w:tc>
        <w:tc>
          <w:tcPr>
            <w:tcW w:w="1183" w:type="dxa"/>
            <w:vMerge/>
            <w:tcBorders>
              <w:top w:val="nil"/>
              <w:left w:val="single" w:sz="12" w:space="0" w:color="000000"/>
            </w:tcBorders>
          </w:tcPr>
          <w:p w:rsidR="00E03B5A" w:rsidRDefault="00E03B5A">
            <w:pPr>
              <w:rPr>
                <w:sz w:val="2"/>
                <w:szCs w:val="2"/>
              </w:rPr>
            </w:pPr>
          </w:p>
        </w:tc>
        <w:tc>
          <w:tcPr>
            <w:tcW w:w="1050" w:type="dxa"/>
            <w:vMerge/>
            <w:tcBorders>
              <w:top w:val="nil"/>
            </w:tcBorders>
          </w:tcPr>
          <w:p w:rsidR="00E03B5A" w:rsidRDefault="00E03B5A">
            <w:pPr>
              <w:rPr>
                <w:sz w:val="2"/>
                <w:szCs w:val="2"/>
              </w:rPr>
            </w:pPr>
          </w:p>
        </w:tc>
      </w:tr>
      <w:tr w:rsidR="00E03B5A">
        <w:trPr>
          <w:trHeight w:val="590"/>
        </w:trPr>
        <w:tc>
          <w:tcPr>
            <w:tcW w:w="1121" w:type="dxa"/>
            <w:tcBorders>
              <w:top w:val="nil"/>
              <w:bottom w:val="nil"/>
            </w:tcBorders>
          </w:tcPr>
          <w:p w:rsidR="00E03B5A" w:rsidRDefault="00E03B5A">
            <w:pPr>
              <w:pStyle w:val="TableParagraph"/>
              <w:rPr>
                <w:rFonts w:ascii="Times New Roman"/>
                <w:sz w:val="14"/>
              </w:rPr>
            </w:pPr>
          </w:p>
        </w:tc>
        <w:tc>
          <w:tcPr>
            <w:tcW w:w="1305" w:type="dxa"/>
            <w:tcBorders>
              <w:top w:val="nil"/>
              <w:bottom w:val="nil"/>
            </w:tcBorders>
          </w:tcPr>
          <w:p w:rsidR="00E03B5A" w:rsidRDefault="00E03B5A">
            <w:pPr>
              <w:pStyle w:val="TableParagraph"/>
              <w:rPr>
                <w:rFonts w:ascii="Times New Roman"/>
                <w:sz w:val="14"/>
              </w:rPr>
            </w:pPr>
          </w:p>
        </w:tc>
        <w:tc>
          <w:tcPr>
            <w:tcW w:w="1255" w:type="dxa"/>
            <w:vMerge/>
            <w:tcBorders>
              <w:top w:val="nil"/>
              <w:right w:val="single" w:sz="12" w:space="0" w:color="000000"/>
            </w:tcBorders>
          </w:tcPr>
          <w:p w:rsidR="00E03B5A" w:rsidRDefault="00E03B5A">
            <w:pPr>
              <w:rPr>
                <w:sz w:val="2"/>
                <w:szCs w:val="2"/>
              </w:rPr>
            </w:pPr>
          </w:p>
        </w:tc>
        <w:tc>
          <w:tcPr>
            <w:tcW w:w="1320" w:type="dxa"/>
            <w:tcBorders>
              <w:top w:val="nil"/>
              <w:left w:val="single" w:sz="12" w:space="0" w:color="000000"/>
              <w:bottom w:val="nil"/>
            </w:tcBorders>
          </w:tcPr>
          <w:p w:rsidR="00E03B5A" w:rsidRDefault="00472643">
            <w:pPr>
              <w:pStyle w:val="TableParagraph"/>
              <w:spacing w:line="256" w:lineRule="auto"/>
              <w:ind w:left="94" w:right="200" w:hanging="7"/>
              <w:rPr>
                <w:sz w:val="14"/>
              </w:rPr>
            </w:pPr>
            <w:r>
              <w:rPr>
                <w:sz w:val="14"/>
              </w:rPr>
              <w:t xml:space="preserve">Spores: </w:t>
            </w:r>
            <w:proofErr w:type="spellStart"/>
            <w:r>
              <w:rPr>
                <w:sz w:val="14"/>
              </w:rPr>
              <w:t>AFA</w:t>
            </w:r>
            <w:proofErr w:type="spellEnd"/>
            <w:r>
              <w:rPr>
                <w:sz w:val="14"/>
              </w:rPr>
              <w:t>/</w:t>
            </w:r>
            <w:proofErr w:type="spellStart"/>
            <w:r>
              <w:rPr>
                <w:sz w:val="14"/>
              </w:rPr>
              <w:t>lndustry</w:t>
            </w:r>
            <w:proofErr w:type="spellEnd"/>
            <w:r>
              <w:rPr>
                <w:sz w:val="14"/>
              </w:rPr>
              <w:t xml:space="preserve"> Alcan sort yard-</w:t>
            </w:r>
          </w:p>
        </w:tc>
        <w:tc>
          <w:tcPr>
            <w:tcW w:w="1432" w:type="dxa"/>
            <w:vMerge/>
            <w:tcBorders>
              <w:top w:val="nil"/>
              <w:right w:val="single" w:sz="12" w:space="0" w:color="000000"/>
            </w:tcBorders>
          </w:tcPr>
          <w:p w:rsidR="00E03B5A" w:rsidRDefault="00E03B5A">
            <w:pPr>
              <w:rPr>
                <w:sz w:val="2"/>
                <w:szCs w:val="2"/>
              </w:rPr>
            </w:pPr>
          </w:p>
        </w:tc>
        <w:tc>
          <w:tcPr>
            <w:tcW w:w="1183" w:type="dxa"/>
            <w:vMerge/>
            <w:tcBorders>
              <w:top w:val="nil"/>
              <w:left w:val="single" w:sz="12" w:space="0" w:color="000000"/>
            </w:tcBorders>
          </w:tcPr>
          <w:p w:rsidR="00E03B5A" w:rsidRDefault="00E03B5A">
            <w:pPr>
              <w:rPr>
                <w:sz w:val="2"/>
                <w:szCs w:val="2"/>
              </w:rPr>
            </w:pPr>
          </w:p>
        </w:tc>
        <w:tc>
          <w:tcPr>
            <w:tcW w:w="1050" w:type="dxa"/>
            <w:vMerge/>
            <w:tcBorders>
              <w:top w:val="nil"/>
            </w:tcBorders>
          </w:tcPr>
          <w:p w:rsidR="00E03B5A" w:rsidRDefault="00E03B5A">
            <w:pPr>
              <w:rPr>
                <w:sz w:val="2"/>
                <w:szCs w:val="2"/>
              </w:rPr>
            </w:pPr>
          </w:p>
        </w:tc>
      </w:tr>
      <w:tr w:rsidR="00E03B5A">
        <w:trPr>
          <w:trHeight w:val="244"/>
        </w:trPr>
        <w:tc>
          <w:tcPr>
            <w:tcW w:w="1121" w:type="dxa"/>
            <w:tcBorders>
              <w:top w:val="nil"/>
              <w:bottom w:val="nil"/>
            </w:tcBorders>
          </w:tcPr>
          <w:p w:rsidR="00E03B5A" w:rsidRDefault="00E03B5A">
            <w:pPr>
              <w:pStyle w:val="TableParagraph"/>
              <w:rPr>
                <w:rFonts w:ascii="Times New Roman"/>
                <w:sz w:val="14"/>
              </w:rPr>
            </w:pPr>
          </w:p>
        </w:tc>
        <w:tc>
          <w:tcPr>
            <w:tcW w:w="1305" w:type="dxa"/>
            <w:tcBorders>
              <w:top w:val="nil"/>
              <w:bottom w:val="nil"/>
            </w:tcBorders>
          </w:tcPr>
          <w:p w:rsidR="00E03B5A" w:rsidRDefault="00E03B5A">
            <w:pPr>
              <w:pStyle w:val="TableParagraph"/>
              <w:rPr>
                <w:rFonts w:ascii="Times New Roman"/>
                <w:sz w:val="14"/>
              </w:rPr>
            </w:pPr>
          </w:p>
        </w:tc>
        <w:tc>
          <w:tcPr>
            <w:tcW w:w="1255" w:type="dxa"/>
            <w:vMerge/>
            <w:tcBorders>
              <w:top w:val="nil"/>
              <w:right w:val="single" w:sz="12" w:space="0" w:color="000000"/>
            </w:tcBorders>
          </w:tcPr>
          <w:p w:rsidR="00E03B5A" w:rsidRDefault="00E03B5A">
            <w:pPr>
              <w:rPr>
                <w:sz w:val="2"/>
                <w:szCs w:val="2"/>
              </w:rPr>
            </w:pPr>
          </w:p>
        </w:tc>
        <w:tc>
          <w:tcPr>
            <w:tcW w:w="1320" w:type="dxa"/>
            <w:tcBorders>
              <w:top w:val="nil"/>
              <w:left w:val="single" w:sz="12" w:space="0" w:color="000000"/>
              <w:bottom w:val="nil"/>
            </w:tcBorders>
          </w:tcPr>
          <w:p w:rsidR="00E03B5A" w:rsidRDefault="00472643">
            <w:pPr>
              <w:pStyle w:val="TableParagraph"/>
              <w:spacing w:before="84" w:line="141" w:lineRule="exact"/>
              <w:ind w:left="89"/>
              <w:rPr>
                <w:sz w:val="14"/>
              </w:rPr>
            </w:pPr>
            <w:r>
              <w:rPr>
                <w:sz w:val="14"/>
              </w:rPr>
              <w:t>1:45 PM Charter</w:t>
            </w:r>
          </w:p>
        </w:tc>
        <w:tc>
          <w:tcPr>
            <w:tcW w:w="1432" w:type="dxa"/>
            <w:vMerge/>
            <w:tcBorders>
              <w:top w:val="nil"/>
              <w:right w:val="single" w:sz="12" w:space="0" w:color="000000"/>
            </w:tcBorders>
          </w:tcPr>
          <w:p w:rsidR="00E03B5A" w:rsidRDefault="00E03B5A">
            <w:pPr>
              <w:rPr>
                <w:sz w:val="2"/>
                <w:szCs w:val="2"/>
              </w:rPr>
            </w:pPr>
          </w:p>
        </w:tc>
        <w:tc>
          <w:tcPr>
            <w:tcW w:w="1183" w:type="dxa"/>
            <w:vMerge/>
            <w:tcBorders>
              <w:top w:val="nil"/>
              <w:left w:val="single" w:sz="12" w:space="0" w:color="000000"/>
            </w:tcBorders>
          </w:tcPr>
          <w:p w:rsidR="00E03B5A" w:rsidRDefault="00E03B5A">
            <w:pPr>
              <w:rPr>
                <w:sz w:val="2"/>
                <w:szCs w:val="2"/>
              </w:rPr>
            </w:pPr>
          </w:p>
        </w:tc>
        <w:tc>
          <w:tcPr>
            <w:tcW w:w="1050" w:type="dxa"/>
            <w:vMerge/>
            <w:tcBorders>
              <w:top w:val="nil"/>
            </w:tcBorders>
          </w:tcPr>
          <w:p w:rsidR="00E03B5A" w:rsidRDefault="00E03B5A">
            <w:pPr>
              <w:rPr>
                <w:sz w:val="2"/>
                <w:szCs w:val="2"/>
              </w:rPr>
            </w:pPr>
          </w:p>
        </w:tc>
      </w:tr>
      <w:tr w:rsidR="00E03B5A">
        <w:trPr>
          <w:trHeight w:val="690"/>
        </w:trPr>
        <w:tc>
          <w:tcPr>
            <w:tcW w:w="1121" w:type="dxa"/>
            <w:tcBorders>
              <w:top w:val="nil"/>
              <w:bottom w:val="nil"/>
            </w:tcBorders>
          </w:tcPr>
          <w:p w:rsidR="00E03B5A" w:rsidRDefault="00E03B5A">
            <w:pPr>
              <w:pStyle w:val="TableParagraph"/>
              <w:rPr>
                <w:rFonts w:ascii="Times New Roman"/>
                <w:sz w:val="14"/>
              </w:rPr>
            </w:pPr>
          </w:p>
        </w:tc>
        <w:tc>
          <w:tcPr>
            <w:tcW w:w="1305" w:type="dxa"/>
            <w:tcBorders>
              <w:top w:val="nil"/>
              <w:bottom w:val="nil"/>
            </w:tcBorders>
          </w:tcPr>
          <w:p w:rsidR="00E03B5A" w:rsidRDefault="00E03B5A">
            <w:pPr>
              <w:pStyle w:val="TableParagraph"/>
              <w:rPr>
                <w:rFonts w:ascii="Times New Roman"/>
                <w:sz w:val="16"/>
              </w:rPr>
            </w:pPr>
          </w:p>
          <w:p w:rsidR="00E03B5A" w:rsidRDefault="00E03B5A">
            <w:pPr>
              <w:pStyle w:val="TableParagraph"/>
              <w:rPr>
                <w:rFonts w:ascii="Times New Roman"/>
                <w:sz w:val="16"/>
              </w:rPr>
            </w:pPr>
          </w:p>
          <w:p w:rsidR="00E03B5A" w:rsidRDefault="00E03B5A">
            <w:pPr>
              <w:pStyle w:val="TableParagraph"/>
              <w:spacing w:before="1"/>
              <w:rPr>
                <w:rFonts w:ascii="Times New Roman"/>
                <w:sz w:val="13"/>
              </w:rPr>
            </w:pPr>
          </w:p>
          <w:p w:rsidR="00E03B5A" w:rsidRDefault="00472643">
            <w:pPr>
              <w:pStyle w:val="TableParagraph"/>
              <w:spacing w:line="151" w:lineRule="exact"/>
              <w:ind w:left="115"/>
              <w:rPr>
                <w:rFonts w:ascii="Times New Roman"/>
                <w:i/>
                <w:sz w:val="12"/>
              </w:rPr>
            </w:pPr>
            <w:r>
              <w:rPr>
                <w:rFonts w:ascii="Times New Roman"/>
                <w:w w:val="130"/>
                <w:sz w:val="14"/>
              </w:rPr>
              <w:t xml:space="preserve">H:&gt; Gi </w:t>
            </w:r>
            <w:proofErr w:type="spellStart"/>
            <w:r>
              <w:rPr>
                <w:rFonts w:ascii="Times New Roman"/>
                <w:i/>
                <w:w w:val="135"/>
                <w:sz w:val="12"/>
              </w:rPr>
              <w:t>lASt'm</w:t>
            </w:r>
            <w:proofErr w:type="spellEnd"/>
          </w:p>
        </w:tc>
        <w:tc>
          <w:tcPr>
            <w:tcW w:w="1255" w:type="dxa"/>
            <w:vMerge/>
            <w:tcBorders>
              <w:top w:val="nil"/>
              <w:right w:val="single" w:sz="12" w:space="0" w:color="000000"/>
            </w:tcBorders>
          </w:tcPr>
          <w:p w:rsidR="00E03B5A" w:rsidRDefault="00E03B5A">
            <w:pPr>
              <w:rPr>
                <w:sz w:val="2"/>
                <w:szCs w:val="2"/>
              </w:rPr>
            </w:pPr>
          </w:p>
        </w:tc>
        <w:tc>
          <w:tcPr>
            <w:tcW w:w="1320" w:type="dxa"/>
            <w:tcBorders>
              <w:top w:val="nil"/>
              <w:left w:val="single" w:sz="12" w:space="0" w:color="000000"/>
              <w:bottom w:val="nil"/>
            </w:tcBorders>
          </w:tcPr>
          <w:p w:rsidR="00E03B5A" w:rsidRDefault="00472643">
            <w:pPr>
              <w:pStyle w:val="TableParagraph"/>
              <w:spacing w:line="256" w:lineRule="auto"/>
              <w:ind w:left="89" w:firstLine="6"/>
              <w:rPr>
                <w:sz w:val="14"/>
              </w:rPr>
            </w:pPr>
            <w:proofErr w:type="spellStart"/>
            <w:r>
              <w:rPr>
                <w:w w:val="95"/>
                <w:sz w:val="14"/>
              </w:rPr>
              <w:t>fllght</w:t>
            </w:r>
            <w:proofErr w:type="spellEnd"/>
            <w:r>
              <w:rPr>
                <w:w w:val="95"/>
                <w:sz w:val="14"/>
              </w:rPr>
              <w:t xml:space="preserve">(s) over POW </w:t>
            </w:r>
            <w:r>
              <w:rPr>
                <w:sz w:val="14"/>
              </w:rPr>
              <w:t xml:space="preserve">and Into Craig or Hollis </w:t>
            </w:r>
            <w:proofErr w:type="gramStart"/>
            <w:r>
              <w:rPr>
                <w:sz w:val="14"/>
              </w:rPr>
              <w:t>( Rental</w:t>
            </w:r>
            <w:proofErr w:type="gramEnd"/>
          </w:p>
          <w:p w:rsidR="00E03B5A" w:rsidRDefault="00472643">
            <w:pPr>
              <w:pStyle w:val="TableParagraph"/>
              <w:spacing w:line="156" w:lineRule="exact"/>
              <w:ind w:left="96"/>
              <w:rPr>
                <w:sz w:val="14"/>
              </w:rPr>
            </w:pPr>
            <w:r>
              <w:rPr>
                <w:sz w:val="14"/>
              </w:rPr>
              <w:t>dependent)</w:t>
            </w:r>
          </w:p>
        </w:tc>
        <w:tc>
          <w:tcPr>
            <w:tcW w:w="1432" w:type="dxa"/>
            <w:vMerge/>
            <w:tcBorders>
              <w:top w:val="nil"/>
              <w:right w:val="single" w:sz="12" w:space="0" w:color="000000"/>
            </w:tcBorders>
          </w:tcPr>
          <w:p w:rsidR="00E03B5A" w:rsidRDefault="00E03B5A">
            <w:pPr>
              <w:rPr>
                <w:sz w:val="2"/>
                <w:szCs w:val="2"/>
              </w:rPr>
            </w:pPr>
          </w:p>
        </w:tc>
        <w:tc>
          <w:tcPr>
            <w:tcW w:w="1183" w:type="dxa"/>
            <w:vMerge/>
            <w:tcBorders>
              <w:top w:val="nil"/>
              <w:left w:val="single" w:sz="12" w:space="0" w:color="000000"/>
            </w:tcBorders>
          </w:tcPr>
          <w:p w:rsidR="00E03B5A" w:rsidRDefault="00E03B5A">
            <w:pPr>
              <w:rPr>
                <w:sz w:val="2"/>
                <w:szCs w:val="2"/>
              </w:rPr>
            </w:pPr>
          </w:p>
        </w:tc>
        <w:tc>
          <w:tcPr>
            <w:tcW w:w="1050" w:type="dxa"/>
            <w:vMerge/>
            <w:tcBorders>
              <w:top w:val="nil"/>
            </w:tcBorders>
          </w:tcPr>
          <w:p w:rsidR="00E03B5A" w:rsidRDefault="00E03B5A">
            <w:pPr>
              <w:rPr>
                <w:sz w:val="2"/>
                <w:szCs w:val="2"/>
              </w:rPr>
            </w:pPr>
          </w:p>
        </w:tc>
      </w:tr>
      <w:tr w:rsidR="00E03B5A">
        <w:trPr>
          <w:trHeight w:val="317"/>
        </w:trPr>
        <w:tc>
          <w:tcPr>
            <w:tcW w:w="1121" w:type="dxa"/>
            <w:tcBorders>
              <w:top w:val="nil"/>
              <w:bottom w:val="nil"/>
            </w:tcBorders>
          </w:tcPr>
          <w:p w:rsidR="00E03B5A" w:rsidRDefault="00E03B5A">
            <w:pPr>
              <w:pStyle w:val="TableParagraph"/>
              <w:rPr>
                <w:rFonts w:ascii="Times New Roman"/>
                <w:sz w:val="14"/>
              </w:rPr>
            </w:pPr>
          </w:p>
        </w:tc>
        <w:tc>
          <w:tcPr>
            <w:tcW w:w="1305" w:type="dxa"/>
            <w:tcBorders>
              <w:top w:val="nil"/>
              <w:bottom w:val="nil"/>
            </w:tcBorders>
          </w:tcPr>
          <w:p w:rsidR="00E03B5A" w:rsidRDefault="00472643">
            <w:pPr>
              <w:pStyle w:val="TableParagraph"/>
              <w:spacing w:before="6" w:line="117" w:lineRule="exact"/>
              <w:ind w:left="122"/>
              <w:rPr>
                <w:rFonts w:ascii="Times New Roman" w:hAnsi="Times New Roman"/>
                <w:sz w:val="11"/>
              </w:rPr>
            </w:pPr>
            <w:proofErr w:type="spellStart"/>
            <w:r>
              <w:rPr>
                <w:rFonts w:ascii="Times New Roman" w:hAnsi="Times New Roman"/>
                <w:w w:val="110"/>
                <w:sz w:val="11"/>
              </w:rPr>
              <w:t>j1</w:t>
            </w:r>
            <w:proofErr w:type="spellEnd"/>
            <w:proofErr w:type="gramStart"/>
            <w:r>
              <w:rPr>
                <w:rFonts w:ascii="Times New Roman" w:hAnsi="Times New Roman"/>
                <w:w w:val="110"/>
                <w:sz w:val="11"/>
              </w:rPr>
              <w:t>-.</w:t>
            </w:r>
            <w:proofErr w:type="spellStart"/>
            <w:r>
              <w:rPr>
                <w:rFonts w:ascii="Times New Roman" w:hAnsi="Times New Roman"/>
                <w:w w:val="110"/>
                <w:sz w:val="11"/>
              </w:rPr>
              <w:t>v</w:t>
            </w:r>
            <w:proofErr w:type="gramEnd"/>
            <w:r>
              <w:rPr>
                <w:rFonts w:ascii="Times New Roman" w:hAnsi="Times New Roman"/>
                <w:w w:val="110"/>
                <w:sz w:val="11"/>
              </w:rPr>
              <w:t>•t</w:t>
            </w:r>
            <w:proofErr w:type="spellEnd"/>
            <w:r>
              <w:rPr>
                <w:rFonts w:ascii="Times New Roman" w:hAnsi="Times New Roman"/>
                <w:w w:val="110"/>
                <w:sz w:val="11"/>
              </w:rPr>
              <w:t>'•</w:t>
            </w:r>
            <w:proofErr w:type="spellStart"/>
            <w:r>
              <w:rPr>
                <w:rFonts w:ascii="Times New Roman" w:hAnsi="Times New Roman"/>
                <w:w w:val="110"/>
                <w:sz w:val="11"/>
              </w:rPr>
              <w:t>tJ</w:t>
            </w:r>
            <w:proofErr w:type="spellEnd"/>
            <w:r>
              <w:rPr>
                <w:rFonts w:ascii="Times New Roman" w:hAnsi="Times New Roman"/>
                <w:w w:val="110"/>
                <w:sz w:val="11"/>
              </w:rPr>
              <w:t>;.;</w:t>
            </w:r>
            <w:proofErr w:type="spellStart"/>
            <w:r>
              <w:rPr>
                <w:rFonts w:ascii="Times New Roman" w:hAnsi="Times New Roman"/>
                <w:w w:val="110"/>
                <w:sz w:val="11"/>
              </w:rPr>
              <w:t>1r</w:t>
            </w:r>
            <w:proofErr w:type="spellEnd"/>
            <w:r>
              <w:rPr>
                <w:rFonts w:ascii="Times New Roman" w:hAnsi="Times New Roman"/>
                <w:w w:val="110"/>
                <w:sz w:val="11"/>
              </w:rPr>
              <w:t>,.</w:t>
            </w:r>
          </w:p>
          <w:p w:rsidR="00E03B5A" w:rsidRDefault="00472643">
            <w:pPr>
              <w:pStyle w:val="TableParagraph"/>
              <w:spacing w:line="175" w:lineRule="exact"/>
              <w:ind w:left="115"/>
              <w:rPr>
                <w:rFonts w:ascii="Times New Roman" w:hAnsi="Times New Roman"/>
                <w:sz w:val="17"/>
              </w:rPr>
            </w:pPr>
            <w:proofErr w:type="gramStart"/>
            <w:r>
              <w:rPr>
                <w:rFonts w:ascii="Times New Roman" w:hAnsi="Times New Roman"/>
                <w:w w:val="85"/>
                <w:sz w:val="18"/>
              </w:rPr>
              <w:t>c,•.</w:t>
            </w:r>
            <w:r>
              <w:rPr>
                <w:rFonts w:ascii="Times New Roman" w:hAnsi="Times New Roman"/>
                <w:w w:val="85"/>
                <w:sz w:val="14"/>
              </w:rPr>
              <w:t>,,</w:t>
            </w:r>
            <w:proofErr w:type="spellStart"/>
            <w:proofErr w:type="gramEnd"/>
            <w:r>
              <w:rPr>
                <w:rFonts w:ascii="Times New Roman" w:hAnsi="Times New Roman"/>
                <w:w w:val="85"/>
                <w:sz w:val="14"/>
              </w:rPr>
              <w:t>cca</w:t>
            </w:r>
            <w:proofErr w:type="spellEnd"/>
            <w:r>
              <w:rPr>
                <w:rFonts w:ascii="Times New Roman" w:hAnsi="Times New Roman"/>
                <w:w w:val="85"/>
                <w:sz w:val="14"/>
              </w:rPr>
              <w:t xml:space="preserve"> </w:t>
            </w:r>
            <w:r>
              <w:rPr>
                <w:i/>
                <w:w w:val="85"/>
                <w:sz w:val="16"/>
              </w:rPr>
              <w:t xml:space="preserve">I. </w:t>
            </w:r>
            <w:r>
              <w:rPr>
                <w:rFonts w:ascii="Times New Roman" w:hAnsi="Times New Roman"/>
                <w:w w:val="85"/>
                <w:sz w:val="17"/>
              </w:rPr>
              <w:t>c,:-</w:t>
            </w:r>
          </w:p>
        </w:tc>
        <w:tc>
          <w:tcPr>
            <w:tcW w:w="1255" w:type="dxa"/>
            <w:vMerge/>
            <w:tcBorders>
              <w:top w:val="nil"/>
              <w:right w:val="single" w:sz="12" w:space="0" w:color="000000"/>
            </w:tcBorders>
          </w:tcPr>
          <w:p w:rsidR="00E03B5A" w:rsidRDefault="00E03B5A">
            <w:pPr>
              <w:rPr>
                <w:sz w:val="2"/>
                <w:szCs w:val="2"/>
              </w:rPr>
            </w:pPr>
          </w:p>
        </w:tc>
        <w:tc>
          <w:tcPr>
            <w:tcW w:w="1320" w:type="dxa"/>
            <w:tcBorders>
              <w:top w:val="nil"/>
              <w:left w:val="single" w:sz="12" w:space="0" w:color="000000"/>
              <w:bottom w:val="nil"/>
            </w:tcBorders>
          </w:tcPr>
          <w:p w:rsidR="00E03B5A" w:rsidRDefault="00E03B5A">
            <w:pPr>
              <w:pStyle w:val="TableParagraph"/>
              <w:spacing w:before="4"/>
              <w:rPr>
                <w:rFonts w:ascii="Times New Roman"/>
                <w:sz w:val="13"/>
              </w:rPr>
            </w:pPr>
          </w:p>
          <w:p w:rsidR="00E03B5A" w:rsidRDefault="00472643">
            <w:pPr>
              <w:pStyle w:val="TableParagraph"/>
              <w:spacing w:line="144" w:lineRule="exact"/>
              <w:ind w:left="94"/>
              <w:rPr>
                <w:sz w:val="14"/>
              </w:rPr>
            </w:pPr>
            <w:r>
              <w:rPr>
                <w:sz w:val="14"/>
              </w:rPr>
              <w:t>Late PM intro to</w:t>
            </w:r>
          </w:p>
        </w:tc>
        <w:tc>
          <w:tcPr>
            <w:tcW w:w="1432" w:type="dxa"/>
            <w:vMerge/>
            <w:tcBorders>
              <w:top w:val="nil"/>
              <w:right w:val="single" w:sz="12" w:space="0" w:color="000000"/>
            </w:tcBorders>
          </w:tcPr>
          <w:p w:rsidR="00E03B5A" w:rsidRDefault="00E03B5A">
            <w:pPr>
              <w:rPr>
                <w:sz w:val="2"/>
                <w:szCs w:val="2"/>
              </w:rPr>
            </w:pPr>
          </w:p>
        </w:tc>
        <w:tc>
          <w:tcPr>
            <w:tcW w:w="1183" w:type="dxa"/>
            <w:vMerge/>
            <w:tcBorders>
              <w:top w:val="nil"/>
              <w:left w:val="single" w:sz="12" w:space="0" w:color="000000"/>
            </w:tcBorders>
          </w:tcPr>
          <w:p w:rsidR="00E03B5A" w:rsidRDefault="00E03B5A">
            <w:pPr>
              <w:rPr>
                <w:sz w:val="2"/>
                <w:szCs w:val="2"/>
              </w:rPr>
            </w:pPr>
          </w:p>
        </w:tc>
        <w:tc>
          <w:tcPr>
            <w:tcW w:w="1050" w:type="dxa"/>
            <w:vMerge/>
            <w:tcBorders>
              <w:top w:val="nil"/>
            </w:tcBorders>
          </w:tcPr>
          <w:p w:rsidR="00E03B5A" w:rsidRDefault="00E03B5A">
            <w:pPr>
              <w:rPr>
                <w:sz w:val="2"/>
                <w:szCs w:val="2"/>
              </w:rPr>
            </w:pPr>
          </w:p>
        </w:tc>
      </w:tr>
      <w:tr w:rsidR="00E03B5A">
        <w:trPr>
          <w:trHeight w:val="323"/>
        </w:trPr>
        <w:tc>
          <w:tcPr>
            <w:tcW w:w="1121" w:type="dxa"/>
            <w:tcBorders>
              <w:top w:val="nil"/>
              <w:bottom w:val="nil"/>
            </w:tcBorders>
          </w:tcPr>
          <w:p w:rsidR="00E03B5A" w:rsidRDefault="00E03B5A">
            <w:pPr>
              <w:pStyle w:val="TableParagraph"/>
              <w:rPr>
                <w:rFonts w:ascii="Times New Roman"/>
                <w:sz w:val="14"/>
              </w:rPr>
            </w:pPr>
          </w:p>
        </w:tc>
        <w:tc>
          <w:tcPr>
            <w:tcW w:w="1305" w:type="dxa"/>
            <w:tcBorders>
              <w:top w:val="nil"/>
              <w:bottom w:val="nil"/>
            </w:tcBorders>
          </w:tcPr>
          <w:p w:rsidR="00E03B5A" w:rsidRDefault="00E03B5A">
            <w:pPr>
              <w:pStyle w:val="TableParagraph"/>
              <w:rPr>
                <w:rFonts w:ascii="Times New Roman"/>
                <w:sz w:val="14"/>
              </w:rPr>
            </w:pPr>
          </w:p>
        </w:tc>
        <w:tc>
          <w:tcPr>
            <w:tcW w:w="1255" w:type="dxa"/>
            <w:vMerge/>
            <w:tcBorders>
              <w:top w:val="nil"/>
              <w:right w:val="single" w:sz="12" w:space="0" w:color="000000"/>
            </w:tcBorders>
          </w:tcPr>
          <w:p w:rsidR="00E03B5A" w:rsidRDefault="00E03B5A">
            <w:pPr>
              <w:rPr>
                <w:sz w:val="2"/>
                <w:szCs w:val="2"/>
              </w:rPr>
            </w:pPr>
          </w:p>
        </w:tc>
        <w:tc>
          <w:tcPr>
            <w:tcW w:w="1320" w:type="dxa"/>
            <w:tcBorders>
              <w:top w:val="nil"/>
              <w:left w:val="single" w:sz="12" w:space="0" w:color="000000"/>
              <w:bottom w:val="nil"/>
            </w:tcBorders>
          </w:tcPr>
          <w:p w:rsidR="00E03B5A" w:rsidRDefault="00472643">
            <w:pPr>
              <w:pStyle w:val="TableParagraph"/>
              <w:spacing w:line="154" w:lineRule="exact"/>
              <w:ind w:left="88"/>
              <w:rPr>
                <w:sz w:val="14"/>
              </w:rPr>
            </w:pPr>
            <w:r>
              <w:rPr>
                <w:sz w:val="14"/>
              </w:rPr>
              <w:t>Island with Matt</w:t>
            </w:r>
          </w:p>
          <w:p w:rsidR="00E03B5A" w:rsidRDefault="00472643">
            <w:pPr>
              <w:pStyle w:val="TableParagraph"/>
              <w:spacing w:before="8" w:line="141" w:lineRule="exact"/>
              <w:ind w:left="97"/>
              <w:rPr>
                <w:sz w:val="14"/>
              </w:rPr>
            </w:pPr>
            <w:r>
              <w:rPr>
                <w:w w:val="90"/>
                <w:sz w:val="14"/>
              </w:rPr>
              <w:t>Anderson- Craig</w:t>
            </w:r>
          </w:p>
        </w:tc>
        <w:tc>
          <w:tcPr>
            <w:tcW w:w="1432" w:type="dxa"/>
            <w:vMerge/>
            <w:tcBorders>
              <w:top w:val="nil"/>
              <w:right w:val="single" w:sz="12" w:space="0" w:color="000000"/>
            </w:tcBorders>
          </w:tcPr>
          <w:p w:rsidR="00E03B5A" w:rsidRDefault="00E03B5A">
            <w:pPr>
              <w:rPr>
                <w:sz w:val="2"/>
                <w:szCs w:val="2"/>
              </w:rPr>
            </w:pPr>
          </w:p>
        </w:tc>
        <w:tc>
          <w:tcPr>
            <w:tcW w:w="1183" w:type="dxa"/>
            <w:vMerge/>
            <w:tcBorders>
              <w:top w:val="nil"/>
              <w:left w:val="single" w:sz="12" w:space="0" w:color="000000"/>
            </w:tcBorders>
          </w:tcPr>
          <w:p w:rsidR="00E03B5A" w:rsidRDefault="00E03B5A">
            <w:pPr>
              <w:rPr>
                <w:sz w:val="2"/>
                <w:szCs w:val="2"/>
              </w:rPr>
            </w:pPr>
          </w:p>
        </w:tc>
        <w:tc>
          <w:tcPr>
            <w:tcW w:w="1050" w:type="dxa"/>
            <w:vMerge/>
            <w:tcBorders>
              <w:top w:val="nil"/>
            </w:tcBorders>
          </w:tcPr>
          <w:p w:rsidR="00E03B5A" w:rsidRDefault="00E03B5A">
            <w:pPr>
              <w:rPr>
                <w:sz w:val="2"/>
                <w:szCs w:val="2"/>
              </w:rPr>
            </w:pPr>
          </w:p>
        </w:tc>
      </w:tr>
      <w:tr w:rsidR="00E03B5A">
        <w:trPr>
          <w:trHeight w:val="156"/>
        </w:trPr>
        <w:tc>
          <w:tcPr>
            <w:tcW w:w="1121" w:type="dxa"/>
            <w:tcBorders>
              <w:top w:val="nil"/>
              <w:bottom w:val="nil"/>
            </w:tcBorders>
          </w:tcPr>
          <w:p w:rsidR="00E03B5A" w:rsidRDefault="00E03B5A">
            <w:pPr>
              <w:pStyle w:val="TableParagraph"/>
              <w:rPr>
                <w:rFonts w:ascii="Times New Roman"/>
                <w:sz w:val="10"/>
              </w:rPr>
            </w:pPr>
          </w:p>
        </w:tc>
        <w:tc>
          <w:tcPr>
            <w:tcW w:w="1305" w:type="dxa"/>
            <w:tcBorders>
              <w:top w:val="nil"/>
              <w:bottom w:val="nil"/>
            </w:tcBorders>
          </w:tcPr>
          <w:p w:rsidR="00E03B5A" w:rsidRDefault="00E03B5A">
            <w:pPr>
              <w:pStyle w:val="TableParagraph"/>
              <w:rPr>
                <w:rFonts w:ascii="Times New Roman"/>
                <w:sz w:val="10"/>
              </w:rPr>
            </w:pPr>
          </w:p>
        </w:tc>
        <w:tc>
          <w:tcPr>
            <w:tcW w:w="1255" w:type="dxa"/>
            <w:vMerge/>
            <w:tcBorders>
              <w:top w:val="nil"/>
              <w:right w:val="single" w:sz="12" w:space="0" w:color="000000"/>
            </w:tcBorders>
          </w:tcPr>
          <w:p w:rsidR="00E03B5A" w:rsidRDefault="00E03B5A">
            <w:pPr>
              <w:rPr>
                <w:sz w:val="2"/>
                <w:szCs w:val="2"/>
              </w:rPr>
            </w:pPr>
          </w:p>
        </w:tc>
        <w:tc>
          <w:tcPr>
            <w:tcW w:w="1320" w:type="dxa"/>
            <w:tcBorders>
              <w:top w:val="nil"/>
              <w:left w:val="single" w:sz="12" w:space="0" w:color="000000"/>
              <w:bottom w:val="nil"/>
            </w:tcBorders>
          </w:tcPr>
          <w:p w:rsidR="00E03B5A" w:rsidRDefault="00472643">
            <w:pPr>
              <w:pStyle w:val="TableParagraph"/>
              <w:spacing w:line="137" w:lineRule="exact"/>
              <w:ind w:left="90"/>
              <w:rPr>
                <w:sz w:val="14"/>
              </w:rPr>
            </w:pPr>
            <w:r>
              <w:rPr>
                <w:w w:val="95"/>
                <w:sz w:val="14"/>
              </w:rPr>
              <w:t>RD-</w:t>
            </w:r>
          </w:p>
        </w:tc>
        <w:tc>
          <w:tcPr>
            <w:tcW w:w="1432" w:type="dxa"/>
            <w:vMerge/>
            <w:tcBorders>
              <w:top w:val="nil"/>
              <w:right w:val="single" w:sz="12" w:space="0" w:color="000000"/>
            </w:tcBorders>
          </w:tcPr>
          <w:p w:rsidR="00E03B5A" w:rsidRDefault="00E03B5A">
            <w:pPr>
              <w:rPr>
                <w:sz w:val="2"/>
                <w:szCs w:val="2"/>
              </w:rPr>
            </w:pPr>
          </w:p>
        </w:tc>
        <w:tc>
          <w:tcPr>
            <w:tcW w:w="1183" w:type="dxa"/>
            <w:vMerge/>
            <w:tcBorders>
              <w:top w:val="nil"/>
              <w:left w:val="single" w:sz="12" w:space="0" w:color="000000"/>
            </w:tcBorders>
          </w:tcPr>
          <w:p w:rsidR="00E03B5A" w:rsidRDefault="00E03B5A">
            <w:pPr>
              <w:rPr>
                <w:sz w:val="2"/>
                <w:szCs w:val="2"/>
              </w:rPr>
            </w:pPr>
          </w:p>
        </w:tc>
        <w:tc>
          <w:tcPr>
            <w:tcW w:w="1050" w:type="dxa"/>
            <w:vMerge/>
            <w:tcBorders>
              <w:top w:val="nil"/>
            </w:tcBorders>
          </w:tcPr>
          <w:p w:rsidR="00E03B5A" w:rsidRDefault="00E03B5A">
            <w:pPr>
              <w:rPr>
                <w:sz w:val="2"/>
                <w:szCs w:val="2"/>
              </w:rPr>
            </w:pPr>
          </w:p>
        </w:tc>
      </w:tr>
      <w:tr w:rsidR="00E03B5A">
        <w:trPr>
          <w:trHeight w:val="156"/>
        </w:trPr>
        <w:tc>
          <w:tcPr>
            <w:tcW w:w="1121" w:type="dxa"/>
            <w:tcBorders>
              <w:top w:val="nil"/>
              <w:bottom w:val="nil"/>
            </w:tcBorders>
          </w:tcPr>
          <w:p w:rsidR="00E03B5A" w:rsidRDefault="00E03B5A">
            <w:pPr>
              <w:pStyle w:val="TableParagraph"/>
              <w:rPr>
                <w:rFonts w:ascii="Times New Roman"/>
                <w:sz w:val="10"/>
              </w:rPr>
            </w:pPr>
          </w:p>
        </w:tc>
        <w:tc>
          <w:tcPr>
            <w:tcW w:w="1305" w:type="dxa"/>
            <w:tcBorders>
              <w:top w:val="nil"/>
              <w:bottom w:val="nil"/>
            </w:tcBorders>
          </w:tcPr>
          <w:p w:rsidR="00E03B5A" w:rsidRDefault="00E03B5A">
            <w:pPr>
              <w:pStyle w:val="TableParagraph"/>
              <w:rPr>
                <w:rFonts w:ascii="Times New Roman"/>
                <w:sz w:val="10"/>
              </w:rPr>
            </w:pPr>
          </w:p>
        </w:tc>
        <w:tc>
          <w:tcPr>
            <w:tcW w:w="1255" w:type="dxa"/>
            <w:vMerge/>
            <w:tcBorders>
              <w:top w:val="nil"/>
              <w:right w:val="single" w:sz="12" w:space="0" w:color="000000"/>
            </w:tcBorders>
          </w:tcPr>
          <w:p w:rsidR="00E03B5A" w:rsidRDefault="00E03B5A">
            <w:pPr>
              <w:rPr>
                <w:sz w:val="2"/>
                <w:szCs w:val="2"/>
              </w:rPr>
            </w:pPr>
          </w:p>
        </w:tc>
        <w:tc>
          <w:tcPr>
            <w:tcW w:w="1320" w:type="dxa"/>
            <w:tcBorders>
              <w:top w:val="nil"/>
              <w:left w:val="single" w:sz="12" w:space="0" w:color="000000"/>
              <w:bottom w:val="nil"/>
            </w:tcBorders>
          </w:tcPr>
          <w:p w:rsidR="00E03B5A" w:rsidRDefault="00472643">
            <w:pPr>
              <w:pStyle w:val="TableParagraph"/>
              <w:spacing w:line="137" w:lineRule="exact"/>
              <w:ind w:left="94"/>
              <w:rPr>
                <w:sz w:val="14"/>
              </w:rPr>
            </w:pPr>
            <w:r>
              <w:rPr>
                <w:w w:val="95"/>
                <w:sz w:val="14"/>
              </w:rPr>
              <w:t>BT Lessons learned</w:t>
            </w:r>
          </w:p>
        </w:tc>
        <w:tc>
          <w:tcPr>
            <w:tcW w:w="1432" w:type="dxa"/>
            <w:vMerge/>
            <w:tcBorders>
              <w:top w:val="nil"/>
              <w:right w:val="single" w:sz="12" w:space="0" w:color="000000"/>
            </w:tcBorders>
          </w:tcPr>
          <w:p w:rsidR="00E03B5A" w:rsidRDefault="00E03B5A">
            <w:pPr>
              <w:rPr>
                <w:sz w:val="2"/>
                <w:szCs w:val="2"/>
              </w:rPr>
            </w:pPr>
          </w:p>
        </w:tc>
        <w:tc>
          <w:tcPr>
            <w:tcW w:w="1183" w:type="dxa"/>
            <w:vMerge/>
            <w:tcBorders>
              <w:top w:val="nil"/>
              <w:left w:val="single" w:sz="12" w:space="0" w:color="000000"/>
            </w:tcBorders>
          </w:tcPr>
          <w:p w:rsidR="00E03B5A" w:rsidRDefault="00E03B5A">
            <w:pPr>
              <w:rPr>
                <w:sz w:val="2"/>
                <w:szCs w:val="2"/>
              </w:rPr>
            </w:pPr>
          </w:p>
        </w:tc>
        <w:tc>
          <w:tcPr>
            <w:tcW w:w="1050" w:type="dxa"/>
            <w:vMerge/>
            <w:tcBorders>
              <w:top w:val="nil"/>
            </w:tcBorders>
          </w:tcPr>
          <w:p w:rsidR="00E03B5A" w:rsidRDefault="00E03B5A">
            <w:pPr>
              <w:rPr>
                <w:sz w:val="2"/>
                <w:szCs w:val="2"/>
              </w:rPr>
            </w:pPr>
          </w:p>
        </w:tc>
      </w:tr>
      <w:tr w:rsidR="00E03B5A">
        <w:trPr>
          <w:trHeight w:val="331"/>
        </w:trPr>
        <w:tc>
          <w:tcPr>
            <w:tcW w:w="1121" w:type="dxa"/>
            <w:tcBorders>
              <w:top w:val="nil"/>
              <w:bottom w:val="nil"/>
            </w:tcBorders>
          </w:tcPr>
          <w:p w:rsidR="00E03B5A" w:rsidRDefault="00E03B5A">
            <w:pPr>
              <w:pStyle w:val="TableParagraph"/>
              <w:rPr>
                <w:rFonts w:ascii="Times New Roman"/>
                <w:sz w:val="14"/>
              </w:rPr>
            </w:pPr>
          </w:p>
        </w:tc>
        <w:tc>
          <w:tcPr>
            <w:tcW w:w="1305" w:type="dxa"/>
            <w:tcBorders>
              <w:top w:val="nil"/>
              <w:bottom w:val="nil"/>
            </w:tcBorders>
          </w:tcPr>
          <w:p w:rsidR="00E03B5A" w:rsidRDefault="00E03B5A">
            <w:pPr>
              <w:pStyle w:val="TableParagraph"/>
              <w:rPr>
                <w:rFonts w:ascii="Times New Roman"/>
                <w:sz w:val="14"/>
              </w:rPr>
            </w:pPr>
          </w:p>
        </w:tc>
        <w:tc>
          <w:tcPr>
            <w:tcW w:w="1255" w:type="dxa"/>
            <w:vMerge/>
            <w:tcBorders>
              <w:top w:val="nil"/>
              <w:right w:val="single" w:sz="12" w:space="0" w:color="000000"/>
            </w:tcBorders>
          </w:tcPr>
          <w:p w:rsidR="00E03B5A" w:rsidRDefault="00E03B5A">
            <w:pPr>
              <w:rPr>
                <w:sz w:val="2"/>
                <w:szCs w:val="2"/>
              </w:rPr>
            </w:pPr>
          </w:p>
        </w:tc>
        <w:tc>
          <w:tcPr>
            <w:tcW w:w="1320" w:type="dxa"/>
            <w:tcBorders>
              <w:top w:val="nil"/>
              <w:left w:val="single" w:sz="12" w:space="0" w:color="000000"/>
              <w:bottom w:val="nil"/>
            </w:tcBorders>
          </w:tcPr>
          <w:p w:rsidR="00E03B5A" w:rsidRDefault="00472643">
            <w:pPr>
              <w:pStyle w:val="TableParagraph"/>
              <w:spacing w:line="157" w:lineRule="exact"/>
              <w:ind w:left="95"/>
              <w:rPr>
                <w:sz w:val="14"/>
              </w:rPr>
            </w:pPr>
            <w:r>
              <w:rPr>
                <w:sz w:val="14"/>
              </w:rPr>
              <w:t>etc.</w:t>
            </w:r>
          </w:p>
        </w:tc>
        <w:tc>
          <w:tcPr>
            <w:tcW w:w="1432" w:type="dxa"/>
            <w:vMerge/>
            <w:tcBorders>
              <w:top w:val="nil"/>
              <w:right w:val="single" w:sz="12" w:space="0" w:color="000000"/>
            </w:tcBorders>
          </w:tcPr>
          <w:p w:rsidR="00E03B5A" w:rsidRDefault="00E03B5A">
            <w:pPr>
              <w:rPr>
                <w:sz w:val="2"/>
                <w:szCs w:val="2"/>
              </w:rPr>
            </w:pPr>
          </w:p>
        </w:tc>
        <w:tc>
          <w:tcPr>
            <w:tcW w:w="1183" w:type="dxa"/>
            <w:vMerge/>
            <w:tcBorders>
              <w:top w:val="nil"/>
              <w:left w:val="single" w:sz="12" w:space="0" w:color="000000"/>
            </w:tcBorders>
          </w:tcPr>
          <w:p w:rsidR="00E03B5A" w:rsidRDefault="00E03B5A">
            <w:pPr>
              <w:rPr>
                <w:sz w:val="2"/>
                <w:szCs w:val="2"/>
              </w:rPr>
            </w:pPr>
          </w:p>
        </w:tc>
        <w:tc>
          <w:tcPr>
            <w:tcW w:w="1050" w:type="dxa"/>
            <w:vMerge/>
            <w:tcBorders>
              <w:top w:val="nil"/>
            </w:tcBorders>
          </w:tcPr>
          <w:p w:rsidR="00E03B5A" w:rsidRDefault="00E03B5A">
            <w:pPr>
              <w:rPr>
                <w:sz w:val="2"/>
                <w:szCs w:val="2"/>
              </w:rPr>
            </w:pPr>
          </w:p>
        </w:tc>
      </w:tr>
      <w:tr w:rsidR="00E03B5A">
        <w:trPr>
          <w:trHeight w:val="331"/>
        </w:trPr>
        <w:tc>
          <w:tcPr>
            <w:tcW w:w="1121" w:type="dxa"/>
            <w:tcBorders>
              <w:top w:val="nil"/>
              <w:bottom w:val="nil"/>
            </w:tcBorders>
          </w:tcPr>
          <w:p w:rsidR="00E03B5A" w:rsidRDefault="00E03B5A">
            <w:pPr>
              <w:pStyle w:val="TableParagraph"/>
              <w:rPr>
                <w:rFonts w:ascii="Times New Roman"/>
                <w:sz w:val="14"/>
              </w:rPr>
            </w:pPr>
          </w:p>
        </w:tc>
        <w:tc>
          <w:tcPr>
            <w:tcW w:w="1305" w:type="dxa"/>
            <w:tcBorders>
              <w:top w:val="nil"/>
              <w:bottom w:val="nil"/>
            </w:tcBorders>
          </w:tcPr>
          <w:p w:rsidR="00E03B5A" w:rsidRDefault="00E03B5A">
            <w:pPr>
              <w:pStyle w:val="TableParagraph"/>
              <w:rPr>
                <w:rFonts w:ascii="Times New Roman"/>
                <w:sz w:val="14"/>
              </w:rPr>
            </w:pPr>
          </w:p>
        </w:tc>
        <w:tc>
          <w:tcPr>
            <w:tcW w:w="1255" w:type="dxa"/>
            <w:vMerge/>
            <w:tcBorders>
              <w:top w:val="nil"/>
              <w:right w:val="single" w:sz="12" w:space="0" w:color="000000"/>
            </w:tcBorders>
          </w:tcPr>
          <w:p w:rsidR="00E03B5A" w:rsidRDefault="00E03B5A">
            <w:pPr>
              <w:rPr>
                <w:sz w:val="2"/>
                <w:szCs w:val="2"/>
              </w:rPr>
            </w:pPr>
          </w:p>
        </w:tc>
        <w:tc>
          <w:tcPr>
            <w:tcW w:w="1320" w:type="dxa"/>
            <w:tcBorders>
              <w:top w:val="nil"/>
              <w:left w:val="single" w:sz="12" w:space="0" w:color="000000"/>
              <w:bottom w:val="nil"/>
            </w:tcBorders>
          </w:tcPr>
          <w:p w:rsidR="00E03B5A" w:rsidRDefault="00E03B5A">
            <w:pPr>
              <w:pStyle w:val="TableParagraph"/>
              <w:spacing w:before="9"/>
              <w:rPr>
                <w:rFonts w:ascii="Times New Roman"/>
                <w:sz w:val="14"/>
              </w:rPr>
            </w:pPr>
          </w:p>
          <w:p w:rsidR="00E03B5A" w:rsidRDefault="00472643">
            <w:pPr>
              <w:pStyle w:val="TableParagraph"/>
              <w:spacing w:line="141" w:lineRule="exact"/>
              <w:ind w:left="92"/>
              <w:rPr>
                <w:sz w:val="14"/>
              </w:rPr>
            </w:pPr>
            <w:proofErr w:type="spellStart"/>
            <w:r>
              <w:rPr>
                <w:w w:val="110"/>
                <w:sz w:val="14"/>
              </w:rPr>
              <w:t>Wewillplan</w:t>
            </w:r>
            <w:proofErr w:type="spellEnd"/>
          </w:p>
        </w:tc>
        <w:tc>
          <w:tcPr>
            <w:tcW w:w="1432" w:type="dxa"/>
            <w:vMerge/>
            <w:tcBorders>
              <w:top w:val="nil"/>
              <w:right w:val="single" w:sz="12" w:space="0" w:color="000000"/>
            </w:tcBorders>
          </w:tcPr>
          <w:p w:rsidR="00E03B5A" w:rsidRDefault="00E03B5A">
            <w:pPr>
              <w:rPr>
                <w:sz w:val="2"/>
                <w:szCs w:val="2"/>
              </w:rPr>
            </w:pPr>
          </w:p>
        </w:tc>
        <w:tc>
          <w:tcPr>
            <w:tcW w:w="1183" w:type="dxa"/>
            <w:vMerge/>
            <w:tcBorders>
              <w:top w:val="nil"/>
              <w:left w:val="single" w:sz="12" w:space="0" w:color="000000"/>
            </w:tcBorders>
          </w:tcPr>
          <w:p w:rsidR="00E03B5A" w:rsidRDefault="00E03B5A">
            <w:pPr>
              <w:rPr>
                <w:sz w:val="2"/>
                <w:szCs w:val="2"/>
              </w:rPr>
            </w:pPr>
          </w:p>
        </w:tc>
        <w:tc>
          <w:tcPr>
            <w:tcW w:w="1050" w:type="dxa"/>
            <w:vMerge/>
            <w:tcBorders>
              <w:top w:val="nil"/>
            </w:tcBorders>
          </w:tcPr>
          <w:p w:rsidR="00E03B5A" w:rsidRDefault="00E03B5A">
            <w:pPr>
              <w:rPr>
                <w:sz w:val="2"/>
                <w:szCs w:val="2"/>
              </w:rPr>
            </w:pPr>
          </w:p>
        </w:tc>
      </w:tr>
      <w:tr w:rsidR="00E03B5A">
        <w:trPr>
          <w:trHeight w:val="329"/>
        </w:trPr>
        <w:tc>
          <w:tcPr>
            <w:tcW w:w="1121" w:type="dxa"/>
            <w:tcBorders>
              <w:top w:val="nil"/>
              <w:bottom w:val="nil"/>
            </w:tcBorders>
          </w:tcPr>
          <w:p w:rsidR="00E03B5A" w:rsidRDefault="00E03B5A">
            <w:pPr>
              <w:pStyle w:val="TableParagraph"/>
              <w:rPr>
                <w:rFonts w:ascii="Times New Roman"/>
                <w:sz w:val="14"/>
              </w:rPr>
            </w:pPr>
          </w:p>
        </w:tc>
        <w:tc>
          <w:tcPr>
            <w:tcW w:w="1305" w:type="dxa"/>
            <w:tcBorders>
              <w:top w:val="nil"/>
              <w:bottom w:val="nil"/>
            </w:tcBorders>
          </w:tcPr>
          <w:p w:rsidR="00E03B5A" w:rsidRDefault="00E03B5A">
            <w:pPr>
              <w:pStyle w:val="TableParagraph"/>
              <w:rPr>
                <w:rFonts w:ascii="Times New Roman"/>
                <w:sz w:val="14"/>
              </w:rPr>
            </w:pPr>
          </w:p>
        </w:tc>
        <w:tc>
          <w:tcPr>
            <w:tcW w:w="1255" w:type="dxa"/>
            <w:vMerge/>
            <w:tcBorders>
              <w:top w:val="nil"/>
              <w:right w:val="single" w:sz="12" w:space="0" w:color="000000"/>
            </w:tcBorders>
          </w:tcPr>
          <w:p w:rsidR="00E03B5A" w:rsidRDefault="00E03B5A">
            <w:pPr>
              <w:rPr>
                <w:sz w:val="2"/>
                <w:szCs w:val="2"/>
              </w:rPr>
            </w:pPr>
          </w:p>
        </w:tc>
        <w:tc>
          <w:tcPr>
            <w:tcW w:w="1320" w:type="dxa"/>
            <w:tcBorders>
              <w:top w:val="nil"/>
              <w:left w:val="single" w:sz="12" w:space="0" w:color="000000"/>
              <w:bottom w:val="nil"/>
            </w:tcBorders>
          </w:tcPr>
          <w:p w:rsidR="00E03B5A" w:rsidRDefault="00472643">
            <w:pPr>
              <w:pStyle w:val="TableParagraph"/>
              <w:spacing w:line="157" w:lineRule="exact"/>
              <w:ind w:left="91"/>
              <w:rPr>
                <w:sz w:val="14"/>
              </w:rPr>
            </w:pPr>
            <w:r>
              <w:rPr>
                <w:sz w:val="14"/>
              </w:rPr>
              <w:t>presentations and</w:t>
            </w:r>
          </w:p>
          <w:p w:rsidR="00E03B5A" w:rsidRDefault="00472643">
            <w:pPr>
              <w:pStyle w:val="TableParagraph"/>
              <w:spacing w:before="12" w:line="141" w:lineRule="exact"/>
              <w:ind w:left="91"/>
              <w:rPr>
                <w:sz w:val="14"/>
              </w:rPr>
            </w:pPr>
            <w:r>
              <w:rPr>
                <w:sz w:val="14"/>
              </w:rPr>
              <w:t>pizza at District</w:t>
            </w:r>
          </w:p>
        </w:tc>
        <w:tc>
          <w:tcPr>
            <w:tcW w:w="1432" w:type="dxa"/>
            <w:vMerge/>
            <w:tcBorders>
              <w:top w:val="nil"/>
              <w:right w:val="single" w:sz="12" w:space="0" w:color="000000"/>
            </w:tcBorders>
          </w:tcPr>
          <w:p w:rsidR="00E03B5A" w:rsidRDefault="00E03B5A">
            <w:pPr>
              <w:rPr>
                <w:sz w:val="2"/>
                <w:szCs w:val="2"/>
              </w:rPr>
            </w:pPr>
          </w:p>
        </w:tc>
        <w:tc>
          <w:tcPr>
            <w:tcW w:w="1183" w:type="dxa"/>
            <w:vMerge/>
            <w:tcBorders>
              <w:top w:val="nil"/>
              <w:left w:val="single" w:sz="12" w:space="0" w:color="000000"/>
            </w:tcBorders>
          </w:tcPr>
          <w:p w:rsidR="00E03B5A" w:rsidRDefault="00E03B5A">
            <w:pPr>
              <w:rPr>
                <w:sz w:val="2"/>
                <w:szCs w:val="2"/>
              </w:rPr>
            </w:pPr>
          </w:p>
        </w:tc>
        <w:tc>
          <w:tcPr>
            <w:tcW w:w="1050" w:type="dxa"/>
            <w:vMerge/>
            <w:tcBorders>
              <w:top w:val="nil"/>
            </w:tcBorders>
          </w:tcPr>
          <w:p w:rsidR="00E03B5A" w:rsidRDefault="00E03B5A">
            <w:pPr>
              <w:rPr>
                <w:sz w:val="2"/>
                <w:szCs w:val="2"/>
              </w:rPr>
            </w:pPr>
          </w:p>
        </w:tc>
      </w:tr>
      <w:tr w:rsidR="00E03B5A">
        <w:trPr>
          <w:trHeight w:val="498"/>
        </w:trPr>
        <w:tc>
          <w:tcPr>
            <w:tcW w:w="1121" w:type="dxa"/>
            <w:tcBorders>
              <w:top w:val="nil"/>
              <w:bottom w:val="nil"/>
            </w:tcBorders>
          </w:tcPr>
          <w:p w:rsidR="00E03B5A" w:rsidRDefault="00E03B5A">
            <w:pPr>
              <w:pStyle w:val="TableParagraph"/>
              <w:rPr>
                <w:rFonts w:ascii="Times New Roman"/>
                <w:sz w:val="14"/>
              </w:rPr>
            </w:pPr>
          </w:p>
        </w:tc>
        <w:tc>
          <w:tcPr>
            <w:tcW w:w="1305" w:type="dxa"/>
            <w:tcBorders>
              <w:top w:val="nil"/>
              <w:bottom w:val="nil"/>
            </w:tcBorders>
          </w:tcPr>
          <w:p w:rsidR="00E03B5A" w:rsidRDefault="00E03B5A">
            <w:pPr>
              <w:pStyle w:val="TableParagraph"/>
              <w:rPr>
                <w:rFonts w:ascii="Times New Roman"/>
                <w:sz w:val="14"/>
              </w:rPr>
            </w:pPr>
          </w:p>
        </w:tc>
        <w:tc>
          <w:tcPr>
            <w:tcW w:w="1255" w:type="dxa"/>
            <w:vMerge/>
            <w:tcBorders>
              <w:top w:val="nil"/>
              <w:right w:val="single" w:sz="12" w:space="0" w:color="000000"/>
            </w:tcBorders>
          </w:tcPr>
          <w:p w:rsidR="00E03B5A" w:rsidRDefault="00E03B5A">
            <w:pPr>
              <w:rPr>
                <w:sz w:val="2"/>
                <w:szCs w:val="2"/>
              </w:rPr>
            </w:pPr>
          </w:p>
        </w:tc>
        <w:tc>
          <w:tcPr>
            <w:tcW w:w="1320" w:type="dxa"/>
            <w:tcBorders>
              <w:top w:val="nil"/>
              <w:left w:val="single" w:sz="12" w:space="0" w:color="000000"/>
              <w:bottom w:val="nil"/>
            </w:tcBorders>
          </w:tcPr>
          <w:p w:rsidR="00E03B5A" w:rsidRDefault="00472643">
            <w:pPr>
              <w:pStyle w:val="TableParagraph"/>
              <w:spacing w:line="252" w:lineRule="auto"/>
              <w:ind w:left="88" w:right="11"/>
              <w:rPr>
                <w:sz w:val="14"/>
              </w:rPr>
            </w:pPr>
            <w:r>
              <w:rPr>
                <w:sz w:val="14"/>
              </w:rPr>
              <w:t xml:space="preserve">office </w:t>
            </w:r>
            <w:proofErr w:type="spellStart"/>
            <w:r>
              <w:rPr>
                <w:sz w:val="14"/>
              </w:rPr>
              <w:t>untll</w:t>
            </w:r>
            <w:proofErr w:type="spellEnd"/>
            <w:r>
              <w:rPr>
                <w:sz w:val="14"/>
              </w:rPr>
              <w:t xml:space="preserve"> 6-6:30 </w:t>
            </w:r>
            <w:proofErr w:type="spellStart"/>
            <w:r>
              <w:rPr>
                <w:sz w:val="14"/>
              </w:rPr>
              <w:t>lsh</w:t>
            </w:r>
            <w:proofErr w:type="spellEnd"/>
            <w:r>
              <w:rPr>
                <w:sz w:val="14"/>
              </w:rPr>
              <w:t xml:space="preserve"> to set the stage</w:t>
            </w:r>
          </w:p>
          <w:p w:rsidR="00E03B5A" w:rsidRDefault="00472643">
            <w:pPr>
              <w:pStyle w:val="TableParagraph"/>
              <w:spacing w:line="141" w:lineRule="exact"/>
              <w:ind w:left="85"/>
              <w:rPr>
                <w:sz w:val="14"/>
              </w:rPr>
            </w:pPr>
            <w:r>
              <w:rPr>
                <w:sz w:val="14"/>
              </w:rPr>
              <w:t>for field visits to</w:t>
            </w:r>
          </w:p>
        </w:tc>
        <w:tc>
          <w:tcPr>
            <w:tcW w:w="1432" w:type="dxa"/>
            <w:vMerge/>
            <w:tcBorders>
              <w:top w:val="nil"/>
              <w:right w:val="single" w:sz="12" w:space="0" w:color="000000"/>
            </w:tcBorders>
          </w:tcPr>
          <w:p w:rsidR="00E03B5A" w:rsidRDefault="00E03B5A">
            <w:pPr>
              <w:rPr>
                <w:sz w:val="2"/>
                <w:szCs w:val="2"/>
              </w:rPr>
            </w:pPr>
          </w:p>
        </w:tc>
        <w:tc>
          <w:tcPr>
            <w:tcW w:w="1183" w:type="dxa"/>
            <w:vMerge/>
            <w:tcBorders>
              <w:top w:val="nil"/>
              <w:left w:val="single" w:sz="12" w:space="0" w:color="000000"/>
            </w:tcBorders>
          </w:tcPr>
          <w:p w:rsidR="00E03B5A" w:rsidRDefault="00E03B5A">
            <w:pPr>
              <w:rPr>
                <w:sz w:val="2"/>
                <w:szCs w:val="2"/>
              </w:rPr>
            </w:pPr>
          </w:p>
        </w:tc>
        <w:tc>
          <w:tcPr>
            <w:tcW w:w="1050" w:type="dxa"/>
            <w:vMerge/>
            <w:tcBorders>
              <w:top w:val="nil"/>
            </w:tcBorders>
          </w:tcPr>
          <w:p w:rsidR="00E03B5A" w:rsidRDefault="00E03B5A">
            <w:pPr>
              <w:rPr>
                <w:sz w:val="2"/>
                <w:szCs w:val="2"/>
              </w:rPr>
            </w:pPr>
          </w:p>
        </w:tc>
      </w:tr>
      <w:tr w:rsidR="00E03B5A">
        <w:trPr>
          <w:trHeight w:val="156"/>
        </w:trPr>
        <w:tc>
          <w:tcPr>
            <w:tcW w:w="1121" w:type="dxa"/>
            <w:tcBorders>
              <w:top w:val="nil"/>
              <w:bottom w:val="nil"/>
            </w:tcBorders>
          </w:tcPr>
          <w:p w:rsidR="00E03B5A" w:rsidRDefault="00E03B5A">
            <w:pPr>
              <w:pStyle w:val="TableParagraph"/>
              <w:rPr>
                <w:rFonts w:ascii="Times New Roman"/>
                <w:sz w:val="10"/>
              </w:rPr>
            </w:pPr>
          </w:p>
        </w:tc>
        <w:tc>
          <w:tcPr>
            <w:tcW w:w="1305" w:type="dxa"/>
            <w:tcBorders>
              <w:top w:val="nil"/>
              <w:bottom w:val="nil"/>
            </w:tcBorders>
          </w:tcPr>
          <w:p w:rsidR="00E03B5A" w:rsidRDefault="00E03B5A">
            <w:pPr>
              <w:pStyle w:val="TableParagraph"/>
              <w:rPr>
                <w:rFonts w:ascii="Times New Roman"/>
                <w:sz w:val="10"/>
              </w:rPr>
            </w:pPr>
          </w:p>
        </w:tc>
        <w:tc>
          <w:tcPr>
            <w:tcW w:w="1255" w:type="dxa"/>
            <w:vMerge/>
            <w:tcBorders>
              <w:top w:val="nil"/>
              <w:right w:val="single" w:sz="12" w:space="0" w:color="000000"/>
            </w:tcBorders>
          </w:tcPr>
          <w:p w:rsidR="00E03B5A" w:rsidRDefault="00E03B5A">
            <w:pPr>
              <w:rPr>
                <w:sz w:val="2"/>
                <w:szCs w:val="2"/>
              </w:rPr>
            </w:pPr>
          </w:p>
        </w:tc>
        <w:tc>
          <w:tcPr>
            <w:tcW w:w="1320" w:type="dxa"/>
            <w:tcBorders>
              <w:top w:val="nil"/>
              <w:left w:val="single" w:sz="12" w:space="0" w:color="000000"/>
              <w:bottom w:val="nil"/>
            </w:tcBorders>
          </w:tcPr>
          <w:p w:rsidR="00E03B5A" w:rsidRDefault="00472643">
            <w:pPr>
              <w:pStyle w:val="TableParagraph"/>
              <w:spacing w:line="137" w:lineRule="exact"/>
              <w:ind w:left="90"/>
              <w:rPr>
                <w:sz w:val="14"/>
              </w:rPr>
            </w:pPr>
            <w:r>
              <w:rPr>
                <w:sz w:val="14"/>
              </w:rPr>
              <w:t xml:space="preserve">Big </w:t>
            </w:r>
            <w:proofErr w:type="spellStart"/>
            <w:r>
              <w:rPr>
                <w:sz w:val="14"/>
              </w:rPr>
              <w:t>Thome</w:t>
            </w:r>
            <w:proofErr w:type="spellEnd"/>
            <w:r>
              <w:rPr>
                <w:sz w:val="14"/>
              </w:rPr>
              <w:t xml:space="preserve"> and</w:t>
            </w:r>
          </w:p>
        </w:tc>
        <w:tc>
          <w:tcPr>
            <w:tcW w:w="1432" w:type="dxa"/>
            <w:vMerge/>
            <w:tcBorders>
              <w:top w:val="nil"/>
              <w:right w:val="single" w:sz="12" w:space="0" w:color="000000"/>
            </w:tcBorders>
          </w:tcPr>
          <w:p w:rsidR="00E03B5A" w:rsidRDefault="00E03B5A">
            <w:pPr>
              <w:rPr>
                <w:sz w:val="2"/>
                <w:szCs w:val="2"/>
              </w:rPr>
            </w:pPr>
          </w:p>
        </w:tc>
        <w:tc>
          <w:tcPr>
            <w:tcW w:w="1183" w:type="dxa"/>
            <w:vMerge/>
            <w:tcBorders>
              <w:top w:val="nil"/>
              <w:left w:val="single" w:sz="12" w:space="0" w:color="000000"/>
            </w:tcBorders>
          </w:tcPr>
          <w:p w:rsidR="00E03B5A" w:rsidRDefault="00E03B5A">
            <w:pPr>
              <w:rPr>
                <w:sz w:val="2"/>
                <w:szCs w:val="2"/>
              </w:rPr>
            </w:pPr>
          </w:p>
        </w:tc>
        <w:tc>
          <w:tcPr>
            <w:tcW w:w="1050" w:type="dxa"/>
            <w:vMerge/>
            <w:tcBorders>
              <w:top w:val="nil"/>
            </w:tcBorders>
          </w:tcPr>
          <w:p w:rsidR="00E03B5A" w:rsidRDefault="00E03B5A">
            <w:pPr>
              <w:rPr>
                <w:sz w:val="2"/>
                <w:szCs w:val="2"/>
              </w:rPr>
            </w:pPr>
          </w:p>
        </w:tc>
      </w:tr>
      <w:tr w:rsidR="00E03B5A">
        <w:trPr>
          <w:trHeight w:val="516"/>
        </w:trPr>
        <w:tc>
          <w:tcPr>
            <w:tcW w:w="1121" w:type="dxa"/>
            <w:tcBorders>
              <w:top w:val="nil"/>
            </w:tcBorders>
          </w:tcPr>
          <w:p w:rsidR="00E03B5A" w:rsidRDefault="00E03B5A">
            <w:pPr>
              <w:pStyle w:val="TableParagraph"/>
              <w:rPr>
                <w:rFonts w:ascii="Times New Roman"/>
                <w:sz w:val="14"/>
              </w:rPr>
            </w:pPr>
          </w:p>
        </w:tc>
        <w:tc>
          <w:tcPr>
            <w:tcW w:w="1305" w:type="dxa"/>
            <w:tcBorders>
              <w:top w:val="nil"/>
            </w:tcBorders>
          </w:tcPr>
          <w:p w:rsidR="00E03B5A" w:rsidRDefault="00E03B5A">
            <w:pPr>
              <w:pStyle w:val="TableParagraph"/>
              <w:rPr>
                <w:rFonts w:ascii="Times New Roman"/>
                <w:sz w:val="14"/>
              </w:rPr>
            </w:pPr>
          </w:p>
        </w:tc>
        <w:tc>
          <w:tcPr>
            <w:tcW w:w="1255" w:type="dxa"/>
            <w:vMerge/>
            <w:tcBorders>
              <w:top w:val="nil"/>
              <w:right w:val="single" w:sz="12" w:space="0" w:color="000000"/>
            </w:tcBorders>
          </w:tcPr>
          <w:p w:rsidR="00E03B5A" w:rsidRDefault="00E03B5A">
            <w:pPr>
              <w:rPr>
                <w:sz w:val="2"/>
                <w:szCs w:val="2"/>
              </w:rPr>
            </w:pPr>
          </w:p>
        </w:tc>
        <w:tc>
          <w:tcPr>
            <w:tcW w:w="1320" w:type="dxa"/>
            <w:tcBorders>
              <w:top w:val="nil"/>
              <w:left w:val="single" w:sz="12" w:space="0" w:color="000000"/>
            </w:tcBorders>
          </w:tcPr>
          <w:p w:rsidR="00E03B5A" w:rsidRDefault="00472643">
            <w:pPr>
              <w:pStyle w:val="TableParagraph"/>
              <w:spacing w:line="157" w:lineRule="exact"/>
              <w:ind w:left="84" w:firstLine="4"/>
              <w:rPr>
                <w:sz w:val="14"/>
              </w:rPr>
            </w:pPr>
            <w:r>
              <w:rPr>
                <w:sz w:val="14"/>
              </w:rPr>
              <w:t>other Items on the</w:t>
            </w:r>
          </w:p>
          <w:p w:rsidR="00E03B5A" w:rsidRDefault="00472643">
            <w:pPr>
              <w:pStyle w:val="TableParagraph"/>
              <w:spacing w:before="3" w:line="170" w:lineRule="atLeast"/>
              <w:ind w:left="88" w:hanging="5"/>
              <w:rPr>
                <w:sz w:val="14"/>
              </w:rPr>
            </w:pPr>
            <w:r>
              <w:rPr>
                <w:w w:val="95"/>
                <w:sz w:val="14"/>
              </w:rPr>
              <w:t xml:space="preserve">Island on Thursday </w:t>
            </w:r>
            <w:r>
              <w:rPr>
                <w:sz w:val="14"/>
              </w:rPr>
              <w:t>and Friday.</w:t>
            </w:r>
          </w:p>
        </w:tc>
        <w:tc>
          <w:tcPr>
            <w:tcW w:w="1432" w:type="dxa"/>
            <w:vMerge/>
            <w:tcBorders>
              <w:top w:val="nil"/>
              <w:right w:val="single" w:sz="12" w:space="0" w:color="000000"/>
            </w:tcBorders>
          </w:tcPr>
          <w:p w:rsidR="00E03B5A" w:rsidRDefault="00E03B5A">
            <w:pPr>
              <w:rPr>
                <w:sz w:val="2"/>
                <w:szCs w:val="2"/>
              </w:rPr>
            </w:pPr>
          </w:p>
        </w:tc>
        <w:tc>
          <w:tcPr>
            <w:tcW w:w="1183" w:type="dxa"/>
            <w:vMerge/>
            <w:tcBorders>
              <w:top w:val="nil"/>
              <w:left w:val="single" w:sz="12" w:space="0" w:color="000000"/>
            </w:tcBorders>
          </w:tcPr>
          <w:p w:rsidR="00E03B5A" w:rsidRDefault="00E03B5A">
            <w:pPr>
              <w:rPr>
                <w:sz w:val="2"/>
                <w:szCs w:val="2"/>
              </w:rPr>
            </w:pPr>
          </w:p>
        </w:tc>
        <w:tc>
          <w:tcPr>
            <w:tcW w:w="1050" w:type="dxa"/>
            <w:vMerge/>
            <w:tcBorders>
              <w:top w:val="nil"/>
            </w:tcBorders>
          </w:tcPr>
          <w:p w:rsidR="00E03B5A" w:rsidRDefault="00E03B5A">
            <w:pPr>
              <w:rPr>
                <w:sz w:val="2"/>
                <w:szCs w:val="2"/>
              </w:rPr>
            </w:pPr>
          </w:p>
        </w:tc>
      </w:tr>
      <w:tr w:rsidR="00E03B5A">
        <w:trPr>
          <w:trHeight w:val="491"/>
        </w:trPr>
        <w:tc>
          <w:tcPr>
            <w:tcW w:w="1121" w:type="dxa"/>
          </w:tcPr>
          <w:p w:rsidR="00E03B5A" w:rsidRDefault="00472643">
            <w:pPr>
              <w:pStyle w:val="TableParagraph"/>
              <w:spacing w:line="256" w:lineRule="auto"/>
              <w:ind w:left="99" w:firstLine="4"/>
              <w:rPr>
                <w:sz w:val="14"/>
              </w:rPr>
            </w:pPr>
            <w:r>
              <w:rPr>
                <w:w w:val="95"/>
                <w:sz w:val="14"/>
              </w:rPr>
              <w:t xml:space="preserve">Overnight </w:t>
            </w:r>
            <w:proofErr w:type="gramStart"/>
            <w:r>
              <w:rPr>
                <w:w w:val="95"/>
                <w:sz w:val="14"/>
              </w:rPr>
              <w:t>In</w:t>
            </w:r>
            <w:proofErr w:type="gramEnd"/>
            <w:r>
              <w:rPr>
                <w:w w:val="95"/>
                <w:sz w:val="14"/>
              </w:rPr>
              <w:t xml:space="preserve"> </w:t>
            </w:r>
            <w:r>
              <w:rPr>
                <w:sz w:val="14"/>
              </w:rPr>
              <w:t>Juneau@</w:t>
            </w:r>
          </w:p>
          <w:p w:rsidR="00E03B5A" w:rsidRDefault="00472643">
            <w:pPr>
              <w:pStyle w:val="TableParagraph"/>
              <w:spacing w:line="127" w:lineRule="exact"/>
              <w:ind w:left="99"/>
              <w:rPr>
                <w:sz w:val="14"/>
              </w:rPr>
            </w:pPr>
            <w:proofErr w:type="spellStart"/>
            <w:r>
              <w:rPr>
                <w:sz w:val="14"/>
              </w:rPr>
              <w:t>Goldbelt</w:t>
            </w:r>
            <w:proofErr w:type="spellEnd"/>
            <w:r>
              <w:rPr>
                <w:sz w:val="14"/>
              </w:rPr>
              <w:t xml:space="preserve"> Lodge</w:t>
            </w:r>
          </w:p>
        </w:tc>
        <w:tc>
          <w:tcPr>
            <w:tcW w:w="1305" w:type="dxa"/>
          </w:tcPr>
          <w:p w:rsidR="00E03B5A" w:rsidRDefault="00472643">
            <w:pPr>
              <w:pStyle w:val="TableParagraph"/>
              <w:spacing w:line="264" w:lineRule="auto"/>
              <w:ind w:left="103" w:firstLine="4"/>
              <w:rPr>
                <w:i/>
                <w:sz w:val="12"/>
              </w:rPr>
            </w:pPr>
            <w:r>
              <w:rPr>
                <w:sz w:val="14"/>
              </w:rPr>
              <w:t xml:space="preserve">Overnight </w:t>
            </w:r>
            <w:proofErr w:type="gramStart"/>
            <w:r>
              <w:rPr>
                <w:sz w:val="14"/>
              </w:rPr>
              <w:t>In</w:t>
            </w:r>
            <w:proofErr w:type="gramEnd"/>
            <w:r>
              <w:rPr>
                <w:sz w:val="14"/>
              </w:rPr>
              <w:t xml:space="preserve"> </w:t>
            </w:r>
            <w:r>
              <w:rPr>
                <w:w w:val="95"/>
                <w:sz w:val="14"/>
              </w:rPr>
              <w:t xml:space="preserve">Petersburg </w:t>
            </w:r>
            <w:r>
              <w:rPr>
                <w:i/>
                <w:w w:val="95"/>
                <w:sz w:val="12"/>
              </w:rPr>
              <w:t>@</w:t>
            </w:r>
          </w:p>
          <w:p w:rsidR="00E03B5A" w:rsidRDefault="00472643">
            <w:pPr>
              <w:pStyle w:val="TableParagraph"/>
              <w:spacing w:line="125" w:lineRule="exact"/>
              <w:ind w:left="100"/>
              <w:rPr>
                <w:sz w:val="14"/>
              </w:rPr>
            </w:pPr>
            <w:r>
              <w:rPr>
                <w:w w:val="90"/>
                <w:sz w:val="14"/>
              </w:rPr>
              <w:t>Scandia House</w:t>
            </w:r>
          </w:p>
        </w:tc>
        <w:tc>
          <w:tcPr>
            <w:tcW w:w="1255" w:type="dxa"/>
            <w:tcBorders>
              <w:right w:val="single" w:sz="12" w:space="0" w:color="000000"/>
            </w:tcBorders>
          </w:tcPr>
          <w:p w:rsidR="00E03B5A" w:rsidRDefault="00472643">
            <w:pPr>
              <w:pStyle w:val="TableParagraph"/>
              <w:spacing w:line="256" w:lineRule="auto"/>
              <w:ind w:left="96" w:firstLine="3"/>
              <w:rPr>
                <w:sz w:val="14"/>
              </w:rPr>
            </w:pPr>
            <w:r>
              <w:rPr>
                <w:sz w:val="14"/>
              </w:rPr>
              <w:t>Overnight- Ketchikan@</w:t>
            </w:r>
          </w:p>
          <w:p w:rsidR="00E03B5A" w:rsidRDefault="00472643">
            <w:pPr>
              <w:pStyle w:val="TableParagraph"/>
              <w:spacing w:line="130" w:lineRule="exact"/>
              <w:ind w:left="101"/>
              <w:rPr>
                <w:sz w:val="14"/>
              </w:rPr>
            </w:pPr>
            <w:r>
              <w:rPr>
                <w:sz w:val="14"/>
              </w:rPr>
              <w:t>cape Fox</w:t>
            </w:r>
          </w:p>
        </w:tc>
        <w:tc>
          <w:tcPr>
            <w:tcW w:w="1320" w:type="dxa"/>
            <w:tcBorders>
              <w:left w:val="single" w:sz="12" w:space="0" w:color="000000"/>
            </w:tcBorders>
          </w:tcPr>
          <w:p w:rsidR="00E03B5A" w:rsidRDefault="00472643">
            <w:pPr>
              <w:pStyle w:val="TableParagraph"/>
              <w:spacing w:line="153" w:lineRule="exact"/>
              <w:ind w:left="90"/>
              <w:rPr>
                <w:sz w:val="14"/>
              </w:rPr>
            </w:pPr>
            <w:r>
              <w:rPr>
                <w:w w:val="105"/>
                <w:sz w:val="14"/>
              </w:rPr>
              <w:t>Overnight- Craig</w:t>
            </w:r>
          </w:p>
          <w:p w:rsidR="00E03B5A" w:rsidRDefault="00472643">
            <w:pPr>
              <w:pStyle w:val="TableParagraph"/>
              <w:spacing w:before="12"/>
              <w:ind w:left="94"/>
              <w:rPr>
                <w:sz w:val="14"/>
              </w:rPr>
            </w:pPr>
            <w:r>
              <w:rPr>
                <w:sz w:val="12"/>
              </w:rPr>
              <w:t xml:space="preserve">@ </w:t>
            </w:r>
            <w:r>
              <w:rPr>
                <w:sz w:val="14"/>
              </w:rPr>
              <w:t>Ruth Anne's</w:t>
            </w:r>
          </w:p>
        </w:tc>
        <w:tc>
          <w:tcPr>
            <w:tcW w:w="1432" w:type="dxa"/>
            <w:tcBorders>
              <w:right w:val="single" w:sz="12" w:space="0" w:color="000000"/>
            </w:tcBorders>
          </w:tcPr>
          <w:p w:rsidR="00E03B5A" w:rsidRDefault="00472643">
            <w:pPr>
              <w:pStyle w:val="TableParagraph"/>
              <w:spacing w:line="149" w:lineRule="exact"/>
              <w:ind w:left="94"/>
              <w:rPr>
                <w:sz w:val="12"/>
              </w:rPr>
            </w:pPr>
            <w:r>
              <w:rPr>
                <w:sz w:val="14"/>
              </w:rPr>
              <w:t xml:space="preserve">Overnight Craig </w:t>
            </w:r>
            <w:r>
              <w:rPr>
                <w:sz w:val="12"/>
              </w:rPr>
              <w:t>@</w:t>
            </w:r>
          </w:p>
          <w:p w:rsidR="00E03B5A" w:rsidRDefault="00472643">
            <w:pPr>
              <w:pStyle w:val="TableParagraph"/>
              <w:spacing w:before="15"/>
              <w:ind w:left="90"/>
              <w:rPr>
                <w:sz w:val="14"/>
              </w:rPr>
            </w:pPr>
            <w:r>
              <w:rPr>
                <w:sz w:val="14"/>
              </w:rPr>
              <w:t>Ruth Anne's</w:t>
            </w:r>
          </w:p>
        </w:tc>
        <w:tc>
          <w:tcPr>
            <w:tcW w:w="1183" w:type="dxa"/>
            <w:tcBorders>
              <w:left w:val="single" w:sz="12" w:space="0" w:color="000000"/>
            </w:tcBorders>
          </w:tcPr>
          <w:p w:rsidR="00E03B5A" w:rsidRDefault="00472643">
            <w:pPr>
              <w:pStyle w:val="TableParagraph"/>
              <w:spacing w:line="149" w:lineRule="exact"/>
              <w:ind w:left="90"/>
              <w:rPr>
                <w:sz w:val="14"/>
              </w:rPr>
            </w:pPr>
            <w:r>
              <w:rPr>
                <w:sz w:val="14"/>
              </w:rPr>
              <w:t>overnight</w:t>
            </w:r>
          </w:p>
          <w:p w:rsidR="00E03B5A" w:rsidRDefault="00472643">
            <w:pPr>
              <w:pStyle w:val="TableParagraph"/>
              <w:spacing w:before="3" w:line="170" w:lineRule="atLeast"/>
              <w:ind w:left="88" w:right="334" w:hanging="4"/>
              <w:rPr>
                <w:sz w:val="14"/>
              </w:rPr>
            </w:pPr>
            <w:r>
              <w:rPr>
                <w:w w:val="95"/>
                <w:sz w:val="14"/>
              </w:rPr>
              <w:t xml:space="preserve">Ketchikan@ </w:t>
            </w:r>
            <w:r>
              <w:rPr>
                <w:sz w:val="14"/>
              </w:rPr>
              <w:t>Cape Fox</w:t>
            </w:r>
          </w:p>
        </w:tc>
        <w:tc>
          <w:tcPr>
            <w:tcW w:w="1050" w:type="dxa"/>
          </w:tcPr>
          <w:p w:rsidR="00E03B5A" w:rsidRDefault="00472643">
            <w:pPr>
              <w:pStyle w:val="TableParagraph"/>
              <w:spacing w:line="149" w:lineRule="exact"/>
              <w:ind w:left="78"/>
              <w:rPr>
                <w:sz w:val="14"/>
              </w:rPr>
            </w:pPr>
            <w:r>
              <w:rPr>
                <w:rFonts w:ascii="Times New Roman"/>
                <w:i/>
                <w:sz w:val="11"/>
              </w:rPr>
              <w:t xml:space="preserve">'l. </w:t>
            </w:r>
            <w:proofErr w:type="spellStart"/>
            <w:r>
              <w:rPr>
                <w:sz w:val="14"/>
              </w:rPr>
              <w:t>NifiilS</w:t>
            </w:r>
            <w:proofErr w:type="spellEnd"/>
          </w:p>
          <w:p w:rsidR="00E03B5A" w:rsidRDefault="00472643">
            <w:pPr>
              <w:pStyle w:val="TableParagraph"/>
              <w:spacing w:before="8"/>
              <w:ind w:left="91"/>
              <w:rPr>
                <w:sz w:val="14"/>
              </w:rPr>
            </w:pPr>
            <w:proofErr w:type="gramStart"/>
            <w:r>
              <w:rPr>
                <w:rFonts w:ascii="Times New Roman"/>
                <w:w w:val="110"/>
                <w:sz w:val="11"/>
              </w:rPr>
              <w:t>rl.</w:t>
            </w:r>
            <w:proofErr w:type="spellStart"/>
            <w:r>
              <w:rPr>
                <w:rFonts w:ascii="Times New Roman"/>
                <w:w w:val="110"/>
                <w:sz w:val="11"/>
              </w:rPr>
              <w:t>dciiih</w:t>
            </w:r>
            <w:proofErr w:type="spellEnd"/>
            <w:proofErr w:type="gramEnd"/>
            <w:r>
              <w:rPr>
                <w:rFonts w:ascii="Times New Roman"/>
                <w:w w:val="110"/>
                <w:sz w:val="11"/>
              </w:rPr>
              <w:t xml:space="preserve">.;.11 </w:t>
            </w:r>
            <w:r>
              <w:rPr>
                <w:w w:val="110"/>
                <w:sz w:val="14"/>
              </w:rPr>
              <w:t>ill'</w:t>
            </w:r>
          </w:p>
          <w:p w:rsidR="00E03B5A" w:rsidRDefault="00472643">
            <w:pPr>
              <w:pStyle w:val="TableParagraph"/>
              <w:spacing w:before="21" w:line="132" w:lineRule="exact"/>
              <w:ind w:left="88"/>
              <w:rPr>
                <w:rFonts w:ascii="Times New Roman"/>
                <w:sz w:val="12"/>
              </w:rPr>
            </w:pPr>
            <w:r>
              <w:rPr>
                <w:rFonts w:ascii="Times New Roman"/>
                <w:w w:val="105"/>
                <w:sz w:val="12"/>
              </w:rPr>
              <w:t>C;.,</w:t>
            </w:r>
            <w:proofErr w:type="gramStart"/>
            <w:r>
              <w:rPr>
                <w:rFonts w:ascii="Times New Roman"/>
                <w:w w:val="105"/>
                <w:sz w:val="12"/>
              </w:rPr>
              <w:t>;.11:.,,.</w:t>
            </w:r>
            <w:proofErr w:type="gramEnd"/>
          </w:p>
        </w:tc>
      </w:tr>
    </w:tbl>
    <w:p w:rsidR="00E03B5A" w:rsidRDefault="00E03B5A">
      <w:pPr>
        <w:spacing w:line="132" w:lineRule="exact"/>
        <w:rPr>
          <w:sz w:val="12"/>
        </w:rPr>
        <w:sectPr w:rsidR="00E03B5A">
          <w:headerReference w:type="default" r:id="rId78"/>
          <w:pgSz w:w="12190" w:h="15880"/>
          <w:pgMar w:top="2080" w:right="1520" w:bottom="280" w:left="1720" w:header="1578" w:footer="0" w:gutter="0"/>
          <w:cols w:space="720"/>
        </w:sectPr>
      </w:pPr>
    </w:p>
    <w:p w:rsidR="00E03B5A" w:rsidRDefault="00472643">
      <w:pPr>
        <w:spacing w:line="115" w:lineRule="exact"/>
        <w:ind w:left="341"/>
        <w:rPr>
          <w:sz w:val="11"/>
        </w:rPr>
      </w:pPr>
      <w:r>
        <w:rPr>
          <w:noProof/>
          <w:position w:val="-1"/>
          <w:sz w:val="11"/>
        </w:rPr>
        <w:lastRenderedPageBreak/>
        <w:drawing>
          <wp:inline distT="0" distB="0" distL="0" distR="0">
            <wp:extent cx="448178" cy="73151"/>
            <wp:effectExtent l="0" t="0" r="0" b="0"/>
            <wp:docPr id="41"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30.png"/>
                    <pic:cNvPicPr/>
                  </pic:nvPicPr>
                  <pic:blipFill>
                    <a:blip r:embed="rId79" cstate="print"/>
                    <a:stretch>
                      <a:fillRect/>
                    </a:stretch>
                  </pic:blipFill>
                  <pic:spPr>
                    <a:xfrm>
                      <a:off x="0" y="0"/>
                      <a:ext cx="448178" cy="73151"/>
                    </a:xfrm>
                    <a:prstGeom prst="rect">
                      <a:avLst/>
                    </a:prstGeom>
                  </pic:spPr>
                </pic:pic>
              </a:graphicData>
            </a:graphic>
          </wp:inline>
        </w:drawing>
      </w:r>
    </w:p>
    <w:p w:rsidR="00E03B5A" w:rsidRDefault="00E03B5A">
      <w:pPr>
        <w:spacing w:before="1"/>
        <w:rPr>
          <w:sz w:val="6"/>
        </w:rPr>
      </w:pPr>
    </w:p>
    <w:p w:rsidR="00E03B5A" w:rsidRDefault="00E03B5A">
      <w:pPr>
        <w:rPr>
          <w:sz w:val="6"/>
        </w:rPr>
        <w:sectPr w:rsidR="00E03B5A">
          <w:headerReference w:type="default" r:id="rId80"/>
          <w:pgSz w:w="12200" w:h="15900"/>
          <w:pgMar w:top="960" w:right="740" w:bottom="280" w:left="740" w:header="0" w:footer="0" w:gutter="0"/>
          <w:cols w:space="720"/>
        </w:sectPr>
      </w:pPr>
    </w:p>
    <w:p w:rsidR="00E03B5A" w:rsidRDefault="00472643">
      <w:pPr>
        <w:spacing w:before="40"/>
        <w:ind w:left="635" w:right="-5" w:hanging="5"/>
        <w:rPr>
          <w:b/>
          <w:sz w:val="28"/>
        </w:rPr>
      </w:pPr>
      <w:r>
        <w:rPr>
          <w:rFonts w:ascii="Arial"/>
          <w:b/>
          <w:i/>
          <w:w w:val="110"/>
          <w:sz w:val="25"/>
        </w:rPr>
        <w:t>First City Electric,</w:t>
      </w:r>
      <w:r>
        <w:rPr>
          <w:rFonts w:ascii="Arial"/>
          <w:b/>
          <w:i/>
          <w:spacing w:val="-46"/>
          <w:w w:val="110"/>
          <w:sz w:val="25"/>
        </w:rPr>
        <w:t xml:space="preserve"> </w:t>
      </w:r>
      <w:r>
        <w:rPr>
          <w:rFonts w:ascii="Arial"/>
          <w:b/>
          <w:i/>
          <w:w w:val="110"/>
          <w:sz w:val="25"/>
        </w:rPr>
        <w:t>LLC. 918 Water</w:t>
      </w:r>
      <w:r>
        <w:rPr>
          <w:rFonts w:ascii="Arial"/>
          <w:b/>
          <w:i/>
          <w:spacing w:val="-10"/>
          <w:w w:val="110"/>
          <w:sz w:val="25"/>
        </w:rPr>
        <w:t xml:space="preserve"> </w:t>
      </w:r>
      <w:r>
        <w:rPr>
          <w:b/>
          <w:w w:val="110"/>
          <w:sz w:val="28"/>
        </w:rPr>
        <w:t>St.</w:t>
      </w:r>
    </w:p>
    <w:p w:rsidR="00E03B5A" w:rsidRDefault="00472643">
      <w:pPr>
        <w:spacing w:before="18"/>
        <w:ind w:left="626"/>
        <w:rPr>
          <w:rFonts w:ascii="Arial"/>
          <w:b/>
          <w:i/>
          <w:sz w:val="25"/>
        </w:rPr>
      </w:pPr>
      <w:r>
        <w:rPr>
          <w:rFonts w:ascii="Arial"/>
          <w:b/>
          <w:i/>
          <w:w w:val="110"/>
          <w:sz w:val="25"/>
        </w:rPr>
        <w:t>Ketchikan Ak. 99901</w:t>
      </w:r>
    </w:p>
    <w:p w:rsidR="00E03B5A" w:rsidRDefault="00472643">
      <w:pPr>
        <w:pStyle w:val="BodyText"/>
        <w:rPr>
          <w:b/>
          <w:i/>
          <w:sz w:val="40"/>
        </w:rPr>
      </w:pPr>
      <w:r>
        <w:br w:type="column"/>
      </w:r>
    </w:p>
    <w:p w:rsidR="00E03B5A" w:rsidRDefault="00E03B5A">
      <w:pPr>
        <w:pStyle w:val="BodyText"/>
        <w:spacing w:before="2"/>
        <w:rPr>
          <w:b/>
          <w:i/>
          <w:sz w:val="48"/>
        </w:rPr>
      </w:pPr>
    </w:p>
    <w:p w:rsidR="00E03B5A" w:rsidRDefault="00472643">
      <w:pPr>
        <w:spacing w:before="1"/>
        <w:ind w:left="320"/>
        <w:rPr>
          <w:rFonts w:ascii="Arial"/>
          <w:sz w:val="36"/>
        </w:rPr>
      </w:pPr>
      <w:r>
        <w:rPr>
          <w:rFonts w:ascii="Arial"/>
          <w:sz w:val="36"/>
        </w:rPr>
        <w:t xml:space="preserve">*** </w:t>
      </w:r>
      <w:r>
        <w:rPr>
          <w:rFonts w:ascii="Arial"/>
          <w:b/>
          <w:sz w:val="21"/>
        </w:rPr>
        <w:t xml:space="preserve">QUOTE RETURN </w:t>
      </w:r>
      <w:r>
        <w:rPr>
          <w:rFonts w:ascii="Arial"/>
          <w:sz w:val="36"/>
        </w:rPr>
        <w:t>***</w:t>
      </w:r>
    </w:p>
    <w:p w:rsidR="00E03B5A" w:rsidRDefault="00472643">
      <w:pPr>
        <w:pStyle w:val="BodyText"/>
        <w:rPr>
          <w:sz w:val="24"/>
        </w:rPr>
      </w:pPr>
      <w:r>
        <w:br w:type="column"/>
      </w:r>
    </w:p>
    <w:p w:rsidR="00E03B5A" w:rsidRDefault="00E03B5A">
      <w:pPr>
        <w:pStyle w:val="BodyText"/>
        <w:rPr>
          <w:sz w:val="24"/>
        </w:rPr>
      </w:pPr>
    </w:p>
    <w:p w:rsidR="00E03B5A" w:rsidRDefault="00E03B5A">
      <w:pPr>
        <w:pStyle w:val="BodyText"/>
        <w:spacing w:before="5"/>
        <w:rPr>
          <w:sz w:val="24"/>
        </w:rPr>
      </w:pPr>
    </w:p>
    <w:p w:rsidR="00E03B5A" w:rsidRDefault="00472643">
      <w:pPr>
        <w:tabs>
          <w:tab w:val="left" w:pos="1830"/>
        </w:tabs>
        <w:ind w:left="341"/>
        <w:rPr>
          <w:rFonts w:ascii="Arial"/>
        </w:rPr>
      </w:pPr>
      <w:r>
        <w:rPr>
          <w:rFonts w:ascii="Arial"/>
        </w:rPr>
        <w:t>DATE:</w:t>
      </w:r>
      <w:r>
        <w:rPr>
          <w:rFonts w:ascii="Arial"/>
        </w:rPr>
        <w:tab/>
      </w:r>
      <w:r>
        <w:rPr>
          <w:rFonts w:ascii="Arial"/>
          <w:position w:val="1"/>
          <w:u w:val="thick"/>
        </w:rPr>
        <w:t>16-May-18</w:t>
      </w:r>
    </w:p>
    <w:p w:rsidR="00E03B5A" w:rsidRDefault="00E03B5A">
      <w:pPr>
        <w:rPr>
          <w:rFonts w:ascii="Arial"/>
        </w:rPr>
        <w:sectPr w:rsidR="00E03B5A">
          <w:type w:val="continuous"/>
          <w:pgSz w:w="12200" w:h="15900"/>
          <w:pgMar w:top="980" w:right="740" w:bottom="0" w:left="740" w:header="720" w:footer="720" w:gutter="0"/>
          <w:cols w:num="3" w:space="720" w:equalWidth="0">
            <w:col w:w="3625" w:space="40"/>
            <w:col w:w="3141" w:space="814"/>
            <w:col w:w="3100"/>
          </w:cols>
        </w:sectPr>
      </w:pPr>
    </w:p>
    <w:p w:rsidR="00E03B5A" w:rsidRDefault="00E03B5A">
      <w:pPr>
        <w:pStyle w:val="BodyText"/>
        <w:rPr>
          <w:sz w:val="20"/>
        </w:rPr>
      </w:pPr>
    </w:p>
    <w:p w:rsidR="00E03B5A" w:rsidRDefault="00E03B5A">
      <w:pPr>
        <w:pStyle w:val="BodyText"/>
        <w:spacing w:before="3"/>
        <w:rPr>
          <w:sz w:val="19"/>
        </w:rPr>
      </w:pPr>
    </w:p>
    <w:tbl>
      <w:tblPr>
        <w:tblW w:w="0" w:type="auto"/>
        <w:tblInd w:w="111" w:type="dxa"/>
        <w:tblLayout w:type="fixed"/>
        <w:tblCellMar>
          <w:left w:w="0" w:type="dxa"/>
          <w:right w:w="0" w:type="dxa"/>
        </w:tblCellMar>
        <w:tblLook w:val="01E0" w:firstRow="1" w:lastRow="1" w:firstColumn="1" w:lastColumn="1" w:noHBand="0" w:noVBand="0"/>
      </w:tblPr>
      <w:tblGrid>
        <w:gridCol w:w="1704"/>
        <w:gridCol w:w="203"/>
        <w:gridCol w:w="6787"/>
        <w:gridCol w:w="1804"/>
      </w:tblGrid>
      <w:tr w:rsidR="00E03B5A">
        <w:trPr>
          <w:trHeight w:val="384"/>
        </w:trPr>
        <w:tc>
          <w:tcPr>
            <w:tcW w:w="1704" w:type="dxa"/>
          </w:tcPr>
          <w:p w:rsidR="00E03B5A" w:rsidRDefault="00472643">
            <w:pPr>
              <w:pStyle w:val="TableParagraph"/>
              <w:spacing w:line="246" w:lineRule="exact"/>
              <w:ind w:left="59"/>
            </w:pPr>
            <w:r>
              <w:t>CUSTOMER:</w:t>
            </w:r>
          </w:p>
        </w:tc>
        <w:tc>
          <w:tcPr>
            <w:tcW w:w="203" w:type="dxa"/>
          </w:tcPr>
          <w:p w:rsidR="00E03B5A" w:rsidRDefault="00E03B5A">
            <w:pPr>
              <w:pStyle w:val="TableParagraph"/>
              <w:rPr>
                <w:rFonts w:ascii="Times New Roman"/>
              </w:rPr>
            </w:pPr>
          </w:p>
        </w:tc>
        <w:tc>
          <w:tcPr>
            <w:tcW w:w="6787" w:type="dxa"/>
          </w:tcPr>
          <w:p w:rsidR="00E03B5A" w:rsidRDefault="00472643">
            <w:pPr>
              <w:pStyle w:val="TableParagraph"/>
              <w:tabs>
                <w:tab w:val="left" w:pos="2232"/>
                <w:tab w:val="left" w:pos="6468"/>
              </w:tabs>
              <w:ind w:left="52"/>
            </w:pPr>
            <w:r>
              <w:rPr>
                <w:u w:val="thick"/>
              </w:rPr>
              <w:t xml:space="preserve"> </w:t>
            </w:r>
            <w:r>
              <w:rPr>
                <w:u w:val="thick"/>
              </w:rPr>
              <w:tab/>
            </w:r>
            <w:r>
              <w:rPr>
                <w:w w:val="95"/>
                <w:u w:val="thick"/>
              </w:rPr>
              <w:t>CITY OF THORNE</w:t>
            </w:r>
            <w:r>
              <w:rPr>
                <w:spacing w:val="-22"/>
                <w:w w:val="95"/>
                <w:u w:val="thick"/>
              </w:rPr>
              <w:t xml:space="preserve"> </w:t>
            </w:r>
            <w:r>
              <w:rPr>
                <w:w w:val="95"/>
                <w:u w:val="thick"/>
              </w:rPr>
              <w:t>BAY</w:t>
            </w:r>
            <w:r>
              <w:rPr>
                <w:u w:val="thick"/>
              </w:rPr>
              <w:tab/>
            </w:r>
          </w:p>
        </w:tc>
        <w:tc>
          <w:tcPr>
            <w:tcW w:w="1804" w:type="dxa"/>
            <w:vMerge w:val="restart"/>
          </w:tcPr>
          <w:p w:rsidR="00E03B5A" w:rsidRDefault="00E03B5A">
            <w:pPr>
              <w:pStyle w:val="TableParagraph"/>
              <w:rPr>
                <w:rFonts w:ascii="Times New Roman"/>
              </w:rPr>
            </w:pPr>
          </w:p>
        </w:tc>
      </w:tr>
      <w:tr w:rsidR="00E03B5A">
        <w:trPr>
          <w:trHeight w:val="653"/>
        </w:trPr>
        <w:tc>
          <w:tcPr>
            <w:tcW w:w="1704" w:type="dxa"/>
          </w:tcPr>
          <w:p w:rsidR="00E03B5A" w:rsidRDefault="00472643">
            <w:pPr>
              <w:pStyle w:val="TableParagraph"/>
              <w:spacing w:before="124"/>
              <w:ind w:left="54"/>
            </w:pPr>
            <w:r>
              <w:t>QUOTED BY:</w:t>
            </w:r>
          </w:p>
        </w:tc>
        <w:tc>
          <w:tcPr>
            <w:tcW w:w="203" w:type="dxa"/>
          </w:tcPr>
          <w:p w:rsidR="00E03B5A" w:rsidRDefault="00E03B5A">
            <w:pPr>
              <w:pStyle w:val="TableParagraph"/>
              <w:rPr>
                <w:rFonts w:ascii="Times New Roman"/>
              </w:rPr>
            </w:pPr>
          </w:p>
        </w:tc>
        <w:tc>
          <w:tcPr>
            <w:tcW w:w="6787" w:type="dxa"/>
          </w:tcPr>
          <w:p w:rsidR="00E03B5A" w:rsidRDefault="00472643">
            <w:pPr>
              <w:pStyle w:val="TableParagraph"/>
              <w:tabs>
                <w:tab w:val="left" w:pos="2601"/>
              </w:tabs>
              <w:spacing w:before="131"/>
              <w:ind w:left="56"/>
            </w:pPr>
            <w:r>
              <w:rPr>
                <w:u w:val="thick"/>
              </w:rPr>
              <w:t xml:space="preserve"> </w:t>
            </w:r>
            <w:r>
              <w:rPr>
                <w:u w:val="thick"/>
              </w:rPr>
              <w:tab/>
              <w:t>Shawn</w:t>
            </w:r>
            <w:r>
              <w:rPr>
                <w:spacing w:val="10"/>
                <w:u w:val="thick"/>
              </w:rPr>
              <w:t xml:space="preserve"> </w:t>
            </w:r>
            <w:r>
              <w:rPr>
                <w:u w:val="thick"/>
              </w:rPr>
              <w:t>Murphy</w:t>
            </w:r>
          </w:p>
        </w:tc>
        <w:tc>
          <w:tcPr>
            <w:tcW w:w="1804" w:type="dxa"/>
            <w:vMerge/>
            <w:tcBorders>
              <w:top w:val="nil"/>
            </w:tcBorders>
          </w:tcPr>
          <w:p w:rsidR="00E03B5A" w:rsidRDefault="00E03B5A">
            <w:pPr>
              <w:rPr>
                <w:sz w:val="2"/>
                <w:szCs w:val="2"/>
              </w:rPr>
            </w:pPr>
          </w:p>
        </w:tc>
      </w:tr>
      <w:tr w:rsidR="00E03B5A">
        <w:trPr>
          <w:trHeight w:val="778"/>
        </w:trPr>
        <w:tc>
          <w:tcPr>
            <w:tcW w:w="1704" w:type="dxa"/>
          </w:tcPr>
          <w:p w:rsidR="00E03B5A" w:rsidRDefault="00E03B5A">
            <w:pPr>
              <w:pStyle w:val="TableParagraph"/>
              <w:spacing w:before="9"/>
            </w:pPr>
          </w:p>
          <w:p w:rsidR="00E03B5A" w:rsidRDefault="00472643">
            <w:pPr>
              <w:pStyle w:val="TableParagraph"/>
              <w:ind w:left="50" w:right="-15"/>
            </w:pPr>
            <w:r>
              <w:rPr>
                <w:w w:val="90"/>
              </w:rPr>
              <w:t>REQUESTED</w:t>
            </w:r>
            <w:r>
              <w:rPr>
                <w:spacing w:val="40"/>
                <w:w w:val="90"/>
              </w:rPr>
              <w:t xml:space="preserve"> </w:t>
            </w:r>
            <w:r>
              <w:rPr>
                <w:w w:val="90"/>
              </w:rPr>
              <w:t>BY:</w:t>
            </w:r>
          </w:p>
        </w:tc>
        <w:tc>
          <w:tcPr>
            <w:tcW w:w="203" w:type="dxa"/>
          </w:tcPr>
          <w:p w:rsidR="00E03B5A" w:rsidRDefault="00E03B5A">
            <w:pPr>
              <w:pStyle w:val="TableParagraph"/>
              <w:rPr>
                <w:rFonts w:ascii="Times New Roman"/>
              </w:rPr>
            </w:pPr>
          </w:p>
        </w:tc>
        <w:tc>
          <w:tcPr>
            <w:tcW w:w="6787" w:type="dxa"/>
          </w:tcPr>
          <w:p w:rsidR="00E03B5A" w:rsidRDefault="00E03B5A">
            <w:pPr>
              <w:pStyle w:val="TableParagraph"/>
              <w:spacing w:before="9"/>
            </w:pPr>
          </w:p>
          <w:p w:rsidR="00E03B5A" w:rsidRDefault="00472643">
            <w:pPr>
              <w:pStyle w:val="TableParagraph"/>
              <w:tabs>
                <w:tab w:val="left" w:pos="6687"/>
              </w:tabs>
              <w:ind w:left="56"/>
            </w:pPr>
            <w:r>
              <w:rPr>
                <w:u w:val="thick"/>
              </w:rPr>
              <w:t xml:space="preserve"> </w:t>
            </w:r>
            <w:r>
              <w:rPr>
                <w:u w:val="thick"/>
              </w:rPr>
              <w:tab/>
            </w:r>
          </w:p>
        </w:tc>
        <w:tc>
          <w:tcPr>
            <w:tcW w:w="1804" w:type="dxa"/>
            <w:vMerge/>
            <w:tcBorders>
              <w:top w:val="nil"/>
            </w:tcBorders>
          </w:tcPr>
          <w:p w:rsidR="00E03B5A" w:rsidRDefault="00E03B5A">
            <w:pPr>
              <w:rPr>
                <w:sz w:val="2"/>
                <w:szCs w:val="2"/>
              </w:rPr>
            </w:pPr>
          </w:p>
        </w:tc>
      </w:tr>
      <w:tr w:rsidR="00E03B5A">
        <w:trPr>
          <w:trHeight w:val="781"/>
        </w:trPr>
        <w:tc>
          <w:tcPr>
            <w:tcW w:w="1704" w:type="dxa"/>
          </w:tcPr>
          <w:p w:rsidR="00E03B5A" w:rsidRDefault="00E03B5A">
            <w:pPr>
              <w:pStyle w:val="TableParagraph"/>
              <w:spacing w:before="5"/>
              <w:rPr>
                <w:sz w:val="23"/>
              </w:rPr>
            </w:pPr>
          </w:p>
          <w:p w:rsidR="00E03B5A" w:rsidRDefault="00472643">
            <w:pPr>
              <w:pStyle w:val="TableParagraph"/>
              <w:ind w:left="324"/>
            </w:pPr>
            <w:r>
              <w:rPr>
                <w:u w:val="thick"/>
              </w:rPr>
              <w:t>QUANTITY</w:t>
            </w:r>
          </w:p>
          <w:p w:rsidR="00E03B5A" w:rsidRDefault="00472643">
            <w:pPr>
              <w:pStyle w:val="TableParagraph"/>
              <w:spacing w:before="3" w:line="236" w:lineRule="exact"/>
              <w:ind w:right="146"/>
              <w:jc w:val="right"/>
            </w:pPr>
            <w:r>
              <w:rPr>
                <w:w w:val="105"/>
              </w:rPr>
              <w:t>10</w:t>
            </w:r>
          </w:p>
        </w:tc>
        <w:tc>
          <w:tcPr>
            <w:tcW w:w="203" w:type="dxa"/>
          </w:tcPr>
          <w:p w:rsidR="00E03B5A" w:rsidRDefault="00E03B5A">
            <w:pPr>
              <w:pStyle w:val="TableParagraph"/>
              <w:rPr>
                <w:sz w:val="24"/>
              </w:rPr>
            </w:pPr>
          </w:p>
          <w:p w:rsidR="00E03B5A" w:rsidRDefault="00E03B5A">
            <w:pPr>
              <w:pStyle w:val="TableParagraph"/>
              <w:spacing w:before="8"/>
              <w:rPr>
                <w:sz w:val="21"/>
              </w:rPr>
            </w:pPr>
          </w:p>
          <w:p w:rsidR="00E03B5A" w:rsidRDefault="00472643">
            <w:pPr>
              <w:pStyle w:val="TableParagraph"/>
              <w:spacing w:line="236" w:lineRule="exact"/>
              <w:ind w:right="32"/>
              <w:jc w:val="center"/>
            </w:pPr>
            <w:r>
              <w:rPr>
                <w:w w:val="90"/>
              </w:rPr>
              <w:t>E</w:t>
            </w:r>
          </w:p>
        </w:tc>
        <w:tc>
          <w:tcPr>
            <w:tcW w:w="6787" w:type="dxa"/>
          </w:tcPr>
          <w:p w:rsidR="00E03B5A" w:rsidRDefault="00E03B5A">
            <w:pPr>
              <w:pStyle w:val="TableParagraph"/>
              <w:spacing w:before="5"/>
              <w:rPr>
                <w:sz w:val="23"/>
              </w:rPr>
            </w:pPr>
          </w:p>
          <w:p w:rsidR="00E03B5A" w:rsidRDefault="00472643">
            <w:pPr>
              <w:pStyle w:val="TableParagraph"/>
              <w:ind w:left="2158"/>
            </w:pPr>
            <w:r>
              <w:rPr>
                <w:u w:val="thick"/>
              </w:rPr>
              <w:t>DESCRIPTION OF ITEM</w:t>
            </w:r>
          </w:p>
          <w:p w:rsidR="00E03B5A" w:rsidRDefault="00472643">
            <w:pPr>
              <w:pStyle w:val="TableParagraph"/>
              <w:spacing w:before="3" w:line="236" w:lineRule="exact"/>
              <w:ind w:left="95"/>
            </w:pPr>
            <w:proofErr w:type="spellStart"/>
            <w:r>
              <w:t>CLR530R</w:t>
            </w:r>
            <w:proofErr w:type="spellEnd"/>
            <w:r>
              <w:t xml:space="preserve"> </w:t>
            </w:r>
            <w:proofErr w:type="spellStart"/>
            <w:r>
              <w:t>RCPT</w:t>
            </w:r>
            <w:proofErr w:type="spellEnd"/>
          </w:p>
        </w:tc>
        <w:tc>
          <w:tcPr>
            <w:tcW w:w="1804" w:type="dxa"/>
          </w:tcPr>
          <w:p w:rsidR="00E03B5A" w:rsidRDefault="00E03B5A">
            <w:pPr>
              <w:pStyle w:val="TableParagraph"/>
              <w:spacing w:before="2"/>
            </w:pPr>
          </w:p>
          <w:p w:rsidR="00E03B5A" w:rsidRDefault="00472643">
            <w:pPr>
              <w:pStyle w:val="TableParagraph"/>
              <w:tabs>
                <w:tab w:val="left" w:pos="391"/>
                <w:tab w:val="left" w:pos="1709"/>
              </w:tabs>
              <w:ind w:left="55"/>
              <w:jc w:val="center"/>
            </w:pPr>
            <w:r>
              <w:rPr>
                <w:u w:val="thick"/>
              </w:rPr>
              <w:t xml:space="preserve"> </w:t>
            </w:r>
            <w:r>
              <w:rPr>
                <w:u w:val="thick"/>
              </w:rPr>
              <w:tab/>
            </w:r>
            <w:r>
              <w:rPr>
                <w:w w:val="95"/>
                <w:u w:val="thick"/>
              </w:rPr>
              <w:t>EA.</w:t>
            </w:r>
            <w:r>
              <w:rPr>
                <w:spacing w:val="-24"/>
                <w:w w:val="95"/>
                <w:u w:val="thick"/>
              </w:rPr>
              <w:t xml:space="preserve"> </w:t>
            </w:r>
            <w:r>
              <w:rPr>
                <w:w w:val="95"/>
                <w:u w:val="thick"/>
              </w:rPr>
              <w:t>PRICE</w:t>
            </w:r>
            <w:r>
              <w:rPr>
                <w:u w:val="thick"/>
              </w:rPr>
              <w:tab/>
            </w:r>
          </w:p>
          <w:p w:rsidR="00E03B5A" w:rsidRDefault="00472643">
            <w:pPr>
              <w:pStyle w:val="TableParagraph"/>
              <w:tabs>
                <w:tab w:val="left" w:pos="919"/>
              </w:tabs>
              <w:spacing w:before="7" w:line="247" w:lineRule="exact"/>
              <w:ind w:left="107"/>
              <w:jc w:val="center"/>
            </w:pPr>
            <w:r>
              <w:rPr>
                <w:w w:val="110"/>
              </w:rPr>
              <w:t>$</w:t>
            </w:r>
            <w:r>
              <w:rPr>
                <w:w w:val="110"/>
              </w:rPr>
              <w:tab/>
              <w:t>45.81</w:t>
            </w:r>
          </w:p>
        </w:tc>
      </w:tr>
      <w:tr w:rsidR="00E03B5A">
        <w:trPr>
          <w:trHeight w:val="257"/>
        </w:trPr>
        <w:tc>
          <w:tcPr>
            <w:tcW w:w="1704" w:type="dxa"/>
          </w:tcPr>
          <w:p w:rsidR="00E03B5A" w:rsidRDefault="00472643">
            <w:pPr>
              <w:pStyle w:val="TableParagraph"/>
              <w:spacing w:before="3" w:line="234" w:lineRule="exact"/>
              <w:ind w:right="152"/>
              <w:jc w:val="right"/>
            </w:pPr>
            <w:r>
              <w:rPr>
                <w:w w:val="108"/>
              </w:rPr>
              <w:t>5</w:t>
            </w:r>
          </w:p>
        </w:tc>
        <w:tc>
          <w:tcPr>
            <w:tcW w:w="203" w:type="dxa"/>
          </w:tcPr>
          <w:p w:rsidR="00E03B5A" w:rsidRDefault="00472643">
            <w:pPr>
              <w:pStyle w:val="TableParagraph"/>
              <w:spacing w:before="3" w:line="234" w:lineRule="exact"/>
              <w:ind w:right="37"/>
              <w:jc w:val="center"/>
            </w:pPr>
            <w:r>
              <w:rPr>
                <w:w w:val="96"/>
              </w:rPr>
              <w:t>E</w:t>
            </w:r>
          </w:p>
        </w:tc>
        <w:tc>
          <w:tcPr>
            <w:tcW w:w="6787" w:type="dxa"/>
          </w:tcPr>
          <w:p w:rsidR="00E03B5A" w:rsidRDefault="00472643">
            <w:pPr>
              <w:pStyle w:val="TableParagraph"/>
              <w:spacing w:before="3" w:line="234" w:lineRule="exact"/>
              <w:ind w:left="92"/>
            </w:pPr>
            <w:r>
              <w:t xml:space="preserve">HUBBELL </w:t>
            </w:r>
            <w:proofErr w:type="spellStart"/>
            <w:r>
              <w:t>CS8269</w:t>
            </w:r>
            <w:proofErr w:type="spellEnd"/>
          </w:p>
        </w:tc>
        <w:tc>
          <w:tcPr>
            <w:tcW w:w="1804" w:type="dxa"/>
          </w:tcPr>
          <w:p w:rsidR="00E03B5A" w:rsidRDefault="00472643">
            <w:pPr>
              <w:pStyle w:val="TableParagraph"/>
              <w:tabs>
                <w:tab w:val="left" w:pos="805"/>
              </w:tabs>
              <w:spacing w:line="238" w:lineRule="exact"/>
              <w:ind w:right="163"/>
              <w:jc w:val="right"/>
            </w:pPr>
            <w:r>
              <w:rPr>
                <w:w w:val="110"/>
              </w:rPr>
              <w:t>$</w:t>
            </w:r>
            <w:r>
              <w:rPr>
                <w:w w:val="110"/>
              </w:rPr>
              <w:tab/>
            </w:r>
            <w:r>
              <w:rPr>
                <w:spacing w:val="-2"/>
                <w:w w:val="105"/>
              </w:rPr>
              <w:t>94.50</w:t>
            </w:r>
          </w:p>
        </w:tc>
      </w:tr>
      <w:tr w:rsidR="00E03B5A">
        <w:trPr>
          <w:trHeight w:val="262"/>
        </w:trPr>
        <w:tc>
          <w:tcPr>
            <w:tcW w:w="1704" w:type="dxa"/>
          </w:tcPr>
          <w:p w:rsidR="00E03B5A" w:rsidRDefault="00472643">
            <w:pPr>
              <w:pStyle w:val="TableParagraph"/>
              <w:spacing w:before="5" w:line="238" w:lineRule="exact"/>
              <w:ind w:right="166"/>
              <w:jc w:val="right"/>
            </w:pPr>
            <w:r>
              <w:t>4</w:t>
            </w:r>
          </w:p>
        </w:tc>
        <w:tc>
          <w:tcPr>
            <w:tcW w:w="203" w:type="dxa"/>
          </w:tcPr>
          <w:p w:rsidR="00E03B5A" w:rsidRDefault="00472643">
            <w:pPr>
              <w:pStyle w:val="TableParagraph"/>
              <w:spacing w:before="5" w:line="238" w:lineRule="exact"/>
              <w:ind w:right="44"/>
              <w:jc w:val="center"/>
            </w:pPr>
            <w:r>
              <w:rPr>
                <w:w w:val="96"/>
              </w:rPr>
              <w:t>E</w:t>
            </w:r>
          </w:p>
        </w:tc>
        <w:tc>
          <w:tcPr>
            <w:tcW w:w="6787" w:type="dxa"/>
          </w:tcPr>
          <w:p w:rsidR="00E03B5A" w:rsidRDefault="00472643">
            <w:pPr>
              <w:pStyle w:val="TableParagraph"/>
              <w:spacing w:line="243" w:lineRule="exact"/>
              <w:ind w:left="89"/>
            </w:pPr>
            <w:r>
              <w:t xml:space="preserve">SQUARE </w:t>
            </w:r>
            <w:r>
              <w:rPr>
                <w:rFonts w:ascii="Times New Roman"/>
                <w:sz w:val="23"/>
              </w:rPr>
              <w:t xml:space="preserve">D </w:t>
            </w:r>
            <w:proofErr w:type="spellStart"/>
            <w:r>
              <w:t>QOB120</w:t>
            </w:r>
            <w:proofErr w:type="spellEnd"/>
          </w:p>
        </w:tc>
        <w:tc>
          <w:tcPr>
            <w:tcW w:w="1804" w:type="dxa"/>
          </w:tcPr>
          <w:p w:rsidR="00E03B5A" w:rsidRDefault="00472643">
            <w:pPr>
              <w:pStyle w:val="TableParagraph"/>
              <w:tabs>
                <w:tab w:val="left" w:pos="813"/>
              </w:tabs>
              <w:spacing w:line="243" w:lineRule="exact"/>
              <w:ind w:right="167"/>
              <w:jc w:val="right"/>
            </w:pPr>
            <w:r>
              <w:rPr>
                <w:w w:val="105"/>
              </w:rPr>
              <w:t>$</w:t>
            </w:r>
            <w:r>
              <w:rPr>
                <w:w w:val="105"/>
              </w:rPr>
              <w:tab/>
            </w:r>
            <w:r>
              <w:rPr>
                <w:spacing w:val="-2"/>
                <w:w w:val="105"/>
              </w:rPr>
              <w:t>36.99</w:t>
            </w:r>
          </w:p>
        </w:tc>
      </w:tr>
      <w:tr w:rsidR="00E03B5A">
        <w:trPr>
          <w:trHeight w:val="259"/>
        </w:trPr>
        <w:tc>
          <w:tcPr>
            <w:tcW w:w="1704" w:type="dxa"/>
          </w:tcPr>
          <w:p w:rsidR="00E03B5A" w:rsidRDefault="00472643">
            <w:pPr>
              <w:pStyle w:val="TableParagraph"/>
              <w:spacing w:before="5" w:line="234" w:lineRule="exact"/>
              <w:ind w:right="155"/>
              <w:jc w:val="right"/>
            </w:pPr>
            <w:r>
              <w:rPr>
                <w:w w:val="105"/>
              </w:rPr>
              <w:t>10</w:t>
            </w:r>
          </w:p>
        </w:tc>
        <w:tc>
          <w:tcPr>
            <w:tcW w:w="203" w:type="dxa"/>
          </w:tcPr>
          <w:p w:rsidR="00E03B5A" w:rsidRDefault="00472643">
            <w:pPr>
              <w:pStyle w:val="TableParagraph"/>
              <w:spacing w:before="5" w:line="234" w:lineRule="exact"/>
              <w:ind w:right="44"/>
              <w:jc w:val="center"/>
            </w:pPr>
            <w:r>
              <w:rPr>
                <w:w w:val="96"/>
              </w:rPr>
              <w:t>E</w:t>
            </w:r>
          </w:p>
        </w:tc>
        <w:tc>
          <w:tcPr>
            <w:tcW w:w="6787" w:type="dxa"/>
          </w:tcPr>
          <w:p w:rsidR="00E03B5A" w:rsidRDefault="00472643">
            <w:pPr>
              <w:pStyle w:val="TableParagraph"/>
              <w:spacing w:before="5" w:line="234" w:lineRule="exact"/>
              <w:ind w:left="89"/>
            </w:pPr>
            <w:r>
              <w:t xml:space="preserve">SQUARE </w:t>
            </w:r>
            <w:r>
              <w:rPr>
                <w:sz w:val="21"/>
              </w:rPr>
              <w:t xml:space="preserve">D </w:t>
            </w:r>
            <w:proofErr w:type="spellStart"/>
            <w:r>
              <w:t>QOU130</w:t>
            </w:r>
            <w:proofErr w:type="spellEnd"/>
          </w:p>
        </w:tc>
        <w:tc>
          <w:tcPr>
            <w:tcW w:w="1804" w:type="dxa"/>
          </w:tcPr>
          <w:p w:rsidR="00E03B5A" w:rsidRDefault="00472643">
            <w:pPr>
              <w:pStyle w:val="TableParagraph"/>
              <w:tabs>
                <w:tab w:val="left" w:pos="809"/>
              </w:tabs>
              <w:spacing w:line="240" w:lineRule="exact"/>
              <w:ind w:right="137"/>
              <w:jc w:val="right"/>
            </w:pPr>
            <w:r>
              <w:rPr>
                <w:w w:val="110"/>
              </w:rPr>
              <w:t>$</w:t>
            </w:r>
            <w:r>
              <w:rPr>
                <w:w w:val="110"/>
              </w:rPr>
              <w:tab/>
            </w:r>
            <w:r>
              <w:rPr>
                <w:spacing w:val="-2"/>
                <w:w w:val="110"/>
              </w:rPr>
              <w:t>37.31</w:t>
            </w:r>
          </w:p>
        </w:tc>
      </w:tr>
      <w:tr w:rsidR="00E03B5A">
        <w:trPr>
          <w:trHeight w:val="261"/>
        </w:trPr>
        <w:tc>
          <w:tcPr>
            <w:tcW w:w="1704" w:type="dxa"/>
          </w:tcPr>
          <w:p w:rsidR="00E03B5A" w:rsidRDefault="00472643">
            <w:pPr>
              <w:pStyle w:val="TableParagraph"/>
              <w:spacing w:before="5" w:line="236" w:lineRule="exact"/>
              <w:ind w:right="155"/>
              <w:jc w:val="right"/>
            </w:pPr>
            <w:r>
              <w:rPr>
                <w:w w:val="105"/>
              </w:rPr>
              <w:t>10</w:t>
            </w:r>
          </w:p>
        </w:tc>
        <w:tc>
          <w:tcPr>
            <w:tcW w:w="203" w:type="dxa"/>
          </w:tcPr>
          <w:p w:rsidR="00E03B5A" w:rsidRDefault="00472643">
            <w:pPr>
              <w:pStyle w:val="TableParagraph"/>
              <w:spacing w:before="5" w:line="236" w:lineRule="exact"/>
              <w:ind w:right="44"/>
              <w:jc w:val="center"/>
            </w:pPr>
            <w:r>
              <w:rPr>
                <w:w w:val="96"/>
              </w:rPr>
              <w:t>E</w:t>
            </w:r>
          </w:p>
        </w:tc>
        <w:tc>
          <w:tcPr>
            <w:tcW w:w="6787" w:type="dxa"/>
          </w:tcPr>
          <w:p w:rsidR="00E03B5A" w:rsidRDefault="00472643">
            <w:pPr>
              <w:pStyle w:val="TableParagraph"/>
              <w:spacing w:before="5" w:line="236" w:lineRule="exact"/>
              <w:ind w:left="89"/>
            </w:pPr>
            <w:r>
              <w:t xml:space="preserve">EATON </w:t>
            </w:r>
            <w:proofErr w:type="spellStart"/>
            <w:r>
              <w:t>QCF2050</w:t>
            </w:r>
            <w:proofErr w:type="spellEnd"/>
          </w:p>
        </w:tc>
        <w:tc>
          <w:tcPr>
            <w:tcW w:w="1804" w:type="dxa"/>
          </w:tcPr>
          <w:p w:rsidR="00E03B5A" w:rsidRDefault="00472643">
            <w:pPr>
              <w:pStyle w:val="TableParagraph"/>
              <w:tabs>
                <w:tab w:val="left" w:pos="676"/>
              </w:tabs>
              <w:spacing w:line="241" w:lineRule="exact"/>
              <w:ind w:right="169"/>
              <w:jc w:val="right"/>
            </w:pPr>
            <w:r>
              <w:rPr>
                <w:w w:val="110"/>
              </w:rPr>
              <w:t>$</w:t>
            </w:r>
            <w:r>
              <w:rPr>
                <w:w w:val="110"/>
              </w:rPr>
              <w:tab/>
            </w:r>
            <w:r>
              <w:rPr>
                <w:spacing w:val="-1"/>
                <w:w w:val="105"/>
              </w:rPr>
              <w:t>127.87</w:t>
            </w:r>
          </w:p>
        </w:tc>
      </w:tr>
      <w:tr w:rsidR="00E03B5A">
        <w:trPr>
          <w:trHeight w:val="261"/>
        </w:trPr>
        <w:tc>
          <w:tcPr>
            <w:tcW w:w="1704" w:type="dxa"/>
          </w:tcPr>
          <w:p w:rsidR="00E03B5A" w:rsidRDefault="00472643">
            <w:pPr>
              <w:pStyle w:val="TableParagraph"/>
              <w:spacing w:before="7" w:line="234" w:lineRule="exact"/>
              <w:ind w:right="160"/>
              <w:jc w:val="right"/>
            </w:pPr>
            <w:r>
              <w:rPr>
                <w:w w:val="105"/>
              </w:rPr>
              <w:t>40</w:t>
            </w:r>
          </w:p>
        </w:tc>
        <w:tc>
          <w:tcPr>
            <w:tcW w:w="203" w:type="dxa"/>
          </w:tcPr>
          <w:p w:rsidR="00E03B5A" w:rsidRDefault="00472643">
            <w:pPr>
              <w:pStyle w:val="TableParagraph"/>
              <w:spacing w:before="7" w:line="234" w:lineRule="exact"/>
              <w:ind w:right="48"/>
              <w:jc w:val="center"/>
            </w:pPr>
            <w:r>
              <w:rPr>
                <w:w w:val="103"/>
              </w:rPr>
              <w:t>F</w:t>
            </w:r>
          </w:p>
        </w:tc>
        <w:tc>
          <w:tcPr>
            <w:tcW w:w="6787" w:type="dxa"/>
          </w:tcPr>
          <w:p w:rsidR="00E03B5A" w:rsidRDefault="00472643">
            <w:pPr>
              <w:pStyle w:val="TableParagraph"/>
              <w:spacing w:before="7" w:line="234" w:lineRule="exact"/>
              <w:ind w:left="104"/>
            </w:pPr>
            <w:r>
              <w:t xml:space="preserve">#10 </w:t>
            </w:r>
            <w:proofErr w:type="spellStart"/>
            <w:r>
              <w:t>THHN</w:t>
            </w:r>
            <w:proofErr w:type="spellEnd"/>
            <w:r>
              <w:t xml:space="preserve"> $.33'</w:t>
            </w:r>
          </w:p>
        </w:tc>
        <w:tc>
          <w:tcPr>
            <w:tcW w:w="1804" w:type="dxa"/>
          </w:tcPr>
          <w:p w:rsidR="00E03B5A" w:rsidRDefault="00472643">
            <w:pPr>
              <w:pStyle w:val="TableParagraph"/>
              <w:tabs>
                <w:tab w:val="left" w:pos="805"/>
              </w:tabs>
              <w:spacing w:line="241" w:lineRule="exact"/>
              <w:ind w:right="163"/>
              <w:jc w:val="right"/>
            </w:pPr>
            <w:r>
              <w:rPr>
                <w:w w:val="110"/>
              </w:rPr>
              <w:t>$</w:t>
            </w:r>
            <w:r>
              <w:rPr>
                <w:w w:val="110"/>
              </w:rPr>
              <w:tab/>
            </w:r>
            <w:r>
              <w:rPr>
                <w:spacing w:val="-2"/>
                <w:w w:val="105"/>
              </w:rPr>
              <w:t>13.20</w:t>
            </w:r>
          </w:p>
        </w:tc>
      </w:tr>
      <w:tr w:rsidR="00E03B5A">
        <w:trPr>
          <w:trHeight w:val="263"/>
        </w:trPr>
        <w:tc>
          <w:tcPr>
            <w:tcW w:w="1704" w:type="dxa"/>
          </w:tcPr>
          <w:p w:rsidR="00E03B5A" w:rsidRDefault="00472643">
            <w:pPr>
              <w:pStyle w:val="TableParagraph"/>
              <w:spacing w:before="8" w:line="234" w:lineRule="exact"/>
              <w:ind w:right="160"/>
              <w:jc w:val="right"/>
            </w:pPr>
            <w:r>
              <w:rPr>
                <w:w w:val="105"/>
              </w:rPr>
              <w:t>40</w:t>
            </w:r>
          </w:p>
        </w:tc>
        <w:tc>
          <w:tcPr>
            <w:tcW w:w="203" w:type="dxa"/>
          </w:tcPr>
          <w:p w:rsidR="00E03B5A" w:rsidRDefault="00472643">
            <w:pPr>
              <w:pStyle w:val="TableParagraph"/>
              <w:spacing w:before="8" w:line="234" w:lineRule="exact"/>
              <w:ind w:right="51"/>
              <w:jc w:val="center"/>
            </w:pPr>
            <w:r>
              <w:rPr>
                <w:w w:val="106"/>
              </w:rPr>
              <w:t>F</w:t>
            </w:r>
          </w:p>
        </w:tc>
        <w:tc>
          <w:tcPr>
            <w:tcW w:w="6787" w:type="dxa"/>
          </w:tcPr>
          <w:p w:rsidR="00E03B5A" w:rsidRDefault="00472643">
            <w:pPr>
              <w:pStyle w:val="TableParagraph"/>
              <w:spacing w:before="8" w:line="234" w:lineRule="exact"/>
              <w:ind w:left="104"/>
            </w:pPr>
            <w:r>
              <w:rPr>
                <w:w w:val="105"/>
              </w:rPr>
              <w:t xml:space="preserve">#8 </w:t>
            </w:r>
            <w:proofErr w:type="spellStart"/>
            <w:r>
              <w:rPr>
                <w:w w:val="105"/>
              </w:rPr>
              <w:t>THHN</w:t>
            </w:r>
            <w:proofErr w:type="spellEnd"/>
            <w:r>
              <w:rPr>
                <w:w w:val="105"/>
              </w:rPr>
              <w:t xml:space="preserve"> $.53'</w:t>
            </w:r>
          </w:p>
        </w:tc>
        <w:tc>
          <w:tcPr>
            <w:tcW w:w="1804" w:type="dxa"/>
          </w:tcPr>
          <w:p w:rsidR="00E03B5A" w:rsidRDefault="00472643">
            <w:pPr>
              <w:pStyle w:val="TableParagraph"/>
              <w:tabs>
                <w:tab w:val="left" w:pos="812"/>
              </w:tabs>
              <w:spacing w:line="243" w:lineRule="exact"/>
              <w:ind w:right="168"/>
              <w:jc w:val="right"/>
            </w:pPr>
            <w:r>
              <w:rPr>
                <w:w w:val="105"/>
                <w:sz w:val="21"/>
              </w:rPr>
              <w:t>$</w:t>
            </w:r>
            <w:r>
              <w:rPr>
                <w:w w:val="105"/>
                <w:sz w:val="21"/>
              </w:rPr>
              <w:tab/>
            </w:r>
            <w:r>
              <w:rPr>
                <w:spacing w:val="-2"/>
                <w:w w:val="105"/>
              </w:rPr>
              <w:t>21.20</w:t>
            </w:r>
          </w:p>
        </w:tc>
      </w:tr>
      <w:tr w:rsidR="00E03B5A">
        <w:trPr>
          <w:trHeight w:val="261"/>
        </w:trPr>
        <w:tc>
          <w:tcPr>
            <w:tcW w:w="1704" w:type="dxa"/>
          </w:tcPr>
          <w:p w:rsidR="00E03B5A" w:rsidRDefault="00472643">
            <w:pPr>
              <w:pStyle w:val="TableParagraph"/>
              <w:spacing w:before="8" w:line="233" w:lineRule="exact"/>
              <w:ind w:right="157"/>
              <w:jc w:val="right"/>
            </w:pPr>
            <w:r>
              <w:rPr>
                <w:w w:val="105"/>
              </w:rPr>
              <w:t>10</w:t>
            </w:r>
          </w:p>
        </w:tc>
        <w:tc>
          <w:tcPr>
            <w:tcW w:w="203" w:type="dxa"/>
          </w:tcPr>
          <w:p w:rsidR="00E03B5A" w:rsidRDefault="00472643">
            <w:pPr>
              <w:pStyle w:val="TableParagraph"/>
              <w:spacing w:before="8" w:line="233" w:lineRule="exact"/>
              <w:ind w:right="44"/>
              <w:jc w:val="center"/>
            </w:pPr>
            <w:r>
              <w:rPr>
                <w:w w:val="96"/>
              </w:rPr>
              <w:t>E</w:t>
            </w:r>
          </w:p>
        </w:tc>
        <w:tc>
          <w:tcPr>
            <w:tcW w:w="6787" w:type="dxa"/>
          </w:tcPr>
          <w:p w:rsidR="00E03B5A" w:rsidRDefault="00472643">
            <w:pPr>
              <w:pStyle w:val="TableParagraph"/>
              <w:spacing w:before="8" w:line="233" w:lineRule="exact"/>
              <w:ind w:left="104"/>
            </w:pPr>
            <w:r>
              <w:t>#10 CRIMP LUG $.30</w:t>
            </w:r>
          </w:p>
        </w:tc>
        <w:tc>
          <w:tcPr>
            <w:tcW w:w="1804" w:type="dxa"/>
          </w:tcPr>
          <w:p w:rsidR="00E03B5A" w:rsidRDefault="00472643">
            <w:pPr>
              <w:pStyle w:val="TableParagraph"/>
              <w:tabs>
                <w:tab w:val="left" w:pos="928"/>
              </w:tabs>
              <w:spacing w:line="241" w:lineRule="exact"/>
              <w:ind w:right="163"/>
              <w:jc w:val="right"/>
            </w:pPr>
            <w:r>
              <w:rPr>
                <w:w w:val="110"/>
              </w:rPr>
              <w:t>$</w:t>
            </w:r>
            <w:r>
              <w:rPr>
                <w:w w:val="110"/>
              </w:rPr>
              <w:tab/>
            </w:r>
            <w:r>
              <w:rPr>
                <w:spacing w:val="-2"/>
                <w:w w:val="105"/>
              </w:rPr>
              <w:t>3.00</w:t>
            </w:r>
          </w:p>
        </w:tc>
      </w:tr>
      <w:tr w:rsidR="00E03B5A">
        <w:trPr>
          <w:trHeight w:val="259"/>
        </w:trPr>
        <w:tc>
          <w:tcPr>
            <w:tcW w:w="1704" w:type="dxa"/>
          </w:tcPr>
          <w:p w:rsidR="00E03B5A" w:rsidRDefault="00472643">
            <w:pPr>
              <w:pStyle w:val="TableParagraph"/>
              <w:spacing w:before="7" w:line="233" w:lineRule="exact"/>
              <w:ind w:right="165"/>
              <w:jc w:val="right"/>
            </w:pPr>
            <w:r>
              <w:rPr>
                <w:w w:val="105"/>
              </w:rPr>
              <w:t>20</w:t>
            </w:r>
          </w:p>
        </w:tc>
        <w:tc>
          <w:tcPr>
            <w:tcW w:w="203" w:type="dxa"/>
          </w:tcPr>
          <w:p w:rsidR="00E03B5A" w:rsidRDefault="00472643">
            <w:pPr>
              <w:pStyle w:val="TableParagraph"/>
              <w:spacing w:before="7" w:line="233" w:lineRule="exact"/>
              <w:ind w:right="54"/>
              <w:jc w:val="center"/>
            </w:pPr>
            <w:r>
              <w:rPr>
                <w:w w:val="99"/>
              </w:rPr>
              <w:t>E</w:t>
            </w:r>
          </w:p>
        </w:tc>
        <w:tc>
          <w:tcPr>
            <w:tcW w:w="6787" w:type="dxa"/>
          </w:tcPr>
          <w:p w:rsidR="00E03B5A" w:rsidRDefault="00472643">
            <w:pPr>
              <w:pStyle w:val="TableParagraph"/>
              <w:spacing w:before="7" w:line="233" w:lineRule="exact"/>
              <w:ind w:left="100"/>
            </w:pPr>
            <w:r>
              <w:t xml:space="preserve"># </w:t>
            </w:r>
            <w:r>
              <w:rPr>
                <w:sz w:val="21"/>
              </w:rPr>
              <w:t xml:space="preserve">8 </w:t>
            </w:r>
            <w:r>
              <w:t>CRIMP LUG $2.13</w:t>
            </w:r>
          </w:p>
        </w:tc>
        <w:tc>
          <w:tcPr>
            <w:tcW w:w="1804" w:type="dxa"/>
          </w:tcPr>
          <w:p w:rsidR="00E03B5A" w:rsidRDefault="00472643">
            <w:pPr>
              <w:pStyle w:val="TableParagraph"/>
              <w:tabs>
                <w:tab w:val="left" w:pos="805"/>
              </w:tabs>
              <w:spacing w:line="239" w:lineRule="exact"/>
              <w:ind w:right="178"/>
              <w:jc w:val="right"/>
            </w:pPr>
            <w:r>
              <w:rPr>
                <w:w w:val="105"/>
              </w:rPr>
              <w:t>$</w:t>
            </w:r>
            <w:r>
              <w:rPr>
                <w:w w:val="105"/>
              </w:rPr>
              <w:tab/>
            </w:r>
            <w:r>
              <w:rPr>
                <w:spacing w:val="-2"/>
                <w:w w:val="105"/>
              </w:rPr>
              <w:t>42.60</w:t>
            </w:r>
          </w:p>
        </w:tc>
      </w:tr>
      <w:tr w:rsidR="00E03B5A">
        <w:trPr>
          <w:trHeight w:val="387"/>
        </w:trPr>
        <w:tc>
          <w:tcPr>
            <w:tcW w:w="1704" w:type="dxa"/>
          </w:tcPr>
          <w:p w:rsidR="00E03B5A" w:rsidRDefault="00472643">
            <w:pPr>
              <w:pStyle w:val="TableParagraph"/>
              <w:spacing w:before="7"/>
              <w:ind w:right="161"/>
              <w:jc w:val="right"/>
            </w:pPr>
            <w:r>
              <w:rPr>
                <w:w w:val="105"/>
              </w:rPr>
              <w:t>10</w:t>
            </w:r>
          </w:p>
        </w:tc>
        <w:tc>
          <w:tcPr>
            <w:tcW w:w="203" w:type="dxa"/>
          </w:tcPr>
          <w:p w:rsidR="00E03B5A" w:rsidRDefault="00472643">
            <w:pPr>
              <w:pStyle w:val="TableParagraph"/>
              <w:spacing w:before="7"/>
              <w:ind w:right="54"/>
              <w:jc w:val="center"/>
            </w:pPr>
            <w:r>
              <w:rPr>
                <w:w w:val="99"/>
              </w:rPr>
              <w:t>E</w:t>
            </w:r>
          </w:p>
        </w:tc>
        <w:tc>
          <w:tcPr>
            <w:tcW w:w="6787" w:type="dxa"/>
          </w:tcPr>
          <w:p w:rsidR="00E03B5A" w:rsidRDefault="00472643">
            <w:pPr>
              <w:pStyle w:val="TableParagraph"/>
              <w:spacing w:before="7"/>
              <w:ind w:left="100"/>
            </w:pPr>
            <w:r>
              <w:t>#10 FORK TERM $.19</w:t>
            </w:r>
          </w:p>
        </w:tc>
        <w:tc>
          <w:tcPr>
            <w:tcW w:w="1804" w:type="dxa"/>
          </w:tcPr>
          <w:p w:rsidR="00E03B5A" w:rsidRDefault="00472643">
            <w:pPr>
              <w:pStyle w:val="TableParagraph"/>
              <w:tabs>
                <w:tab w:val="left" w:pos="928"/>
              </w:tabs>
              <w:spacing w:line="245" w:lineRule="exact"/>
              <w:ind w:right="171"/>
              <w:jc w:val="right"/>
            </w:pPr>
            <w:r>
              <w:rPr>
                <w:w w:val="105"/>
              </w:rPr>
              <w:t>$</w:t>
            </w:r>
            <w:r>
              <w:rPr>
                <w:w w:val="105"/>
              </w:rPr>
              <w:tab/>
            </w:r>
            <w:r>
              <w:rPr>
                <w:spacing w:val="-2"/>
                <w:w w:val="105"/>
              </w:rPr>
              <w:t>1.90</w:t>
            </w:r>
          </w:p>
        </w:tc>
      </w:tr>
      <w:tr w:rsidR="00E03B5A">
        <w:trPr>
          <w:trHeight w:val="518"/>
        </w:trPr>
        <w:tc>
          <w:tcPr>
            <w:tcW w:w="1704" w:type="dxa"/>
          </w:tcPr>
          <w:p w:rsidR="00E03B5A" w:rsidRDefault="00E03B5A">
            <w:pPr>
              <w:pStyle w:val="TableParagraph"/>
              <w:rPr>
                <w:rFonts w:ascii="Times New Roman"/>
              </w:rPr>
            </w:pPr>
          </w:p>
        </w:tc>
        <w:tc>
          <w:tcPr>
            <w:tcW w:w="203" w:type="dxa"/>
          </w:tcPr>
          <w:p w:rsidR="00E03B5A" w:rsidRDefault="00E03B5A">
            <w:pPr>
              <w:pStyle w:val="TableParagraph"/>
              <w:rPr>
                <w:rFonts w:ascii="Times New Roman"/>
              </w:rPr>
            </w:pPr>
          </w:p>
        </w:tc>
        <w:tc>
          <w:tcPr>
            <w:tcW w:w="6787" w:type="dxa"/>
          </w:tcPr>
          <w:p w:rsidR="00E03B5A" w:rsidRDefault="00472643">
            <w:pPr>
              <w:pStyle w:val="TableParagraph"/>
              <w:spacing w:before="131"/>
              <w:ind w:left="72"/>
            </w:pPr>
            <w:r>
              <w:t>TOTAL</w:t>
            </w:r>
          </w:p>
        </w:tc>
        <w:tc>
          <w:tcPr>
            <w:tcW w:w="1804" w:type="dxa"/>
          </w:tcPr>
          <w:p w:rsidR="00E03B5A" w:rsidRDefault="00472643">
            <w:pPr>
              <w:pStyle w:val="TableParagraph"/>
              <w:tabs>
                <w:tab w:val="left" w:pos="491"/>
              </w:tabs>
              <w:spacing w:before="120"/>
              <w:ind w:right="186"/>
              <w:jc w:val="right"/>
            </w:pPr>
            <w:r>
              <w:rPr>
                <w:w w:val="105"/>
              </w:rPr>
              <w:t>$</w:t>
            </w:r>
            <w:r>
              <w:rPr>
                <w:w w:val="105"/>
              </w:rPr>
              <w:tab/>
            </w:r>
            <w:r>
              <w:rPr>
                <w:spacing w:val="-1"/>
              </w:rPr>
              <w:t>2,812.26</w:t>
            </w:r>
          </w:p>
        </w:tc>
      </w:tr>
      <w:tr w:rsidR="00E03B5A">
        <w:trPr>
          <w:trHeight w:val="390"/>
        </w:trPr>
        <w:tc>
          <w:tcPr>
            <w:tcW w:w="1704" w:type="dxa"/>
          </w:tcPr>
          <w:p w:rsidR="00E03B5A" w:rsidRDefault="00E03B5A">
            <w:pPr>
              <w:pStyle w:val="TableParagraph"/>
              <w:rPr>
                <w:rFonts w:ascii="Times New Roman"/>
              </w:rPr>
            </w:pPr>
          </w:p>
        </w:tc>
        <w:tc>
          <w:tcPr>
            <w:tcW w:w="203" w:type="dxa"/>
          </w:tcPr>
          <w:p w:rsidR="00E03B5A" w:rsidRDefault="00E03B5A">
            <w:pPr>
              <w:pStyle w:val="TableParagraph"/>
              <w:rPr>
                <w:rFonts w:ascii="Times New Roman"/>
              </w:rPr>
            </w:pPr>
          </w:p>
        </w:tc>
        <w:tc>
          <w:tcPr>
            <w:tcW w:w="6787" w:type="dxa"/>
          </w:tcPr>
          <w:p w:rsidR="00E03B5A" w:rsidRDefault="00472643">
            <w:pPr>
              <w:pStyle w:val="TableParagraph"/>
              <w:spacing w:before="127" w:line="243" w:lineRule="exact"/>
              <w:ind w:left="82"/>
            </w:pPr>
            <w:proofErr w:type="gramStart"/>
            <w:r>
              <w:t>PLUS</w:t>
            </w:r>
            <w:proofErr w:type="gramEnd"/>
            <w:r>
              <w:t xml:space="preserve"> INCOMING FREIGHT</w:t>
            </w:r>
          </w:p>
        </w:tc>
        <w:tc>
          <w:tcPr>
            <w:tcW w:w="1804" w:type="dxa"/>
          </w:tcPr>
          <w:p w:rsidR="00E03B5A" w:rsidRDefault="00E03B5A">
            <w:pPr>
              <w:pStyle w:val="TableParagraph"/>
              <w:rPr>
                <w:rFonts w:ascii="Times New Roman"/>
              </w:rPr>
            </w:pPr>
          </w:p>
        </w:tc>
      </w:tr>
      <w:tr w:rsidR="00E03B5A">
        <w:trPr>
          <w:trHeight w:val="264"/>
        </w:trPr>
        <w:tc>
          <w:tcPr>
            <w:tcW w:w="1704" w:type="dxa"/>
          </w:tcPr>
          <w:p w:rsidR="00E03B5A" w:rsidRDefault="00E03B5A">
            <w:pPr>
              <w:pStyle w:val="TableParagraph"/>
              <w:rPr>
                <w:rFonts w:ascii="Times New Roman"/>
                <w:sz w:val="18"/>
              </w:rPr>
            </w:pPr>
          </w:p>
        </w:tc>
        <w:tc>
          <w:tcPr>
            <w:tcW w:w="203" w:type="dxa"/>
          </w:tcPr>
          <w:p w:rsidR="00E03B5A" w:rsidRDefault="00E03B5A">
            <w:pPr>
              <w:pStyle w:val="TableParagraph"/>
              <w:rPr>
                <w:rFonts w:ascii="Times New Roman"/>
                <w:sz w:val="18"/>
              </w:rPr>
            </w:pPr>
          </w:p>
        </w:tc>
        <w:tc>
          <w:tcPr>
            <w:tcW w:w="6787" w:type="dxa"/>
          </w:tcPr>
          <w:p w:rsidR="00E03B5A" w:rsidRDefault="00472643">
            <w:pPr>
              <w:pStyle w:val="TableParagraph"/>
              <w:spacing w:before="3" w:line="242" w:lineRule="exact"/>
              <w:ind w:left="83"/>
            </w:pPr>
            <w:r>
              <w:t>5-7 DAY LEAD TIME TO SEATTLE</w:t>
            </w:r>
          </w:p>
        </w:tc>
        <w:tc>
          <w:tcPr>
            <w:tcW w:w="1804" w:type="dxa"/>
          </w:tcPr>
          <w:p w:rsidR="00E03B5A" w:rsidRDefault="00E03B5A">
            <w:pPr>
              <w:pStyle w:val="TableParagraph"/>
              <w:rPr>
                <w:rFonts w:ascii="Times New Roman"/>
                <w:sz w:val="18"/>
              </w:rPr>
            </w:pPr>
          </w:p>
        </w:tc>
      </w:tr>
      <w:tr w:rsidR="00E03B5A">
        <w:trPr>
          <w:trHeight w:val="254"/>
        </w:trPr>
        <w:tc>
          <w:tcPr>
            <w:tcW w:w="1704" w:type="dxa"/>
          </w:tcPr>
          <w:p w:rsidR="00E03B5A" w:rsidRDefault="00E03B5A">
            <w:pPr>
              <w:pStyle w:val="TableParagraph"/>
              <w:rPr>
                <w:rFonts w:ascii="Times New Roman"/>
                <w:sz w:val="18"/>
              </w:rPr>
            </w:pPr>
          </w:p>
        </w:tc>
        <w:tc>
          <w:tcPr>
            <w:tcW w:w="203" w:type="dxa"/>
          </w:tcPr>
          <w:p w:rsidR="00E03B5A" w:rsidRDefault="00E03B5A">
            <w:pPr>
              <w:pStyle w:val="TableParagraph"/>
              <w:rPr>
                <w:rFonts w:ascii="Times New Roman"/>
                <w:sz w:val="18"/>
              </w:rPr>
            </w:pPr>
          </w:p>
        </w:tc>
        <w:tc>
          <w:tcPr>
            <w:tcW w:w="6787" w:type="dxa"/>
          </w:tcPr>
          <w:p w:rsidR="00E03B5A" w:rsidRDefault="00472643">
            <w:pPr>
              <w:pStyle w:val="TableParagraph"/>
              <w:spacing w:before="1" w:line="233" w:lineRule="exact"/>
              <w:ind w:left="75"/>
            </w:pPr>
            <w:proofErr w:type="gramStart"/>
            <w:r>
              <w:t>PLUS</w:t>
            </w:r>
            <w:proofErr w:type="gramEnd"/>
            <w:r>
              <w:t xml:space="preserve"> SHIPPING TIME TO </w:t>
            </w:r>
            <w:proofErr w:type="spellStart"/>
            <w:r>
              <w:t>KTN</w:t>
            </w:r>
            <w:proofErr w:type="spellEnd"/>
          </w:p>
        </w:tc>
        <w:tc>
          <w:tcPr>
            <w:tcW w:w="1804" w:type="dxa"/>
          </w:tcPr>
          <w:p w:rsidR="00E03B5A" w:rsidRDefault="00E03B5A">
            <w:pPr>
              <w:pStyle w:val="TableParagraph"/>
              <w:rPr>
                <w:rFonts w:ascii="Times New Roman"/>
                <w:sz w:val="18"/>
              </w:rPr>
            </w:pPr>
          </w:p>
        </w:tc>
      </w:tr>
    </w:tbl>
    <w:p w:rsidR="00E03B5A" w:rsidRDefault="00E03B5A">
      <w:pPr>
        <w:pStyle w:val="BodyText"/>
        <w:rPr>
          <w:sz w:val="20"/>
        </w:rPr>
      </w:pPr>
    </w:p>
    <w:p w:rsidR="00E03B5A" w:rsidRDefault="00E03B5A">
      <w:pPr>
        <w:pStyle w:val="BodyText"/>
        <w:rPr>
          <w:sz w:val="20"/>
        </w:rPr>
      </w:pPr>
    </w:p>
    <w:p w:rsidR="00E03B5A" w:rsidRDefault="00E03B5A">
      <w:pPr>
        <w:pStyle w:val="BodyText"/>
        <w:rPr>
          <w:sz w:val="20"/>
        </w:rPr>
      </w:pPr>
    </w:p>
    <w:p w:rsidR="00E03B5A" w:rsidRDefault="00E03B5A">
      <w:pPr>
        <w:pStyle w:val="BodyText"/>
        <w:rPr>
          <w:sz w:val="20"/>
        </w:rPr>
      </w:pPr>
    </w:p>
    <w:p w:rsidR="00E03B5A" w:rsidRDefault="00E03B5A">
      <w:pPr>
        <w:pStyle w:val="BodyText"/>
        <w:rPr>
          <w:sz w:val="20"/>
        </w:rPr>
      </w:pPr>
    </w:p>
    <w:p w:rsidR="00E03B5A" w:rsidRDefault="00E03B5A">
      <w:pPr>
        <w:pStyle w:val="BodyText"/>
        <w:rPr>
          <w:sz w:val="20"/>
        </w:rPr>
      </w:pPr>
    </w:p>
    <w:p w:rsidR="00E03B5A" w:rsidRDefault="00E03B5A">
      <w:pPr>
        <w:pStyle w:val="BodyText"/>
        <w:rPr>
          <w:sz w:val="20"/>
        </w:rPr>
      </w:pPr>
    </w:p>
    <w:p w:rsidR="00E03B5A" w:rsidRDefault="00E03B5A">
      <w:pPr>
        <w:pStyle w:val="BodyText"/>
        <w:rPr>
          <w:sz w:val="20"/>
        </w:rPr>
      </w:pPr>
    </w:p>
    <w:p w:rsidR="00E03B5A" w:rsidRDefault="00E03B5A">
      <w:pPr>
        <w:pStyle w:val="BodyText"/>
        <w:rPr>
          <w:sz w:val="20"/>
        </w:rPr>
      </w:pPr>
    </w:p>
    <w:p w:rsidR="00E03B5A" w:rsidRDefault="00E03B5A">
      <w:pPr>
        <w:pStyle w:val="BodyText"/>
        <w:rPr>
          <w:sz w:val="20"/>
        </w:rPr>
      </w:pPr>
    </w:p>
    <w:p w:rsidR="00E03B5A" w:rsidRDefault="00E03B5A">
      <w:pPr>
        <w:pStyle w:val="BodyText"/>
        <w:rPr>
          <w:sz w:val="20"/>
        </w:rPr>
      </w:pPr>
    </w:p>
    <w:p w:rsidR="00E03B5A" w:rsidRDefault="00E03B5A">
      <w:pPr>
        <w:pStyle w:val="BodyText"/>
        <w:rPr>
          <w:sz w:val="20"/>
        </w:rPr>
      </w:pPr>
    </w:p>
    <w:p w:rsidR="00E03B5A" w:rsidRDefault="00E03B5A">
      <w:pPr>
        <w:pStyle w:val="BodyText"/>
        <w:rPr>
          <w:sz w:val="20"/>
        </w:rPr>
      </w:pPr>
    </w:p>
    <w:p w:rsidR="00E03B5A" w:rsidRDefault="00E03B5A">
      <w:pPr>
        <w:pStyle w:val="BodyText"/>
        <w:rPr>
          <w:sz w:val="20"/>
        </w:rPr>
      </w:pPr>
    </w:p>
    <w:p w:rsidR="00E03B5A" w:rsidRDefault="00E03B5A">
      <w:pPr>
        <w:pStyle w:val="BodyText"/>
        <w:rPr>
          <w:sz w:val="20"/>
        </w:rPr>
      </w:pPr>
    </w:p>
    <w:p w:rsidR="00E03B5A" w:rsidRDefault="00E03B5A">
      <w:pPr>
        <w:pStyle w:val="BodyText"/>
        <w:rPr>
          <w:sz w:val="20"/>
        </w:rPr>
      </w:pPr>
    </w:p>
    <w:p w:rsidR="00E03B5A" w:rsidRDefault="00E03B5A">
      <w:pPr>
        <w:pStyle w:val="BodyText"/>
        <w:rPr>
          <w:sz w:val="20"/>
        </w:rPr>
      </w:pPr>
    </w:p>
    <w:p w:rsidR="00E03B5A" w:rsidRDefault="00E03B5A">
      <w:pPr>
        <w:pStyle w:val="BodyText"/>
        <w:rPr>
          <w:sz w:val="20"/>
        </w:rPr>
      </w:pPr>
    </w:p>
    <w:p w:rsidR="00E03B5A" w:rsidRDefault="00E03B5A">
      <w:pPr>
        <w:pStyle w:val="BodyText"/>
        <w:rPr>
          <w:sz w:val="20"/>
        </w:rPr>
      </w:pPr>
    </w:p>
    <w:p w:rsidR="00E03B5A" w:rsidRDefault="00E03B5A">
      <w:pPr>
        <w:pStyle w:val="BodyText"/>
        <w:rPr>
          <w:sz w:val="20"/>
        </w:rPr>
      </w:pPr>
    </w:p>
    <w:p w:rsidR="00E03B5A" w:rsidRDefault="00E03B5A">
      <w:pPr>
        <w:pStyle w:val="BodyText"/>
        <w:rPr>
          <w:sz w:val="20"/>
        </w:rPr>
      </w:pPr>
    </w:p>
    <w:p w:rsidR="00E03B5A" w:rsidRDefault="00E03B5A">
      <w:pPr>
        <w:pStyle w:val="BodyText"/>
        <w:spacing w:before="1"/>
        <w:rPr>
          <w:sz w:val="19"/>
        </w:rPr>
      </w:pPr>
    </w:p>
    <w:p w:rsidR="00E03B5A" w:rsidRDefault="00472643">
      <w:pPr>
        <w:tabs>
          <w:tab w:val="left" w:pos="4395"/>
          <w:tab w:val="left" w:pos="8431"/>
        </w:tabs>
        <w:spacing w:before="1"/>
        <w:ind w:left="596"/>
        <w:rPr>
          <w:rFonts w:ascii="Arial"/>
          <w:sz w:val="19"/>
        </w:rPr>
      </w:pPr>
      <w:r>
        <w:rPr>
          <w:rFonts w:ascii="Arial"/>
          <w:w w:val="105"/>
          <w:sz w:val="18"/>
        </w:rPr>
        <w:t>First City</w:t>
      </w:r>
      <w:r>
        <w:rPr>
          <w:rFonts w:ascii="Arial"/>
          <w:spacing w:val="-7"/>
          <w:w w:val="105"/>
          <w:sz w:val="18"/>
        </w:rPr>
        <w:t xml:space="preserve"> </w:t>
      </w:r>
      <w:r>
        <w:rPr>
          <w:rFonts w:ascii="Arial"/>
          <w:w w:val="105"/>
          <w:sz w:val="18"/>
        </w:rPr>
        <w:t>Electric,</w:t>
      </w:r>
      <w:r>
        <w:rPr>
          <w:rFonts w:ascii="Arial"/>
          <w:spacing w:val="2"/>
          <w:w w:val="105"/>
          <w:sz w:val="18"/>
        </w:rPr>
        <w:t xml:space="preserve"> </w:t>
      </w:r>
      <w:r>
        <w:rPr>
          <w:rFonts w:ascii="Arial"/>
          <w:w w:val="105"/>
          <w:sz w:val="18"/>
        </w:rPr>
        <w:t>LLC.</w:t>
      </w:r>
      <w:r>
        <w:rPr>
          <w:rFonts w:ascii="Arial"/>
          <w:w w:val="105"/>
          <w:sz w:val="18"/>
        </w:rPr>
        <w:tab/>
      </w:r>
      <w:r>
        <w:rPr>
          <w:rFonts w:ascii="Arial"/>
          <w:w w:val="105"/>
          <w:position w:val="1"/>
          <w:sz w:val="19"/>
        </w:rPr>
        <w:t>Phone: 907</w:t>
      </w:r>
      <w:r>
        <w:rPr>
          <w:rFonts w:ascii="Arial"/>
          <w:spacing w:val="-26"/>
          <w:w w:val="105"/>
          <w:position w:val="1"/>
          <w:sz w:val="19"/>
        </w:rPr>
        <w:t xml:space="preserve"> </w:t>
      </w:r>
      <w:r>
        <w:rPr>
          <w:rFonts w:ascii="Arial"/>
          <w:w w:val="105"/>
          <w:position w:val="1"/>
          <w:sz w:val="19"/>
        </w:rPr>
        <w:t>225</w:t>
      </w:r>
      <w:r>
        <w:rPr>
          <w:rFonts w:ascii="Arial"/>
          <w:spacing w:val="-12"/>
          <w:w w:val="105"/>
          <w:position w:val="1"/>
          <w:sz w:val="19"/>
        </w:rPr>
        <w:t xml:space="preserve"> </w:t>
      </w:r>
      <w:r>
        <w:rPr>
          <w:rFonts w:ascii="Arial"/>
          <w:w w:val="105"/>
          <w:position w:val="1"/>
          <w:sz w:val="19"/>
        </w:rPr>
        <w:t>5688</w:t>
      </w:r>
      <w:r>
        <w:rPr>
          <w:rFonts w:ascii="Arial"/>
          <w:w w:val="105"/>
          <w:position w:val="1"/>
          <w:sz w:val="19"/>
        </w:rPr>
        <w:tab/>
      </w:r>
      <w:r>
        <w:rPr>
          <w:rFonts w:ascii="Arial"/>
          <w:w w:val="105"/>
          <w:position w:val="4"/>
          <w:sz w:val="19"/>
        </w:rPr>
        <w:t>Fax: 907 225</w:t>
      </w:r>
      <w:r>
        <w:rPr>
          <w:rFonts w:ascii="Arial"/>
          <w:spacing w:val="-8"/>
          <w:w w:val="105"/>
          <w:position w:val="4"/>
          <w:sz w:val="19"/>
        </w:rPr>
        <w:t xml:space="preserve"> </w:t>
      </w:r>
      <w:r>
        <w:rPr>
          <w:rFonts w:ascii="Arial"/>
          <w:w w:val="105"/>
          <w:position w:val="4"/>
          <w:sz w:val="19"/>
        </w:rPr>
        <w:t>8788</w:t>
      </w:r>
    </w:p>
    <w:p w:rsidR="00E03B5A" w:rsidRDefault="00E03B5A">
      <w:pPr>
        <w:rPr>
          <w:rFonts w:ascii="Arial"/>
          <w:sz w:val="19"/>
        </w:rPr>
        <w:sectPr w:rsidR="00E03B5A">
          <w:type w:val="continuous"/>
          <w:pgSz w:w="12200" w:h="15900"/>
          <w:pgMar w:top="980" w:right="740" w:bottom="0" w:left="740" w:header="720" w:footer="720" w:gutter="0"/>
          <w:cols w:space="720"/>
        </w:sectPr>
      </w:pPr>
    </w:p>
    <w:p w:rsidR="00E03B5A" w:rsidRDefault="00472643">
      <w:pPr>
        <w:tabs>
          <w:tab w:val="left" w:pos="7304"/>
        </w:tabs>
        <w:ind w:left="2143"/>
        <w:rPr>
          <w:rFonts w:ascii="Arial"/>
          <w:sz w:val="20"/>
        </w:rPr>
      </w:pPr>
      <w:r>
        <w:rPr>
          <w:rFonts w:ascii="Arial"/>
          <w:noProof/>
          <w:position w:val="1"/>
          <w:sz w:val="20"/>
        </w:rPr>
        <w:lastRenderedPageBreak/>
        <w:drawing>
          <wp:inline distT="0" distB="0" distL="0" distR="0">
            <wp:extent cx="2517575" cy="374903"/>
            <wp:effectExtent l="0" t="0" r="0" b="0"/>
            <wp:docPr id="43"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31.png"/>
                    <pic:cNvPicPr/>
                  </pic:nvPicPr>
                  <pic:blipFill>
                    <a:blip r:embed="rId81" cstate="print"/>
                    <a:stretch>
                      <a:fillRect/>
                    </a:stretch>
                  </pic:blipFill>
                  <pic:spPr>
                    <a:xfrm>
                      <a:off x="0" y="0"/>
                      <a:ext cx="2517575" cy="374903"/>
                    </a:xfrm>
                    <a:prstGeom prst="rect">
                      <a:avLst/>
                    </a:prstGeom>
                  </pic:spPr>
                </pic:pic>
              </a:graphicData>
            </a:graphic>
          </wp:inline>
        </w:drawing>
      </w:r>
      <w:r>
        <w:rPr>
          <w:rFonts w:ascii="Arial"/>
          <w:position w:val="1"/>
          <w:sz w:val="20"/>
        </w:rPr>
        <w:tab/>
      </w:r>
      <w:r>
        <w:rPr>
          <w:rFonts w:ascii="Arial"/>
          <w:noProof/>
          <w:sz w:val="20"/>
        </w:rPr>
        <w:drawing>
          <wp:inline distT="0" distB="0" distL="0" distR="0">
            <wp:extent cx="429885" cy="374903"/>
            <wp:effectExtent l="0" t="0" r="0" b="0"/>
            <wp:docPr id="45"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32.png"/>
                    <pic:cNvPicPr/>
                  </pic:nvPicPr>
                  <pic:blipFill>
                    <a:blip r:embed="rId82" cstate="print"/>
                    <a:stretch>
                      <a:fillRect/>
                    </a:stretch>
                  </pic:blipFill>
                  <pic:spPr>
                    <a:xfrm>
                      <a:off x="0" y="0"/>
                      <a:ext cx="429885" cy="374903"/>
                    </a:xfrm>
                    <a:prstGeom prst="rect">
                      <a:avLst/>
                    </a:prstGeom>
                  </pic:spPr>
                </pic:pic>
              </a:graphicData>
            </a:graphic>
          </wp:inline>
        </w:drawing>
      </w:r>
    </w:p>
    <w:p w:rsidR="00E03B5A" w:rsidRDefault="00E03B5A">
      <w:pPr>
        <w:pStyle w:val="BodyText"/>
        <w:spacing w:before="4"/>
        <w:rPr>
          <w:sz w:val="15"/>
        </w:rPr>
      </w:pPr>
    </w:p>
    <w:tbl>
      <w:tblPr>
        <w:tblW w:w="0" w:type="auto"/>
        <w:tblInd w:w="911" w:type="dxa"/>
        <w:tblLayout w:type="fixed"/>
        <w:tblCellMar>
          <w:left w:w="0" w:type="dxa"/>
          <w:right w:w="0" w:type="dxa"/>
        </w:tblCellMar>
        <w:tblLook w:val="01E0" w:firstRow="1" w:lastRow="1" w:firstColumn="1" w:lastColumn="1" w:noHBand="0" w:noVBand="0"/>
      </w:tblPr>
      <w:tblGrid>
        <w:gridCol w:w="1132"/>
        <w:gridCol w:w="2637"/>
        <w:gridCol w:w="1366"/>
      </w:tblGrid>
      <w:tr w:rsidR="00E03B5A">
        <w:trPr>
          <w:trHeight w:val="447"/>
        </w:trPr>
        <w:tc>
          <w:tcPr>
            <w:tcW w:w="1132" w:type="dxa"/>
          </w:tcPr>
          <w:p w:rsidR="00E03B5A" w:rsidRDefault="00472643">
            <w:pPr>
              <w:pStyle w:val="TableParagraph"/>
              <w:spacing w:line="257" w:lineRule="exact"/>
              <w:ind w:left="72"/>
              <w:rPr>
                <w:sz w:val="23"/>
              </w:rPr>
            </w:pPr>
            <w:proofErr w:type="spellStart"/>
            <w:r>
              <w:rPr>
                <w:w w:val="105"/>
                <w:sz w:val="23"/>
                <w:u w:val="thick"/>
              </w:rPr>
              <w:t>Quatity</w:t>
            </w:r>
            <w:proofErr w:type="spellEnd"/>
          </w:p>
        </w:tc>
        <w:tc>
          <w:tcPr>
            <w:tcW w:w="4003" w:type="dxa"/>
            <w:gridSpan w:val="2"/>
          </w:tcPr>
          <w:p w:rsidR="00E03B5A" w:rsidRDefault="00E03B5A">
            <w:pPr>
              <w:pStyle w:val="TableParagraph"/>
              <w:rPr>
                <w:rFonts w:ascii="Times New Roman"/>
              </w:rPr>
            </w:pPr>
          </w:p>
        </w:tc>
      </w:tr>
      <w:tr w:rsidR="00E03B5A">
        <w:trPr>
          <w:trHeight w:val="660"/>
        </w:trPr>
        <w:tc>
          <w:tcPr>
            <w:tcW w:w="1132" w:type="dxa"/>
          </w:tcPr>
          <w:p w:rsidR="00E03B5A" w:rsidRDefault="00472643">
            <w:pPr>
              <w:pStyle w:val="TableParagraph"/>
              <w:spacing w:before="179"/>
              <w:ind w:left="60"/>
              <w:rPr>
                <w:rFonts w:ascii="Times New Roman"/>
                <w:sz w:val="25"/>
              </w:rPr>
            </w:pPr>
            <w:r>
              <w:rPr>
                <w:rFonts w:ascii="Times New Roman"/>
                <w:w w:val="105"/>
                <w:sz w:val="25"/>
              </w:rPr>
              <w:t>10</w:t>
            </w:r>
          </w:p>
        </w:tc>
        <w:tc>
          <w:tcPr>
            <w:tcW w:w="2637" w:type="dxa"/>
          </w:tcPr>
          <w:p w:rsidR="00E03B5A" w:rsidRDefault="00472643">
            <w:pPr>
              <w:pStyle w:val="TableParagraph"/>
              <w:spacing w:before="194"/>
              <w:ind w:left="292"/>
              <w:rPr>
                <w:sz w:val="23"/>
              </w:rPr>
            </w:pPr>
            <w:proofErr w:type="gramStart"/>
            <w:r>
              <w:rPr>
                <w:w w:val="105"/>
                <w:sz w:val="23"/>
              </w:rPr>
              <w:t>30 amp</w:t>
            </w:r>
            <w:proofErr w:type="gramEnd"/>
            <w:r>
              <w:rPr>
                <w:w w:val="105"/>
                <w:sz w:val="23"/>
              </w:rPr>
              <w:t xml:space="preserve"> receptacle</w:t>
            </w:r>
          </w:p>
        </w:tc>
        <w:tc>
          <w:tcPr>
            <w:tcW w:w="1366" w:type="dxa"/>
          </w:tcPr>
          <w:p w:rsidR="00E03B5A" w:rsidRDefault="00472643">
            <w:pPr>
              <w:pStyle w:val="TableParagraph"/>
              <w:spacing w:before="194"/>
              <w:ind w:left="374"/>
              <w:rPr>
                <w:sz w:val="23"/>
              </w:rPr>
            </w:pPr>
            <w:proofErr w:type="spellStart"/>
            <w:r>
              <w:rPr>
                <w:w w:val="95"/>
                <w:sz w:val="23"/>
              </w:rPr>
              <w:t>CRL530R</w:t>
            </w:r>
            <w:proofErr w:type="spellEnd"/>
          </w:p>
        </w:tc>
      </w:tr>
      <w:tr w:rsidR="00E03B5A">
        <w:trPr>
          <w:trHeight w:val="640"/>
        </w:trPr>
        <w:tc>
          <w:tcPr>
            <w:tcW w:w="1132" w:type="dxa"/>
          </w:tcPr>
          <w:p w:rsidR="00E03B5A" w:rsidRDefault="00472643">
            <w:pPr>
              <w:pStyle w:val="TableParagraph"/>
              <w:spacing w:before="185"/>
              <w:ind w:left="65"/>
              <w:rPr>
                <w:sz w:val="23"/>
              </w:rPr>
            </w:pPr>
            <w:r>
              <w:rPr>
                <w:sz w:val="23"/>
              </w:rPr>
              <w:t>5</w:t>
            </w:r>
          </w:p>
        </w:tc>
        <w:tc>
          <w:tcPr>
            <w:tcW w:w="2637" w:type="dxa"/>
          </w:tcPr>
          <w:p w:rsidR="00E03B5A" w:rsidRDefault="00472643">
            <w:pPr>
              <w:pStyle w:val="TableParagraph"/>
              <w:spacing w:before="185"/>
              <w:ind w:left="288"/>
              <w:rPr>
                <w:sz w:val="23"/>
              </w:rPr>
            </w:pPr>
            <w:proofErr w:type="gramStart"/>
            <w:r>
              <w:rPr>
                <w:sz w:val="23"/>
              </w:rPr>
              <w:t>SO</w:t>
            </w:r>
            <w:proofErr w:type="gramEnd"/>
            <w:r>
              <w:rPr>
                <w:sz w:val="23"/>
              </w:rPr>
              <w:t xml:space="preserve"> amp receptacle</w:t>
            </w:r>
          </w:p>
        </w:tc>
        <w:tc>
          <w:tcPr>
            <w:tcW w:w="1366" w:type="dxa"/>
          </w:tcPr>
          <w:p w:rsidR="00E03B5A" w:rsidRDefault="00472643">
            <w:pPr>
              <w:pStyle w:val="TableParagraph"/>
              <w:spacing w:before="189"/>
              <w:ind w:left="374"/>
              <w:rPr>
                <w:sz w:val="23"/>
              </w:rPr>
            </w:pPr>
            <w:proofErr w:type="spellStart"/>
            <w:r>
              <w:rPr>
                <w:sz w:val="23"/>
              </w:rPr>
              <w:t>CS8269</w:t>
            </w:r>
            <w:proofErr w:type="spellEnd"/>
          </w:p>
        </w:tc>
      </w:tr>
      <w:tr w:rsidR="00E03B5A">
        <w:trPr>
          <w:trHeight w:val="647"/>
        </w:trPr>
        <w:tc>
          <w:tcPr>
            <w:tcW w:w="1132" w:type="dxa"/>
          </w:tcPr>
          <w:p w:rsidR="00E03B5A" w:rsidRDefault="00472643">
            <w:pPr>
              <w:pStyle w:val="TableParagraph"/>
              <w:spacing w:before="197"/>
              <w:ind w:left="65"/>
              <w:rPr>
                <w:sz w:val="23"/>
              </w:rPr>
            </w:pPr>
            <w:r>
              <w:rPr>
                <w:w w:val="108"/>
                <w:sz w:val="23"/>
              </w:rPr>
              <w:t>4</w:t>
            </w:r>
          </w:p>
        </w:tc>
        <w:tc>
          <w:tcPr>
            <w:tcW w:w="2637" w:type="dxa"/>
          </w:tcPr>
          <w:p w:rsidR="00E03B5A" w:rsidRDefault="00472643">
            <w:pPr>
              <w:pStyle w:val="TableParagraph"/>
              <w:spacing w:before="179"/>
              <w:ind w:left="296"/>
              <w:rPr>
                <w:sz w:val="23"/>
              </w:rPr>
            </w:pPr>
            <w:proofErr w:type="gramStart"/>
            <w:r>
              <w:rPr>
                <w:rFonts w:ascii="Times New Roman"/>
                <w:w w:val="105"/>
                <w:sz w:val="25"/>
              </w:rPr>
              <w:t xml:space="preserve">20 </w:t>
            </w:r>
            <w:r>
              <w:rPr>
                <w:w w:val="105"/>
                <w:sz w:val="23"/>
              </w:rPr>
              <w:t>amp</w:t>
            </w:r>
            <w:proofErr w:type="gramEnd"/>
            <w:r>
              <w:rPr>
                <w:spacing w:val="57"/>
                <w:w w:val="105"/>
                <w:sz w:val="23"/>
              </w:rPr>
              <w:t xml:space="preserve"> </w:t>
            </w:r>
            <w:r>
              <w:rPr>
                <w:w w:val="105"/>
                <w:sz w:val="23"/>
              </w:rPr>
              <w:t>breaker</w:t>
            </w:r>
          </w:p>
        </w:tc>
        <w:tc>
          <w:tcPr>
            <w:tcW w:w="1366" w:type="dxa"/>
          </w:tcPr>
          <w:p w:rsidR="00E03B5A" w:rsidRDefault="00472643">
            <w:pPr>
              <w:pStyle w:val="TableParagraph"/>
              <w:spacing w:before="176"/>
              <w:ind w:left="374"/>
              <w:rPr>
                <w:rFonts w:ascii="Times New Roman"/>
                <w:sz w:val="25"/>
              </w:rPr>
            </w:pPr>
            <w:proofErr w:type="spellStart"/>
            <w:r>
              <w:rPr>
                <w:rFonts w:ascii="Times New Roman"/>
                <w:sz w:val="25"/>
              </w:rPr>
              <w:t>QOB120</w:t>
            </w:r>
            <w:proofErr w:type="spellEnd"/>
          </w:p>
        </w:tc>
      </w:tr>
      <w:tr w:rsidR="00E03B5A">
        <w:trPr>
          <w:trHeight w:val="653"/>
        </w:trPr>
        <w:tc>
          <w:tcPr>
            <w:tcW w:w="1132" w:type="dxa"/>
          </w:tcPr>
          <w:p w:rsidR="00E03B5A" w:rsidRDefault="00472643">
            <w:pPr>
              <w:pStyle w:val="TableParagraph"/>
              <w:spacing w:before="177"/>
              <w:ind w:left="50"/>
              <w:rPr>
                <w:rFonts w:ascii="Times New Roman"/>
                <w:sz w:val="25"/>
              </w:rPr>
            </w:pPr>
            <w:r>
              <w:rPr>
                <w:rFonts w:ascii="Times New Roman"/>
                <w:w w:val="110"/>
                <w:sz w:val="25"/>
              </w:rPr>
              <w:t>10</w:t>
            </w:r>
          </w:p>
        </w:tc>
        <w:tc>
          <w:tcPr>
            <w:tcW w:w="2637" w:type="dxa"/>
          </w:tcPr>
          <w:p w:rsidR="00E03B5A" w:rsidRDefault="00472643">
            <w:pPr>
              <w:pStyle w:val="TableParagraph"/>
              <w:spacing w:before="194"/>
              <w:ind w:left="281"/>
              <w:rPr>
                <w:sz w:val="23"/>
              </w:rPr>
            </w:pPr>
            <w:proofErr w:type="gramStart"/>
            <w:r>
              <w:rPr>
                <w:w w:val="105"/>
                <w:sz w:val="23"/>
              </w:rPr>
              <w:t>30 amp</w:t>
            </w:r>
            <w:proofErr w:type="gramEnd"/>
            <w:r>
              <w:rPr>
                <w:w w:val="105"/>
                <w:sz w:val="23"/>
              </w:rPr>
              <w:t xml:space="preserve"> breaker</w:t>
            </w:r>
          </w:p>
        </w:tc>
        <w:tc>
          <w:tcPr>
            <w:tcW w:w="1366" w:type="dxa"/>
          </w:tcPr>
          <w:p w:rsidR="00E03B5A" w:rsidRDefault="00472643">
            <w:pPr>
              <w:pStyle w:val="TableParagraph"/>
              <w:spacing w:before="170"/>
              <w:ind w:left="366"/>
              <w:rPr>
                <w:rFonts w:ascii="Times New Roman"/>
                <w:sz w:val="25"/>
              </w:rPr>
            </w:pPr>
            <w:proofErr w:type="spellStart"/>
            <w:r>
              <w:rPr>
                <w:rFonts w:ascii="Times New Roman"/>
                <w:sz w:val="25"/>
              </w:rPr>
              <w:t>QOU130</w:t>
            </w:r>
            <w:proofErr w:type="spellEnd"/>
          </w:p>
        </w:tc>
      </w:tr>
      <w:tr w:rsidR="00E03B5A">
        <w:trPr>
          <w:trHeight w:val="466"/>
        </w:trPr>
        <w:tc>
          <w:tcPr>
            <w:tcW w:w="1132" w:type="dxa"/>
          </w:tcPr>
          <w:p w:rsidR="00E03B5A" w:rsidRDefault="00472643">
            <w:pPr>
              <w:pStyle w:val="TableParagraph"/>
              <w:spacing w:before="179" w:line="268" w:lineRule="exact"/>
              <w:ind w:left="50"/>
              <w:rPr>
                <w:rFonts w:ascii="Times New Roman"/>
                <w:sz w:val="25"/>
              </w:rPr>
            </w:pPr>
            <w:r>
              <w:rPr>
                <w:rFonts w:ascii="Times New Roman"/>
                <w:w w:val="110"/>
                <w:sz w:val="25"/>
              </w:rPr>
              <w:t>10</w:t>
            </w:r>
          </w:p>
        </w:tc>
        <w:tc>
          <w:tcPr>
            <w:tcW w:w="2637" w:type="dxa"/>
          </w:tcPr>
          <w:p w:rsidR="00E03B5A" w:rsidRDefault="00472643">
            <w:pPr>
              <w:pStyle w:val="TableParagraph"/>
              <w:spacing w:before="193" w:line="253" w:lineRule="exact"/>
              <w:ind w:left="280"/>
              <w:rPr>
                <w:sz w:val="23"/>
              </w:rPr>
            </w:pPr>
            <w:proofErr w:type="gramStart"/>
            <w:r>
              <w:rPr>
                <w:sz w:val="23"/>
              </w:rPr>
              <w:t>SO</w:t>
            </w:r>
            <w:proofErr w:type="gramEnd"/>
            <w:r>
              <w:rPr>
                <w:sz w:val="23"/>
              </w:rPr>
              <w:t xml:space="preserve"> amp breaker</w:t>
            </w:r>
          </w:p>
        </w:tc>
        <w:tc>
          <w:tcPr>
            <w:tcW w:w="1366" w:type="dxa"/>
          </w:tcPr>
          <w:p w:rsidR="00E03B5A" w:rsidRDefault="00472643">
            <w:pPr>
              <w:pStyle w:val="TableParagraph"/>
              <w:spacing w:before="196" w:line="250" w:lineRule="exact"/>
              <w:ind w:left="369"/>
              <w:rPr>
                <w:sz w:val="23"/>
              </w:rPr>
            </w:pPr>
            <w:proofErr w:type="spellStart"/>
            <w:r>
              <w:rPr>
                <w:w w:val="95"/>
                <w:sz w:val="23"/>
              </w:rPr>
              <w:t>QCF2050</w:t>
            </w:r>
            <w:proofErr w:type="spellEnd"/>
          </w:p>
        </w:tc>
      </w:tr>
    </w:tbl>
    <w:p w:rsidR="00E03B5A" w:rsidRDefault="00E03B5A">
      <w:pPr>
        <w:pStyle w:val="BodyText"/>
        <w:spacing w:before="5"/>
        <w:rPr>
          <w:sz w:val="25"/>
        </w:rPr>
      </w:pPr>
    </w:p>
    <w:p w:rsidR="00E03B5A" w:rsidRDefault="00472643">
      <w:pPr>
        <w:tabs>
          <w:tab w:val="left" w:pos="2990"/>
        </w:tabs>
        <w:spacing w:before="93"/>
        <w:ind w:left="957"/>
        <w:rPr>
          <w:rFonts w:ascii="Arial"/>
          <w:sz w:val="23"/>
        </w:rPr>
      </w:pPr>
      <w:r>
        <w:rPr>
          <w:rFonts w:ascii="Arial"/>
          <w:w w:val="105"/>
          <w:sz w:val="23"/>
        </w:rPr>
        <w:t>10</w:t>
      </w:r>
      <w:r>
        <w:rPr>
          <w:rFonts w:ascii="Arial"/>
          <w:spacing w:val="-14"/>
          <w:w w:val="105"/>
          <w:sz w:val="23"/>
        </w:rPr>
        <w:t xml:space="preserve"> </w:t>
      </w:r>
      <w:r>
        <w:rPr>
          <w:rFonts w:ascii="Arial"/>
          <w:w w:val="105"/>
          <w:sz w:val="23"/>
        </w:rPr>
        <w:t>feet</w:t>
      </w:r>
      <w:r>
        <w:rPr>
          <w:rFonts w:ascii="Arial"/>
          <w:spacing w:val="-6"/>
          <w:w w:val="105"/>
          <w:sz w:val="23"/>
        </w:rPr>
        <w:t xml:space="preserve"> </w:t>
      </w:r>
      <w:r>
        <w:rPr>
          <w:rFonts w:ascii="Arial"/>
          <w:w w:val="105"/>
          <w:sz w:val="23"/>
        </w:rPr>
        <w:t>each</w:t>
      </w:r>
      <w:r>
        <w:rPr>
          <w:rFonts w:ascii="Arial"/>
          <w:w w:val="105"/>
          <w:sz w:val="23"/>
        </w:rPr>
        <w:tab/>
        <w:t>10 AWG red, black, white,</w:t>
      </w:r>
      <w:r>
        <w:rPr>
          <w:rFonts w:ascii="Arial"/>
          <w:spacing w:val="-15"/>
          <w:w w:val="105"/>
          <w:sz w:val="23"/>
        </w:rPr>
        <w:t xml:space="preserve"> </w:t>
      </w:r>
      <w:r>
        <w:rPr>
          <w:rFonts w:ascii="Arial"/>
          <w:w w:val="105"/>
          <w:sz w:val="23"/>
        </w:rPr>
        <w:t>green</w:t>
      </w:r>
    </w:p>
    <w:p w:rsidR="00E03B5A" w:rsidRDefault="00E03B5A">
      <w:pPr>
        <w:pStyle w:val="BodyText"/>
        <w:spacing w:before="2"/>
        <w:rPr>
          <w:sz w:val="32"/>
        </w:rPr>
      </w:pPr>
    </w:p>
    <w:p w:rsidR="00E03B5A" w:rsidRDefault="00472643">
      <w:pPr>
        <w:tabs>
          <w:tab w:val="left" w:pos="2995"/>
        </w:tabs>
        <w:ind w:left="950"/>
        <w:rPr>
          <w:rFonts w:ascii="Arial"/>
          <w:sz w:val="23"/>
        </w:rPr>
      </w:pPr>
      <w:r>
        <w:rPr>
          <w:w w:val="105"/>
          <w:sz w:val="25"/>
        </w:rPr>
        <w:t>10</w:t>
      </w:r>
      <w:r>
        <w:rPr>
          <w:spacing w:val="-1"/>
          <w:w w:val="105"/>
          <w:sz w:val="25"/>
        </w:rPr>
        <w:t xml:space="preserve"> </w:t>
      </w:r>
      <w:r>
        <w:rPr>
          <w:rFonts w:ascii="Arial"/>
          <w:w w:val="105"/>
          <w:sz w:val="23"/>
        </w:rPr>
        <w:t>feet</w:t>
      </w:r>
      <w:r>
        <w:rPr>
          <w:rFonts w:ascii="Arial"/>
          <w:spacing w:val="-6"/>
          <w:w w:val="105"/>
          <w:sz w:val="23"/>
        </w:rPr>
        <w:t xml:space="preserve"> </w:t>
      </w:r>
      <w:r>
        <w:rPr>
          <w:rFonts w:ascii="Arial"/>
          <w:w w:val="105"/>
          <w:sz w:val="23"/>
        </w:rPr>
        <w:t>each</w:t>
      </w:r>
      <w:r>
        <w:rPr>
          <w:rFonts w:ascii="Arial"/>
          <w:w w:val="105"/>
          <w:sz w:val="23"/>
        </w:rPr>
        <w:tab/>
        <w:t>8 AWG red, black, white,</w:t>
      </w:r>
      <w:r>
        <w:rPr>
          <w:rFonts w:ascii="Arial"/>
          <w:spacing w:val="-48"/>
          <w:w w:val="105"/>
          <w:sz w:val="23"/>
        </w:rPr>
        <w:t xml:space="preserve"> </w:t>
      </w:r>
      <w:r>
        <w:rPr>
          <w:rFonts w:ascii="Arial"/>
          <w:w w:val="105"/>
          <w:sz w:val="23"/>
        </w:rPr>
        <w:t>green</w:t>
      </w:r>
    </w:p>
    <w:p w:rsidR="00E03B5A" w:rsidRDefault="00E03B5A">
      <w:pPr>
        <w:pStyle w:val="BodyText"/>
        <w:spacing w:before="1"/>
        <w:rPr>
          <w:sz w:val="31"/>
        </w:rPr>
      </w:pPr>
    </w:p>
    <w:p w:rsidR="00E03B5A" w:rsidRDefault="00472643">
      <w:pPr>
        <w:tabs>
          <w:tab w:val="left" w:pos="2319"/>
        </w:tabs>
        <w:ind w:left="950"/>
        <w:rPr>
          <w:rFonts w:ascii="Arial"/>
          <w:sz w:val="23"/>
        </w:rPr>
      </w:pPr>
      <w:r>
        <w:rPr>
          <w:sz w:val="25"/>
        </w:rPr>
        <w:t>10</w:t>
      </w:r>
      <w:r>
        <w:rPr>
          <w:sz w:val="25"/>
        </w:rPr>
        <w:tab/>
      </w:r>
      <w:r>
        <w:rPr>
          <w:rFonts w:ascii="Arial"/>
          <w:sz w:val="23"/>
        </w:rPr>
        <w:t>wire ends for 10 AWG 3/8</w:t>
      </w:r>
      <w:r>
        <w:rPr>
          <w:rFonts w:ascii="Arial"/>
          <w:spacing w:val="5"/>
          <w:sz w:val="23"/>
        </w:rPr>
        <w:t xml:space="preserve"> </w:t>
      </w:r>
      <w:r>
        <w:rPr>
          <w:rFonts w:ascii="Arial"/>
          <w:sz w:val="23"/>
        </w:rPr>
        <w:t>lug</w:t>
      </w:r>
    </w:p>
    <w:p w:rsidR="00E03B5A" w:rsidRDefault="00E03B5A">
      <w:pPr>
        <w:pStyle w:val="BodyText"/>
        <w:spacing w:before="3"/>
        <w:rPr>
          <w:sz w:val="33"/>
        </w:rPr>
      </w:pPr>
    </w:p>
    <w:p w:rsidR="00E03B5A" w:rsidRDefault="00472643">
      <w:pPr>
        <w:tabs>
          <w:tab w:val="left" w:pos="2315"/>
        </w:tabs>
        <w:ind w:left="969"/>
        <w:rPr>
          <w:rFonts w:ascii="Arial"/>
          <w:sz w:val="23"/>
        </w:rPr>
      </w:pPr>
      <w:r>
        <w:rPr>
          <w:rFonts w:ascii="Arial"/>
          <w:sz w:val="23"/>
        </w:rPr>
        <w:t>20</w:t>
      </w:r>
      <w:r>
        <w:rPr>
          <w:rFonts w:ascii="Arial"/>
          <w:sz w:val="23"/>
        </w:rPr>
        <w:tab/>
        <w:t>wire ends for 8 AWG 3/8</w:t>
      </w:r>
      <w:r>
        <w:rPr>
          <w:rFonts w:ascii="Arial"/>
          <w:spacing w:val="3"/>
          <w:sz w:val="23"/>
        </w:rPr>
        <w:t xml:space="preserve"> </w:t>
      </w:r>
      <w:r>
        <w:rPr>
          <w:rFonts w:ascii="Arial"/>
          <w:sz w:val="23"/>
        </w:rPr>
        <w:t>lug</w:t>
      </w:r>
    </w:p>
    <w:p w:rsidR="00E03B5A" w:rsidRDefault="00E03B5A">
      <w:pPr>
        <w:pStyle w:val="BodyText"/>
        <w:spacing w:before="5"/>
        <w:rPr>
          <w:sz w:val="23"/>
        </w:rPr>
      </w:pPr>
    </w:p>
    <w:p w:rsidR="00E03B5A" w:rsidRDefault="00472643">
      <w:pPr>
        <w:tabs>
          <w:tab w:val="left" w:pos="2312"/>
        </w:tabs>
        <w:spacing w:before="92"/>
        <w:ind w:left="946"/>
        <w:rPr>
          <w:rFonts w:ascii="Arial"/>
          <w:sz w:val="23"/>
        </w:rPr>
      </w:pPr>
      <w:r>
        <w:rPr>
          <w:w w:val="105"/>
          <w:sz w:val="25"/>
        </w:rPr>
        <w:t>10</w:t>
      </w:r>
      <w:r>
        <w:rPr>
          <w:w w:val="105"/>
          <w:sz w:val="25"/>
        </w:rPr>
        <w:tab/>
      </w:r>
      <w:r>
        <w:rPr>
          <w:rFonts w:ascii="Arial"/>
          <w:w w:val="105"/>
          <w:sz w:val="23"/>
        </w:rPr>
        <w:t xml:space="preserve">wire ends for 8 AWG spade end (to </w:t>
      </w:r>
      <w:r>
        <w:rPr>
          <w:rFonts w:ascii="Arial"/>
          <w:w w:val="105"/>
          <w:sz w:val="25"/>
        </w:rPr>
        <w:t xml:space="preserve">fit </w:t>
      </w:r>
      <w:proofErr w:type="gramStart"/>
      <w:r>
        <w:rPr>
          <w:rFonts w:ascii="Arial"/>
          <w:w w:val="105"/>
          <w:sz w:val="23"/>
        </w:rPr>
        <w:t>30 amp</w:t>
      </w:r>
      <w:proofErr w:type="gramEnd"/>
      <w:r>
        <w:rPr>
          <w:rFonts w:ascii="Arial"/>
          <w:w w:val="105"/>
          <w:sz w:val="23"/>
        </w:rPr>
        <w:t xml:space="preserve"> receptacle</w:t>
      </w:r>
      <w:r>
        <w:rPr>
          <w:rFonts w:ascii="Arial"/>
          <w:spacing w:val="-17"/>
          <w:w w:val="105"/>
          <w:sz w:val="23"/>
        </w:rPr>
        <w:t xml:space="preserve"> </w:t>
      </w:r>
      <w:r>
        <w:rPr>
          <w:rFonts w:ascii="Arial"/>
          <w:w w:val="105"/>
          <w:sz w:val="23"/>
        </w:rPr>
        <w:t>screws)</w:t>
      </w:r>
    </w:p>
    <w:sectPr w:rsidR="00E03B5A">
      <w:headerReference w:type="default" r:id="rId83"/>
      <w:pgSz w:w="12200" w:h="15900"/>
      <w:pgMar w:top="1140" w:right="740" w:bottom="280" w:left="74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72643" w:rsidRDefault="00472643">
      <w:r>
        <w:separator/>
      </w:r>
    </w:p>
  </w:endnote>
  <w:endnote w:type="continuationSeparator" w:id="0">
    <w:p w:rsidR="00472643" w:rsidRDefault="004726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72643" w:rsidRDefault="00472643">
      <w:r>
        <w:separator/>
      </w:r>
    </w:p>
  </w:footnote>
  <w:footnote w:type="continuationSeparator" w:id="0">
    <w:p w:rsidR="00472643" w:rsidRDefault="0047264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03B5A" w:rsidRDefault="00472643">
    <w:pPr>
      <w:pStyle w:val="BodyText"/>
      <w:spacing w:line="14" w:lineRule="auto"/>
      <w:rPr>
        <w:sz w:val="20"/>
      </w:rPr>
    </w:pPr>
    <w:r>
      <w:pict>
        <v:shapetype id="_x0000_t202" coordsize="21600,21600" o:spt="202" path="m,l,21600r21600,l21600,xe">
          <v:stroke joinstyle="miter"/>
          <v:path gradientshapeok="t" o:connecttype="rect"/>
        </v:shapetype>
        <v:shape id="_x0000_s2089" type="#_x0000_t202" style="position:absolute;margin-left:108.25pt;margin-top:24.6pt;width:396.75pt;height:46.2pt;z-index:-96640;mso-position-horizontal-relative:page;mso-position-vertical-relative:page" filled="f" stroked="f">
          <v:textbox inset="0,0,0,0">
            <w:txbxContent>
              <w:p w:rsidR="00E03B5A" w:rsidRDefault="00472643">
                <w:pPr>
                  <w:spacing w:before="9"/>
                  <w:ind w:left="9" w:right="23"/>
                  <w:jc w:val="center"/>
                  <w:rPr>
                    <w:rFonts w:ascii="Arial"/>
                    <w:b/>
                    <w:sz w:val="35"/>
                  </w:rPr>
                </w:pPr>
                <w:r>
                  <w:rPr>
                    <w:rFonts w:ascii="Arial"/>
                    <w:b/>
                    <w:sz w:val="35"/>
                  </w:rPr>
                  <w:t>RENTAL AGREEMENT</w:t>
                </w:r>
              </w:p>
              <w:p w:rsidR="00E03B5A" w:rsidRDefault="00472643">
                <w:pPr>
                  <w:spacing w:before="78"/>
                  <w:ind w:left="9" w:right="9"/>
                  <w:jc w:val="center"/>
                  <w:rPr>
                    <w:rFonts w:ascii="Arial"/>
                    <w:b/>
                    <w:sz w:val="36"/>
                  </w:rPr>
                </w:pPr>
                <w:r>
                  <w:rPr>
                    <w:rFonts w:ascii="Arial"/>
                    <w:b/>
                    <w:sz w:val="36"/>
                  </w:rPr>
                  <w:t>City</w:t>
                </w:r>
                <w:r>
                  <w:rPr>
                    <w:rFonts w:ascii="Arial"/>
                    <w:b/>
                    <w:spacing w:val="-68"/>
                    <w:sz w:val="36"/>
                  </w:rPr>
                  <w:t xml:space="preserve"> </w:t>
                </w:r>
                <w:r>
                  <w:rPr>
                    <w:rFonts w:ascii="Arial"/>
                    <w:b/>
                    <w:sz w:val="36"/>
                  </w:rPr>
                  <w:t>of</w:t>
                </w:r>
                <w:r>
                  <w:rPr>
                    <w:rFonts w:ascii="Arial"/>
                    <w:b/>
                    <w:spacing w:val="-67"/>
                    <w:sz w:val="36"/>
                  </w:rPr>
                  <w:t xml:space="preserve"> </w:t>
                </w:r>
                <w:r>
                  <w:rPr>
                    <w:rFonts w:ascii="Arial"/>
                    <w:b/>
                    <w:sz w:val="36"/>
                  </w:rPr>
                  <w:t>Thorne</w:t>
                </w:r>
                <w:r>
                  <w:rPr>
                    <w:rFonts w:ascii="Arial"/>
                    <w:b/>
                    <w:spacing w:val="-59"/>
                    <w:sz w:val="36"/>
                  </w:rPr>
                  <w:t xml:space="preserve"> </w:t>
                </w:r>
                <w:r>
                  <w:rPr>
                    <w:rFonts w:ascii="Arial"/>
                    <w:b/>
                    <w:sz w:val="36"/>
                  </w:rPr>
                  <w:t>Bay</w:t>
                </w:r>
                <w:r>
                  <w:rPr>
                    <w:rFonts w:ascii="Arial"/>
                    <w:b/>
                    <w:spacing w:val="-67"/>
                    <w:sz w:val="36"/>
                  </w:rPr>
                  <w:t xml:space="preserve"> </w:t>
                </w:r>
                <w:r>
                  <w:rPr>
                    <w:rFonts w:ascii="Arial"/>
                    <w:b/>
                    <w:sz w:val="36"/>
                  </w:rPr>
                  <w:t>and</w:t>
                </w:r>
                <w:r>
                  <w:rPr>
                    <w:rFonts w:ascii="Arial"/>
                    <w:b/>
                    <w:spacing w:val="-67"/>
                    <w:sz w:val="36"/>
                  </w:rPr>
                  <w:t xml:space="preserve"> </w:t>
                </w:r>
                <w:r>
                  <w:rPr>
                    <w:rFonts w:ascii="Arial"/>
                    <w:b/>
                    <w:sz w:val="36"/>
                  </w:rPr>
                  <w:t>Southeast</w:t>
                </w:r>
                <w:r>
                  <w:rPr>
                    <w:rFonts w:ascii="Arial"/>
                    <w:b/>
                    <w:spacing w:val="-55"/>
                    <w:sz w:val="36"/>
                  </w:rPr>
                  <w:t xml:space="preserve"> </w:t>
                </w:r>
                <w:r>
                  <w:rPr>
                    <w:rFonts w:ascii="Arial"/>
                    <w:b/>
                    <w:sz w:val="36"/>
                  </w:rPr>
                  <w:t>Road</w:t>
                </w:r>
                <w:r>
                  <w:rPr>
                    <w:rFonts w:ascii="Arial"/>
                    <w:b/>
                    <w:spacing w:val="-63"/>
                    <w:sz w:val="36"/>
                  </w:rPr>
                  <w:t xml:space="preserve"> </w:t>
                </w:r>
                <w:r>
                  <w:rPr>
                    <w:rFonts w:ascii="Arial"/>
                    <w:b/>
                    <w:sz w:val="36"/>
                  </w:rPr>
                  <w:t>Builders</w:t>
                </w:r>
              </w:p>
            </w:txbxContent>
          </v:textbox>
          <w10:wrap anchorx="page" anchory="page"/>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03B5A" w:rsidRDefault="00E03B5A">
    <w:pPr>
      <w:pStyle w:val="BodyText"/>
      <w:spacing w:line="14" w:lineRule="auto"/>
      <w:rPr>
        <w:sz w:val="2"/>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03B5A" w:rsidRDefault="00472643">
    <w:pPr>
      <w:pStyle w:val="BodyText"/>
      <w:spacing w:line="14" w:lineRule="auto"/>
      <w:rPr>
        <w:sz w:val="20"/>
      </w:rPr>
    </w:pPr>
    <w:r>
      <w:pict>
        <v:shapetype id="_x0000_t202" coordsize="21600,21600" o:spt="202" path="m,l,21600r21600,l21600,xe">
          <v:stroke joinstyle="miter"/>
          <v:path gradientshapeok="t" o:connecttype="rect"/>
        </v:shapetype>
        <v:shape id="_x0000_s2080" type="#_x0000_t202" style="position:absolute;margin-left:219.15pt;margin-top:24.15pt;width:175.05pt;height:47.25pt;z-index:-96424;mso-position-horizontal-relative:page;mso-position-vertical-relative:page" filled="f" stroked="f">
          <v:textbox inset="0,0,0,0">
            <w:txbxContent>
              <w:p w:rsidR="00E03B5A" w:rsidRDefault="00472643">
                <w:pPr>
                  <w:spacing w:before="8"/>
                  <w:jc w:val="center"/>
                  <w:rPr>
                    <w:rFonts w:ascii="Arial"/>
                    <w:b/>
                    <w:sz w:val="36"/>
                  </w:rPr>
                </w:pPr>
                <w:r>
                  <w:rPr>
                    <w:rFonts w:ascii="Arial"/>
                    <w:b/>
                    <w:w w:val="90"/>
                    <w:sz w:val="36"/>
                  </w:rPr>
                  <w:t>RENTAL AGREEMENT</w:t>
                </w:r>
              </w:p>
              <w:p w:rsidR="00E03B5A" w:rsidRDefault="00472643">
                <w:pPr>
                  <w:spacing w:before="53"/>
                  <w:ind w:left="25"/>
                  <w:jc w:val="center"/>
                  <w:rPr>
                    <w:rFonts w:ascii="Arial"/>
                    <w:b/>
                    <w:sz w:val="36"/>
                  </w:rPr>
                </w:pPr>
                <w:r>
                  <w:rPr>
                    <w:rFonts w:ascii="Arial"/>
                    <w:b/>
                    <w:sz w:val="36"/>
                  </w:rPr>
                  <w:t xml:space="preserve">CITY </w:t>
                </w:r>
                <w:r>
                  <w:rPr>
                    <w:sz w:val="39"/>
                  </w:rPr>
                  <w:t>&amp;</w:t>
                </w:r>
                <w:r>
                  <w:rPr>
                    <w:spacing w:val="-75"/>
                    <w:sz w:val="39"/>
                  </w:rPr>
                  <w:t xml:space="preserve"> </w:t>
                </w:r>
                <w:r>
                  <w:rPr>
                    <w:rFonts w:ascii="Arial"/>
                    <w:b/>
                    <w:sz w:val="36"/>
                  </w:rPr>
                  <w:t>PAPAC</w:t>
                </w:r>
              </w:p>
            </w:txbxContent>
          </v:textbox>
          <w10:wrap anchorx="page" anchory="page"/>
        </v:shape>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03B5A" w:rsidRDefault="00472643">
    <w:pPr>
      <w:pStyle w:val="BodyText"/>
      <w:spacing w:line="14" w:lineRule="auto"/>
      <w:rPr>
        <w:sz w:val="20"/>
      </w:rPr>
    </w:pPr>
    <w:r>
      <w:pict>
        <v:shapetype id="_x0000_t202" coordsize="21600,21600" o:spt="202" path="m,l,21600r21600,l21600,xe">
          <v:stroke joinstyle="miter"/>
          <v:path gradientshapeok="t" o:connecttype="rect"/>
        </v:shapetype>
        <v:shape id="_x0000_s2079" type="#_x0000_t202" style="position:absolute;margin-left:217.35pt;margin-top:21.6pt;width:175.05pt;height:47.4pt;z-index:-96400;mso-position-horizontal-relative:page;mso-position-vertical-relative:page" filled="f" stroked="f">
          <v:textbox inset="0,0,0,0">
            <w:txbxContent>
              <w:p w:rsidR="00E03B5A" w:rsidRDefault="00472643">
                <w:pPr>
                  <w:spacing w:before="8"/>
                  <w:jc w:val="center"/>
                  <w:rPr>
                    <w:rFonts w:ascii="Arial"/>
                    <w:b/>
                    <w:sz w:val="36"/>
                  </w:rPr>
                </w:pPr>
                <w:r>
                  <w:rPr>
                    <w:rFonts w:ascii="Arial"/>
                    <w:b/>
                    <w:w w:val="90"/>
                    <w:sz w:val="36"/>
                  </w:rPr>
                  <w:t>RENTAL AGREEMENT</w:t>
                </w:r>
              </w:p>
              <w:p w:rsidR="00E03B5A" w:rsidRDefault="00472643">
                <w:pPr>
                  <w:spacing w:before="57"/>
                  <w:ind w:left="36"/>
                  <w:jc w:val="center"/>
                  <w:rPr>
                    <w:rFonts w:ascii="Arial"/>
                    <w:b/>
                    <w:sz w:val="36"/>
                  </w:rPr>
                </w:pPr>
                <w:r>
                  <w:rPr>
                    <w:rFonts w:ascii="Arial"/>
                    <w:b/>
                    <w:sz w:val="36"/>
                  </w:rPr>
                  <w:t xml:space="preserve">CITY </w:t>
                </w:r>
                <w:r>
                  <w:rPr>
                    <w:sz w:val="39"/>
                  </w:rPr>
                  <w:t>&amp;</w:t>
                </w:r>
                <w:r>
                  <w:rPr>
                    <w:spacing w:val="-79"/>
                    <w:sz w:val="39"/>
                  </w:rPr>
                  <w:t xml:space="preserve"> </w:t>
                </w:r>
                <w:r>
                  <w:rPr>
                    <w:rFonts w:ascii="Arial"/>
                    <w:b/>
                    <w:sz w:val="36"/>
                  </w:rPr>
                  <w:t>PAPAC</w:t>
                </w:r>
              </w:p>
            </w:txbxContent>
          </v:textbox>
          <w10:wrap anchorx="page" anchory="page"/>
        </v:shape>
      </w:pic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03B5A" w:rsidRDefault="00472643">
    <w:pPr>
      <w:pStyle w:val="BodyText"/>
      <w:spacing w:line="14" w:lineRule="auto"/>
      <w:rPr>
        <w:sz w:val="20"/>
      </w:rPr>
    </w:pPr>
    <w:r>
      <w:pict>
        <v:shapetype id="_x0000_t202" coordsize="21600,21600" o:spt="202" path="m,l,21600r21600,l21600,xe">
          <v:stroke joinstyle="miter"/>
          <v:path gradientshapeok="t" o:connecttype="rect"/>
        </v:shapetype>
        <v:shape id="_x0000_s2078" type="#_x0000_t202" style="position:absolute;margin-left:216.45pt;margin-top:21.95pt;width:175.05pt;height:47.05pt;z-index:-96376;mso-position-horizontal-relative:page;mso-position-vertical-relative:page" filled="f" stroked="f">
          <v:textbox inset="0,0,0,0">
            <w:txbxContent>
              <w:p w:rsidR="00E03B5A" w:rsidRDefault="00472643">
                <w:pPr>
                  <w:spacing w:before="8"/>
                  <w:jc w:val="center"/>
                  <w:rPr>
                    <w:rFonts w:ascii="Arial"/>
                    <w:b/>
                    <w:sz w:val="36"/>
                  </w:rPr>
                </w:pPr>
                <w:r>
                  <w:rPr>
                    <w:rFonts w:ascii="Arial"/>
                    <w:b/>
                    <w:w w:val="90"/>
                    <w:sz w:val="36"/>
                  </w:rPr>
                  <w:t>RENTAL AGREEMENT</w:t>
                </w:r>
              </w:p>
              <w:p w:rsidR="00E03B5A" w:rsidRDefault="00472643">
                <w:pPr>
                  <w:spacing w:before="50"/>
                  <w:ind w:left="25"/>
                  <w:jc w:val="center"/>
                  <w:rPr>
                    <w:rFonts w:ascii="Arial"/>
                    <w:b/>
                    <w:sz w:val="36"/>
                  </w:rPr>
                </w:pPr>
                <w:r>
                  <w:rPr>
                    <w:rFonts w:ascii="Arial"/>
                    <w:b/>
                    <w:sz w:val="36"/>
                  </w:rPr>
                  <w:t xml:space="preserve">CITY </w:t>
                </w:r>
                <w:r>
                  <w:rPr>
                    <w:sz w:val="39"/>
                  </w:rPr>
                  <w:t>&amp;</w:t>
                </w:r>
                <w:r>
                  <w:rPr>
                    <w:spacing w:val="-72"/>
                    <w:sz w:val="39"/>
                  </w:rPr>
                  <w:t xml:space="preserve"> </w:t>
                </w:r>
                <w:r>
                  <w:rPr>
                    <w:rFonts w:ascii="Arial"/>
                    <w:b/>
                    <w:sz w:val="36"/>
                  </w:rPr>
                  <w:t>PAPAC</w:t>
                </w:r>
              </w:p>
            </w:txbxContent>
          </v:textbox>
          <w10:wrap anchorx="page" anchory="page"/>
        </v:shape>
      </w:pic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03B5A" w:rsidRDefault="00472643">
    <w:pPr>
      <w:pStyle w:val="BodyText"/>
      <w:spacing w:line="14" w:lineRule="auto"/>
      <w:rPr>
        <w:sz w:val="20"/>
      </w:rPr>
    </w:pPr>
    <w:r>
      <w:pict>
        <v:shapetype id="_x0000_t202" coordsize="21600,21600" o:spt="202" path="m,l,21600r21600,l21600,xe">
          <v:stroke joinstyle="miter"/>
          <v:path gradientshapeok="t" o:connecttype="rect"/>
        </v:shapetype>
        <v:shape id="_x0000_s2077" type="#_x0000_t202" style="position:absolute;margin-left:219.35pt;margin-top:24.85pt;width:175.05pt;height:47.25pt;z-index:-96352;mso-position-horizontal-relative:page;mso-position-vertical-relative:page" filled="f" stroked="f">
          <v:textbox inset="0,0,0,0">
            <w:txbxContent>
              <w:p w:rsidR="00E03B5A" w:rsidRDefault="00472643">
                <w:pPr>
                  <w:spacing w:before="8"/>
                  <w:jc w:val="center"/>
                  <w:rPr>
                    <w:rFonts w:ascii="Arial"/>
                    <w:b/>
                    <w:sz w:val="36"/>
                  </w:rPr>
                </w:pPr>
                <w:r>
                  <w:rPr>
                    <w:rFonts w:ascii="Arial"/>
                    <w:b/>
                    <w:w w:val="90"/>
                    <w:sz w:val="36"/>
                  </w:rPr>
                  <w:t>RENTAL AGREEMENT</w:t>
                </w:r>
              </w:p>
              <w:p w:rsidR="00E03B5A" w:rsidRDefault="00472643">
                <w:pPr>
                  <w:spacing w:before="53"/>
                  <w:ind w:left="28"/>
                  <w:jc w:val="center"/>
                  <w:rPr>
                    <w:rFonts w:ascii="Arial"/>
                    <w:b/>
                    <w:sz w:val="36"/>
                  </w:rPr>
                </w:pPr>
                <w:r>
                  <w:rPr>
                    <w:rFonts w:ascii="Arial"/>
                    <w:b/>
                    <w:sz w:val="36"/>
                  </w:rPr>
                  <w:t xml:space="preserve">CITY </w:t>
                </w:r>
                <w:r>
                  <w:rPr>
                    <w:sz w:val="39"/>
                  </w:rPr>
                  <w:t>&amp;</w:t>
                </w:r>
                <w:r>
                  <w:rPr>
                    <w:spacing w:val="-74"/>
                    <w:sz w:val="39"/>
                  </w:rPr>
                  <w:t xml:space="preserve"> </w:t>
                </w:r>
                <w:r>
                  <w:rPr>
                    <w:rFonts w:ascii="Arial"/>
                    <w:b/>
                    <w:sz w:val="36"/>
                  </w:rPr>
                  <w:t>PAPAC</w:t>
                </w:r>
              </w:p>
            </w:txbxContent>
          </v:textbox>
          <w10:wrap anchorx="page" anchory="page"/>
        </v:shape>
      </w:pic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03B5A" w:rsidRDefault="00472643">
    <w:pPr>
      <w:pStyle w:val="BodyText"/>
      <w:spacing w:line="14" w:lineRule="auto"/>
      <w:rPr>
        <w:sz w:val="20"/>
      </w:rPr>
    </w:pPr>
    <w:r>
      <w:pict>
        <v:shapetype id="_x0000_t202" coordsize="21600,21600" o:spt="202" path="m,l,21600r21600,l21600,xe">
          <v:stroke joinstyle="miter"/>
          <v:path gradientshapeok="t" o:connecttype="rect"/>
        </v:shapetype>
        <v:shape id="_x0000_s2076" type="#_x0000_t202" style="position:absolute;margin-left:217pt;margin-top:21.8pt;width:174.9pt;height:47.4pt;z-index:-96328;mso-position-horizontal-relative:page;mso-position-vertical-relative:page" filled="f" stroked="f">
          <v:textbox inset="0,0,0,0">
            <w:txbxContent>
              <w:p w:rsidR="00E03B5A" w:rsidRDefault="00472643">
                <w:pPr>
                  <w:spacing w:before="8"/>
                  <w:jc w:val="center"/>
                  <w:rPr>
                    <w:rFonts w:ascii="Arial"/>
                    <w:b/>
                    <w:sz w:val="36"/>
                  </w:rPr>
                </w:pPr>
                <w:r>
                  <w:rPr>
                    <w:rFonts w:ascii="Arial"/>
                    <w:b/>
                    <w:w w:val="90"/>
                    <w:sz w:val="36"/>
                  </w:rPr>
                  <w:t>RENTAL AGREEMENT</w:t>
                </w:r>
              </w:p>
              <w:p w:rsidR="00E03B5A" w:rsidRDefault="00472643">
                <w:pPr>
                  <w:spacing w:before="57"/>
                  <w:ind w:left="39"/>
                  <w:jc w:val="center"/>
                  <w:rPr>
                    <w:rFonts w:ascii="Arial"/>
                    <w:b/>
                    <w:sz w:val="36"/>
                  </w:rPr>
                </w:pPr>
                <w:r>
                  <w:rPr>
                    <w:rFonts w:ascii="Arial"/>
                    <w:b/>
                    <w:sz w:val="36"/>
                  </w:rPr>
                  <w:t xml:space="preserve">CITY </w:t>
                </w:r>
                <w:r>
                  <w:rPr>
                    <w:sz w:val="39"/>
                  </w:rPr>
                  <w:t>&amp;</w:t>
                </w:r>
                <w:r>
                  <w:rPr>
                    <w:spacing w:val="-75"/>
                    <w:sz w:val="39"/>
                  </w:rPr>
                  <w:t xml:space="preserve"> </w:t>
                </w:r>
                <w:r>
                  <w:rPr>
                    <w:rFonts w:ascii="Arial"/>
                    <w:b/>
                    <w:sz w:val="36"/>
                  </w:rPr>
                  <w:t>PAPAC</w:t>
                </w:r>
              </w:p>
            </w:txbxContent>
          </v:textbox>
          <w10:wrap anchorx="page" anchory="page"/>
        </v:shape>
      </w:pic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03B5A" w:rsidRDefault="00472643">
    <w:pPr>
      <w:pStyle w:val="BodyText"/>
      <w:spacing w:line="14" w:lineRule="auto"/>
      <w:rPr>
        <w:sz w:val="20"/>
      </w:rPr>
    </w:pPr>
    <w:r>
      <w:pict>
        <v:shapetype id="_x0000_t202" coordsize="21600,21600" o:spt="202" path="m,l,21600r21600,l21600,xe">
          <v:stroke joinstyle="miter"/>
          <v:path gradientshapeok="t" o:connecttype="rect"/>
        </v:shapetype>
        <v:shape id="_x0000_s2075" type="#_x0000_t202" style="position:absolute;margin-left:219.15pt;margin-top:24.15pt;width:174.9pt;height:47.25pt;z-index:-96304;mso-position-horizontal-relative:page;mso-position-vertical-relative:page" filled="f" stroked="f">
          <v:textbox inset="0,0,0,0">
            <w:txbxContent>
              <w:p w:rsidR="00E03B5A" w:rsidRDefault="00472643">
                <w:pPr>
                  <w:spacing w:before="8"/>
                  <w:jc w:val="center"/>
                  <w:rPr>
                    <w:rFonts w:ascii="Arial"/>
                    <w:b/>
                    <w:sz w:val="36"/>
                  </w:rPr>
                </w:pPr>
                <w:r>
                  <w:rPr>
                    <w:rFonts w:ascii="Arial"/>
                    <w:b/>
                    <w:w w:val="90"/>
                    <w:sz w:val="36"/>
                  </w:rPr>
                  <w:t>RENTAL AGREEMENT</w:t>
                </w:r>
              </w:p>
              <w:p w:rsidR="00E03B5A" w:rsidRDefault="00472643">
                <w:pPr>
                  <w:spacing w:before="53"/>
                  <w:ind w:left="25"/>
                  <w:jc w:val="center"/>
                  <w:rPr>
                    <w:rFonts w:ascii="Arial"/>
                    <w:b/>
                    <w:sz w:val="36"/>
                  </w:rPr>
                </w:pPr>
                <w:r>
                  <w:rPr>
                    <w:rFonts w:ascii="Arial"/>
                    <w:b/>
                    <w:sz w:val="36"/>
                  </w:rPr>
                  <w:t xml:space="preserve">CITY </w:t>
                </w:r>
                <w:r>
                  <w:rPr>
                    <w:sz w:val="39"/>
                  </w:rPr>
                  <w:t>&amp;</w:t>
                </w:r>
                <w:r>
                  <w:rPr>
                    <w:spacing w:val="-79"/>
                    <w:sz w:val="39"/>
                  </w:rPr>
                  <w:t xml:space="preserve"> </w:t>
                </w:r>
                <w:r>
                  <w:rPr>
                    <w:rFonts w:ascii="Arial"/>
                    <w:b/>
                    <w:sz w:val="36"/>
                  </w:rPr>
                  <w:t>PAPAC</w:t>
                </w:r>
              </w:p>
            </w:txbxContent>
          </v:textbox>
          <w10:wrap anchorx="page" anchory="page"/>
        </v:shape>
      </w:pic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03B5A" w:rsidRDefault="00E03B5A">
    <w:pPr>
      <w:pStyle w:val="BodyText"/>
      <w:spacing w:line="14" w:lineRule="auto"/>
      <w:rPr>
        <w:sz w:val="2"/>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03B5A" w:rsidRDefault="00E03B5A">
    <w:pPr>
      <w:pStyle w:val="BodyText"/>
      <w:spacing w:line="14" w:lineRule="auto"/>
      <w:rPr>
        <w:sz w:val="2"/>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03B5A" w:rsidRDefault="00E03B5A">
    <w:pPr>
      <w:pStyle w:val="BodyText"/>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03B5A" w:rsidRDefault="00472643">
    <w:pPr>
      <w:pStyle w:val="BodyText"/>
      <w:spacing w:line="14" w:lineRule="auto"/>
      <w:rPr>
        <w:sz w:val="20"/>
      </w:rPr>
    </w:pPr>
    <w:r>
      <w:pict>
        <v:shapetype id="_x0000_t202" coordsize="21600,21600" o:spt="202" path="m,l,21600r21600,l21600,xe">
          <v:stroke joinstyle="miter"/>
          <v:path gradientshapeok="t" o:connecttype="rect"/>
        </v:shapetype>
        <v:shape id="_x0000_s2088" type="#_x0000_t202" style="position:absolute;margin-left:106.8pt;margin-top:22.15pt;width:396.4pt;height:46.65pt;z-index:-96616;mso-position-horizontal-relative:page;mso-position-vertical-relative:page" filled="f" stroked="f">
          <v:textbox inset="0,0,0,0">
            <w:txbxContent>
              <w:p w:rsidR="00E03B5A" w:rsidRDefault="00472643">
                <w:pPr>
                  <w:spacing w:before="8"/>
                  <w:ind w:left="10" w:right="34"/>
                  <w:jc w:val="center"/>
                  <w:rPr>
                    <w:rFonts w:ascii="Arial"/>
                    <w:b/>
                    <w:sz w:val="36"/>
                  </w:rPr>
                </w:pPr>
                <w:r>
                  <w:rPr>
                    <w:rFonts w:ascii="Arial"/>
                    <w:b/>
                    <w:sz w:val="36"/>
                  </w:rPr>
                  <w:t>RENTAL AGREEMENT</w:t>
                </w:r>
              </w:p>
              <w:p w:rsidR="00E03B5A" w:rsidRDefault="00472643">
                <w:pPr>
                  <w:spacing w:before="76"/>
                  <w:ind w:left="10" w:right="10"/>
                  <w:jc w:val="center"/>
                  <w:rPr>
                    <w:rFonts w:ascii="Arial"/>
                    <w:b/>
                    <w:sz w:val="36"/>
                  </w:rPr>
                </w:pPr>
                <w:r>
                  <w:rPr>
                    <w:rFonts w:ascii="Arial"/>
                    <w:b/>
                    <w:sz w:val="36"/>
                  </w:rPr>
                  <w:t>City</w:t>
                </w:r>
                <w:r>
                  <w:rPr>
                    <w:rFonts w:ascii="Arial"/>
                    <w:b/>
                    <w:spacing w:val="-67"/>
                    <w:sz w:val="36"/>
                  </w:rPr>
                  <w:t xml:space="preserve"> </w:t>
                </w:r>
                <w:r>
                  <w:rPr>
                    <w:rFonts w:ascii="Arial"/>
                    <w:b/>
                    <w:sz w:val="36"/>
                  </w:rPr>
                  <w:t>of</w:t>
                </w:r>
                <w:r>
                  <w:rPr>
                    <w:rFonts w:ascii="Arial"/>
                    <w:b/>
                    <w:spacing w:val="-66"/>
                    <w:sz w:val="36"/>
                  </w:rPr>
                  <w:t xml:space="preserve"> </w:t>
                </w:r>
                <w:r>
                  <w:rPr>
                    <w:rFonts w:ascii="Arial"/>
                    <w:b/>
                    <w:sz w:val="36"/>
                  </w:rPr>
                  <w:t>Thorne</w:t>
                </w:r>
                <w:r>
                  <w:rPr>
                    <w:rFonts w:ascii="Arial"/>
                    <w:b/>
                    <w:spacing w:val="-63"/>
                    <w:sz w:val="36"/>
                  </w:rPr>
                  <w:t xml:space="preserve"> </w:t>
                </w:r>
                <w:r>
                  <w:rPr>
                    <w:rFonts w:ascii="Arial"/>
                    <w:b/>
                    <w:sz w:val="36"/>
                  </w:rPr>
                  <w:t>Bay</w:t>
                </w:r>
                <w:r>
                  <w:rPr>
                    <w:rFonts w:ascii="Arial"/>
                    <w:b/>
                    <w:spacing w:val="-67"/>
                    <w:sz w:val="36"/>
                  </w:rPr>
                  <w:t xml:space="preserve"> </w:t>
                </w:r>
                <w:r>
                  <w:rPr>
                    <w:rFonts w:ascii="Arial"/>
                    <w:b/>
                    <w:sz w:val="36"/>
                  </w:rPr>
                  <w:t>and</w:t>
                </w:r>
                <w:r>
                  <w:rPr>
                    <w:rFonts w:ascii="Arial"/>
                    <w:b/>
                    <w:spacing w:val="-67"/>
                    <w:sz w:val="36"/>
                  </w:rPr>
                  <w:t xml:space="preserve"> </w:t>
                </w:r>
                <w:r>
                  <w:rPr>
                    <w:rFonts w:ascii="Arial"/>
                    <w:b/>
                    <w:sz w:val="36"/>
                  </w:rPr>
                  <w:t>Southeast</w:t>
                </w:r>
                <w:r>
                  <w:rPr>
                    <w:rFonts w:ascii="Arial"/>
                    <w:b/>
                    <w:spacing w:val="-57"/>
                    <w:sz w:val="36"/>
                  </w:rPr>
                  <w:t xml:space="preserve"> </w:t>
                </w:r>
                <w:r>
                  <w:rPr>
                    <w:rFonts w:ascii="Arial"/>
                    <w:b/>
                    <w:sz w:val="36"/>
                  </w:rPr>
                  <w:t>Road</w:t>
                </w:r>
                <w:r>
                  <w:rPr>
                    <w:rFonts w:ascii="Arial"/>
                    <w:b/>
                    <w:spacing w:val="-67"/>
                    <w:sz w:val="36"/>
                  </w:rPr>
                  <w:t xml:space="preserve"> </w:t>
                </w:r>
                <w:r>
                  <w:rPr>
                    <w:rFonts w:ascii="Arial"/>
                    <w:b/>
                    <w:sz w:val="36"/>
                  </w:rPr>
                  <w:t>Builders</w:t>
                </w:r>
              </w:p>
            </w:txbxContent>
          </v:textbox>
          <w10:wrap anchorx="page" anchory="page"/>
        </v:shape>
      </w:pic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03B5A" w:rsidRDefault="00E03B5A">
    <w:pPr>
      <w:pStyle w:val="BodyText"/>
      <w:spacing w:line="14" w:lineRule="auto"/>
      <w:rPr>
        <w:sz w:val="2"/>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03B5A" w:rsidRDefault="00E03B5A">
    <w:pPr>
      <w:pStyle w:val="BodyText"/>
      <w:spacing w:line="14" w:lineRule="auto"/>
      <w:rPr>
        <w:sz w:val="2"/>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03B5A" w:rsidRDefault="00E03B5A">
    <w:pPr>
      <w:pStyle w:val="BodyText"/>
      <w:spacing w:line="14" w:lineRule="auto"/>
      <w:rPr>
        <w:sz w:val="2"/>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03B5A" w:rsidRDefault="00E03B5A">
    <w:pPr>
      <w:pStyle w:val="BodyText"/>
      <w:spacing w:line="14" w:lineRule="auto"/>
      <w:rPr>
        <w:sz w:val="2"/>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03B5A" w:rsidRDefault="00E03B5A">
    <w:pPr>
      <w:pStyle w:val="BodyText"/>
      <w:spacing w:line="14" w:lineRule="auto"/>
      <w:rPr>
        <w:sz w:val="2"/>
      </w:rP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03B5A" w:rsidRDefault="00472643">
    <w:pPr>
      <w:pStyle w:val="BodyText"/>
      <w:spacing w:line="14" w:lineRule="auto"/>
      <w:rPr>
        <w:sz w:val="20"/>
      </w:rPr>
    </w:pPr>
    <w:r>
      <w:pict>
        <v:shapetype id="_x0000_t202" coordsize="21600,21600" o:spt="202" path="m,l,21600r21600,l21600,xe">
          <v:stroke joinstyle="miter"/>
          <v:path gradientshapeok="t" o:connecttype="rect"/>
        </v:shapetype>
        <v:shape id="_x0000_s2074" type="#_x0000_t202" style="position:absolute;margin-left:95.6pt;margin-top:80.7pt;width:190.6pt;height:26.85pt;z-index:-96280;mso-position-horizontal-relative:page;mso-position-vertical-relative:page" filled="f" stroked="f">
          <v:textbox inset="0,0,0,0">
            <w:txbxContent>
              <w:p w:rsidR="00E03B5A" w:rsidRDefault="00472643">
                <w:pPr>
                  <w:spacing w:before="11"/>
                  <w:ind w:left="53" w:right="14" w:hanging="34"/>
                </w:pPr>
                <w:r>
                  <w:t>WO-Forest Management Activity Review Alaska</w:t>
                </w:r>
                <w:r>
                  <w:rPr>
                    <w:spacing w:val="-25"/>
                  </w:rPr>
                  <w:t xml:space="preserve"> </w:t>
                </w:r>
                <w:r>
                  <w:t>Region,</w:t>
                </w:r>
                <w:r>
                  <w:rPr>
                    <w:spacing w:val="-28"/>
                  </w:rPr>
                  <w:t xml:space="preserve"> </w:t>
                </w:r>
                <w:r>
                  <w:t>June</w:t>
                </w:r>
                <w:r>
                  <w:rPr>
                    <w:spacing w:val="-28"/>
                  </w:rPr>
                  <w:t xml:space="preserve"> </w:t>
                </w:r>
                <w:r>
                  <w:t>12-20,</w:t>
                </w:r>
                <w:r>
                  <w:rPr>
                    <w:spacing w:val="-30"/>
                  </w:rPr>
                  <w:t xml:space="preserve"> </w:t>
                </w:r>
                <w:r>
                  <w:t>2016</w:t>
                </w:r>
                <w:r>
                  <w:rPr>
                    <w:spacing w:val="-32"/>
                  </w:rPr>
                  <w:t xml:space="preserve"> </w:t>
                </w:r>
                <w:r>
                  <w:t>06282016</w:t>
                </w:r>
              </w:p>
            </w:txbxContent>
          </v:textbox>
          <w10:wrap anchorx="page" anchory="page"/>
        </v:shape>
      </w:pict>
    </w:r>
    <w:r>
      <w:pict>
        <v:shape id="_x0000_s2073" type="#_x0000_t202" style="position:absolute;margin-left:459.45pt;margin-top:93.3pt;width:54.8pt;height:14.2pt;z-index:-96256;mso-position-horizontal-relative:page;mso-position-vertical-relative:page" filled="f" stroked="f">
          <v:textbox inset="0,0,0,0">
            <w:txbxContent>
              <w:p w:rsidR="00E03B5A" w:rsidRDefault="00472643">
                <w:pPr>
                  <w:spacing w:before="11"/>
                  <w:ind w:left="20"/>
                </w:pPr>
                <w:proofErr w:type="spellStart"/>
                <w:r>
                  <w:rPr>
                    <w:w w:val="110"/>
                  </w:rPr>
                  <w:t>Pagel</w:t>
                </w:r>
                <w:proofErr w:type="spellEnd"/>
                <w:r>
                  <w:rPr>
                    <w:w w:val="110"/>
                  </w:rPr>
                  <w:t xml:space="preserve"> </w:t>
                </w:r>
                <w:proofErr w:type="spellStart"/>
                <w:r>
                  <w:rPr>
                    <w:w w:val="110"/>
                  </w:rPr>
                  <w:t>of20</w:t>
                </w:r>
                <w:proofErr w:type="spellEnd"/>
              </w:p>
            </w:txbxContent>
          </v:textbox>
          <w10:wrap anchorx="page" anchory="page"/>
        </v:shape>
      </w:pic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03B5A" w:rsidRDefault="00472643">
    <w:pPr>
      <w:pStyle w:val="BodyText"/>
      <w:spacing w:line="14" w:lineRule="auto"/>
      <w:rPr>
        <w:sz w:val="20"/>
      </w:rPr>
    </w:pPr>
    <w:r>
      <w:pict>
        <v:shapetype id="_x0000_t202" coordsize="21600,21600" o:spt="202" path="m,l,21600r21600,l21600,xe">
          <v:stroke joinstyle="miter"/>
          <v:path gradientshapeok="t" o:connecttype="rect"/>
        </v:shapetype>
        <v:shape id="_x0000_s2072" type="#_x0000_t202" style="position:absolute;margin-left:96.35pt;margin-top:79.9pt;width:190.55pt;height:27.2pt;z-index:-96232;mso-position-horizontal-relative:page;mso-position-vertical-relative:page" filled="f" stroked="f">
          <v:textbox inset="0,0,0,0">
            <w:txbxContent>
              <w:p w:rsidR="00E03B5A" w:rsidRDefault="00472643">
                <w:pPr>
                  <w:spacing w:before="23" w:line="225" w:lineRule="auto"/>
                  <w:ind w:left="53" w:right="13" w:hanging="34"/>
                  <w:rPr>
                    <w:sz w:val="21"/>
                  </w:rPr>
                </w:pPr>
                <w:r>
                  <w:rPr>
                    <w:w w:val="95"/>
                    <w:sz w:val="23"/>
                  </w:rPr>
                  <w:t xml:space="preserve">WO-Forest Management Activity Review </w:t>
                </w:r>
                <w:r>
                  <w:rPr>
                    <w:sz w:val="23"/>
                  </w:rPr>
                  <w:t>Alaska</w:t>
                </w:r>
                <w:r>
                  <w:rPr>
                    <w:spacing w:val="-28"/>
                    <w:sz w:val="23"/>
                  </w:rPr>
                  <w:t xml:space="preserve"> </w:t>
                </w:r>
                <w:r>
                  <w:rPr>
                    <w:sz w:val="23"/>
                  </w:rPr>
                  <w:t>Region,</w:t>
                </w:r>
                <w:r>
                  <w:rPr>
                    <w:spacing w:val="-28"/>
                    <w:sz w:val="23"/>
                  </w:rPr>
                  <w:t xml:space="preserve"> </w:t>
                </w:r>
                <w:r>
                  <w:rPr>
                    <w:sz w:val="23"/>
                  </w:rPr>
                  <w:t>June</w:t>
                </w:r>
                <w:r>
                  <w:rPr>
                    <w:spacing w:val="-32"/>
                    <w:sz w:val="23"/>
                  </w:rPr>
                  <w:t xml:space="preserve"> </w:t>
                </w:r>
                <w:r>
                  <w:rPr>
                    <w:sz w:val="21"/>
                  </w:rPr>
                  <w:t>12-20,</w:t>
                </w:r>
                <w:r>
                  <w:rPr>
                    <w:spacing w:val="-25"/>
                    <w:sz w:val="21"/>
                  </w:rPr>
                  <w:t xml:space="preserve"> </w:t>
                </w:r>
                <w:r>
                  <w:rPr>
                    <w:sz w:val="21"/>
                  </w:rPr>
                  <w:t>2016</w:t>
                </w:r>
                <w:r>
                  <w:rPr>
                    <w:spacing w:val="-25"/>
                    <w:sz w:val="21"/>
                  </w:rPr>
                  <w:t xml:space="preserve"> </w:t>
                </w:r>
                <w:r>
                  <w:rPr>
                    <w:sz w:val="21"/>
                  </w:rPr>
                  <w:t>06282016</w:t>
                </w:r>
              </w:p>
            </w:txbxContent>
          </v:textbox>
          <w10:wrap anchorx="page" anchory="page"/>
        </v:shape>
      </w:pict>
    </w:r>
    <w:r>
      <w:pict>
        <v:shape id="_x0000_s2071" type="#_x0000_t202" style="position:absolute;margin-left:460.35pt;margin-top:90.9pt;width:55pt;height:14.75pt;z-index:-96208;mso-position-horizontal-relative:page;mso-position-vertical-relative:page" filled="f" stroked="f">
          <v:textbox inset="0,0,0,0">
            <w:txbxContent>
              <w:p w:rsidR="00E03B5A" w:rsidRDefault="00472643">
                <w:pPr>
                  <w:spacing w:before="10"/>
                  <w:ind w:left="20"/>
                  <w:rPr>
                    <w:sz w:val="23"/>
                  </w:rPr>
                </w:pPr>
                <w:r>
                  <w:rPr>
                    <w:sz w:val="23"/>
                  </w:rPr>
                  <w:t>Page</w:t>
                </w:r>
                <w:r>
                  <w:rPr>
                    <w:spacing w:val="-21"/>
                    <w:sz w:val="23"/>
                  </w:rPr>
                  <w:t xml:space="preserve"> </w:t>
                </w:r>
                <w:r>
                  <w:rPr>
                    <w:sz w:val="23"/>
                  </w:rPr>
                  <w:t>3</w:t>
                </w:r>
                <w:r>
                  <w:rPr>
                    <w:spacing w:val="-31"/>
                    <w:sz w:val="23"/>
                  </w:rPr>
                  <w:t xml:space="preserve"> </w:t>
                </w:r>
                <w:proofErr w:type="spellStart"/>
                <w:r>
                  <w:rPr>
                    <w:sz w:val="23"/>
                  </w:rPr>
                  <w:t>of20</w:t>
                </w:r>
                <w:proofErr w:type="spellEnd"/>
              </w:p>
            </w:txbxContent>
          </v:textbox>
          <w10:wrap anchorx="page" anchory="page"/>
        </v:shape>
      </w:pic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03B5A" w:rsidRDefault="00472643">
    <w:pPr>
      <w:pStyle w:val="BodyText"/>
      <w:spacing w:line="14" w:lineRule="auto"/>
      <w:rPr>
        <w:sz w:val="20"/>
      </w:rPr>
    </w:pPr>
    <w:r>
      <w:pict>
        <v:shapetype id="_x0000_t202" coordsize="21600,21600" o:spt="202" path="m,l,21600r21600,l21600,xe">
          <v:stroke joinstyle="miter"/>
          <v:path gradientshapeok="t" o:connecttype="rect"/>
        </v:shapetype>
        <v:shape id="_x0000_s2070" type="#_x0000_t202" style="position:absolute;margin-left:96.9pt;margin-top:79pt;width:190.55pt;height:27.4pt;z-index:-96184;mso-position-horizontal-relative:page;mso-position-vertical-relative:page" filled="f" stroked="f">
          <v:textbox inset="0,0,0,0">
            <w:txbxContent>
              <w:p w:rsidR="00E03B5A" w:rsidRDefault="00472643">
                <w:pPr>
                  <w:spacing w:before="21" w:line="228" w:lineRule="auto"/>
                  <w:ind w:left="53" w:right="12" w:hanging="34"/>
                  <w:rPr>
                    <w:sz w:val="23"/>
                  </w:rPr>
                </w:pPr>
                <w:r>
                  <w:rPr>
                    <w:w w:val="95"/>
                    <w:sz w:val="23"/>
                  </w:rPr>
                  <w:t>WO-Forest Management Activity Review Alaska</w:t>
                </w:r>
                <w:r>
                  <w:rPr>
                    <w:spacing w:val="-22"/>
                    <w:w w:val="95"/>
                    <w:sz w:val="23"/>
                  </w:rPr>
                  <w:t xml:space="preserve"> </w:t>
                </w:r>
                <w:r>
                  <w:rPr>
                    <w:w w:val="95"/>
                    <w:sz w:val="23"/>
                  </w:rPr>
                  <w:t>Region,</w:t>
                </w:r>
                <w:r>
                  <w:rPr>
                    <w:spacing w:val="-24"/>
                    <w:w w:val="95"/>
                    <w:sz w:val="23"/>
                  </w:rPr>
                  <w:t xml:space="preserve"> </w:t>
                </w:r>
                <w:r>
                  <w:rPr>
                    <w:w w:val="95"/>
                    <w:sz w:val="23"/>
                  </w:rPr>
                  <w:t>June</w:t>
                </w:r>
                <w:r>
                  <w:rPr>
                    <w:spacing w:val="-25"/>
                    <w:w w:val="95"/>
                    <w:sz w:val="23"/>
                  </w:rPr>
                  <w:t xml:space="preserve"> </w:t>
                </w:r>
                <w:r>
                  <w:rPr>
                    <w:w w:val="95"/>
                    <w:sz w:val="23"/>
                  </w:rPr>
                  <w:t>12-20,</w:t>
                </w:r>
                <w:r>
                  <w:rPr>
                    <w:spacing w:val="-21"/>
                    <w:w w:val="95"/>
                    <w:sz w:val="23"/>
                  </w:rPr>
                  <w:t xml:space="preserve"> </w:t>
                </w:r>
                <w:r>
                  <w:rPr>
                    <w:w w:val="95"/>
                    <w:sz w:val="23"/>
                  </w:rPr>
                  <w:t>2016</w:t>
                </w:r>
                <w:r>
                  <w:rPr>
                    <w:spacing w:val="-24"/>
                    <w:w w:val="95"/>
                    <w:sz w:val="23"/>
                  </w:rPr>
                  <w:t xml:space="preserve"> </w:t>
                </w:r>
                <w:r>
                  <w:rPr>
                    <w:w w:val="95"/>
                    <w:sz w:val="23"/>
                  </w:rPr>
                  <w:t>06282016</w:t>
                </w:r>
              </w:p>
            </w:txbxContent>
          </v:textbox>
          <w10:wrap anchorx="page" anchory="page"/>
        </v:shape>
      </w:pict>
    </w:r>
    <w:r>
      <w:pict>
        <v:shape id="_x0000_s2069" type="#_x0000_t202" style="position:absolute;margin-left:461.25pt;margin-top:91.6pt;width:54.6pt;height:15.5pt;z-index:-96160;mso-position-horizontal-relative:page;mso-position-vertical-relative:page" filled="f" stroked="f">
          <v:textbox inset="0,0,0,0">
            <w:txbxContent>
              <w:p w:rsidR="00E03B5A" w:rsidRDefault="00472643">
                <w:pPr>
                  <w:spacing w:before="10"/>
                  <w:ind w:left="20"/>
                  <w:rPr>
                    <w:sz w:val="23"/>
                  </w:rPr>
                </w:pPr>
                <w:r>
                  <w:rPr>
                    <w:sz w:val="23"/>
                  </w:rPr>
                  <w:t>Page</w:t>
                </w:r>
                <w:r>
                  <w:rPr>
                    <w:spacing w:val="-26"/>
                    <w:sz w:val="23"/>
                  </w:rPr>
                  <w:t xml:space="preserve"> </w:t>
                </w:r>
                <w:r>
                  <w:fldChar w:fldCharType="begin"/>
                </w:r>
                <w:r>
                  <w:rPr>
                    <w:sz w:val="23"/>
                  </w:rPr>
                  <w:instrText xml:space="preserve"> PAGE </w:instrText>
                </w:r>
                <w:r>
                  <w:fldChar w:fldCharType="separate"/>
                </w:r>
                <w:r>
                  <w:t>5</w:t>
                </w:r>
                <w:r>
                  <w:fldChar w:fldCharType="end"/>
                </w:r>
                <w:r>
                  <w:rPr>
                    <w:spacing w:val="-28"/>
                    <w:sz w:val="23"/>
                  </w:rPr>
                  <w:t xml:space="preserve"> </w:t>
                </w:r>
                <w:proofErr w:type="spellStart"/>
                <w:r>
                  <w:rPr>
                    <w:sz w:val="23"/>
                  </w:rPr>
                  <w:t>of20</w:t>
                </w:r>
                <w:proofErr w:type="spellEnd"/>
              </w:p>
            </w:txbxContent>
          </v:textbox>
          <w10:wrap anchorx="page" anchory="page"/>
        </v:shape>
      </w:pic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03B5A" w:rsidRDefault="00472643">
    <w:pPr>
      <w:pStyle w:val="BodyText"/>
      <w:spacing w:line="14" w:lineRule="auto"/>
      <w:rPr>
        <w:sz w:val="20"/>
      </w:rPr>
    </w:pPr>
    <w:r>
      <w:pict>
        <v:shapetype id="_x0000_t202" coordsize="21600,21600" o:spt="202" path="m,l,21600r21600,l21600,xe">
          <v:stroke joinstyle="miter"/>
          <v:path gradientshapeok="t" o:connecttype="rect"/>
        </v:shapetype>
        <v:shape id="_x0000_s2068" type="#_x0000_t202" style="position:absolute;margin-left:95.95pt;margin-top:75.95pt;width:190.75pt;height:27.2pt;z-index:-96136;mso-position-horizontal-relative:page;mso-position-vertical-relative:page" filled="f" stroked="f">
          <v:textbox inset="0,0,0,0">
            <w:txbxContent>
              <w:p w:rsidR="00E03B5A" w:rsidRDefault="00472643">
                <w:pPr>
                  <w:spacing w:before="23" w:line="225" w:lineRule="auto"/>
                  <w:ind w:left="57" w:right="12" w:hanging="38"/>
                  <w:rPr>
                    <w:sz w:val="23"/>
                  </w:rPr>
                </w:pPr>
                <w:r>
                  <w:rPr>
                    <w:w w:val="95"/>
                    <w:sz w:val="23"/>
                  </w:rPr>
                  <w:t>WO-Forest Management Activity</w:t>
                </w:r>
                <w:r>
                  <w:rPr>
                    <w:w w:val="95"/>
                    <w:sz w:val="23"/>
                  </w:rPr>
                  <w:t xml:space="preserve"> Review Alaska</w:t>
                </w:r>
                <w:r>
                  <w:rPr>
                    <w:spacing w:val="-22"/>
                    <w:w w:val="95"/>
                    <w:sz w:val="23"/>
                  </w:rPr>
                  <w:t xml:space="preserve"> </w:t>
                </w:r>
                <w:r>
                  <w:rPr>
                    <w:w w:val="95"/>
                    <w:sz w:val="23"/>
                  </w:rPr>
                  <w:t>Region,</w:t>
                </w:r>
                <w:r>
                  <w:rPr>
                    <w:spacing w:val="-22"/>
                    <w:w w:val="95"/>
                    <w:sz w:val="23"/>
                  </w:rPr>
                  <w:t xml:space="preserve"> </w:t>
                </w:r>
                <w:r>
                  <w:rPr>
                    <w:w w:val="95"/>
                    <w:sz w:val="23"/>
                  </w:rPr>
                  <w:t>June</w:t>
                </w:r>
                <w:r>
                  <w:rPr>
                    <w:spacing w:val="-25"/>
                    <w:w w:val="95"/>
                    <w:sz w:val="23"/>
                  </w:rPr>
                  <w:t xml:space="preserve"> </w:t>
                </w:r>
                <w:r>
                  <w:rPr>
                    <w:w w:val="95"/>
                    <w:sz w:val="23"/>
                  </w:rPr>
                  <w:t>12-20,</w:t>
                </w:r>
                <w:r>
                  <w:rPr>
                    <w:spacing w:val="-25"/>
                    <w:w w:val="95"/>
                    <w:sz w:val="23"/>
                  </w:rPr>
                  <w:t xml:space="preserve"> </w:t>
                </w:r>
                <w:r>
                  <w:rPr>
                    <w:w w:val="95"/>
                    <w:sz w:val="23"/>
                  </w:rPr>
                  <w:t>2016</w:t>
                </w:r>
                <w:r>
                  <w:rPr>
                    <w:spacing w:val="-22"/>
                    <w:w w:val="95"/>
                    <w:sz w:val="23"/>
                  </w:rPr>
                  <w:t xml:space="preserve"> </w:t>
                </w:r>
                <w:r>
                  <w:rPr>
                    <w:w w:val="95"/>
                    <w:sz w:val="23"/>
                  </w:rPr>
                  <w:t>06282016</w:t>
                </w:r>
              </w:p>
            </w:txbxContent>
          </v:textbox>
          <w10:wrap anchorx="page" anchory="page"/>
        </v:shape>
      </w:pict>
    </w:r>
    <w:r>
      <w:pict>
        <v:shape id="_x0000_s2067" type="#_x0000_t202" style="position:absolute;margin-left:460pt;margin-top:86.95pt;width:54.2pt;height:19.9pt;z-index:-96112;mso-position-horizontal-relative:page;mso-position-vertical-relative:page" filled="f" stroked="f">
          <v:textbox inset="0,0,0,0">
            <w:txbxContent>
              <w:p w:rsidR="00E03B5A" w:rsidRDefault="00472643">
                <w:pPr>
                  <w:spacing w:before="10"/>
                  <w:ind w:left="20"/>
                  <w:rPr>
                    <w:sz w:val="23"/>
                  </w:rPr>
                </w:pPr>
                <w:proofErr w:type="spellStart"/>
                <w:r>
                  <w:rPr>
                    <w:w w:val="105"/>
                    <w:sz w:val="23"/>
                  </w:rPr>
                  <w:t>Page</w:t>
                </w:r>
                <w:r>
                  <w:fldChar w:fldCharType="begin"/>
                </w:r>
                <w:r>
                  <w:rPr>
                    <w:w w:val="105"/>
                    <w:sz w:val="23"/>
                  </w:rPr>
                  <w:instrText xml:space="preserve"> PAGE </w:instrText>
                </w:r>
                <w:r>
                  <w:fldChar w:fldCharType="separate"/>
                </w:r>
                <w:r>
                  <w:t>6</w:t>
                </w:r>
                <w:r>
                  <w:fldChar w:fldCharType="end"/>
                </w:r>
                <w:r>
                  <w:rPr>
                    <w:w w:val="105"/>
                    <w:sz w:val="23"/>
                  </w:rPr>
                  <w:t>of20</w:t>
                </w:r>
                <w:proofErr w:type="spellEnd"/>
              </w:p>
            </w:txbxContent>
          </v:textbox>
          <w10:wrap anchorx="page" anchory="page"/>
        </v:shape>
      </w:pic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03B5A" w:rsidRDefault="00472643">
    <w:pPr>
      <w:pStyle w:val="BodyText"/>
      <w:spacing w:line="14" w:lineRule="auto"/>
      <w:rPr>
        <w:sz w:val="20"/>
      </w:rPr>
    </w:pPr>
    <w:r>
      <w:pict>
        <v:shapetype id="_x0000_t202" coordsize="21600,21600" o:spt="202" path="m,l,21600r21600,l21600,xe">
          <v:stroke joinstyle="miter"/>
          <v:path gradientshapeok="t" o:connecttype="rect"/>
        </v:shapetype>
        <v:shape id="_x0000_s2066" type="#_x0000_t202" style="position:absolute;margin-left:95.6pt;margin-top:75.3pt;width:190.6pt;height:26.65pt;z-index:-96088;mso-position-horizontal-relative:page;mso-position-vertical-relative:page" filled="f" stroked="f">
          <v:textbox inset="0,0,0,0">
            <w:txbxContent>
              <w:p w:rsidR="00E03B5A" w:rsidRDefault="00472643">
                <w:pPr>
                  <w:spacing w:before="15" w:line="235" w:lineRule="auto"/>
                  <w:ind w:left="53" w:right="13" w:hanging="34"/>
                </w:pPr>
                <w:r>
                  <w:t>WO-Forest Management Activity Review Alaska</w:t>
                </w:r>
                <w:r>
                  <w:rPr>
                    <w:spacing w:val="-25"/>
                  </w:rPr>
                  <w:t xml:space="preserve"> </w:t>
                </w:r>
                <w:r>
                  <w:t>Region,</w:t>
                </w:r>
                <w:r>
                  <w:rPr>
                    <w:spacing w:val="-28"/>
                  </w:rPr>
                  <w:t xml:space="preserve"> </w:t>
                </w:r>
                <w:r>
                  <w:t>June</w:t>
                </w:r>
                <w:r>
                  <w:rPr>
                    <w:spacing w:val="-29"/>
                  </w:rPr>
                  <w:t xml:space="preserve"> </w:t>
                </w:r>
                <w:r>
                  <w:t>12-20,</w:t>
                </w:r>
                <w:r>
                  <w:rPr>
                    <w:spacing w:val="-29"/>
                  </w:rPr>
                  <w:t xml:space="preserve"> </w:t>
                </w:r>
                <w:r>
                  <w:t>2016</w:t>
                </w:r>
                <w:r>
                  <w:rPr>
                    <w:spacing w:val="-31"/>
                  </w:rPr>
                  <w:t xml:space="preserve"> </w:t>
                </w:r>
                <w:r>
                  <w:t>06282016</w:t>
                </w:r>
              </w:p>
            </w:txbxContent>
          </v:textbox>
          <w10:wrap anchorx="page" anchory="page"/>
        </v:shape>
      </w:pict>
    </w:r>
    <w:r>
      <w:pict>
        <v:shape id="_x0000_s2065" type="#_x0000_t202" style="position:absolute;margin-left:460.15pt;margin-top:87.2pt;width:54.5pt;height:19.75pt;z-index:-96064;mso-position-horizontal-relative:page;mso-position-vertical-relative:page" filled="f" stroked="f">
          <v:textbox inset="0,0,0,0">
            <w:txbxContent>
              <w:p w:rsidR="00E03B5A" w:rsidRDefault="00472643">
                <w:pPr>
                  <w:spacing w:before="11"/>
                  <w:ind w:left="20"/>
                </w:pPr>
                <w:r>
                  <w:t xml:space="preserve">Page </w:t>
                </w:r>
                <w:r>
                  <w:fldChar w:fldCharType="begin"/>
                </w:r>
                <w:r>
                  <w:instrText xml:space="preserve"> PAGE </w:instrText>
                </w:r>
                <w:r>
                  <w:fldChar w:fldCharType="separate"/>
                </w:r>
                <w:r>
                  <w:t>9</w:t>
                </w:r>
                <w:r>
                  <w:fldChar w:fldCharType="end"/>
                </w:r>
                <w:r>
                  <w:t xml:space="preserve"> </w:t>
                </w:r>
                <w:proofErr w:type="spellStart"/>
                <w:r>
                  <w:t>of20</w:t>
                </w:r>
                <w:proofErr w:type="spellEnd"/>
              </w:p>
            </w:txbxContent>
          </v:textbox>
          <w10:wrap anchorx="page" anchory="page"/>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03B5A" w:rsidRDefault="00472643">
    <w:pPr>
      <w:pStyle w:val="BodyText"/>
      <w:spacing w:line="14" w:lineRule="auto"/>
      <w:rPr>
        <w:sz w:val="20"/>
      </w:rPr>
    </w:pPr>
    <w:r>
      <w:pict>
        <v:shapetype id="_x0000_t202" coordsize="21600,21600" o:spt="202" path="m,l,21600r21600,l21600,xe">
          <v:stroke joinstyle="miter"/>
          <v:path gradientshapeok="t" o:connecttype="rect"/>
        </v:shapetype>
        <v:shape id="_x0000_s2087" type="#_x0000_t202" style="position:absolute;margin-left:106.45pt;margin-top:21.5pt;width:396pt;height:47.4pt;z-index:-96592;mso-position-horizontal-relative:page;mso-position-vertical-relative:page" filled="f" stroked="f">
          <v:textbox inset="0,0,0,0">
            <w:txbxContent>
              <w:p w:rsidR="00E03B5A" w:rsidRDefault="00472643">
                <w:pPr>
                  <w:spacing w:before="8"/>
                  <w:ind w:left="7" w:right="13"/>
                  <w:jc w:val="center"/>
                  <w:rPr>
                    <w:rFonts w:ascii="Arial"/>
                    <w:b/>
                    <w:sz w:val="37"/>
                  </w:rPr>
                </w:pPr>
                <w:r>
                  <w:rPr>
                    <w:rFonts w:ascii="Arial"/>
                    <w:b/>
                    <w:w w:val="95"/>
                    <w:sz w:val="37"/>
                  </w:rPr>
                  <w:t>RENTAL AGREEMENT</w:t>
                </w:r>
              </w:p>
              <w:p w:rsidR="00E03B5A" w:rsidRDefault="00472643">
                <w:pPr>
                  <w:spacing w:before="68"/>
                  <w:ind w:left="13" w:right="13"/>
                  <w:jc w:val="center"/>
                  <w:rPr>
                    <w:rFonts w:ascii="Arial"/>
                    <w:b/>
                    <w:sz w:val="37"/>
                  </w:rPr>
                </w:pPr>
                <w:r>
                  <w:rPr>
                    <w:rFonts w:ascii="Arial"/>
                    <w:b/>
                    <w:w w:val="95"/>
                    <w:sz w:val="37"/>
                  </w:rPr>
                  <w:t>City</w:t>
                </w:r>
                <w:r>
                  <w:rPr>
                    <w:rFonts w:ascii="Arial"/>
                    <w:b/>
                    <w:spacing w:val="-48"/>
                    <w:w w:val="95"/>
                    <w:sz w:val="37"/>
                  </w:rPr>
                  <w:t xml:space="preserve"> </w:t>
                </w:r>
                <w:r>
                  <w:rPr>
                    <w:rFonts w:ascii="Arial"/>
                    <w:b/>
                    <w:w w:val="95"/>
                    <w:sz w:val="37"/>
                  </w:rPr>
                  <w:t>of</w:t>
                </w:r>
                <w:r>
                  <w:rPr>
                    <w:rFonts w:ascii="Arial"/>
                    <w:b/>
                    <w:spacing w:val="-42"/>
                    <w:w w:val="95"/>
                    <w:sz w:val="37"/>
                  </w:rPr>
                  <w:t xml:space="preserve"> </w:t>
                </w:r>
                <w:r>
                  <w:rPr>
                    <w:rFonts w:ascii="Arial"/>
                    <w:b/>
                    <w:w w:val="95"/>
                    <w:sz w:val="37"/>
                  </w:rPr>
                  <w:t>Thorne</w:t>
                </w:r>
                <w:r>
                  <w:rPr>
                    <w:rFonts w:ascii="Arial"/>
                    <w:b/>
                    <w:spacing w:val="-35"/>
                    <w:w w:val="95"/>
                    <w:sz w:val="37"/>
                  </w:rPr>
                  <w:t xml:space="preserve"> </w:t>
                </w:r>
                <w:r>
                  <w:rPr>
                    <w:rFonts w:ascii="Arial"/>
                    <w:b/>
                    <w:w w:val="95"/>
                    <w:sz w:val="37"/>
                  </w:rPr>
                  <w:t>Bay</w:t>
                </w:r>
                <w:r>
                  <w:rPr>
                    <w:rFonts w:ascii="Arial"/>
                    <w:b/>
                    <w:spacing w:val="-43"/>
                    <w:w w:val="95"/>
                    <w:sz w:val="37"/>
                  </w:rPr>
                  <w:t xml:space="preserve"> </w:t>
                </w:r>
                <w:r>
                  <w:rPr>
                    <w:rFonts w:ascii="Arial"/>
                    <w:b/>
                    <w:w w:val="95"/>
                    <w:sz w:val="37"/>
                  </w:rPr>
                  <w:t>and</w:t>
                </w:r>
                <w:r>
                  <w:rPr>
                    <w:rFonts w:ascii="Arial"/>
                    <w:b/>
                    <w:spacing w:val="-42"/>
                    <w:w w:val="95"/>
                    <w:sz w:val="37"/>
                  </w:rPr>
                  <w:t xml:space="preserve"> </w:t>
                </w:r>
                <w:r>
                  <w:rPr>
                    <w:rFonts w:ascii="Arial"/>
                    <w:b/>
                    <w:w w:val="95"/>
                    <w:sz w:val="37"/>
                  </w:rPr>
                  <w:t>Southeast</w:t>
                </w:r>
                <w:r>
                  <w:rPr>
                    <w:rFonts w:ascii="Arial"/>
                    <w:b/>
                    <w:spacing w:val="-21"/>
                    <w:w w:val="95"/>
                    <w:sz w:val="37"/>
                  </w:rPr>
                  <w:t xml:space="preserve"> </w:t>
                </w:r>
                <w:r>
                  <w:rPr>
                    <w:rFonts w:ascii="Arial"/>
                    <w:b/>
                    <w:w w:val="95"/>
                    <w:sz w:val="37"/>
                  </w:rPr>
                  <w:t>Road</w:t>
                </w:r>
                <w:r>
                  <w:rPr>
                    <w:rFonts w:ascii="Arial"/>
                    <w:b/>
                    <w:spacing w:val="-41"/>
                    <w:w w:val="95"/>
                    <w:sz w:val="37"/>
                  </w:rPr>
                  <w:t xml:space="preserve"> </w:t>
                </w:r>
                <w:r>
                  <w:rPr>
                    <w:rFonts w:ascii="Arial"/>
                    <w:b/>
                    <w:w w:val="95"/>
                    <w:sz w:val="37"/>
                  </w:rPr>
                  <w:t>Builders</w:t>
                </w:r>
              </w:p>
            </w:txbxContent>
          </v:textbox>
          <w10:wrap anchorx="page" anchory="page"/>
        </v:shape>
      </w:pic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03B5A" w:rsidRDefault="00472643">
    <w:pPr>
      <w:pStyle w:val="BodyText"/>
      <w:spacing w:line="14" w:lineRule="auto"/>
      <w:rPr>
        <w:sz w:val="20"/>
      </w:rPr>
    </w:pPr>
    <w:r>
      <w:pict>
        <v:shapetype id="_x0000_t202" coordsize="21600,21600" o:spt="202" path="m,l,21600r21600,l21600,xe">
          <v:stroke joinstyle="miter"/>
          <v:path gradientshapeok="t" o:connecttype="rect"/>
        </v:shapetype>
        <v:shape id="_x0000_s2064" type="#_x0000_t202" style="position:absolute;margin-left:97.05pt;margin-top:81pt;width:190.65pt;height:27.2pt;z-index:-96040;mso-position-horizontal-relative:page;mso-position-vertical-relative:page" filled="f" stroked="f">
          <v:textbox inset="0,0,0,0">
            <w:txbxContent>
              <w:p w:rsidR="00E03B5A" w:rsidRDefault="00472643">
                <w:pPr>
                  <w:spacing w:before="23" w:line="225" w:lineRule="auto"/>
                  <w:ind w:left="53" w:right="12" w:hanging="34"/>
                  <w:rPr>
                    <w:sz w:val="23"/>
                  </w:rPr>
                </w:pPr>
                <w:r>
                  <w:rPr>
                    <w:w w:val="95"/>
                    <w:sz w:val="23"/>
                  </w:rPr>
                  <w:t xml:space="preserve">WO-Forest Management Activity </w:t>
                </w:r>
                <w:proofErr w:type="spellStart"/>
                <w:r>
                  <w:rPr>
                    <w:w w:val="95"/>
                    <w:sz w:val="23"/>
                  </w:rPr>
                  <w:t>R:eview</w:t>
                </w:r>
                <w:proofErr w:type="spellEnd"/>
                <w:r>
                  <w:rPr>
                    <w:w w:val="95"/>
                    <w:sz w:val="23"/>
                  </w:rPr>
                  <w:t xml:space="preserve"> Alaska</w:t>
                </w:r>
                <w:r>
                  <w:rPr>
                    <w:spacing w:val="-23"/>
                    <w:w w:val="95"/>
                    <w:sz w:val="23"/>
                  </w:rPr>
                  <w:t xml:space="preserve"> </w:t>
                </w:r>
                <w:r>
                  <w:rPr>
                    <w:w w:val="95"/>
                    <w:sz w:val="23"/>
                  </w:rPr>
                  <w:t>Region,</w:t>
                </w:r>
                <w:r>
                  <w:rPr>
                    <w:spacing w:val="-23"/>
                    <w:w w:val="95"/>
                    <w:sz w:val="23"/>
                  </w:rPr>
                  <w:t xml:space="preserve"> </w:t>
                </w:r>
                <w:r>
                  <w:rPr>
                    <w:w w:val="95"/>
                    <w:sz w:val="23"/>
                  </w:rPr>
                  <w:t>June</w:t>
                </w:r>
                <w:r>
                  <w:rPr>
                    <w:spacing w:val="-23"/>
                    <w:w w:val="95"/>
                    <w:sz w:val="23"/>
                  </w:rPr>
                  <w:t xml:space="preserve"> </w:t>
                </w:r>
                <w:r>
                  <w:rPr>
                    <w:w w:val="95"/>
                    <w:sz w:val="23"/>
                  </w:rPr>
                  <w:t>12-20,</w:t>
                </w:r>
                <w:r>
                  <w:rPr>
                    <w:spacing w:val="-21"/>
                    <w:w w:val="95"/>
                    <w:sz w:val="23"/>
                  </w:rPr>
                  <w:t xml:space="preserve"> </w:t>
                </w:r>
                <w:r>
                  <w:rPr>
                    <w:w w:val="95"/>
                    <w:sz w:val="23"/>
                  </w:rPr>
                  <w:t>2016</w:t>
                </w:r>
                <w:r>
                  <w:rPr>
                    <w:spacing w:val="-24"/>
                    <w:w w:val="95"/>
                    <w:sz w:val="23"/>
                  </w:rPr>
                  <w:t xml:space="preserve"> </w:t>
                </w:r>
                <w:r>
                  <w:rPr>
                    <w:w w:val="95"/>
                    <w:sz w:val="23"/>
                  </w:rPr>
                  <w:t>06282016</w:t>
                </w:r>
              </w:p>
            </w:txbxContent>
          </v:textbox>
          <w10:wrap anchorx="page" anchory="page"/>
        </v:shape>
      </w:pict>
    </w:r>
    <w:r>
      <w:pict>
        <v:shape id="_x0000_s2063" type="#_x0000_t202" style="position:absolute;margin-left:456pt;margin-top:93.25pt;width:59.9pt;height:14.75pt;z-index:-96016;mso-position-horizontal-relative:page;mso-position-vertical-relative:page" filled="f" stroked="f">
          <v:textbox inset="0,0,0,0">
            <w:txbxContent>
              <w:p w:rsidR="00E03B5A" w:rsidRDefault="00472643">
                <w:pPr>
                  <w:spacing w:before="10"/>
                  <w:ind w:left="20"/>
                </w:pPr>
                <w:r>
                  <w:rPr>
                    <w:sz w:val="23"/>
                  </w:rPr>
                  <w:t xml:space="preserve">Page </w:t>
                </w:r>
                <w:r>
                  <w:fldChar w:fldCharType="begin"/>
                </w:r>
                <w:r>
                  <w:instrText xml:space="preserve"> PAGE </w:instrText>
                </w:r>
                <w:r>
                  <w:fldChar w:fldCharType="separate"/>
                </w:r>
                <w:r>
                  <w:t>10</w:t>
                </w:r>
                <w:r>
                  <w:fldChar w:fldCharType="end"/>
                </w:r>
                <w:r>
                  <w:rPr>
                    <w:spacing w:val="-37"/>
                  </w:rPr>
                  <w:t xml:space="preserve"> </w:t>
                </w:r>
                <w:proofErr w:type="spellStart"/>
                <w:r>
                  <w:t>oflO</w:t>
                </w:r>
                <w:proofErr w:type="spellEnd"/>
              </w:p>
            </w:txbxContent>
          </v:textbox>
          <w10:wrap anchorx="page" anchory="page"/>
        </v:shape>
      </w:pic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03B5A" w:rsidRDefault="00472643">
    <w:pPr>
      <w:pStyle w:val="BodyText"/>
      <w:spacing w:line="14" w:lineRule="auto"/>
      <w:rPr>
        <w:sz w:val="20"/>
      </w:rPr>
    </w:pPr>
    <w:r>
      <w:pict>
        <v:shapetype id="_x0000_t202" coordsize="21600,21600" o:spt="202" path="m,l,21600r21600,l21600,xe">
          <v:stroke joinstyle="miter"/>
          <v:path gradientshapeok="t" o:connecttype="rect"/>
        </v:shapetype>
        <v:shape id="_x0000_s2062" type="#_x0000_t202" style="position:absolute;margin-left:95.6pt;margin-top:78.75pt;width:190.6pt;height:26.65pt;z-index:-95992;mso-position-horizontal-relative:page;mso-position-vertical-relative:page" filled="f" stroked="f">
          <v:textbox inset="0,0,0,0">
            <w:txbxContent>
              <w:p w:rsidR="00E03B5A" w:rsidRDefault="00472643">
                <w:pPr>
                  <w:spacing w:before="15" w:line="235" w:lineRule="auto"/>
                  <w:ind w:left="46" w:right="13" w:hanging="27"/>
                </w:pPr>
                <w:r>
                  <w:t>WO-Forest Management Activity Review Alaska</w:t>
                </w:r>
                <w:r>
                  <w:rPr>
                    <w:spacing w:val="-23"/>
                  </w:rPr>
                  <w:t xml:space="preserve"> </w:t>
                </w:r>
                <w:r>
                  <w:t>Region,</w:t>
                </w:r>
                <w:r>
                  <w:rPr>
                    <w:spacing w:val="-29"/>
                  </w:rPr>
                  <w:t xml:space="preserve"> </w:t>
                </w:r>
                <w:r>
                  <w:t>June</w:t>
                </w:r>
                <w:r>
                  <w:rPr>
                    <w:spacing w:val="-24"/>
                  </w:rPr>
                  <w:t xml:space="preserve"> </w:t>
                </w:r>
                <w:r>
                  <w:t>12-20,</w:t>
                </w:r>
                <w:r>
                  <w:rPr>
                    <w:spacing w:val="-28"/>
                  </w:rPr>
                  <w:t xml:space="preserve"> </w:t>
                </w:r>
                <w:r>
                  <w:t>2016</w:t>
                </w:r>
                <w:r>
                  <w:rPr>
                    <w:spacing w:val="-31"/>
                  </w:rPr>
                  <w:t xml:space="preserve"> </w:t>
                </w:r>
                <w:r>
                  <w:t>06282016</w:t>
                </w:r>
              </w:p>
            </w:txbxContent>
          </v:textbox>
          <w10:wrap anchorx="page" anchory="page"/>
        </v:shape>
      </w:pict>
    </w:r>
    <w:r>
      <w:pict>
        <v:shape id="_x0000_s2061" type="#_x0000_t202" style="position:absolute;margin-left:454.05pt;margin-top:90.8pt;width:60.2pt;height:18pt;z-index:-95968;mso-position-horizontal-relative:page;mso-position-vertical-relative:page" filled="f" stroked="f">
          <v:textbox inset="0,0,0,0">
            <w:txbxContent>
              <w:p w:rsidR="00E03B5A" w:rsidRDefault="00472643">
                <w:pPr>
                  <w:spacing w:before="11"/>
                  <w:ind w:left="20"/>
                </w:pPr>
                <w:r>
                  <w:rPr>
                    <w:w w:val="105"/>
                  </w:rPr>
                  <w:t>Page</w:t>
                </w:r>
                <w:r>
                  <w:rPr>
                    <w:spacing w:val="-47"/>
                    <w:w w:val="105"/>
                  </w:rPr>
                  <w:t xml:space="preserve"> </w:t>
                </w:r>
                <w:r>
                  <w:fldChar w:fldCharType="begin"/>
                </w:r>
                <w:r>
                  <w:rPr>
                    <w:w w:val="105"/>
                    <w:sz w:val="21"/>
                  </w:rPr>
                  <w:instrText xml:space="preserve"> PAGE </w:instrText>
                </w:r>
                <w:r>
                  <w:fldChar w:fldCharType="separate"/>
                </w:r>
                <w:r>
                  <w:t>12</w:t>
                </w:r>
                <w:r>
                  <w:fldChar w:fldCharType="end"/>
                </w:r>
                <w:r>
                  <w:rPr>
                    <w:w w:val="105"/>
                    <w:sz w:val="21"/>
                  </w:rPr>
                  <w:t xml:space="preserve"> </w:t>
                </w:r>
                <w:proofErr w:type="spellStart"/>
                <w:r>
                  <w:rPr>
                    <w:w w:val="105"/>
                  </w:rPr>
                  <w:t>of20</w:t>
                </w:r>
                <w:proofErr w:type="spellEnd"/>
              </w:p>
            </w:txbxContent>
          </v:textbox>
          <w10:wrap anchorx="page" anchory="page"/>
        </v:shape>
      </w:pic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03B5A" w:rsidRDefault="00472643">
    <w:pPr>
      <w:pStyle w:val="BodyText"/>
      <w:spacing w:line="14" w:lineRule="auto"/>
      <w:rPr>
        <w:sz w:val="20"/>
      </w:rPr>
    </w:pPr>
    <w:r>
      <w:pict>
        <v:shapetype id="_x0000_t202" coordsize="21600,21600" o:spt="202" path="m,l,21600r21600,l21600,xe">
          <v:stroke joinstyle="miter"/>
          <v:path gradientshapeok="t" o:connecttype="rect"/>
        </v:shapetype>
        <v:shape id="_x0000_s2060" type="#_x0000_t202" style="position:absolute;margin-left:97.05pt;margin-top:78.45pt;width:190.35pt;height:27.2pt;z-index:-95944;mso-position-horizontal-relative:page;mso-position-vertical-relative:page" filled="f" stroked="f">
          <v:textbox inset="0,0,0,0">
            <w:txbxContent>
              <w:p w:rsidR="00E03B5A" w:rsidRDefault="00472643">
                <w:pPr>
                  <w:spacing w:before="23" w:line="225" w:lineRule="auto"/>
                  <w:ind w:left="53" w:right="11" w:hanging="34"/>
                  <w:rPr>
                    <w:sz w:val="23"/>
                  </w:rPr>
                </w:pPr>
                <w:r>
                  <w:rPr>
                    <w:w w:val="95"/>
                    <w:sz w:val="23"/>
                  </w:rPr>
                  <w:t>WO-Forest Management Activity Review Alaska</w:t>
                </w:r>
                <w:r>
                  <w:rPr>
                    <w:spacing w:val="-20"/>
                    <w:w w:val="95"/>
                    <w:sz w:val="23"/>
                  </w:rPr>
                  <w:t xml:space="preserve"> </w:t>
                </w:r>
                <w:r>
                  <w:rPr>
                    <w:w w:val="95"/>
                    <w:sz w:val="23"/>
                  </w:rPr>
                  <w:t>Region,</w:t>
                </w:r>
                <w:r>
                  <w:rPr>
                    <w:spacing w:val="-24"/>
                    <w:w w:val="95"/>
                    <w:sz w:val="23"/>
                  </w:rPr>
                  <w:t xml:space="preserve"> </w:t>
                </w:r>
                <w:r>
                  <w:rPr>
                    <w:w w:val="95"/>
                    <w:sz w:val="23"/>
                  </w:rPr>
                  <w:t>June</w:t>
                </w:r>
                <w:r>
                  <w:rPr>
                    <w:spacing w:val="-25"/>
                    <w:w w:val="95"/>
                    <w:sz w:val="23"/>
                  </w:rPr>
                  <w:t xml:space="preserve"> </w:t>
                </w:r>
                <w:r>
                  <w:rPr>
                    <w:w w:val="95"/>
                    <w:sz w:val="23"/>
                  </w:rPr>
                  <w:t>12-20,</w:t>
                </w:r>
                <w:r>
                  <w:rPr>
                    <w:spacing w:val="-26"/>
                    <w:w w:val="95"/>
                    <w:sz w:val="23"/>
                  </w:rPr>
                  <w:t xml:space="preserve"> </w:t>
                </w:r>
                <w:r>
                  <w:rPr>
                    <w:w w:val="95"/>
                    <w:sz w:val="23"/>
                  </w:rPr>
                  <w:t>2016</w:t>
                </w:r>
                <w:r>
                  <w:rPr>
                    <w:spacing w:val="-24"/>
                    <w:w w:val="95"/>
                    <w:sz w:val="23"/>
                  </w:rPr>
                  <w:t xml:space="preserve"> </w:t>
                </w:r>
                <w:r>
                  <w:rPr>
                    <w:w w:val="95"/>
                    <w:sz w:val="23"/>
                  </w:rPr>
                  <w:t>06282016</w:t>
                </w:r>
              </w:p>
            </w:txbxContent>
          </v:textbox>
          <w10:wrap anchorx="page" anchory="page"/>
        </v:shape>
      </w:pict>
    </w:r>
    <w:r>
      <w:pict>
        <v:shape id="_x0000_s2059" type="#_x0000_t202" style="position:absolute;margin-left:455.85pt;margin-top:90.9pt;width:60pt;height:17pt;z-index:-95920;mso-position-horizontal-relative:page;mso-position-vertical-relative:page" filled="f" stroked="f">
          <v:textbox inset="0,0,0,0">
            <w:txbxContent>
              <w:p w:rsidR="00E03B5A" w:rsidRDefault="00472643">
                <w:pPr>
                  <w:spacing w:before="10"/>
                  <w:ind w:left="20"/>
                  <w:rPr>
                    <w:sz w:val="23"/>
                  </w:rPr>
                </w:pPr>
                <w:r>
                  <w:rPr>
                    <w:sz w:val="23"/>
                  </w:rPr>
                  <w:t xml:space="preserve">Page </w:t>
                </w:r>
                <w:r>
                  <w:fldChar w:fldCharType="begin"/>
                </w:r>
                <w:r>
                  <w:rPr>
                    <w:sz w:val="21"/>
                  </w:rPr>
                  <w:instrText xml:space="preserve"> PAGE </w:instrText>
                </w:r>
                <w:r>
                  <w:fldChar w:fldCharType="separate"/>
                </w:r>
                <w:r>
                  <w:t>14</w:t>
                </w:r>
                <w:r>
                  <w:fldChar w:fldCharType="end"/>
                </w:r>
                <w:r>
                  <w:rPr>
                    <w:spacing w:val="-39"/>
                    <w:sz w:val="21"/>
                  </w:rPr>
                  <w:t xml:space="preserve"> </w:t>
                </w:r>
                <w:proofErr w:type="spellStart"/>
                <w:r>
                  <w:rPr>
                    <w:sz w:val="23"/>
                  </w:rPr>
                  <w:t>of20</w:t>
                </w:r>
                <w:proofErr w:type="spellEnd"/>
              </w:p>
            </w:txbxContent>
          </v:textbox>
          <w10:wrap anchorx="page" anchory="page"/>
        </v:shape>
      </w:pic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03B5A" w:rsidRDefault="00472643">
    <w:pPr>
      <w:pStyle w:val="BodyText"/>
      <w:spacing w:line="14" w:lineRule="auto"/>
      <w:rPr>
        <w:sz w:val="20"/>
      </w:rPr>
    </w:pPr>
    <w:r>
      <w:pict>
        <v:shapetype id="_x0000_t202" coordsize="21600,21600" o:spt="202" path="m,l,21600r21600,l21600,xe">
          <v:stroke joinstyle="miter"/>
          <v:path gradientshapeok="t" o:connecttype="rect"/>
        </v:shapetype>
        <v:shape id="_x0000_s2058" type="#_x0000_t202" style="position:absolute;margin-left:97.05pt;margin-top:79.45pt;width:190.5pt;height:26.65pt;z-index:-95896;mso-position-horizontal-relative:page;mso-position-vertical-relative:page" filled="f" stroked="f">
          <v:textbox inset="0,0,0,0">
            <w:txbxContent>
              <w:p w:rsidR="00E03B5A" w:rsidRDefault="00472643">
                <w:pPr>
                  <w:spacing w:before="15" w:line="235" w:lineRule="auto"/>
                  <w:ind w:left="53" w:right="13" w:hanging="34"/>
                </w:pPr>
                <w:r>
                  <w:t>WO-Forest Management Activity Review Alaska</w:t>
                </w:r>
                <w:r>
                  <w:rPr>
                    <w:spacing w:val="-27"/>
                  </w:rPr>
                  <w:t xml:space="preserve"> </w:t>
                </w:r>
                <w:r>
                  <w:t>Region,</w:t>
                </w:r>
                <w:r>
                  <w:rPr>
                    <w:spacing w:val="-31"/>
                  </w:rPr>
                  <w:t xml:space="preserve"> </w:t>
                </w:r>
                <w:r>
                  <w:t>June</w:t>
                </w:r>
                <w:r>
                  <w:rPr>
                    <w:spacing w:val="-27"/>
                  </w:rPr>
                  <w:t xml:space="preserve"> </w:t>
                </w:r>
                <w:r>
                  <w:t>12-20,</w:t>
                </w:r>
                <w:r>
                  <w:rPr>
                    <w:spacing w:val="-30"/>
                  </w:rPr>
                  <w:t xml:space="preserve"> </w:t>
                </w:r>
                <w:r>
                  <w:t>2016</w:t>
                </w:r>
                <w:r>
                  <w:rPr>
                    <w:spacing w:val="-29"/>
                  </w:rPr>
                  <w:t xml:space="preserve"> </w:t>
                </w:r>
                <w:r>
                  <w:t>06282016</w:t>
                </w:r>
              </w:p>
            </w:txbxContent>
          </v:textbox>
          <w10:wrap anchorx="page" anchory="page"/>
        </v:shape>
      </w:pict>
    </w:r>
    <w:r>
      <w:pict>
        <v:shape id="_x0000_s2057" type="#_x0000_t202" style="position:absolute;margin-left:455.85pt;margin-top:91.9pt;width:60.25pt;height:14.2pt;z-index:-95872;mso-position-horizontal-relative:page;mso-position-vertical-relative:page" filled="f" stroked="f">
          <v:textbox inset="0,0,0,0">
            <w:txbxContent>
              <w:p w:rsidR="00E03B5A" w:rsidRDefault="00472643">
                <w:pPr>
                  <w:spacing w:before="11"/>
                  <w:ind w:left="20"/>
                </w:pPr>
                <w:r>
                  <w:t xml:space="preserve">Page 15 </w:t>
                </w:r>
                <w:proofErr w:type="spellStart"/>
                <w:r>
                  <w:t>of20</w:t>
                </w:r>
                <w:proofErr w:type="spellEnd"/>
              </w:p>
            </w:txbxContent>
          </v:textbox>
          <w10:wrap anchorx="page" anchory="page"/>
        </v:shape>
      </w:pic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03B5A" w:rsidRDefault="00472643">
    <w:pPr>
      <w:pStyle w:val="BodyText"/>
      <w:spacing w:line="14" w:lineRule="auto"/>
      <w:rPr>
        <w:sz w:val="20"/>
      </w:rPr>
    </w:pPr>
    <w:r>
      <w:pict>
        <v:shapetype id="_x0000_t202" coordsize="21600,21600" o:spt="202" path="m,l,21600r21600,l21600,xe">
          <v:stroke joinstyle="miter"/>
          <v:path gradientshapeok="t" o:connecttype="rect"/>
        </v:shapetype>
        <v:shape id="_x0000_s2056" type="#_x0000_t202" style="position:absolute;margin-left:96.9pt;margin-top:81.6pt;width:190.3pt;height:26.45pt;z-index:-95848;mso-position-horizontal-relative:page;mso-position-vertical-relative:page" filled="f" stroked="f">
          <v:textbox inset="0,0,0,0">
            <w:txbxContent>
              <w:p w:rsidR="00E03B5A" w:rsidRDefault="00472643">
                <w:pPr>
                  <w:spacing w:before="17" w:line="232" w:lineRule="auto"/>
                  <w:ind w:left="57" w:right="11" w:hanging="38"/>
                </w:pPr>
                <w:r>
                  <w:t>WO-Forest Management Activity Review Alaska</w:t>
                </w:r>
                <w:r>
                  <w:rPr>
                    <w:spacing w:val="-28"/>
                  </w:rPr>
                  <w:t xml:space="preserve"> </w:t>
                </w:r>
                <w:r>
                  <w:t>Region,</w:t>
                </w:r>
                <w:r>
                  <w:rPr>
                    <w:spacing w:val="-32"/>
                  </w:rPr>
                  <w:t xml:space="preserve"> </w:t>
                </w:r>
                <w:r>
                  <w:t>June</w:t>
                </w:r>
                <w:r>
                  <w:rPr>
                    <w:spacing w:val="-31"/>
                  </w:rPr>
                  <w:t xml:space="preserve"> </w:t>
                </w:r>
                <w:r>
                  <w:t>12-20,</w:t>
                </w:r>
                <w:r>
                  <w:rPr>
                    <w:spacing w:val="-28"/>
                  </w:rPr>
                  <w:t xml:space="preserve"> </w:t>
                </w:r>
                <w:r>
                  <w:t>2016</w:t>
                </w:r>
                <w:r>
                  <w:rPr>
                    <w:spacing w:val="-31"/>
                  </w:rPr>
                  <w:t xml:space="preserve"> </w:t>
                </w:r>
                <w:r>
                  <w:t>06282016</w:t>
                </w:r>
              </w:p>
            </w:txbxContent>
          </v:textbox>
          <w10:wrap anchorx="page" anchory="page"/>
        </v:shape>
      </w:pict>
    </w:r>
    <w:r>
      <w:pict>
        <v:shape id="_x0000_s2055" type="#_x0000_t202" style="position:absolute;margin-left:455.65pt;margin-top:94.05pt;width:66.65pt;height:14.2pt;z-index:-95824;mso-position-horizontal-relative:page;mso-position-vertical-relative:page" filled="f" stroked="f">
          <v:textbox inset="0,0,0,0">
            <w:txbxContent>
              <w:p w:rsidR="00E03B5A" w:rsidRDefault="00472643">
                <w:pPr>
                  <w:spacing w:before="11"/>
                  <w:ind w:left="20"/>
                </w:pPr>
                <w:r>
                  <w:t xml:space="preserve">Page </w:t>
                </w:r>
                <w:r>
                  <w:fldChar w:fldCharType="begin"/>
                </w:r>
                <w:r>
                  <w:rPr>
                    <w:sz w:val="21"/>
                  </w:rPr>
                  <w:instrText xml:space="preserve"> PAGE </w:instrText>
                </w:r>
                <w:r>
                  <w:fldChar w:fldCharType="separate"/>
                </w:r>
                <w:r>
                  <w:t>16</w:t>
                </w:r>
                <w:r>
                  <w:fldChar w:fldCharType="end"/>
                </w:r>
                <w:r>
                  <w:rPr>
                    <w:sz w:val="21"/>
                  </w:rPr>
                  <w:t xml:space="preserve"> </w:t>
                </w:r>
                <w:proofErr w:type="spellStart"/>
                <w:r>
                  <w:t>of20</w:t>
                </w:r>
                <w:proofErr w:type="spellEnd"/>
                <w:r>
                  <w:t xml:space="preserve"> .</w:t>
                </w:r>
              </w:p>
            </w:txbxContent>
          </v:textbox>
          <w10:wrap anchorx="page" anchory="page"/>
        </v:shape>
      </w:pic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03B5A" w:rsidRDefault="00472643">
    <w:pPr>
      <w:pStyle w:val="BodyText"/>
      <w:spacing w:line="14" w:lineRule="auto"/>
      <w:rPr>
        <w:sz w:val="20"/>
      </w:rPr>
    </w:pPr>
    <w:r>
      <w:pict>
        <v:shapetype id="_x0000_t202" coordsize="21600,21600" o:spt="202" path="m,l,21600r21600,l21600,xe">
          <v:stroke joinstyle="miter"/>
          <v:path gradientshapeok="t" o:connecttype="rect"/>
        </v:shapetype>
        <v:shape id="_x0000_s2054" type="#_x0000_t202" style="position:absolute;margin-left:95.25pt;margin-top:79.25pt;width:190.95pt;height:26.65pt;z-index:-95800;mso-position-horizontal-relative:page;mso-position-vertical-relative:page" filled="f" stroked="f">
          <v:textbox inset="0,0,0,0">
            <w:txbxContent>
              <w:p w:rsidR="00E03B5A" w:rsidRDefault="00472643">
                <w:pPr>
                  <w:spacing w:before="15" w:line="235" w:lineRule="auto"/>
                  <w:ind w:left="53" w:right="14" w:hanging="34"/>
                </w:pPr>
                <w:r>
                  <w:t>WO-Forest Management Activity Review Alaska</w:t>
                </w:r>
                <w:r>
                  <w:rPr>
                    <w:spacing w:val="-22"/>
                  </w:rPr>
                  <w:t xml:space="preserve"> </w:t>
                </w:r>
                <w:r>
                  <w:t>Region,</w:t>
                </w:r>
                <w:r>
                  <w:rPr>
                    <w:spacing w:val="-29"/>
                  </w:rPr>
                  <w:t xml:space="preserve"> </w:t>
                </w:r>
                <w:r>
                  <w:t>June</w:t>
                </w:r>
                <w:r>
                  <w:rPr>
                    <w:spacing w:val="-26"/>
                  </w:rPr>
                  <w:t xml:space="preserve"> </w:t>
                </w:r>
                <w:r>
                  <w:t>12-20,</w:t>
                </w:r>
                <w:r>
                  <w:rPr>
                    <w:spacing w:val="-29"/>
                  </w:rPr>
                  <w:t xml:space="preserve"> </w:t>
                </w:r>
                <w:r>
                  <w:t>2016</w:t>
                </w:r>
                <w:r>
                  <w:rPr>
                    <w:spacing w:val="-30"/>
                  </w:rPr>
                  <w:t xml:space="preserve"> </w:t>
                </w:r>
                <w:r>
                  <w:t>06282016</w:t>
                </w:r>
              </w:p>
            </w:txbxContent>
          </v:textbox>
          <w10:wrap anchorx="page" anchory="page"/>
        </v:shape>
      </w:pict>
    </w:r>
    <w:r>
      <w:pict>
        <v:shape id="_x0000_s2053" type="#_x0000_t202" style="position:absolute;margin-left:454.2pt;margin-top:90.6pt;width:60.65pt;height:14.2pt;z-index:-95776;mso-position-horizontal-relative:page;mso-position-vertical-relative:page" filled="f" stroked="f">
          <v:textbox inset="0,0,0,0">
            <w:txbxContent>
              <w:p w:rsidR="00E03B5A" w:rsidRDefault="00472643">
                <w:pPr>
                  <w:spacing w:before="11"/>
                  <w:ind w:left="20"/>
                </w:pPr>
                <w:r>
                  <w:rPr>
                    <w:w w:val="105"/>
                  </w:rPr>
                  <w:t xml:space="preserve">Page </w:t>
                </w:r>
                <w:r>
                  <w:fldChar w:fldCharType="begin"/>
                </w:r>
                <w:r>
                  <w:rPr>
                    <w:w w:val="105"/>
                    <w:sz w:val="21"/>
                  </w:rPr>
                  <w:instrText xml:space="preserve"> PAGE </w:instrText>
                </w:r>
                <w:r>
                  <w:fldChar w:fldCharType="separate"/>
                </w:r>
                <w:r>
                  <w:t>17</w:t>
                </w:r>
                <w:r>
                  <w:fldChar w:fldCharType="end"/>
                </w:r>
                <w:r>
                  <w:rPr>
                    <w:spacing w:val="-44"/>
                    <w:w w:val="105"/>
                    <w:sz w:val="21"/>
                  </w:rPr>
                  <w:t xml:space="preserve"> </w:t>
                </w:r>
                <w:proofErr w:type="spellStart"/>
                <w:r>
                  <w:rPr>
                    <w:w w:val="105"/>
                  </w:rPr>
                  <w:t>of20</w:t>
                </w:r>
                <w:proofErr w:type="spellEnd"/>
              </w:p>
            </w:txbxContent>
          </v:textbox>
          <w10:wrap anchorx="page" anchory="page"/>
        </v:shape>
      </w:pic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03B5A" w:rsidRDefault="00472643">
    <w:pPr>
      <w:pStyle w:val="BodyText"/>
      <w:spacing w:line="14" w:lineRule="auto"/>
      <w:rPr>
        <w:sz w:val="20"/>
      </w:rPr>
    </w:pPr>
    <w:r>
      <w:pict>
        <v:shapetype id="_x0000_t202" coordsize="21600,21600" o:spt="202" path="m,l,21600r21600,l21600,xe">
          <v:stroke joinstyle="miter"/>
          <v:path gradientshapeok="t" o:connecttype="rect"/>
        </v:shapetype>
        <v:shape id="_x0000_s2052" type="#_x0000_t202" style="position:absolute;margin-left:97.1pt;margin-top:79.25pt;width:190.75pt;height:25.35pt;z-index:-95752;mso-position-horizontal-relative:page;mso-position-vertical-relative:page" filled="f" stroked="f">
          <v:textbox inset="0,0,0,0">
            <w:txbxContent>
              <w:p w:rsidR="00E03B5A" w:rsidRDefault="00472643">
                <w:pPr>
                  <w:spacing w:before="11" w:line="256" w:lineRule="auto"/>
                  <w:ind w:left="53" w:right="12" w:hanging="34"/>
                  <w:rPr>
                    <w:sz w:val="20"/>
                  </w:rPr>
                </w:pPr>
                <w:r>
                  <w:rPr>
                    <w:w w:val="105"/>
                    <w:sz w:val="20"/>
                  </w:rPr>
                  <w:t>WO-Forest Management Activity Review Alaska Region, June 12-20, 2016 06282016</w:t>
                </w:r>
              </w:p>
            </w:txbxContent>
          </v:textbox>
          <w10:wrap anchorx="page" anchory="page"/>
        </v:shape>
      </w:pict>
    </w:r>
    <w:r>
      <w:pict>
        <v:shape id="_x0000_s2051" type="#_x0000_t202" style="position:absolute;margin-left:456.2pt;margin-top:91.5pt;width:60.25pt;height:13.1pt;z-index:-95728;mso-position-horizontal-relative:page;mso-position-vertical-relative:page" filled="f" stroked="f">
          <v:textbox inset="0,0,0,0">
            <w:txbxContent>
              <w:p w:rsidR="00E03B5A" w:rsidRDefault="00472643">
                <w:pPr>
                  <w:spacing w:before="11"/>
                  <w:ind w:left="20"/>
                  <w:rPr>
                    <w:sz w:val="20"/>
                  </w:rPr>
                </w:pPr>
                <w:r>
                  <w:rPr>
                    <w:w w:val="115"/>
                    <w:sz w:val="20"/>
                  </w:rPr>
                  <w:t>Page</w:t>
                </w:r>
                <w:r>
                  <w:rPr>
                    <w:spacing w:val="-25"/>
                    <w:w w:val="115"/>
                    <w:sz w:val="20"/>
                  </w:rPr>
                  <w:t xml:space="preserve"> </w:t>
                </w:r>
                <w:r>
                  <w:rPr>
                    <w:w w:val="115"/>
                    <w:sz w:val="20"/>
                  </w:rPr>
                  <w:t>19</w:t>
                </w:r>
                <w:r>
                  <w:rPr>
                    <w:spacing w:val="-28"/>
                    <w:w w:val="115"/>
                    <w:sz w:val="20"/>
                  </w:rPr>
                  <w:t xml:space="preserve"> </w:t>
                </w:r>
                <w:proofErr w:type="spellStart"/>
                <w:r>
                  <w:rPr>
                    <w:w w:val="115"/>
                    <w:sz w:val="20"/>
                  </w:rPr>
                  <w:t>of20</w:t>
                </w:r>
                <w:proofErr w:type="spellEnd"/>
              </w:p>
            </w:txbxContent>
          </v:textbox>
          <w10:wrap anchorx="page" anchory="page"/>
        </v:shape>
      </w:pic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03B5A" w:rsidRDefault="00472643">
    <w:pPr>
      <w:pStyle w:val="BodyText"/>
      <w:spacing w:line="14" w:lineRule="auto"/>
      <w:rPr>
        <w:sz w:val="20"/>
      </w:rPr>
    </w:pPr>
    <w:r>
      <w:pict>
        <v:shapetype id="_x0000_t202" coordsize="21600,21600" o:spt="202" path="m,l,21600r21600,l21600,xe">
          <v:stroke joinstyle="miter"/>
          <v:path gradientshapeok="t" o:connecttype="rect"/>
        </v:shapetype>
        <v:shape id="_x0000_s2050" type="#_x0000_t202" style="position:absolute;margin-left:94.15pt;margin-top:77.9pt;width:191pt;height:27.2pt;z-index:-95704;mso-position-horizontal-relative:page;mso-position-vertical-relative:page" filled="f" stroked="f">
          <v:textbox inset="0,0,0,0">
            <w:txbxContent>
              <w:p w:rsidR="00E03B5A" w:rsidRDefault="00472643">
                <w:pPr>
                  <w:spacing w:before="23" w:line="225" w:lineRule="auto"/>
                  <w:ind w:left="57" w:right="13" w:hanging="38"/>
                  <w:rPr>
                    <w:sz w:val="23"/>
                  </w:rPr>
                </w:pPr>
                <w:r>
                  <w:rPr>
                    <w:w w:val="95"/>
                    <w:sz w:val="23"/>
                  </w:rPr>
                  <w:t>WO-Forest Management Activity Review Alaska</w:t>
                </w:r>
                <w:r>
                  <w:rPr>
                    <w:spacing w:val="-18"/>
                    <w:w w:val="95"/>
                    <w:sz w:val="23"/>
                  </w:rPr>
                  <w:t xml:space="preserve"> </w:t>
                </w:r>
                <w:r>
                  <w:rPr>
                    <w:w w:val="95"/>
                    <w:sz w:val="23"/>
                  </w:rPr>
                  <w:t>Region,</w:t>
                </w:r>
                <w:r>
                  <w:rPr>
                    <w:spacing w:val="-24"/>
                    <w:w w:val="95"/>
                    <w:sz w:val="23"/>
                  </w:rPr>
                  <w:t xml:space="preserve"> </w:t>
                </w:r>
                <w:r>
                  <w:rPr>
                    <w:w w:val="95"/>
                    <w:sz w:val="23"/>
                  </w:rPr>
                  <w:t>June</w:t>
                </w:r>
                <w:r>
                  <w:rPr>
                    <w:spacing w:val="-22"/>
                    <w:w w:val="95"/>
                    <w:sz w:val="23"/>
                  </w:rPr>
                  <w:t xml:space="preserve"> </w:t>
                </w:r>
                <w:r>
                  <w:rPr>
                    <w:w w:val="95"/>
                    <w:sz w:val="23"/>
                  </w:rPr>
                  <w:t>12-20,</w:t>
                </w:r>
                <w:r>
                  <w:rPr>
                    <w:spacing w:val="-23"/>
                    <w:w w:val="95"/>
                    <w:sz w:val="23"/>
                  </w:rPr>
                  <w:t xml:space="preserve"> </w:t>
                </w:r>
                <w:r>
                  <w:rPr>
                    <w:w w:val="95"/>
                    <w:sz w:val="23"/>
                  </w:rPr>
                  <w:t>2016</w:t>
                </w:r>
                <w:r>
                  <w:rPr>
                    <w:spacing w:val="-25"/>
                    <w:w w:val="95"/>
                    <w:sz w:val="23"/>
                  </w:rPr>
                  <w:t xml:space="preserve"> </w:t>
                </w:r>
                <w:r>
                  <w:rPr>
                    <w:w w:val="95"/>
                    <w:sz w:val="23"/>
                  </w:rPr>
                  <w:t>06282016</w:t>
                </w:r>
              </w:p>
            </w:txbxContent>
          </v:textbox>
          <w10:wrap anchorx="page" anchory="page"/>
        </v:shape>
      </w:pict>
    </w:r>
    <w:r>
      <w:pict>
        <v:shape id="_x0000_s2049" type="#_x0000_t202" style="position:absolute;margin-left:453.15pt;margin-top:89.45pt;width:60.2pt;height:14.75pt;z-index:-95680;mso-position-horizontal-relative:page;mso-position-vertical-relative:page" filled="f" stroked="f">
          <v:textbox inset="0,0,0,0">
            <w:txbxContent>
              <w:p w:rsidR="00E03B5A" w:rsidRDefault="00472643">
                <w:pPr>
                  <w:spacing w:before="10"/>
                  <w:ind w:left="20"/>
                  <w:rPr>
                    <w:sz w:val="23"/>
                  </w:rPr>
                </w:pPr>
                <w:r>
                  <w:rPr>
                    <w:sz w:val="23"/>
                  </w:rPr>
                  <w:t>Page</w:t>
                </w:r>
                <w:r>
                  <w:rPr>
                    <w:spacing w:val="-24"/>
                    <w:sz w:val="23"/>
                  </w:rPr>
                  <w:t xml:space="preserve"> </w:t>
                </w:r>
                <w:r>
                  <w:rPr>
                    <w:sz w:val="23"/>
                  </w:rPr>
                  <w:t>20</w:t>
                </w:r>
                <w:r>
                  <w:rPr>
                    <w:spacing w:val="-29"/>
                    <w:sz w:val="23"/>
                  </w:rPr>
                  <w:t xml:space="preserve"> </w:t>
                </w:r>
                <w:proofErr w:type="spellStart"/>
                <w:r>
                  <w:rPr>
                    <w:sz w:val="23"/>
                  </w:rPr>
                  <w:t>of20</w:t>
                </w:r>
                <w:proofErr w:type="spellEnd"/>
              </w:p>
            </w:txbxContent>
          </v:textbox>
          <w10:wrap anchorx="page" anchory="page"/>
        </v:shape>
      </w:pic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03B5A" w:rsidRDefault="00E03B5A">
    <w:pPr>
      <w:pStyle w:val="BodyText"/>
      <w:spacing w:line="14" w:lineRule="auto"/>
      <w:rPr>
        <w:sz w:val="2"/>
      </w:rP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03B5A" w:rsidRDefault="00E03B5A">
    <w:pPr>
      <w:pStyle w:val="BodyText"/>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03B5A" w:rsidRDefault="00472643">
    <w:pPr>
      <w:pStyle w:val="BodyText"/>
      <w:spacing w:line="14" w:lineRule="auto"/>
      <w:rPr>
        <w:sz w:val="20"/>
      </w:rPr>
    </w:pPr>
    <w:r>
      <w:pict>
        <v:shapetype id="_x0000_t202" coordsize="21600,21600" o:spt="202" path="m,l,21600r21600,l21600,xe">
          <v:stroke joinstyle="miter"/>
          <v:path gradientshapeok="t" o:connecttype="rect"/>
        </v:shapetype>
        <v:shape id="_x0000_s2086" type="#_x0000_t202" style="position:absolute;margin-left:218.45pt;margin-top:26.65pt;width:175.25pt;height:47.25pt;z-index:-96568;mso-position-horizontal-relative:page;mso-position-vertical-relative:page" filled="f" stroked="f">
          <v:textbox inset="0,0,0,0">
            <w:txbxContent>
              <w:p w:rsidR="00E03B5A" w:rsidRDefault="00472643">
                <w:pPr>
                  <w:spacing w:before="8"/>
                  <w:jc w:val="center"/>
                  <w:rPr>
                    <w:rFonts w:ascii="Arial"/>
                    <w:b/>
                    <w:sz w:val="36"/>
                  </w:rPr>
                </w:pPr>
                <w:r>
                  <w:rPr>
                    <w:rFonts w:ascii="Arial"/>
                    <w:b/>
                    <w:w w:val="90"/>
                    <w:sz w:val="36"/>
                  </w:rPr>
                  <w:t>RENTAL AGREEMENT</w:t>
                </w:r>
              </w:p>
              <w:p w:rsidR="00E03B5A" w:rsidRDefault="00472643">
                <w:pPr>
                  <w:spacing w:before="53"/>
                  <w:ind w:left="8"/>
                  <w:jc w:val="center"/>
                  <w:rPr>
                    <w:rFonts w:ascii="Arial"/>
                    <w:b/>
                    <w:sz w:val="36"/>
                  </w:rPr>
                </w:pPr>
                <w:r>
                  <w:rPr>
                    <w:rFonts w:ascii="Arial"/>
                    <w:b/>
                    <w:w w:val="95"/>
                    <w:sz w:val="36"/>
                  </w:rPr>
                  <w:t xml:space="preserve">CITY </w:t>
                </w:r>
                <w:r>
                  <w:rPr>
                    <w:w w:val="95"/>
                    <w:sz w:val="39"/>
                  </w:rPr>
                  <w:t>&amp;</w:t>
                </w:r>
                <w:r>
                  <w:rPr>
                    <w:spacing w:val="-53"/>
                    <w:w w:val="95"/>
                    <w:sz w:val="39"/>
                  </w:rPr>
                  <w:t xml:space="preserve"> </w:t>
                </w:r>
                <w:r>
                  <w:rPr>
                    <w:rFonts w:ascii="Arial"/>
                    <w:b/>
                    <w:w w:val="95"/>
                    <w:sz w:val="36"/>
                  </w:rPr>
                  <w:t>KEN</w:t>
                </w:r>
                <w:r>
                  <w:rPr>
                    <w:rFonts w:ascii="Arial"/>
                    <w:b/>
                    <w:spacing w:val="-54"/>
                    <w:w w:val="95"/>
                    <w:sz w:val="36"/>
                  </w:rPr>
                  <w:t xml:space="preserve"> </w:t>
                </w:r>
                <w:r>
                  <w:rPr>
                    <w:rFonts w:ascii="Arial"/>
                    <w:b/>
                    <w:w w:val="95"/>
                    <w:sz w:val="36"/>
                  </w:rPr>
                  <w:t>BATTEN</w:t>
                </w:r>
              </w:p>
            </w:txbxContent>
          </v:textbox>
          <w10:wrap anchorx="page" anchory="page"/>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03B5A" w:rsidRDefault="00472643">
    <w:pPr>
      <w:pStyle w:val="BodyText"/>
      <w:spacing w:line="14" w:lineRule="auto"/>
      <w:rPr>
        <w:sz w:val="20"/>
      </w:rPr>
    </w:pPr>
    <w:r>
      <w:pict>
        <v:shapetype id="_x0000_t202" coordsize="21600,21600" o:spt="202" path="m,l,21600r21600,l21600,xe">
          <v:stroke joinstyle="miter"/>
          <v:path gradientshapeok="t" o:connecttype="rect"/>
        </v:shapetype>
        <v:shape id="_x0000_s2085" type="#_x0000_t202" style="position:absolute;margin-left:216.1pt;margin-top:26.1pt;width:175.05pt;height:47.25pt;z-index:-96544;mso-position-horizontal-relative:page;mso-position-vertical-relative:page" filled="f" stroked="f">
          <v:textbox inset="0,0,0,0">
            <w:txbxContent>
              <w:p w:rsidR="00E03B5A" w:rsidRDefault="00472643">
                <w:pPr>
                  <w:spacing w:before="8"/>
                  <w:jc w:val="center"/>
                  <w:rPr>
                    <w:rFonts w:ascii="Arial"/>
                    <w:b/>
                    <w:sz w:val="36"/>
                  </w:rPr>
                </w:pPr>
                <w:r>
                  <w:rPr>
                    <w:rFonts w:ascii="Arial"/>
                    <w:b/>
                    <w:w w:val="90"/>
                    <w:sz w:val="36"/>
                  </w:rPr>
                  <w:t>RENTAL AGREEMENT</w:t>
                </w:r>
              </w:p>
              <w:p w:rsidR="00E03B5A" w:rsidRDefault="00472643">
                <w:pPr>
                  <w:spacing w:before="53"/>
                  <w:ind w:left="1"/>
                  <w:jc w:val="center"/>
                  <w:rPr>
                    <w:b/>
                    <w:sz w:val="38"/>
                  </w:rPr>
                </w:pPr>
                <w:r>
                  <w:rPr>
                    <w:b/>
                    <w:w w:val="90"/>
                    <w:sz w:val="38"/>
                  </w:rPr>
                  <w:t>CITY</w:t>
                </w:r>
                <w:r>
                  <w:rPr>
                    <w:b/>
                    <w:spacing w:val="-53"/>
                    <w:w w:val="90"/>
                    <w:sz w:val="38"/>
                  </w:rPr>
                  <w:t xml:space="preserve"> </w:t>
                </w:r>
                <w:r>
                  <w:rPr>
                    <w:w w:val="90"/>
                    <w:sz w:val="39"/>
                  </w:rPr>
                  <w:t xml:space="preserve">&amp; </w:t>
                </w:r>
                <w:r>
                  <w:rPr>
                    <w:b/>
                    <w:w w:val="90"/>
                    <w:sz w:val="38"/>
                  </w:rPr>
                  <w:t xml:space="preserve">KEN </w:t>
                </w:r>
                <w:proofErr w:type="spellStart"/>
                <w:r>
                  <w:rPr>
                    <w:b/>
                    <w:spacing w:val="-3"/>
                    <w:w w:val="90"/>
                    <w:sz w:val="38"/>
                  </w:rPr>
                  <w:t>BATIEN</w:t>
                </w:r>
                <w:proofErr w:type="spellEnd"/>
              </w:p>
            </w:txbxContent>
          </v:textbox>
          <w10:wrap anchorx="page" anchory="page"/>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03B5A" w:rsidRDefault="00472643">
    <w:pPr>
      <w:pStyle w:val="BodyText"/>
      <w:spacing w:line="14" w:lineRule="auto"/>
      <w:rPr>
        <w:sz w:val="20"/>
      </w:rPr>
    </w:pPr>
    <w:r>
      <w:pict>
        <v:shapetype id="_x0000_t202" coordsize="21600,21600" o:spt="202" path="m,l,21600r21600,l21600,xe">
          <v:stroke joinstyle="miter"/>
          <v:path gradientshapeok="t" o:connecttype="rect"/>
        </v:shapetype>
        <v:shape id="_x0000_s2084" type="#_x0000_t202" style="position:absolute;margin-left:217.35pt;margin-top:27pt;width:175.05pt;height:47.4pt;z-index:-96520;mso-position-horizontal-relative:page;mso-position-vertical-relative:page" filled="f" stroked="f">
          <v:textbox inset="0,0,0,0">
            <w:txbxContent>
              <w:p w:rsidR="00E03B5A" w:rsidRDefault="00472643">
                <w:pPr>
                  <w:spacing w:before="8"/>
                  <w:jc w:val="center"/>
                  <w:rPr>
                    <w:rFonts w:ascii="Arial"/>
                    <w:b/>
                    <w:sz w:val="36"/>
                  </w:rPr>
                </w:pPr>
                <w:r>
                  <w:rPr>
                    <w:rFonts w:ascii="Arial"/>
                    <w:b/>
                    <w:w w:val="90"/>
                    <w:sz w:val="36"/>
                  </w:rPr>
                  <w:t>RENTAL AGREEMENT</w:t>
                </w:r>
              </w:p>
              <w:p w:rsidR="00E03B5A" w:rsidRDefault="00472643">
                <w:pPr>
                  <w:spacing w:before="57"/>
                  <w:ind w:left="7"/>
                  <w:jc w:val="center"/>
                  <w:rPr>
                    <w:rFonts w:ascii="Arial"/>
                    <w:b/>
                    <w:sz w:val="36"/>
                  </w:rPr>
                </w:pPr>
                <w:r>
                  <w:rPr>
                    <w:rFonts w:ascii="Arial"/>
                    <w:b/>
                    <w:w w:val="95"/>
                    <w:sz w:val="36"/>
                  </w:rPr>
                  <w:t>CITY</w:t>
                </w:r>
                <w:r>
                  <w:rPr>
                    <w:rFonts w:ascii="Arial"/>
                    <w:b/>
                    <w:spacing w:val="-51"/>
                    <w:w w:val="95"/>
                    <w:sz w:val="36"/>
                  </w:rPr>
                  <w:t xml:space="preserve"> </w:t>
                </w:r>
                <w:r>
                  <w:rPr>
                    <w:w w:val="95"/>
                    <w:sz w:val="39"/>
                  </w:rPr>
                  <w:t>&amp;</w:t>
                </w:r>
                <w:r>
                  <w:rPr>
                    <w:spacing w:val="-57"/>
                    <w:w w:val="95"/>
                    <w:sz w:val="39"/>
                  </w:rPr>
                  <w:t xml:space="preserve"> </w:t>
                </w:r>
                <w:r>
                  <w:rPr>
                    <w:rFonts w:ascii="Arial"/>
                    <w:b/>
                    <w:w w:val="95"/>
                    <w:sz w:val="36"/>
                  </w:rPr>
                  <w:t>KEN</w:t>
                </w:r>
                <w:r>
                  <w:rPr>
                    <w:rFonts w:ascii="Arial"/>
                    <w:b/>
                    <w:spacing w:val="-54"/>
                    <w:w w:val="95"/>
                    <w:sz w:val="36"/>
                  </w:rPr>
                  <w:t xml:space="preserve"> </w:t>
                </w:r>
                <w:r>
                  <w:rPr>
                    <w:rFonts w:ascii="Arial"/>
                    <w:b/>
                    <w:w w:val="95"/>
                    <w:sz w:val="36"/>
                  </w:rPr>
                  <w:t>BATTEN</w:t>
                </w:r>
              </w:p>
            </w:txbxContent>
          </v:textbox>
          <w10:wrap anchorx="page" anchory="page"/>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03B5A" w:rsidRDefault="00472643">
    <w:pPr>
      <w:pStyle w:val="BodyText"/>
      <w:spacing w:line="14" w:lineRule="auto"/>
      <w:rPr>
        <w:sz w:val="20"/>
      </w:rPr>
    </w:pPr>
    <w:r>
      <w:pict>
        <v:shapetype id="_x0000_t202" coordsize="21600,21600" o:spt="202" path="m,l,21600r21600,l21600,xe">
          <v:stroke joinstyle="miter"/>
          <v:path gradientshapeok="t" o:connecttype="rect"/>
        </v:shapetype>
        <v:shape id="_x0000_s2083" type="#_x0000_t202" style="position:absolute;margin-left:217.7pt;margin-top:27.2pt;width:175.05pt;height:47.15pt;z-index:-96496;mso-position-horizontal-relative:page;mso-position-vertical-relative:page" filled="f" stroked="f">
          <v:textbox inset="0,0,0,0">
            <w:txbxContent>
              <w:p w:rsidR="00E03B5A" w:rsidRDefault="00472643">
                <w:pPr>
                  <w:spacing w:before="8"/>
                  <w:jc w:val="center"/>
                  <w:rPr>
                    <w:rFonts w:ascii="Arial"/>
                    <w:b/>
                    <w:sz w:val="36"/>
                  </w:rPr>
                </w:pPr>
                <w:r>
                  <w:rPr>
                    <w:rFonts w:ascii="Arial"/>
                    <w:b/>
                    <w:w w:val="90"/>
                    <w:sz w:val="36"/>
                  </w:rPr>
                  <w:t>RENTAL AGREEMENT</w:t>
                </w:r>
              </w:p>
              <w:p w:rsidR="00E03B5A" w:rsidRDefault="00472643">
                <w:pPr>
                  <w:spacing w:before="63"/>
                  <w:ind w:left="18"/>
                  <w:jc w:val="center"/>
                  <w:rPr>
                    <w:rFonts w:ascii="Arial"/>
                    <w:b/>
                    <w:sz w:val="36"/>
                  </w:rPr>
                </w:pPr>
                <w:r>
                  <w:rPr>
                    <w:rFonts w:ascii="Arial"/>
                    <w:b/>
                    <w:w w:val="95"/>
                    <w:sz w:val="36"/>
                  </w:rPr>
                  <w:t xml:space="preserve">CITY </w:t>
                </w:r>
                <w:r>
                  <w:rPr>
                    <w:w w:val="95"/>
                    <w:sz w:val="38"/>
                  </w:rPr>
                  <w:t>&amp;</w:t>
                </w:r>
                <w:r>
                  <w:rPr>
                    <w:spacing w:val="-52"/>
                    <w:w w:val="95"/>
                    <w:sz w:val="38"/>
                  </w:rPr>
                  <w:t xml:space="preserve"> </w:t>
                </w:r>
                <w:r>
                  <w:rPr>
                    <w:rFonts w:ascii="Arial"/>
                    <w:b/>
                    <w:w w:val="95"/>
                    <w:sz w:val="36"/>
                  </w:rPr>
                  <w:t>KEN</w:t>
                </w:r>
                <w:r>
                  <w:rPr>
                    <w:rFonts w:ascii="Arial"/>
                    <w:b/>
                    <w:spacing w:val="-51"/>
                    <w:w w:val="95"/>
                    <w:sz w:val="36"/>
                  </w:rPr>
                  <w:t xml:space="preserve"> </w:t>
                </w:r>
                <w:r>
                  <w:rPr>
                    <w:rFonts w:ascii="Arial"/>
                    <w:b/>
                    <w:w w:val="95"/>
                    <w:sz w:val="36"/>
                  </w:rPr>
                  <w:t>BATTEN</w:t>
                </w:r>
              </w:p>
            </w:txbxContent>
          </v:textbox>
          <w10:wrap anchorx="page" anchory="page"/>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03B5A" w:rsidRDefault="00472643">
    <w:pPr>
      <w:pStyle w:val="BodyText"/>
      <w:spacing w:line="14" w:lineRule="auto"/>
      <w:rPr>
        <w:sz w:val="20"/>
      </w:rPr>
    </w:pPr>
    <w:r>
      <w:pict>
        <v:shapetype id="_x0000_t202" coordsize="21600,21600" o:spt="202" path="m,l,21600r21600,l21600,xe">
          <v:stroke joinstyle="miter"/>
          <v:path gradientshapeok="t" o:connecttype="rect"/>
        </v:shapetype>
        <v:shape id="_x0000_s2082" type="#_x0000_t202" style="position:absolute;margin-left:216.1pt;margin-top:25.05pt;width:174.9pt;height:47.4pt;z-index:-96472;mso-position-horizontal-relative:page;mso-position-vertical-relative:page" filled="f" stroked="f">
          <v:textbox inset="0,0,0,0">
            <w:txbxContent>
              <w:p w:rsidR="00E03B5A" w:rsidRDefault="00472643">
                <w:pPr>
                  <w:spacing w:before="8"/>
                  <w:jc w:val="center"/>
                  <w:rPr>
                    <w:rFonts w:ascii="Arial"/>
                    <w:b/>
                    <w:sz w:val="36"/>
                  </w:rPr>
                </w:pPr>
                <w:r>
                  <w:rPr>
                    <w:rFonts w:ascii="Arial"/>
                    <w:b/>
                    <w:w w:val="90"/>
                    <w:sz w:val="36"/>
                  </w:rPr>
                  <w:t>RENTAL AGREEMENT</w:t>
                </w:r>
              </w:p>
              <w:p w:rsidR="00E03B5A" w:rsidRDefault="00472643">
                <w:pPr>
                  <w:spacing w:before="57"/>
                  <w:ind w:left="4"/>
                  <w:jc w:val="center"/>
                  <w:rPr>
                    <w:rFonts w:ascii="Arial"/>
                    <w:b/>
                    <w:sz w:val="36"/>
                  </w:rPr>
                </w:pPr>
                <w:r>
                  <w:rPr>
                    <w:rFonts w:ascii="Arial"/>
                    <w:b/>
                    <w:w w:val="95"/>
                    <w:sz w:val="36"/>
                  </w:rPr>
                  <w:t>CITY</w:t>
                </w:r>
                <w:r>
                  <w:rPr>
                    <w:rFonts w:ascii="Arial"/>
                    <w:b/>
                    <w:spacing w:val="-53"/>
                    <w:w w:val="95"/>
                    <w:sz w:val="36"/>
                  </w:rPr>
                  <w:t xml:space="preserve"> </w:t>
                </w:r>
                <w:r>
                  <w:rPr>
                    <w:w w:val="95"/>
                    <w:sz w:val="39"/>
                  </w:rPr>
                  <w:t>&amp;</w:t>
                </w:r>
                <w:r>
                  <w:rPr>
                    <w:spacing w:val="-56"/>
                    <w:w w:val="95"/>
                    <w:sz w:val="39"/>
                  </w:rPr>
                  <w:t xml:space="preserve"> </w:t>
                </w:r>
                <w:r>
                  <w:rPr>
                    <w:rFonts w:ascii="Arial"/>
                    <w:b/>
                    <w:w w:val="95"/>
                    <w:sz w:val="36"/>
                  </w:rPr>
                  <w:t>KEN</w:t>
                </w:r>
                <w:r>
                  <w:rPr>
                    <w:rFonts w:ascii="Arial"/>
                    <w:b/>
                    <w:spacing w:val="-52"/>
                    <w:w w:val="95"/>
                    <w:sz w:val="36"/>
                  </w:rPr>
                  <w:t xml:space="preserve"> </w:t>
                </w:r>
                <w:r>
                  <w:rPr>
                    <w:rFonts w:ascii="Arial"/>
                    <w:b/>
                    <w:w w:val="95"/>
                    <w:sz w:val="36"/>
                  </w:rPr>
                  <w:t>BATTEN</w:t>
                </w:r>
              </w:p>
            </w:txbxContent>
          </v:textbox>
          <w10:wrap anchorx="page" anchory="page"/>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03B5A" w:rsidRDefault="00472643">
    <w:pPr>
      <w:pStyle w:val="BodyText"/>
      <w:spacing w:line="14" w:lineRule="auto"/>
      <w:rPr>
        <w:sz w:val="20"/>
      </w:rPr>
    </w:pPr>
    <w:r>
      <w:pict>
        <v:shapetype id="_x0000_t202" coordsize="21600,21600" o:spt="202" path="m,l,21600r21600,l21600,xe">
          <v:stroke joinstyle="miter"/>
          <v:path gradientshapeok="t" o:connecttype="rect"/>
        </v:shapetype>
        <v:shape id="_x0000_s2081" type="#_x0000_t202" style="position:absolute;margin-left:219.35pt;margin-top:28.8pt;width:175.05pt;height:47.05pt;z-index:-96448;mso-position-horizontal-relative:page;mso-position-vertical-relative:page" filled="f" stroked="f">
          <v:textbox inset="0,0,0,0">
            <w:txbxContent>
              <w:p w:rsidR="00E03B5A" w:rsidRDefault="00472643">
                <w:pPr>
                  <w:spacing w:before="8"/>
                  <w:jc w:val="center"/>
                  <w:rPr>
                    <w:rFonts w:ascii="Arial"/>
                    <w:b/>
                    <w:sz w:val="36"/>
                  </w:rPr>
                </w:pPr>
                <w:r>
                  <w:rPr>
                    <w:rFonts w:ascii="Arial"/>
                    <w:b/>
                    <w:w w:val="90"/>
                    <w:sz w:val="36"/>
                  </w:rPr>
                  <w:t>RENTAL AGREEMENT</w:t>
                </w:r>
              </w:p>
              <w:p w:rsidR="00E03B5A" w:rsidRDefault="00472643">
                <w:pPr>
                  <w:spacing w:before="50"/>
                  <w:ind w:left="4"/>
                  <w:jc w:val="center"/>
                  <w:rPr>
                    <w:rFonts w:ascii="Arial"/>
                    <w:b/>
                    <w:sz w:val="36"/>
                  </w:rPr>
                </w:pPr>
                <w:r>
                  <w:rPr>
                    <w:rFonts w:ascii="Arial"/>
                    <w:b/>
                    <w:w w:val="95"/>
                    <w:sz w:val="36"/>
                  </w:rPr>
                  <w:t xml:space="preserve">CITY </w:t>
                </w:r>
                <w:r>
                  <w:rPr>
                    <w:w w:val="95"/>
                    <w:sz w:val="39"/>
                  </w:rPr>
                  <w:t>&amp;</w:t>
                </w:r>
                <w:r>
                  <w:rPr>
                    <w:spacing w:val="-53"/>
                    <w:w w:val="95"/>
                    <w:sz w:val="39"/>
                  </w:rPr>
                  <w:t xml:space="preserve"> </w:t>
                </w:r>
                <w:r>
                  <w:rPr>
                    <w:rFonts w:ascii="Arial"/>
                    <w:b/>
                    <w:w w:val="95"/>
                    <w:sz w:val="36"/>
                  </w:rPr>
                  <w:t>KEN</w:t>
                </w:r>
                <w:r>
                  <w:rPr>
                    <w:rFonts w:ascii="Arial"/>
                    <w:b/>
                    <w:spacing w:val="-54"/>
                    <w:w w:val="95"/>
                    <w:sz w:val="36"/>
                  </w:rPr>
                  <w:t xml:space="preserve"> </w:t>
                </w:r>
                <w:r>
                  <w:rPr>
                    <w:rFonts w:ascii="Arial"/>
                    <w:b/>
                    <w:w w:val="95"/>
                    <w:sz w:val="36"/>
                  </w:rPr>
                  <w:t>BATTEN</w:t>
                </w:r>
              </w:p>
            </w:txbxContent>
          </v:textbox>
          <w10:wrap anchorx="page" anchory="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EC50F2"/>
    <w:multiLevelType w:val="hybridMultilevel"/>
    <w:tmpl w:val="470E474E"/>
    <w:lvl w:ilvl="0" w:tplc="0382DCEE">
      <w:start w:val="1"/>
      <w:numFmt w:val="decimal"/>
      <w:lvlText w:val="%1."/>
      <w:lvlJc w:val="left"/>
      <w:pPr>
        <w:ind w:left="499" w:hanging="390"/>
        <w:jc w:val="left"/>
      </w:pPr>
      <w:rPr>
        <w:rFonts w:hint="default"/>
        <w:w w:val="106"/>
      </w:rPr>
    </w:lvl>
    <w:lvl w:ilvl="1" w:tplc="581225AC">
      <w:start w:val="2"/>
      <w:numFmt w:val="decimal"/>
      <w:lvlText w:val="%2."/>
      <w:lvlJc w:val="left"/>
      <w:pPr>
        <w:ind w:left="842" w:hanging="315"/>
        <w:jc w:val="left"/>
      </w:pPr>
      <w:rPr>
        <w:rFonts w:ascii="Times New Roman" w:eastAsia="Times New Roman" w:hAnsi="Times New Roman" w:cs="Times New Roman" w:hint="default"/>
        <w:w w:val="93"/>
        <w:sz w:val="23"/>
        <w:szCs w:val="23"/>
      </w:rPr>
    </w:lvl>
    <w:lvl w:ilvl="2" w:tplc="BE3EDF22">
      <w:numFmt w:val="bullet"/>
      <w:lvlText w:val="•"/>
      <w:lvlJc w:val="left"/>
      <w:pPr>
        <w:ind w:left="1720" w:hanging="315"/>
      </w:pPr>
      <w:rPr>
        <w:rFonts w:hint="default"/>
      </w:rPr>
    </w:lvl>
    <w:lvl w:ilvl="3" w:tplc="B6CC5BBE">
      <w:numFmt w:val="bullet"/>
      <w:lvlText w:val="•"/>
      <w:lvlJc w:val="left"/>
      <w:pPr>
        <w:ind w:left="2600" w:hanging="315"/>
      </w:pPr>
      <w:rPr>
        <w:rFonts w:hint="default"/>
      </w:rPr>
    </w:lvl>
    <w:lvl w:ilvl="4" w:tplc="098EEC4C">
      <w:numFmt w:val="bullet"/>
      <w:lvlText w:val="•"/>
      <w:lvlJc w:val="left"/>
      <w:pPr>
        <w:ind w:left="3481" w:hanging="315"/>
      </w:pPr>
      <w:rPr>
        <w:rFonts w:hint="default"/>
      </w:rPr>
    </w:lvl>
    <w:lvl w:ilvl="5" w:tplc="BABE8928">
      <w:numFmt w:val="bullet"/>
      <w:lvlText w:val="•"/>
      <w:lvlJc w:val="left"/>
      <w:pPr>
        <w:ind w:left="4361" w:hanging="315"/>
      </w:pPr>
      <w:rPr>
        <w:rFonts w:hint="default"/>
      </w:rPr>
    </w:lvl>
    <w:lvl w:ilvl="6" w:tplc="5D0E4DD8">
      <w:numFmt w:val="bullet"/>
      <w:lvlText w:val="•"/>
      <w:lvlJc w:val="left"/>
      <w:pPr>
        <w:ind w:left="5242" w:hanging="315"/>
      </w:pPr>
      <w:rPr>
        <w:rFonts w:hint="default"/>
      </w:rPr>
    </w:lvl>
    <w:lvl w:ilvl="7" w:tplc="DB62E5F8">
      <w:numFmt w:val="bullet"/>
      <w:lvlText w:val="•"/>
      <w:lvlJc w:val="left"/>
      <w:pPr>
        <w:ind w:left="6122" w:hanging="315"/>
      </w:pPr>
      <w:rPr>
        <w:rFonts w:hint="default"/>
      </w:rPr>
    </w:lvl>
    <w:lvl w:ilvl="8" w:tplc="064C1454">
      <w:numFmt w:val="bullet"/>
      <w:lvlText w:val="•"/>
      <w:lvlJc w:val="left"/>
      <w:pPr>
        <w:ind w:left="7003" w:hanging="315"/>
      </w:pPr>
      <w:rPr>
        <w:rFonts w:hint="default"/>
      </w:rPr>
    </w:lvl>
  </w:abstractNum>
  <w:abstractNum w:abstractNumId="1" w15:restartNumberingAfterBreak="0">
    <w:nsid w:val="04FE253A"/>
    <w:multiLevelType w:val="hybridMultilevel"/>
    <w:tmpl w:val="BBE85EE4"/>
    <w:lvl w:ilvl="0" w:tplc="ABA8DF6A">
      <w:start w:val="1"/>
      <w:numFmt w:val="upperLetter"/>
      <w:lvlText w:val="%1."/>
      <w:lvlJc w:val="left"/>
      <w:pPr>
        <w:ind w:left="962" w:hanging="339"/>
        <w:jc w:val="left"/>
      </w:pPr>
      <w:rPr>
        <w:rFonts w:ascii="Times New Roman" w:eastAsia="Times New Roman" w:hAnsi="Times New Roman" w:cs="Times New Roman" w:hint="default"/>
        <w:spacing w:val="-1"/>
        <w:w w:val="102"/>
        <w:sz w:val="26"/>
        <w:szCs w:val="26"/>
      </w:rPr>
    </w:lvl>
    <w:lvl w:ilvl="1" w:tplc="AA54D322">
      <w:start w:val="16"/>
      <w:numFmt w:val="upperLetter"/>
      <w:lvlText w:val="%2."/>
      <w:lvlJc w:val="left"/>
      <w:pPr>
        <w:ind w:left="2194" w:hanging="332"/>
        <w:jc w:val="right"/>
      </w:pPr>
      <w:rPr>
        <w:rFonts w:hint="default"/>
        <w:spacing w:val="-1"/>
        <w:w w:val="90"/>
      </w:rPr>
    </w:lvl>
    <w:lvl w:ilvl="2" w:tplc="6F6056B4">
      <w:numFmt w:val="bullet"/>
      <w:lvlText w:val="•"/>
      <w:lvlJc w:val="left"/>
      <w:pPr>
        <w:ind w:left="2521" w:hanging="332"/>
      </w:pPr>
      <w:rPr>
        <w:rFonts w:hint="default"/>
      </w:rPr>
    </w:lvl>
    <w:lvl w:ilvl="3" w:tplc="90523058">
      <w:numFmt w:val="bullet"/>
      <w:lvlText w:val="•"/>
      <w:lvlJc w:val="left"/>
      <w:pPr>
        <w:ind w:left="2842" w:hanging="332"/>
      </w:pPr>
      <w:rPr>
        <w:rFonts w:hint="default"/>
      </w:rPr>
    </w:lvl>
    <w:lvl w:ilvl="4" w:tplc="15D05280">
      <w:numFmt w:val="bullet"/>
      <w:lvlText w:val="•"/>
      <w:lvlJc w:val="left"/>
      <w:pPr>
        <w:ind w:left="3163" w:hanging="332"/>
      </w:pPr>
      <w:rPr>
        <w:rFonts w:hint="default"/>
      </w:rPr>
    </w:lvl>
    <w:lvl w:ilvl="5" w:tplc="7EDAD632">
      <w:numFmt w:val="bullet"/>
      <w:lvlText w:val="•"/>
      <w:lvlJc w:val="left"/>
      <w:pPr>
        <w:ind w:left="3484" w:hanging="332"/>
      </w:pPr>
      <w:rPr>
        <w:rFonts w:hint="default"/>
      </w:rPr>
    </w:lvl>
    <w:lvl w:ilvl="6" w:tplc="E604C5D0">
      <w:numFmt w:val="bullet"/>
      <w:lvlText w:val="•"/>
      <w:lvlJc w:val="left"/>
      <w:pPr>
        <w:ind w:left="3805" w:hanging="332"/>
      </w:pPr>
      <w:rPr>
        <w:rFonts w:hint="default"/>
      </w:rPr>
    </w:lvl>
    <w:lvl w:ilvl="7" w:tplc="42F292AC">
      <w:numFmt w:val="bullet"/>
      <w:lvlText w:val="•"/>
      <w:lvlJc w:val="left"/>
      <w:pPr>
        <w:ind w:left="4126" w:hanging="332"/>
      </w:pPr>
      <w:rPr>
        <w:rFonts w:hint="default"/>
      </w:rPr>
    </w:lvl>
    <w:lvl w:ilvl="8" w:tplc="5A9C98B6">
      <w:numFmt w:val="bullet"/>
      <w:lvlText w:val="•"/>
      <w:lvlJc w:val="left"/>
      <w:pPr>
        <w:ind w:left="4448" w:hanging="332"/>
      </w:pPr>
      <w:rPr>
        <w:rFonts w:hint="default"/>
      </w:rPr>
    </w:lvl>
  </w:abstractNum>
  <w:abstractNum w:abstractNumId="2" w15:restartNumberingAfterBreak="0">
    <w:nsid w:val="05180EC2"/>
    <w:multiLevelType w:val="hybridMultilevel"/>
    <w:tmpl w:val="C44659E2"/>
    <w:lvl w:ilvl="0" w:tplc="AD90F476">
      <w:start w:val="1"/>
      <w:numFmt w:val="decimal"/>
      <w:lvlText w:val="%1."/>
      <w:lvlJc w:val="left"/>
      <w:pPr>
        <w:ind w:left="871" w:hanging="699"/>
        <w:jc w:val="left"/>
      </w:pPr>
      <w:rPr>
        <w:rFonts w:hint="default"/>
        <w:b/>
        <w:bCs/>
        <w:w w:val="110"/>
      </w:rPr>
    </w:lvl>
    <w:lvl w:ilvl="1" w:tplc="156874CC">
      <w:start w:val="1"/>
      <w:numFmt w:val="upperLetter"/>
      <w:lvlText w:val="%2."/>
      <w:lvlJc w:val="left"/>
      <w:pPr>
        <w:ind w:left="1557" w:hanging="711"/>
        <w:jc w:val="left"/>
      </w:pPr>
      <w:rPr>
        <w:rFonts w:hint="default"/>
        <w:spacing w:val="-1"/>
        <w:w w:val="91"/>
      </w:rPr>
    </w:lvl>
    <w:lvl w:ilvl="2" w:tplc="47C0099E">
      <w:numFmt w:val="bullet"/>
      <w:lvlText w:val="•"/>
      <w:lvlJc w:val="left"/>
      <w:pPr>
        <w:ind w:left="1560" w:hanging="711"/>
      </w:pPr>
      <w:rPr>
        <w:rFonts w:hint="default"/>
      </w:rPr>
    </w:lvl>
    <w:lvl w:ilvl="3" w:tplc="751E8544">
      <w:numFmt w:val="bullet"/>
      <w:lvlText w:val="•"/>
      <w:lvlJc w:val="left"/>
      <w:pPr>
        <w:ind w:left="2732" w:hanging="711"/>
      </w:pPr>
      <w:rPr>
        <w:rFonts w:hint="default"/>
      </w:rPr>
    </w:lvl>
    <w:lvl w:ilvl="4" w:tplc="0D9EE7FA">
      <w:numFmt w:val="bullet"/>
      <w:lvlText w:val="•"/>
      <w:lvlJc w:val="left"/>
      <w:pPr>
        <w:ind w:left="3905" w:hanging="711"/>
      </w:pPr>
      <w:rPr>
        <w:rFonts w:hint="default"/>
      </w:rPr>
    </w:lvl>
    <w:lvl w:ilvl="5" w:tplc="07BAB462">
      <w:numFmt w:val="bullet"/>
      <w:lvlText w:val="•"/>
      <w:lvlJc w:val="left"/>
      <w:pPr>
        <w:ind w:left="5078" w:hanging="711"/>
      </w:pPr>
      <w:rPr>
        <w:rFonts w:hint="default"/>
      </w:rPr>
    </w:lvl>
    <w:lvl w:ilvl="6" w:tplc="9C3EA50E">
      <w:numFmt w:val="bullet"/>
      <w:lvlText w:val="•"/>
      <w:lvlJc w:val="left"/>
      <w:pPr>
        <w:ind w:left="6251" w:hanging="711"/>
      </w:pPr>
      <w:rPr>
        <w:rFonts w:hint="default"/>
      </w:rPr>
    </w:lvl>
    <w:lvl w:ilvl="7" w:tplc="8452C938">
      <w:numFmt w:val="bullet"/>
      <w:lvlText w:val="•"/>
      <w:lvlJc w:val="left"/>
      <w:pPr>
        <w:ind w:left="7424" w:hanging="711"/>
      </w:pPr>
      <w:rPr>
        <w:rFonts w:hint="default"/>
      </w:rPr>
    </w:lvl>
    <w:lvl w:ilvl="8" w:tplc="F8AC7724">
      <w:numFmt w:val="bullet"/>
      <w:lvlText w:val="•"/>
      <w:lvlJc w:val="left"/>
      <w:pPr>
        <w:ind w:left="8596" w:hanging="711"/>
      </w:pPr>
      <w:rPr>
        <w:rFonts w:hint="default"/>
      </w:rPr>
    </w:lvl>
  </w:abstractNum>
  <w:abstractNum w:abstractNumId="3" w15:restartNumberingAfterBreak="0">
    <w:nsid w:val="0652387C"/>
    <w:multiLevelType w:val="hybridMultilevel"/>
    <w:tmpl w:val="79F663E4"/>
    <w:lvl w:ilvl="0" w:tplc="80B65A0E">
      <w:start w:val="1"/>
      <w:numFmt w:val="decimal"/>
      <w:lvlText w:val="%1."/>
      <w:lvlJc w:val="left"/>
      <w:pPr>
        <w:ind w:left="788" w:hanging="355"/>
        <w:jc w:val="right"/>
      </w:pPr>
      <w:rPr>
        <w:rFonts w:hint="default"/>
        <w:spacing w:val="-1"/>
        <w:w w:val="105"/>
      </w:rPr>
    </w:lvl>
    <w:lvl w:ilvl="1" w:tplc="523AE98E">
      <w:numFmt w:val="bullet"/>
      <w:lvlText w:val="•"/>
      <w:lvlJc w:val="left"/>
      <w:pPr>
        <w:ind w:left="1621" w:hanging="355"/>
      </w:pPr>
      <w:rPr>
        <w:rFonts w:hint="default"/>
      </w:rPr>
    </w:lvl>
    <w:lvl w:ilvl="2" w:tplc="9D0C566A">
      <w:numFmt w:val="bullet"/>
      <w:lvlText w:val="•"/>
      <w:lvlJc w:val="left"/>
      <w:pPr>
        <w:ind w:left="2462" w:hanging="355"/>
      </w:pPr>
      <w:rPr>
        <w:rFonts w:hint="default"/>
      </w:rPr>
    </w:lvl>
    <w:lvl w:ilvl="3" w:tplc="ADF03BEE">
      <w:numFmt w:val="bullet"/>
      <w:lvlText w:val="•"/>
      <w:lvlJc w:val="left"/>
      <w:pPr>
        <w:ind w:left="3304" w:hanging="355"/>
      </w:pPr>
      <w:rPr>
        <w:rFonts w:hint="default"/>
      </w:rPr>
    </w:lvl>
    <w:lvl w:ilvl="4" w:tplc="A45E2E98">
      <w:numFmt w:val="bullet"/>
      <w:lvlText w:val="•"/>
      <w:lvlJc w:val="left"/>
      <w:pPr>
        <w:ind w:left="4145" w:hanging="355"/>
      </w:pPr>
      <w:rPr>
        <w:rFonts w:hint="default"/>
      </w:rPr>
    </w:lvl>
    <w:lvl w:ilvl="5" w:tplc="F066322C">
      <w:numFmt w:val="bullet"/>
      <w:lvlText w:val="•"/>
      <w:lvlJc w:val="left"/>
      <w:pPr>
        <w:ind w:left="4986" w:hanging="355"/>
      </w:pPr>
      <w:rPr>
        <w:rFonts w:hint="default"/>
      </w:rPr>
    </w:lvl>
    <w:lvl w:ilvl="6" w:tplc="082274A4">
      <w:numFmt w:val="bullet"/>
      <w:lvlText w:val="•"/>
      <w:lvlJc w:val="left"/>
      <w:pPr>
        <w:ind w:left="5828" w:hanging="355"/>
      </w:pPr>
      <w:rPr>
        <w:rFonts w:hint="default"/>
      </w:rPr>
    </w:lvl>
    <w:lvl w:ilvl="7" w:tplc="3BE4FA8E">
      <w:numFmt w:val="bullet"/>
      <w:lvlText w:val="•"/>
      <w:lvlJc w:val="left"/>
      <w:pPr>
        <w:ind w:left="6669" w:hanging="355"/>
      </w:pPr>
      <w:rPr>
        <w:rFonts w:hint="default"/>
      </w:rPr>
    </w:lvl>
    <w:lvl w:ilvl="8" w:tplc="C00E7CDC">
      <w:numFmt w:val="bullet"/>
      <w:lvlText w:val="•"/>
      <w:lvlJc w:val="left"/>
      <w:pPr>
        <w:ind w:left="7510" w:hanging="355"/>
      </w:pPr>
      <w:rPr>
        <w:rFonts w:hint="default"/>
      </w:rPr>
    </w:lvl>
  </w:abstractNum>
  <w:abstractNum w:abstractNumId="4" w15:restartNumberingAfterBreak="0">
    <w:nsid w:val="08A8432A"/>
    <w:multiLevelType w:val="hybridMultilevel"/>
    <w:tmpl w:val="B624124C"/>
    <w:lvl w:ilvl="0" w:tplc="5D3AFE10">
      <w:start w:val="1"/>
      <w:numFmt w:val="upperRoman"/>
      <w:lvlText w:val="%1."/>
      <w:lvlJc w:val="left"/>
      <w:pPr>
        <w:ind w:left="584" w:hanging="177"/>
        <w:jc w:val="left"/>
      </w:pPr>
      <w:rPr>
        <w:rFonts w:ascii="Times New Roman" w:eastAsia="Times New Roman" w:hAnsi="Times New Roman" w:cs="Times New Roman" w:hint="default"/>
        <w:w w:val="102"/>
        <w:sz w:val="22"/>
        <w:szCs w:val="22"/>
      </w:rPr>
    </w:lvl>
    <w:lvl w:ilvl="1" w:tplc="482E909A">
      <w:numFmt w:val="bullet"/>
      <w:lvlText w:val="•"/>
      <w:lvlJc w:val="left"/>
      <w:pPr>
        <w:ind w:left="1395" w:hanging="177"/>
      </w:pPr>
      <w:rPr>
        <w:rFonts w:hint="default"/>
      </w:rPr>
    </w:lvl>
    <w:lvl w:ilvl="2" w:tplc="C6E26B36">
      <w:numFmt w:val="bullet"/>
      <w:lvlText w:val="•"/>
      <w:lvlJc w:val="left"/>
      <w:pPr>
        <w:ind w:left="2211" w:hanging="177"/>
      </w:pPr>
      <w:rPr>
        <w:rFonts w:hint="default"/>
      </w:rPr>
    </w:lvl>
    <w:lvl w:ilvl="3" w:tplc="70E0D590">
      <w:numFmt w:val="bullet"/>
      <w:lvlText w:val="•"/>
      <w:lvlJc w:val="left"/>
      <w:pPr>
        <w:ind w:left="3026" w:hanging="177"/>
      </w:pPr>
      <w:rPr>
        <w:rFonts w:hint="default"/>
      </w:rPr>
    </w:lvl>
    <w:lvl w:ilvl="4" w:tplc="B4967D58">
      <w:numFmt w:val="bullet"/>
      <w:lvlText w:val="•"/>
      <w:lvlJc w:val="left"/>
      <w:pPr>
        <w:ind w:left="3842" w:hanging="177"/>
      </w:pPr>
      <w:rPr>
        <w:rFonts w:hint="default"/>
      </w:rPr>
    </w:lvl>
    <w:lvl w:ilvl="5" w:tplc="10C23E2A">
      <w:numFmt w:val="bullet"/>
      <w:lvlText w:val="•"/>
      <w:lvlJc w:val="left"/>
      <w:pPr>
        <w:ind w:left="4657" w:hanging="177"/>
      </w:pPr>
      <w:rPr>
        <w:rFonts w:hint="default"/>
      </w:rPr>
    </w:lvl>
    <w:lvl w:ilvl="6" w:tplc="3EE08EB8">
      <w:numFmt w:val="bullet"/>
      <w:lvlText w:val="•"/>
      <w:lvlJc w:val="left"/>
      <w:pPr>
        <w:ind w:left="5473" w:hanging="177"/>
      </w:pPr>
      <w:rPr>
        <w:rFonts w:hint="default"/>
      </w:rPr>
    </w:lvl>
    <w:lvl w:ilvl="7" w:tplc="B3229CF4">
      <w:numFmt w:val="bullet"/>
      <w:lvlText w:val="•"/>
      <w:lvlJc w:val="left"/>
      <w:pPr>
        <w:ind w:left="6288" w:hanging="177"/>
      </w:pPr>
      <w:rPr>
        <w:rFonts w:hint="default"/>
      </w:rPr>
    </w:lvl>
    <w:lvl w:ilvl="8" w:tplc="D6C290F4">
      <w:numFmt w:val="bullet"/>
      <w:lvlText w:val="•"/>
      <w:lvlJc w:val="left"/>
      <w:pPr>
        <w:ind w:left="7104" w:hanging="177"/>
      </w:pPr>
      <w:rPr>
        <w:rFonts w:hint="default"/>
      </w:rPr>
    </w:lvl>
  </w:abstractNum>
  <w:abstractNum w:abstractNumId="5" w15:restartNumberingAfterBreak="0">
    <w:nsid w:val="10C87922"/>
    <w:multiLevelType w:val="hybridMultilevel"/>
    <w:tmpl w:val="C7520D0E"/>
    <w:lvl w:ilvl="0" w:tplc="26F4DEE0">
      <w:start w:val="1"/>
      <w:numFmt w:val="decimal"/>
      <w:lvlText w:val="%1."/>
      <w:lvlJc w:val="left"/>
      <w:pPr>
        <w:ind w:left="784" w:hanging="355"/>
        <w:jc w:val="right"/>
      </w:pPr>
      <w:rPr>
        <w:rFonts w:hint="default"/>
        <w:spacing w:val="-1"/>
        <w:w w:val="103"/>
      </w:rPr>
    </w:lvl>
    <w:lvl w:ilvl="1" w:tplc="C1E863A2">
      <w:numFmt w:val="bullet"/>
      <w:lvlText w:val="•"/>
      <w:lvlJc w:val="left"/>
      <w:pPr>
        <w:ind w:left="1620" w:hanging="355"/>
      </w:pPr>
      <w:rPr>
        <w:rFonts w:hint="default"/>
      </w:rPr>
    </w:lvl>
    <w:lvl w:ilvl="2" w:tplc="BC2695AC">
      <w:numFmt w:val="bullet"/>
      <w:lvlText w:val="•"/>
      <w:lvlJc w:val="left"/>
      <w:pPr>
        <w:ind w:left="2460" w:hanging="355"/>
      </w:pPr>
      <w:rPr>
        <w:rFonts w:hint="default"/>
      </w:rPr>
    </w:lvl>
    <w:lvl w:ilvl="3" w:tplc="732E47FE">
      <w:numFmt w:val="bullet"/>
      <w:lvlText w:val="•"/>
      <w:lvlJc w:val="left"/>
      <w:pPr>
        <w:ind w:left="3300" w:hanging="355"/>
      </w:pPr>
      <w:rPr>
        <w:rFonts w:hint="default"/>
      </w:rPr>
    </w:lvl>
    <w:lvl w:ilvl="4" w:tplc="45E4A2EC">
      <w:numFmt w:val="bullet"/>
      <w:lvlText w:val="•"/>
      <w:lvlJc w:val="left"/>
      <w:pPr>
        <w:ind w:left="4140" w:hanging="355"/>
      </w:pPr>
      <w:rPr>
        <w:rFonts w:hint="default"/>
      </w:rPr>
    </w:lvl>
    <w:lvl w:ilvl="5" w:tplc="E0886FA6">
      <w:numFmt w:val="bullet"/>
      <w:lvlText w:val="•"/>
      <w:lvlJc w:val="left"/>
      <w:pPr>
        <w:ind w:left="4980" w:hanging="355"/>
      </w:pPr>
      <w:rPr>
        <w:rFonts w:hint="default"/>
      </w:rPr>
    </w:lvl>
    <w:lvl w:ilvl="6" w:tplc="8BC4862A">
      <w:numFmt w:val="bullet"/>
      <w:lvlText w:val="•"/>
      <w:lvlJc w:val="left"/>
      <w:pPr>
        <w:ind w:left="5820" w:hanging="355"/>
      </w:pPr>
      <w:rPr>
        <w:rFonts w:hint="default"/>
      </w:rPr>
    </w:lvl>
    <w:lvl w:ilvl="7" w:tplc="5F3C0402">
      <w:numFmt w:val="bullet"/>
      <w:lvlText w:val="•"/>
      <w:lvlJc w:val="left"/>
      <w:pPr>
        <w:ind w:left="6660" w:hanging="355"/>
      </w:pPr>
      <w:rPr>
        <w:rFonts w:hint="default"/>
      </w:rPr>
    </w:lvl>
    <w:lvl w:ilvl="8" w:tplc="0864423E">
      <w:numFmt w:val="bullet"/>
      <w:lvlText w:val="•"/>
      <w:lvlJc w:val="left"/>
      <w:pPr>
        <w:ind w:left="7500" w:hanging="355"/>
      </w:pPr>
      <w:rPr>
        <w:rFonts w:hint="default"/>
      </w:rPr>
    </w:lvl>
  </w:abstractNum>
  <w:abstractNum w:abstractNumId="6" w15:restartNumberingAfterBreak="0">
    <w:nsid w:val="1A13131D"/>
    <w:multiLevelType w:val="hybridMultilevel"/>
    <w:tmpl w:val="FD56892C"/>
    <w:lvl w:ilvl="0" w:tplc="EE12B232">
      <w:numFmt w:val="bullet"/>
      <w:lvlText w:val="•"/>
      <w:lvlJc w:val="left"/>
      <w:pPr>
        <w:ind w:left="407" w:hanging="125"/>
      </w:pPr>
      <w:rPr>
        <w:rFonts w:ascii="Arial" w:eastAsia="Arial" w:hAnsi="Arial" w:cs="Arial" w:hint="default"/>
        <w:color w:val="B5BDDD"/>
        <w:w w:val="110"/>
        <w:sz w:val="13"/>
        <w:szCs w:val="13"/>
      </w:rPr>
    </w:lvl>
    <w:lvl w:ilvl="1" w:tplc="AE2EAA94">
      <w:numFmt w:val="bullet"/>
      <w:lvlText w:val="•"/>
      <w:lvlJc w:val="left"/>
      <w:pPr>
        <w:ind w:left="442" w:hanging="125"/>
      </w:pPr>
      <w:rPr>
        <w:rFonts w:hint="default"/>
      </w:rPr>
    </w:lvl>
    <w:lvl w:ilvl="2" w:tplc="904C4280">
      <w:numFmt w:val="bullet"/>
      <w:lvlText w:val="•"/>
      <w:lvlJc w:val="left"/>
      <w:pPr>
        <w:ind w:left="485" w:hanging="125"/>
      </w:pPr>
      <w:rPr>
        <w:rFonts w:hint="default"/>
      </w:rPr>
    </w:lvl>
    <w:lvl w:ilvl="3" w:tplc="B562FAFE">
      <w:numFmt w:val="bullet"/>
      <w:lvlText w:val="•"/>
      <w:lvlJc w:val="left"/>
      <w:pPr>
        <w:ind w:left="528" w:hanging="125"/>
      </w:pPr>
      <w:rPr>
        <w:rFonts w:hint="default"/>
      </w:rPr>
    </w:lvl>
    <w:lvl w:ilvl="4" w:tplc="A71E9A8E">
      <w:numFmt w:val="bullet"/>
      <w:lvlText w:val="•"/>
      <w:lvlJc w:val="left"/>
      <w:pPr>
        <w:ind w:left="571" w:hanging="125"/>
      </w:pPr>
      <w:rPr>
        <w:rFonts w:hint="default"/>
      </w:rPr>
    </w:lvl>
    <w:lvl w:ilvl="5" w:tplc="B39C10D8">
      <w:numFmt w:val="bullet"/>
      <w:lvlText w:val="•"/>
      <w:lvlJc w:val="left"/>
      <w:pPr>
        <w:ind w:left="614" w:hanging="125"/>
      </w:pPr>
      <w:rPr>
        <w:rFonts w:hint="default"/>
      </w:rPr>
    </w:lvl>
    <w:lvl w:ilvl="6" w:tplc="924A9BFA">
      <w:numFmt w:val="bullet"/>
      <w:lvlText w:val="•"/>
      <w:lvlJc w:val="left"/>
      <w:pPr>
        <w:ind w:left="657" w:hanging="125"/>
      </w:pPr>
      <w:rPr>
        <w:rFonts w:hint="default"/>
      </w:rPr>
    </w:lvl>
    <w:lvl w:ilvl="7" w:tplc="2EA6EF76">
      <w:numFmt w:val="bullet"/>
      <w:lvlText w:val="•"/>
      <w:lvlJc w:val="left"/>
      <w:pPr>
        <w:ind w:left="699" w:hanging="125"/>
      </w:pPr>
      <w:rPr>
        <w:rFonts w:hint="default"/>
      </w:rPr>
    </w:lvl>
    <w:lvl w:ilvl="8" w:tplc="42F2BC8C">
      <w:numFmt w:val="bullet"/>
      <w:lvlText w:val="•"/>
      <w:lvlJc w:val="left"/>
      <w:pPr>
        <w:ind w:left="742" w:hanging="125"/>
      </w:pPr>
      <w:rPr>
        <w:rFonts w:hint="default"/>
      </w:rPr>
    </w:lvl>
  </w:abstractNum>
  <w:abstractNum w:abstractNumId="7" w15:restartNumberingAfterBreak="0">
    <w:nsid w:val="1A2C3A6C"/>
    <w:multiLevelType w:val="hybridMultilevel"/>
    <w:tmpl w:val="25FEED38"/>
    <w:lvl w:ilvl="0" w:tplc="2F0C33F8">
      <w:start w:val="1"/>
      <w:numFmt w:val="decimal"/>
      <w:lvlText w:val="%1."/>
      <w:lvlJc w:val="left"/>
      <w:pPr>
        <w:ind w:left="115" w:hanging="717"/>
        <w:jc w:val="left"/>
      </w:pPr>
      <w:rPr>
        <w:rFonts w:ascii="Arial" w:eastAsia="Arial" w:hAnsi="Arial" w:cs="Arial" w:hint="default"/>
        <w:spacing w:val="-1"/>
        <w:w w:val="104"/>
        <w:sz w:val="20"/>
        <w:szCs w:val="20"/>
      </w:rPr>
    </w:lvl>
    <w:lvl w:ilvl="1" w:tplc="F6EAF1A0">
      <w:start w:val="1"/>
      <w:numFmt w:val="lowerLetter"/>
      <w:lvlText w:val="%2)"/>
      <w:lvlJc w:val="left"/>
      <w:pPr>
        <w:ind w:left="807" w:hanging="718"/>
        <w:jc w:val="right"/>
      </w:pPr>
      <w:rPr>
        <w:rFonts w:hint="default"/>
        <w:spacing w:val="-1"/>
        <w:w w:val="97"/>
      </w:rPr>
    </w:lvl>
    <w:lvl w:ilvl="2" w:tplc="35348FF0">
      <w:start w:val="1"/>
      <w:numFmt w:val="upperRoman"/>
      <w:lvlText w:val="%3)"/>
      <w:lvlJc w:val="left"/>
      <w:pPr>
        <w:ind w:left="831" w:hanging="622"/>
        <w:jc w:val="left"/>
      </w:pPr>
      <w:rPr>
        <w:rFonts w:ascii="Arial" w:eastAsia="Arial" w:hAnsi="Arial" w:cs="Arial" w:hint="default"/>
        <w:spacing w:val="-1"/>
        <w:w w:val="94"/>
        <w:sz w:val="21"/>
        <w:szCs w:val="21"/>
      </w:rPr>
    </w:lvl>
    <w:lvl w:ilvl="3" w:tplc="59CC4878">
      <w:numFmt w:val="bullet"/>
      <w:lvlText w:val="•"/>
      <w:lvlJc w:val="left"/>
      <w:pPr>
        <w:ind w:left="4300" w:hanging="622"/>
      </w:pPr>
      <w:rPr>
        <w:rFonts w:hint="default"/>
      </w:rPr>
    </w:lvl>
    <w:lvl w:ilvl="4" w:tplc="906858F2">
      <w:numFmt w:val="bullet"/>
      <w:lvlText w:val="•"/>
      <w:lvlJc w:val="left"/>
      <w:pPr>
        <w:ind w:left="4929" w:hanging="622"/>
      </w:pPr>
      <w:rPr>
        <w:rFonts w:hint="default"/>
      </w:rPr>
    </w:lvl>
    <w:lvl w:ilvl="5" w:tplc="BC5829DA">
      <w:numFmt w:val="bullet"/>
      <w:lvlText w:val="•"/>
      <w:lvlJc w:val="left"/>
      <w:pPr>
        <w:ind w:left="5558" w:hanging="622"/>
      </w:pPr>
      <w:rPr>
        <w:rFonts w:hint="default"/>
      </w:rPr>
    </w:lvl>
    <w:lvl w:ilvl="6" w:tplc="E6CE2328">
      <w:numFmt w:val="bullet"/>
      <w:lvlText w:val="•"/>
      <w:lvlJc w:val="left"/>
      <w:pPr>
        <w:ind w:left="6188" w:hanging="622"/>
      </w:pPr>
      <w:rPr>
        <w:rFonts w:hint="default"/>
      </w:rPr>
    </w:lvl>
    <w:lvl w:ilvl="7" w:tplc="FDCE7DFC">
      <w:numFmt w:val="bullet"/>
      <w:lvlText w:val="•"/>
      <w:lvlJc w:val="left"/>
      <w:pPr>
        <w:ind w:left="6817" w:hanging="622"/>
      </w:pPr>
      <w:rPr>
        <w:rFonts w:hint="default"/>
      </w:rPr>
    </w:lvl>
    <w:lvl w:ilvl="8" w:tplc="B484C85A">
      <w:numFmt w:val="bullet"/>
      <w:lvlText w:val="•"/>
      <w:lvlJc w:val="left"/>
      <w:pPr>
        <w:ind w:left="7447" w:hanging="622"/>
      </w:pPr>
      <w:rPr>
        <w:rFonts w:hint="default"/>
      </w:rPr>
    </w:lvl>
  </w:abstractNum>
  <w:abstractNum w:abstractNumId="8" w15:restartNumberingAfterBreak="0">
    <w:nsid w:val="228A3EC6"/>
    <w:multiLevelType w:val="hybridMultilevel"/>
    <w:tmpl w:val="076635F6"/>
    <w:lvl w:ilvl="0" w:tplc="AB8A463C">
      <w:start w:val="1"/>
      <w:numFmt w:val="decimal"/>
      <w:lvlText w:val="%1."/>
      <w:lvlJc w:val="left"/>
      <w:pPr>
        <w:ind w:left="790" w:hanging="362"/>
        <w:jc w:val="right"/>
      </w:pPr>
      <w:rPr>
        <w:rFonts w:hint="default"/>
        <w:spacing w:val="-1"/>
        <w:w w:val="101"/>
      </w:rPr>
    </w:lvl>
    <w:lvl w:ilvl="1" w:tplc="E6003C8A">
      <w:numFmt w:val="bullet"/>
      <w:lvlText w:val="•"/>
      <w:lvlJc w:val="left"/>
      <w:pPr>
        <w:ind w:left="1750" w:hanging="362"/>
      </w:pPr>
      <w:rPr>
        <w:rFonts w:hint="default"/>
      </w:rPr>
    </w:lvl>
    <w:lvl w:ilvl="2" w:tplc="08A4B5EA">
      <w:numFmt w:val="bullet"/>
      <w:lvlText w:val="•"/>
      <w:lvlJc w:val="left"/>
      <w:pPr>
        <w:ind w:left="2701" w:hanging="362"/>
      </w:pPr>
      <w:rPr>
        <w:rFonts w:hint="default"/>
      </w:rPr>
    </w:lvl>
    <w:lvl w:ilvl="3" w:tplc="8708DEE2">
      <w:numFmt w:val="bullet"/>
      <w:lvlText w:val="•"/>
      <w:lvlJc w:val="left"/>
      <w:pPr>
        <w:ind w:left="3652" w:hanging="362"/>
      </w:pPr>
      <w:rPr>
        <w:rFonts w:hint="default"/>
      </w:rPr>
    </w:lvl>
    <w:lvl w:ilvl="4" w:tplc="023867C4">
      <w:numFmt w:val="bullet"/>
      <w:lvlText w:val="•"/>
      <w:lvlJc w:val="left"/>
      <w:pPr>
        <w:ind w:left="4603" w:hanging="362"/>
      </w:pPr>
      <w:rPr>
        <w:rFonts w:hint="default"/>
      </w:rPr>
    </w:lvl>
    <w:lvl w:ilvl="5" w:tplc="4976BCDE">
      <w:numFmt w:val="bullet"/>
      <w:lvlText w:val="•"/>
      <w:lvlJc w:val="left"/>
      <w:pPr>
        <w:ind w:left="5554" w:hanging="362"/>
      </w:pPr>
      <w:rPr>
        <w:rFonts w:hint="default"/>
      </w:rPr>
    </w:lvl>
    <w:lvl w:ilvl="6" w:tplc="48FEA4C6">
      <w:numFmt w:val="bullet"/>
      <w:lvlText w:val="•"/>
      <w:lvlJc w:val="left"/>
      <w:pPr>
        <w:ind w:left="6504" w:hanging="362"/>
      </w:pPr>
      <w:rPr>
        <w:rFonts w:hint="default"/>
      </w:rPr>
    </w:lvl>
    <w:lvl w:ilvl="7" w:tplc="D6925860">
      <w:numFmt w:val="bullet"/>
      <w:lvlText w:val="•"/>
      <w:lvlJc w:val="left"/>
      <w:pPr>
        <w:ind w:left="7455" w:hanging="362"/>
      </w:pPr>
      <w:rPr>
        <w:rFonts w:hint="default"/>
      </w:rPr>
    </w:lvl>
    <w:lvl w:ilvl="8" w:tplc="E07CAC10">
      <w:numFmt w:val="bullet"/>
      <w:lvlText w:val="•"/>
      <w:lvlJc w:val="left"/>
      <w:pPr>
        <w:ind w:left="8406" w:hanging="362"/>
      </w:pPr>
      <w:rPr>
        <w:rFonts w:hint="default"/>
      </w:rPr>
    </w:lvl>
  </w:abstractNum>
  <w:abstractNum w:abstractNumId="9" w15:restartNumberingAfterBreak="0">
    <w:nsid w:val="2552039F"/>
    <w:multiLevelType w:val="hybridMultilevel"/>
    <w:tmpl w:val="3B1617D6"/>
    <w:lvl w:ilvl="0" w:tplc="F4E6E5CC">
      <w:start w:val="1"/>
      <w:numFmt w:val="upperLetter"/>
      <w:lvlText w:val="%1."/>
      <w:lvlJc w:val="left"/>
      <w:pPr>
        <w:ind w:left="962" w:hanging="319"/>
        <w:jc w:val="left"/>
      </w:pPr>
      <w:rPr>
        <w:rFonts w:hint="default"/>
        <w:spacing w:val="-1"/>
        <w:w w:val="99"/>
      </w:rPr>
    </w:lvl>
    <w:lvl w:ilvl="1" w:tplc="77E860BC">
      <w:numFmt w:val="bullet"/>
      <w:lvlText w:val="•"/>
      <w:lvlJc w:val="left"/>
      <w:pPr>
        <w:ind w:left="1876" w:hanging="319"/>
      </w:pPr>
      <w:rPr>
        <w:rFonts w:hint="default"/>
      </w:rPr>
    </w:lvl>
    <w:lvl w:ilvl="2" w:tplc="9C4A6F54">
      <w:numFmt w:val="bullet"/>
      <w:lvlText w:val="•"/>
      <w:lvlJc w:val="left"/>
      <w:pPr>
        <w:ind w:left="2792" w:hanging="319"/>
      </w:pPr>
      <w:rPr>
        <w:rFonts w:hint="default"/>
      </w:rPr>
    </w:lvl>
    <w:lvl w:ilvl="3" w:tplc="5AF4D108">
      <w:numFmt w:val="bullet"/>
      <w:lvlText w:val="•"/>
      <w:lvlJc w:val="left"/>
      <w:pPr>
        <w:ind w:left="3708" w:hanging="319"/>
      </w:pPr>
      <w:rPr>
        <w:rFonts w:hint="default"/>
      </w:rPr>
    </w:lvl>
    <w:lvl w:ilvl="4" w:tplc="CE3C77FE">
      <w:numFmt w:val="bullet"/>
      <w:lvlText w:val="•"/>
      <w:lvlJc w:val="left"/>
      <w:pPr>
        <w:ind w:left="4624" w:hanging="319"/>
      </w:pPr>
      <w:rPr>
        <w:rFonts w:hint="default"/>
      </w:rPr>
    </w:lvl>
    <w:lvl w:ilvl="5" w:tplc="EE409E74">
      <w:numFmt w:val="bullet"/>
      <w:lvlText w:val="•"/>
      <w:lvlJc w:val="left"/>
      <w:pPr>
        <w:ind w:left="5541" w:hanging="319"/>
      </w:pPr>
      <w:rPr>
        <w:rFonts w:hint="default"/>
      </w:rPr>
    </w:lvl>
    <w:lvl w:ilvl="6" w:tplc="6ED6774A">
      <w:numFmt w:val="bullet"/>
      <w:lvlText w:val="•"/>
      <w:lvlJc w:val="left"/>
      <w:pPr>
        <w:ind w:left="6457" w:hanging="319"/>
      </w:pPr>
      <w:rPr>
        <w:rFonts w:hint="default"/>
      </w:rPr>
    </w:lvl>
    <w:lvl w:ilvl="7" w:tplc="E9DEA93E">
      <w:numFmt w:val="bullet"/>
      <w:lvlText w:val="•"/>
      <w:lvlJc w:val="left"/>
      <w:pPr>
        <w:ind w:left="7373" w:hanging="319"/>
      </w:pPr>
      <w:rPr>
        <w:rFonts w:hint="default"/>
      </w:rPr>
    </w:lvl>
    <w:lvl w:ilvl="8" w:tplc="4766969E">
      <w:numFmt w:val="bullet"/>
      <w:lvlText w:val="•"/>
      <w:lvlJc w:val="left"/>
      <w:pPr>
        <w:ind w:left="8289" w:hanging="319"/>
      </w:pPr>
      <w:rPr>
        <w:rFonts w:hint="default"/>
      </w:rPr>
    </w:lvl>
  </w:abstractNum>
  <w:abstractNum w:abstractNumId="10" w15:restartNumberingAfterBreak="0">
    <w:nsid w:val="25917121"/>
    <w:multiLevelType w:val="hybridMultilevel"/>
    <w:tmpl w:val="8EA287AE"/>
    <w:lvl w:ilvl="0" w:tplc="8BF85366">
      <w:numFmt w:val="bullet"/>
      <w:lvlText w:val="•"/>
      <w:lvlJc w:val="left"/>
      <w:pPr>
        <w:ind w:left="1951" w:hanging="226"/>
      </w:pPr>
      <w:rPr>
        <w:rFonts w:hint="default"/>
        <w:w w:val="49"/>
      </w:rPr>
    </w:lvl>
    <w:lvl w:ilvl="1" w:tplc="E9E6D00C">
      <w:numFmt w:val="bullet"/>
      <w:lvlText w:val="•"/>
      <w:lvlJc w:val="left"/>
      <w:pPr>
        <w:ind w:left="3251" w:hanging="226"/>
      </w:pPr>
      <w:rPr>
        <w:rFonts w:hint="default"/>
      </w:rPr>
    </w:lvl>
    <w:lvl w:ilvl="2" w:tplc="F7148032">
      <w:numFmt w:val="bullet"/>
      <w:lvlText w:val="•"/>
      <w:lvlJc w:val="left"/>
      <w:pPr>
        <w:ind w:left="4542" w:hanging="226"/>
      </w:pPr>
      <w:rPr>
        <w:rFonts w:hint="default"/>
      </w:rPr>
    </w:lvl>
    <w:lvl w:ilvl="3" w:tplc="5D34162E">
      <w:numFmt w:val="bullet"/>
      <w:lvlText w:val="•"/>
      <w:lvlJc w:val="left"/>
      <w:pPr>
        <w:ind w:left="5834" w:hanging="226"/>
      </w:pPr>
      <w:rPr>
        <w:rFonts w:hint="default"/>
      </w:rPr>
    </w:lvl>
    <w:lvl w:ilvl="4" w:tplc="4D3ED200">
      <w:numFmt w:val="bullet"/>
      <w:lvlText w:val="•"/>
      <w:lvlJc w:val="left"/>
      <w:pPr>
        <w:ind w:left="7125" w:hanging="226"/>
      </w:pPr>
      <w:rPr>
        <w:rFonts w:hint="default"/>
      </w:rPr>
    </w:lvl>
    <w:lvl w:ilvl="5" w:tplc="DDB4E5AA">
      <w:numFmt w:val="bullet"/>
      <w:lvlText w:val="•"/>
      <w:lvlJc w:val="left"/>
      <w:pPr>
        <w:ind w:left="8417" w:hanging="226"/>
      </w:pPr>
      <w:rPr>
        <w:rFonts w:hint="default"/>
      </w:rPr>
    </w:lvl>
    <w:lvl w:ilvl="6" w:tplc="5478087C">
      <w:numFmt w:val="bullet"/>
      <w:lvlText w:val="•"/>
      <w:lvlJc w:val="left"/>
      <w:pPr>
        <w:ind w:left="9708" w:hanging="226"/>
      </w:pPr>
      <w:rPr>
        <w:rFonts w:hint="default"/>
      </w:rPr>
    </w:lvl>
    <w:lvl w:ilvl="7" w:tplc="D75C618C">
      <w:numFmt w:val="bullet"/>
      <w:lvlText w:val="•"/>
      <w:lvlJc w:val="left"/>
      <w:pPr>
        <w:ind w:left="11000" w:hanging="226"/>
      </w:pPr>
      <w:rPr>
        <w:rFonts w:hint="default"/>
      </w:rPr>
    </w:lvl>
    <w:lvl w:ilvl="8" w:tplc="C652AF40">
      <w:numFmt w:val="bullet"/>
      <w:lvlText w:val="•"/>
      <w:lvlJc w:val="left"/>
      <w:pPr>
        <w:ind w:left="12291" w:hanging="226"/>
      </w:pPr>
      <w:rPr>
        <w:rFonts w:hint="default"/>
      </w:rPr>
    </w:lvl>
  </w:abstractNum>
  <w:abstractNum w:abstractNumId="11" w15:restartNumberingAfterBreak="0">
    <w:nsid w:val="2C962A45"/>
    <w:multiLevelType w:val="hybridMultilevel"/>
    <w:tmpl w:val="86AAA268"/>
    <w:lvl w:ilvl="0" w:tplc="06484AF4">
      <w:numFmt w:val="bullet"/>
      <w:lvlText w:val="·"/>
      <w:lvlJc w:val="left"/>
      <w:pPr>
        <w:ind w:left="379" w:hanging="281"/>
      </w:pPr>
      <w:rPr>
        <w:rFonts w:ascii="Times New Roman" w:eastAsia="Times New Roman" w:hAnsi="Times New Roman" w:cs="Times New Roman" w:hint="default"/>
        <w:w w:val="63"/>
        <w:sz w:val="27"/>
        <w:szCs w:val="27"/>
      </w:rPr>
    </w:lvl>
    <w:lvl w:ilvl="1" w:tplc="D1DEA97C">
      <w:numFmt w:val="bullet"/>
      <w:lvlText w:val="•"/>
      <w:lvlJc w:val="left"/>
      <w:pPr>
        <w:ind w:left="1409" w:hanging="281"/>
      </w:pPr>
      <w:rPr>
        <w:rFonts w:hint="default"/>
      </w:rPr>
    </w:lvl>
    <w:lvl w:ilvl="2" w:tplc="79C4B50C">
      <w:numFmt w:val="bullet"/>
      <w:lvlText w:val="•"/>
      <w:lvlJc w:val="left"/>
      <w:pPr>
        <w:ind w:left="2439" w:hanging="281"/>
      </w:pPr>
      <w:rPr>
        <w:rFonts w:hint="default"/>
      </w:rPr>
    </w:lvl>
    <w:lvl w:ilvl="3" w:tplc="047AFA76">
      <w:numFmt w:val="bullet"/>
      <w:lvlText w:val="•"/>
      <w:lvlJc w:val="left"/>
      <w:pPr>
        <w:ind w:left="3468" w:hanging="281"/>
      </w:pPr>
      <w:rPr>
        <w:rFonts w:hint="default"/>
      </w:rPr>
    </w:lvl>
    <w:lvl w:ilvl="4" w:tplc="394EAF20">
      <w:numFmt w:val="bullet"/>
      <w:lvlText w:val="•"/>
      <w:lvlJc w:val="left"/>
      <w:pPr>
        <w:ind w:left="4498" w:hanging="281"/>
      </w:pPr>
      <w:rPr>
        <w:rFonts w:hint="default"/>
      </w:rPr>
    </w:lvl>
    <w:lvl w:ilvl="5" w:tplc="F314C7B4">
      <w:numFmt w:val="bullet"/>
      <w:lvlText w:val="•"/>
      <w:lvlJc w:val="left"/>
      <w:pPr>
        <w:ind w:left="5527" w:hanging="281"/>
      </w:pPr>
      <w:rPr>
        <w:rFonts w:hint="default"/>
      </w:rPr>
    </w:lvl>
    <w:lvl w:ilvl="6" w:tplc="FCB8D458">
      <w:numFmt w:val="bullet"/>
      <w:lvlText w:val="•"/>
      <w:lvlJc w:val="left"/>
      <w:pPr>
        <w:ind w:left="6557" w:hanging="281"/>
      </w:pPr>
      <w:rPr>
        <w:rFonts w:hint="default"/>
      </w:rPr>
    </w:lvl>
    <w:lvl w:ilvl="7" w:tplc="D402EA7A">
      <w:numFmt w:val="bullet"/>
      <w:lvlText w:val="•"/>
      <w:lvlJc w:val="left"/>
      <w:pPr>
        <w:ind w:left="7586" w:hanging="281"/>
      </w:pPr>
      <w:rPr>
        <w:rFonts w:hint="default"/>
      </w:rPr>
    </w:lvl>
    <w:lvl w:ilvl="8" w:tplc="103C4B6E">
      <w:numFmt w:val="bullet"/>
      <w:lvlText w:val="•"/>
      <w:lvlJc w:val="left"/>
      <w:pPr>
        <w:ind w:left="8616" w:hanging="281"/>
      </w:pPr>
      <w:rPr>
        <w:rFonts w:hint="default"/>
      </w:rPr>
    </w:lvl>
  </w:abstractNum>
  <w:abstractNum w:abstractNumId="12" w15:restartNumberingAfterBreak="0">
    <w:nsid w:val="36260FAA"/>
    <w:multiLevelType w:val="hybridMultilevel"/>
    <w:tmpl w:val="4D228E6C"/>
    <w:lvl w:ilvl="0" w:tplc="40B49E5A">
      <w:start w:val="1"/>
      <w:numFmt w:val="decimal"/>
      <w:lvlText w:val="%1."/>
      <w:lvlJc w:val="left"/>
      <w:pPr>
        <w:ind w:left="825" w:hanging="362"/>
        <w:jc w:val="right"/>
      </w:pPr>
      <w:rPr>
        <w:rFonts w:hint="default"/>
        <w:spacing w:val="-1"/>
        <w:w w:val="94"/>
      </w:rPr>
    </w:lvl>
    <w:lvl w:ilvl="1" w:tplc="9156F6C6">
      <w:start w:val="1"/>
      <w:numFmt w:val="lowerLetter"/>
      <w:lvlText w:val="(%2)"/>
      <w:lvlJc w:val="left"/>
      <w:pPr>
        <w:ind w:left="860" w:hanging="410"/>
        <w:jc w:val="left"/>
      </w:pPr>
      <w:rPr>
        <w:rFonts w:ascii="Arial" w:eastAsia="Arial" w:hAnsi="Arial" w:cs="Arial" w:hint="default"/>
        <w:spacing w:val="-1"/>
        <w:w w:val="99"/>
        <w:sz w:val="21"/>
        <w:szCs w:val="21"/>
      </w:rPr>
    </w:lvl>
    <w:lvl w:ilvl="2" w:tplc="8E04D1FE">
      <w:numFmt w:val="bullet"/>
      <w:lvlText w:val="•"/>
      <w:lvlJc w:val="left"/>
      <w:pPr>
        <w:ind w:left="860" w:hanging="410"/>
      </w:pPr>
      <w:rPr>
        <w:rFonts w:hint="default"/>
      </w:rPr>
    </w:lvl>
    <w:lvl w:ilvl="3" w:tplc="797AAAB8">
      <w:numFmt w:val="bullet"/>
      <w:lvlText w:val="•"/>
      <w:lvlJc w:val="left"/>
      <w:pPr>
        <w:ind w:left="1902" w:hanging="410"/>
      </w:pPr>
      <w:rPr>
        <w:rFonts w:hint="default"/>
      </w:rPr>
    </w:lvl>
    <w:lvl w:ilvl="4" w:tplc="E23CB1F4">
      <w:numFmt w:val="bullet"/>
      <w:lvlText w:val="•"/>
      <w:lvlJc w:val="left"/>
      <w:pPr>
        <w:ind w:left="2945" w:hanging="410"/>
      </w:pPr>
      <w:rPr>
        <w:rFonts w:hint="default"/>
      </w:rPr>
    </w:lvl>
    <w:lvl w:ilvl="5" w:tplc="957E7BCA">
      <w:numFmt w:val="bullet"/>
      <w:lvlText w:val="•"/>
      <w:lvlJc w:val="left"/>
      <w:pPr>
        <w:ind w:left="3987" w:hanging="410"/>
      </w:pPr>
      <w:rPr>
        <w:rFonts w:hint="default"/>
      </w:rPr>
    </w:lvl>
    <w:lvl w:ilvl="6" w:tplc="8C7877D8">
      <w:numFmt w:val="bullet"/>
      <w:lvlText w:val="•"/>
      <w:lvlJc w:val="left"/>
      <w:pPr>
        <w:ind w:left="5030" w:hanging="410"/>
      </w:pPr>
      <w:rPr>
        <w:rFonts w:hint="default"/>
      </w:rPr>
    </w:lvl>
    <w:lvl w:ilvl="7" w:tplc="1F7C3B8C">
      <w:numFmt w:val="bullet"/>
      <w:lvlText w:val="•"/>
      <w:lvlJc w:val="left"/>
      <w:pPr>
        <w:ind w:left="6073" w:hanging="410"/>
      </w:pPr>
      <w:rPr>
        <w:rFonts w:hint="default"/>
      </w:rPr>
    </w:lvl>
    <w:lvl w:ilvl="8" w:tplc="BD887EF0">
      <w:numFmt w:val="bullet"/>
      <w:lvlText w:val="•"/>
      <w:lvlJc w:val="left"/>
      <w:pPr>
        <w:ind w:left="7115" w:hanging="410"/>
      </w:pPr>
      <w:rPr>
        <w:rFonts w:hint="default"/>
      </w:rPr>
    </w:lvl>
  </w:abstractNum>
  <w:abstractNum w:abstractNumId="13" w15:restartNumberingAfterBreak="0">
    <w:nsid w:val="3C3A4E82"/>
    <w:multiLevelType w:val="multilevel"/>
    <w:tmpl w:val="ACD63980"/>
    <w:lvl w:ilvl="0">
      <w:start w:val="3"/>
      <w:numFmt w:val="decimal"/>
      <w:lvlText w:val="%1"/>
      <w:lvlJc w:val="left"/>
      <w:pPr>
        <w:ind w:left="490" w:hanging="351"/>
        <w:jc w:val="left"/>
      </w:pPr>
      <w:rPr>
        <w:rFonts w:hint="default"/>
      </w:rPr>
    </w:lvl>
    <w:lvl w:ilvl="1">
      <w:start w:val="4"/>
      <w:numFmt w:val="decimal"/>
      <w:lvlText w:val="%1-%2"/>
      <w:lvlJc w:val="left"/>
      <w:pPr>
        <w:ind w:left="490" w:hanging="351"/>
        <w:jc w:val="left"/>
      </w:pPr>
      <w:rPr>
        <w:rFonts w:ascii="Times New Roman" w:eastAsia="Times New Roman" w:hAnsi="Times New Roman" w:cs="Times New Roman" w:hint="default"/>
        <w:color w:val="545454"/>
        <w:spacing w:val="-4"/>
        <w:w w:val="110"/>
        <w:sz w:val="19"/>
        <w:szCs w:val="19"/>
      </w:rPr>
    </w:lvl>
    <w:lvl w:ilvl="2">
      <w:start w:val="1"/>
      <w:numFmt w:val="decimal"/>
      <w:lvlText w:val="%3."/>
      <w:lvlJc w:val="left"/>
      <w:pPr>
        <w:ind w:left="828" w:hanging="355"/>
        <w:jc w:val="right"/>
      </w:pPr>
      <w:rPr>
        <w:rFonts w:hint="default"/>
        <w:spacing w:val="-1"/>
        <w:w w:val="105"/>
      </w:rPr>
    </w:lvl>
    <w:lvl w:ilvl="3">
      <w:start w:val="1"/>
      <w:numFmt w:val="lowerLetter"/>
      <w:lvlText w:val="(%4)"/>
      <w:lvlJc w:val="left"/>
      <w:pPr>
        <w:ind w:left="825" w:hanging="414"/>
        <w:jc w:val="left"/>
      </w:pPr>
      <w:rPr>
        <w:rFonts w:ascii="Arial" w:eastAsia="Arial" w:hAnsi="Arial" w:cs="Arial" w:hint="default"/>
        <w:spacing w:val="-1"/>
        <w:w w:val="97"/>
        <w:sz w:val="21"/>
        <w:szCs w:val="21"/>
      </w:rPr>
    </w:lvl>
    <w:lvl w:ilvl="4">
      <w:numFmt w:val="bullet"/>
      <w:lvlText w:val="•"/>
      <w:lvlJc w:val="left"/>
      <w:pPr>
        <w:ind w:left="1263" w:hanging="414"/>
      </w:pPr>
      <w:rPr>
        <w:rFonts w:hint="default"/>
      </w:rPr>
    </w:lvl>
    <w:lvl w:ilvl="5">
      <w:numFmt w:val="bullet"/>
      <w:lvlText w:val="•"/>
      <w:lvlJc w:val="left"/>
      <w:pPr>
        <w:ind w:left="1465" w:hanging="414"/>
      </w:pPr>
      <w:rPr>
        <w:rFonts w:hint="default"/>
      </w:rPr>
    </w:lvl>
    <w:lvl w:ilvl="6">
      <w:numFmt w:val="bullet"/>
      <w:lvlText w:val="•"/>
      <w:lvlJc w:val="left"/>
      <w:pPr>
        <w:ind w:left="1667" w:hanging="414"/>
      </w:pPr>
      <w:rPr>
        <w:rFonts w:hint="default"/>
      </w:rPr>
    </w:lvl>
    <w:lvl w:ilvl="7">
      <w:numFmt w:val="bullet"/>
      <w:lvlText w:val="•"/>
      <w:lvlJc w:val="left"/>
      <w:pPr>
        <w:ind w:left="1869" w:hanging="414"/>
      </w:pPr>
      <w:rPr>
        <w:rFonts w:hint="default"/>
      </w:rPr>
    </w:lvl>
    <w:lvl w:ilvl="8">
      <w:numFmt w:val="bullet"/>
      <w:lvlText w:val="•"/>
      <w:lvlJc w:val="left"/>
      <w:pPr>
        <w:ind w:left="2070" w:hanging="414"/>
      </w:pPr>
      <w:rPr>
        <w:rFonts w:hint="default"/>
      </w:rPr>
    </w:lvl>
  </w:abstractNum>
  <w:abstractNum w:abstractNumId="14" w15:restartNumberingAfterBreak="0">
    <w:nsid w:val="3DEA6E8D"/>
    <w:multiLevelType w:val="hybridMultilevel"/>
    <w:tmpl w:val="E79C0D52"/>
    <w:lvl w:ilvl="0" w:tplc="7666A9F4">
      <w:numFmt w:val="bullet"/>
      <w:lvlText w:val="·"/>
      <w:lvlJc w:val="left"/>
      <w:pPr>
        <w:ind w:left="38" w:hanging="39"/>
      </w:pPr>
      <w:rPr>
        <w:rFonts w:ascii="Arial" w:eastAsia="Arial" w:hAnsi="Arial" w:cs="Arial" w:hint="default"/>
        <w:spacing w:val="-10"/>
        <w:w w:val="103"/>
        <w:sz w:val="9"/>
        <w:szCs w:val="9"/>
      </w:rPr>
    </w:lvl>
    <w:lvl w:ilvl="1" w:tplc="81FAC486">
      <w:numFmt w:val="bullet"/>
      <w:lvlText w:val="•"/>
      <w:lvlJc w:val="left"/>
      <w:pPr>
        <w:ind w:left="42" w:hanging="39"/>
      </w:pPr>
      <w:rPr>
        <w:rFonts w:hint="default"/>
      </w:rPr>
    </w:lvl>
    <w:lvl w:ilvl="2" w:tplc="F27AEA66">
      <w:numFmt w:val="bullet"/>
      <w:lvlText w:val="•"/>
      <w:lvlJc w:val="left"/>
      <w:pPr>
        <w:ind w:left="45" w:hanging="39"/>
      </w:pPr>
      <w:rPr>
        <w:rFonts w:hint="default"/>
      </w:rPr>
    </w:lvl>
    <w:lvl w:ilvl="3" w:tplc="C80E7E28">
      <w:numFmt w:val="bullet"/>
      <w:lvlText w:val="•"/>
      <w:lvlJc w:val="left"/>
      <w:pPr>
        <w:ind w:left="48" w:hanging="39"/>
      </w:pPr>
      <w:rPr>
        <w:rFonts w:hint="default"/>
      </w:rPr>
    </w:lvl>
    <w:lvl w:ilvl="4" w:tplc="5458276A">
      <w:numFmt w:val="bullet"/>
      <w:lvlText w:val="•"/>
      <w:lvlJc w:val="left"/>
      <w:pPr>
        <w:ind w:left="51" w:hanging="39"/>
      </w:pPr>
      <w:rPr>
        <w:rFonts w:hint="default"/>
      </w:rPr>
    </w:lvl>
    <w:lvl w:ilvl="5" w:tplc="7D6C1EAA">
      <w:numFmt w:val="bullet"/>
      <w:lvlText w:val="•"/>
      <w:lvlJc w:val="left"/>
      <w:pPr>
        <w:ind w:left="54" w:hanging="39"/>
      </w:pPr>
      <w:rPr>
        <w:rFonts w:hint="default"/>
      </w:rPr>
    </w:lvl>
    <w:lvl w:ilvl="6" w:tplc="AE0EEF68">
      <w:numFmt w:val="bullet"/>
      <w:lvlText w:val="•"/>
      <w:lvlJc w:val="left"/>
      <w:pPr>
        <w:ind w:left="57" w:hanging="39"/>
      </w:pPr>
      <w:rPr>
        <w:rFonts w:hint="default"/>
      </w:rPr>
    </w:lvl>
    <w:lvl w:ilvl="7" w:tplc="0D6C310C">
      <w:numFmt w:val="bullet"/>
      <w:lvlText w:val="•"/>
      <w:lvlJc w:val="left"/>
      <w:pPr>
        <w:ind w:left="60" w:hanging="39"/>
      </w:pPr>
      <w:rPr>
        <w:rFonts w:hint="default"/>
      </w:rPr>
    </w:lvl>
    <w:lvl w:ilvl="8" w:tplc="F2AEAB1E">
      <w:numFmt w:val="bullet"/>
      <w:lvlText w:val="•"/>
      <w:lvlJc w:val="left"/>
      <w:pPr>
        <w:ind w:left="63" w:hanging="39"/>
      </w:pPr>
      <w:rPr>
        <w:rFonts w:hint="default"/>
      </w:rPr>
    </w:lvl>
  </w:abstractNum>
  <w:abstractNum w:abstractNumId="15" w15:restartNumberingAfterBreak="0">
    <w:nsid w:val="42377DE4"/>
    <w:multiLevelType w:val="hybridMultilevel"/>
    <w:tmpl w:val="E46A5342"/>
    <w:lvl w:ilvl="0" w:tplc="6B2CEB82">
      <w:numFmt w:val="bullet"/>
      <w:lvlText w:val="•"/>
      <w:lvlJc w:val="left"/>
      <w:pPr>
        <w:ind w:left="921" w:hanging="360"/>
      </w:pPr>
      <w:rPr>
        <w:rFonts w:ascii="Times New Roman" w:eastAsia="Times New Roman" w:hAnsi="Times New Roman" w:cs="Times New Roman" w:hint="default"/>
        <w:w w:val="104"/>
        <w:sz w:val="26"/>
        <w:szCs w:val="26"/>
      </w:rPr>
    </w:lvl>
    <w:lvl w:ilvl="1" w:tplc="608EBC14">
      <w:numFmt w:val="bullet"/>
      <w:lvlText w:val="•"/>
      <w:lvlJc w:val="left"/>
      <w:pPr>
        <w:ind w:left="1855" w:hanging="360"/>
      </w:pPr>
      <w:rPr>
        <w:rFonts w:hint="default"/>
      </w:rPr>
    </w:lvl>
    <w:lvl w:ilvl="2" w:tplc="F3F6BEEE">
      <w:numFmt w:val="bullet"/>
      <w:lvlText w:val="•"/>
      <w:lvlJc w:val="left"/>
      <w:pPr>
        <w:ind w:left="2791" w:hanging="360"/>
      </w:pPr>
      <w:rPr>
        <w:rFonts w:hint="default"/>
      </w:rPr>
    </w:lvl>
    <w:lvl w:ilvl="3" w:tplc="262024D6">
      <w:numFmt w:val="bullet"/>
      <w:lvlText w:val="•"/>
      <w:lvlJc w:val="left"/>
      <w:pPr>
        <w:ind w:left="3727" w:hanging="360"/>
      </w:pPr>
      <w:rPr>
        <w:rFonts w:hint="default"/>
      </w:rPr>
    </w:lvl>
    <w:lvl w:ilvl="4" w:tplc="A894E05E">
      <w:numFmt w:val="bullet"/>
      <w:lvlText w:val="•"/>
      <w:lvlJc w:val="left"/>
      <w:pPr>
        <w:ind w:left="4662" w:hanging="360"/>
      </w:pPr>
      <w:rPr>
        <w:rFonts w:hint="default"/>
      </w:rPr>
    </w:lvl>
    <w:lvl w:ilvl="5" w:tplc="FA32E1B8">
      <w:numFmt w:val="bullet"/>
      <w:lvlText w:val="•"/>
      <w:lvlJc w:val="left"/>
      <w:pPr>
        <w:ind w:left="5598" w:hanging="360"/>
      </w:pPr>
      <w:rPr>
        <w:rFonts w:hint="default"/>
      </w:rPr>
    </w:lvl>
    <w:lvl w:ilvl="6" w:tplc="101205B8">
      <w:numFmt w:val="bullet"/>
      <w:lvlText w:val="•"/>
      <w:lvlJc w:val="left"/>
      <w:pPr>
        <w:ind w:left="6534" w:hanging="360"/>
      </w:pPr>
      <w:rPr>
        <w:rFonts w:hint="default"/>
      </w:rPr>
    </w:lvl>
    <w:lvl w:ilvl="7" w:tplc="D5EEBBD0">
      <w:numFmt w:val="bullet"/>
      <w:lvlText w:val="•"/>
      <w:lvlJc w:val="left"/>
      <w:pPr>
        <w:ind w:left="7469" w:hanging="360"/>
      </w:pPr>
      <w:rPr>
        <w:rFonts w:hint="default"/>
      </w:rPr>
    </w:lvl>
    <w:lvl w:ilvl="8" w:tplc="B4104082">
      <w:numFmt w:val="bullet"/>
      <w:lvlText w:val="•"/>
      <w:lvlJc w:val="left"/>
      <w:pPr>
        <w:ind w:left="8405" w:hanging="360"/>
      </w:pPr>
      <w:rPr>
        <w:rFonts w:hint="default"/>
      </w:rPr>
    </w:lvl>
  </w:abstractNum>
  <w:abstractNum w:abstractNumId="16" w15:restartNumberingAfterBreak="0">
    <w:nsid w:val="51172C4E"/>
    <w:multiLevelType w:val="hybridMultilevel"/>
    <w:tmpl w:val="E4EEFC52"/>
    <w:lvl w:ilvl="0" w:tplc="A330DD3C">
      <w:start w:val="1"/>
      <w:numFmt w:val="decimal"/>
      <w:lvlText w:val="%1."/>
      <w:lvlJc w:val="left"/>
      <w:pPr>
        <w:ind w:left="861" w:hanging="319"/>
        <w:jc w:val="left"/>
      </w:pPr>
      <w:rPr>
        <w:rFonts w:ascii="Times New Roman" w:eastAsia="Times New Roman" w:hAnsi="Times New Roman" w:cs="Times New Roman" w:hint="default"/>
        <w:w w:val="93"/>
        <w:sz w:val="23"/>
        <w:szCs w:val="23"/>
      </w:rPr>
    </w:lvl>
    <w:lvl w:ilvl="1" w:tplc="F5E85D72">
      <w:numFmt w:val="bullet"/>
      <w:lvlText w:val="•"/>
      <w:lvlJc w:val="left"/>
      <w:pPr>
        <w:ind w:left="1648" w:hanging="319"/>
      </w:pPr>
      <w:rPr>
        <w:rFonts w:hint="default"/>
      </w:rPr>
    </w:lvl>
    <w:lvl w:ilvl="2" w:tplc="41DAC356">
      <w:numFmt w:val="bullet"/>
      <w:lvlText w:val="•"/>
      <w:lvlJc w:val="left"/>
      <w:pPr>
        <w:ind w:left="2436" w:hanging="319"/>
      </w:pPr>
      <w:rPr>
        <w:rFonts w:hint="default"/>
      </w:rPr>
    </w:lvl>
    <w:lvl w:ilvl="3" w:tplc="6BC4DB28">
      <w:numFmt w:val="bullet"/>
      <w:lvlText w:val="•"/>
      <w:lvlJc w:val="left"/>
      <w:pPr>
        <w:ind w:left="3224" w:hanging="319"/>
      </w:pPr>
      <w:rPr>
        <w:rFonts w:hint="default"/>
      </w:rPr>
    </w:lvl>
    <w:lvl w:ilvl="4" w:tplc="25743420">
      <w:numFmt w:val="bullet"/>
      <w:lvlText w:val="•"/>
      <w:lvlJc w:val="left"/>
      <w:pPr>
        <w:ind w:left="4012" w:hanging="319"/>
      </w:pPr>
      <w:rPr>
        <w:rFonts w:hint="default"/>
      </w:rPr>
    </w:lvl>
    <w:lvl w:ilvl="5" w:tplc="091A79C4">
      <w:numFmt w:val="bullet"/>
      <w:lvlText w:val="•"/>
      <w:lvlJc w:val="left"/>
      <w:pPr>
        <w:ind w:left="4801" w:hanging="319"/>
      </w:pPr>
      <w:rPr>
        <w:rFonts w:hint="default"/>
      </w:rPr>
    </w:lvl>
    <w:lvl w:ilvl="6" w:tplc="CC902858">
      <w:numFmt w:val="bullet"/>
      <w:lvlText w:val="•"/>
      <w:lvlJc w:val="left"/>
      <w:pPr>
        <w:ind w:left="5589" w:hanging="319"/>
      </w:pPr>
      <w:rPr>
        <w:rFonts w:hint="default"/>
      </w:rPr>
    </w:lvl>
    <w:lvl w:ilvl="7" w:tplc="2E640E22">
      <w:numFmt w:val="bullet"/>
      <w:lvlText w:val="•"/>
      <w:lvlJc w:val="left"/>
      <w:pPr>
        <w:ind w:left="6377" w:hanging="319"/>
      </w:pPr>
      <w:rPr>
        <w:rFonts w:hint="default"/>
      </w:rPr>
    </w:lvl>
    <w:lvl w:ilvl="8" w:tplc="792E6F2E">
      <w:numFmt w:val="bullet"/>
      <w:lvlText w:val="•"/>
      <w:lvlJc w:val="left"/>
      <w:pPr>
        <w:ind w:left="7165" w:hanging="319"/>
      </w:pPr>
      <w:rPr>
        <w:rFonts w:hint="default"/>
      </w:rPr>
    </w:lvl>
  </w:abstractNum>
  <w:abstractNum w:abstractNumId="17" w15:restartNumberingAfterBreak="0">
    <w:nsid w:val="52246828"/>
    <w:multiLevelType w:val="hybridMultilevel"/>
    <w:tmpl w:val="21B809D2"/>
    <w:lvl w:ilvl="0" w:tplc="228A8968">
      <w:start w:val="6"/>
      <w:numFmt w:val="decimal"/>
      <w:lvlText w:val="%1."/>
      <w:lvlJc w:val="left"/>
      <w:pPr>
        <w:ind w:left="419" w:hanging="217"/>
        <w:jc w:val="left"/>
      </w:pPr>
      <w:rPr>
        <w:rFonts w:hint="default"/>
        <w:b/>
        <w:bCs/>
        <w:w w:val="94"/>
      </w:rPr>
    </w:lvl>
    <w:lvl w:ilvl="1" w:tplc="BA5000EC">
      <w:numFmt w:val="bullet"/>
      <w:lvlText w:val="•"/>
      <w:lvlJc w:val="left"/>
      <w:pPr>
        <w:ind w:left="1254" w:hanging="217"/>
      </w:pPr>
      <w:rPr>
        <w:rFonts w:hint="default"/>
      </w:rPr>
    </w:lvl>
    <w:lvl w:ilvl="2" w:tplc="98DA51D2">
      <w:numFmt w:val="bullet"/>
      <w:lvlText w:val="•"/>
      <w:lvlJc w:val="left"/>
      <w:pPr>
        <w:ind w:left="2088" w:hanging="217"/>
      </w:pPr>
      <w:rPr>
        <w:rFonts w:hint="default"/>
      </w:rPr>
    </w:lvl>
    <w:lvl w:ilvl="3" w:tplc="551A4238">
      <w:numFmt w:val="bullet"/>
      <w:lvlText w:val="•"/>
      <w:lvlJc w:val="left"/>
      <w:pPr>
        <w:ind w:left="2923" w:hanging="217"/>
      </w:pPr>
      <w:rPr>
        <w:rFonts w:hint="default"/>
      </w:rPr>
    </w:lvl>
    <w:lvl w:ilvl="4" w:tplc="F3CEBF02">
      <w:numFmt w:val="bullet"/>
      <w:lvlText w:val="•"/>
      <w:lvlJc w:val="left"/>
      <w:pPr>
        <w:ind w:left="3757" w:hanging="217"/>
      </w:pPr>
      <w:rPr>
        <w:rFonts w:hint="default"/>
      </w:rPr>
    </w:lvl>
    <w:lvl w:ilvl="5" w:tplc="20281DDA">
      <w:numFmt w:val="bullet"/>
      <w:lvlText w:val="•"/>
      <w:lvlJc w:val="left"/>
      <w:pPr>
        <w:ind w:left="4592" w:hanging="217"/>
      </w:pPr>
      <w:rPr>
        <w:rFonts w:hint="default"/>
      </w:rPr>
    </w:lvl>
    <w:lvl w:ilvl="6" w:tplc="7876E7AE">
      <w:numFmt w:val="bullet"/>
      <w:lvlText w:val="•"/>
      <w:lvlJc w:val="left"/>
      <w:pPr>
        <w:ind w:left="5426" w:hanging="217"/>
      </w:pPr>
      <w:rPr>
        <w:rFonts w:hint="default"/>
      </w:rPr>
    </w:lvl>
    <w:lvl w:ilvl="7" w:tplc="92E26A2E">
      <w:numFmt w:val="bullet"/>
      <w:lvlText w:val="•"/>
      <w:lvlJc w:val="left"/>
      <w:pPr>
        <w:ind w:left="6260" w:hanging="217"/>
      </w:pPr>
      <w:rPr>
        <w:rFonts w:hint="default"/>
      </w:rPr>
    </w:lvl>
    <w:lvl w:ilvl="8" w:tplc="D4DCA8BE">
      <w:numFmt w:val="bullet"/>
      <w:lvlText w:val="•"/>
      <w:lvlJc w:val="left"/>
      <w:pPr>
        <w:ind w:left="7095" w:hanging="217"/>
      </w:pPr>
      <w:rPr>
        <w:rFonts w:hint="default"/>
      </w:rPr>
    </w:lvl>
  </w:abstractNum>
  <w:abstractNum w:abstractNumId="18" w15:restartNumberingAfterBreak="0">
    <w:nsid w:val="54701183"/>
    <w:multiLevelType w:val="hybridMultilevel"/>
    <w:tmpl w:val="DF126C6C"/>
    <w:lvl w:ilvl="0" w:tplc="C3007A52">
      <w:numFmt w:val="bullet"/>
      <w:lvlText w:val="•"/>
      <w:lvlJc w:val="left"/>
      <w:pPr>
        <w:ind w:left="845" w:hanging="345"/>
      </w:pPr>
      <w:rPr>
        <w:rFonts w:ascii="Times New Roman" w:eastAsia="Times New Roman" w:hAnsi="Times New Roman" w:cs="Times New Roman" w:hint="default"/>
        <w:w w:val="104"/>
        <w:sz w:val="26"/>
        <w:szCs w:val="26"/>
      </w:rPr>
    </w:lvl>
    <w:lvl w:ilvl="1" w:tplc="127EBE42">
      <w:numFmt w:val="bullet"/>
      <w:lvlText w:val="•"/>
      <w:lvlJc w:val="left"/>
      <w:pPr>
        <w:ind w:left="1782" w:hanging="345"/>
      </w:pPr>
      <w:rPr>
        <w:rFonts w:hint="default"/>
      </w:rPr>
    </w:lvl>
    <w:lvl w:ilvl="2" w:tplc="90C677F8">
      <w:numFmt w:val="bullet"/>
      <w:lvlText w:val="•"/>
      <w:lvlJc w:val="left"/>
      <w:pPr>
        <w:ind w:left="2725" w:hanging="345"/>
      </w:pPr>
      <w:rPr>
        <w:rFonts w:hint="default"/>
      </w:rPr>
    </w:lvl>
    <w:lvl w:ilvl="3" w:tplc="EC4846A0">
      <w:numFmt w:val="bullet"/>
      <w:lvlText w:val="•"/>
      <w:lvlJc w:val="left"/>
      <w:pPr>
        <w:ind w:left="3668" w:hanging="345"/>
      </w:pPr>
      <w:rPr>
        <w:rFonts w:hint="default"/>
      </w:rPr>
    </w:lvl>
    <w:lvl w:ilvl="4" w:tplc="CFB02AA0">
      <w:numFmt w:val="bullet"/>
      <w:lvlText w:val="•"/>
      <w:lvlJc w:val="left"/>
      <w:pPr>
        <w:ind w:left="4611" w:hanging="345"/>
      </w:pPr>
      <w:rPr>
        <w:rFonts w:hint="default"/>
      </w:rPr>
    </w:lvl>
    <w:lvl w:ilvl="5" w:tplc="C9C62914">
      <w:numFmt w:val="bullet"/>
      <w:lvlText w:val="•"/>
      <w:lvlJc w:val="left"/>
      <w:pPr>
        <w:ind w:left="5554" w:hanging="345"/>
      </w:pPr>
      <w:rPr>
        <w:rFonts w:hint="default"/>
      </w:rPr>
    </w:lvl>
    <w:lvl w:ilvl="6" w:tplc="37065306">
      <w:numFmt w:val="bullet"/>
      <w:lvlText w:val="•"/>
      <w:lvlJc w:val="left"/>
      <w:pPr>
        <w:ind w:left="6497" w:hanging="345"/>
      </w:pPr>
      <w:rPr>
        <w:rFonts w:hint="default"/>
      </w:rPr>
    </w:lvl>
    <w:lvl w:ilvl="7" w:tplc="820A20D2">
      <w:numFmt w:val="bullet"/>
      <w:lvlText w:val="•"/>
      <w:lvlJc w:val="left"/>
      <w:pPr>
        <w:ind w:left="7440" w:hanging="345"/>
      </w:pPr>
      <w:rPr>
        <w:rFonts w:hint="default"/>
      </w:rPr>
    </w:lvl>
    <w:lvl w:ilvl="8" w:tplc="8EB2A7C4">
      <w:numFmt w:val="bullet"/>
      <w:lvlText w:val="•"/>
      <w:lvlJc w:val="left"/>
      <w:pPr>
        <w:ind w:left="8383" w:hanging="345"/>
      </w:pPr>
      <w:rPr>
        <w:rFonts w:hint="default"/>
      </w:rPr>
    </w:lvl>
  </w:abstractNum>
  <w:abstractNum w:abstractNumId="19" w15:restartNumberingAfterBreak="0">
    <w:nsid w:val="54B453CB"/>
    <w:multiLevelType w:val="hybridMultilevel"/>
    <w:tmpl w:val="B5C00E50"/>
    <w:lvl w:ilvl="0" w:tplc="7C8430C2">
      <w:start w:val="1"/>
      <w:numFmt w:val="upperRoman"/>
      <w:lvlText w:val="%1."/>
      <w:lvlJc w:val="left"/>
      <w:pPr>
        <w:ind w:left="389" w:hanging="165"/>
        <w:jc w:val="left"/>
      </w:pPr>
      <w:rPr>
        <w:rFonts w:ascii="Arial" w:eastAsia="Arial" w:hAnsi="Arial" w:cs="Arial" w:hint="default"/>
        <w:spacing w:val="-1"/>
        <w:w w:val="101"/>
        <w:sz w:val="17"/>
        <w:szCs w:val="17"/>
      </w:rPr>
    </w:lvl>
    <w:lvl w:ilvl="1" w:tplc="D74288D6">
      <w:start w:val="1"/>
      <w:numFmt w:val="upperRoman"/>
      <w:lvlText w:val="%2."/>
      <w:lvlJc w:val="left"/>
      <w:pPr>
        <w:ind w:left="847" w:hanging="297"/>
        <w:jc w:val="left"/>
      </w:pPr>
      <w:rPr>
        <w:rFonts w:ascii="Times New Roman" w:eastAsia="Times New Roman" w:hAnsi="Times New Roman" w:cs="Times New Roman" w:hint="default"/>
        <w:w w:val="107"/>
        <w:sz w:val="23"/>
        <w:szCs w:val="23"/>
      </w:rPr>
    </w:lvl>
    <w:lvl w:ilvl="2" w:tplc="05C4A27C">
      <w:numFmt w:val="bullet"/>
      <w:lvlText w:val="•"/>
      <w:lvlJc w:val="left"/>
      <w:pPr>
        <w:ind w:left="1720" w:hanging="297"/>
      </w:pPr>
      <w:rPr>
        <w:rFonts w:hint="default"/>
      </w:rPr>
    </w:lvl>
    <w:lvl w:ilvl="3" w:tplc="DFA445E4">
      <w:numFmt w:val="bullet"/>
      <w:lvlText w:val="•"/>
      <w:lvlJc w:val="left"/>
      <w:pPr>
        <w:ind w:left="2600" w:hanging="297"/>
      </w:pPr>
      <w:rPr>
        <w:rFonts w:hint="default"/>
      </w:rPr>
    </w:lvl>
    <w:lvl w:ilvl="4" w:tplc="CDE8F7D8">
      <w:numFmt w:val="bullet"/>
      <w:lvlText w:val="•"/>
      <w:lvlJc w:val="left"/>
      <w:pPr>
        <w:ind w:left="3481" w:hanging="297"/>
      </w:pPr>
      <w:rPr>
        <w:rFonts w:hint="default"/>
      </w:rPr>
    </w:lvl>
    <w:lvl w:ilvl="5" w:tplc="9B88223A">
      <w:numFmt w:val="bullet"/>
      <w:lvlText w:val="•"/>
      <w:lvlJc w:val="left"/>
      <w:pPr>
        <w:ind w:left="4361" w:hanging="297"/>
      </w:pPr>
      <w:rPr>
        <w:rFonts w:hint="default"/>
      </w:rPr>
    </w:lvl>
    <w:lvl w:ilvl="6" w:tplc="745C5976">
      <w:numFmt w:val="bullet"/>
      <w:lvlText w:val="•"/>
      <w:lvlJc w:val="left"/>
      <w:pPr>
        <w:ind w:left="5242" w:hanging="297"/>
      </w:pPr>
      <w:rPr>
        <w:rFonts w:hint="default"/>
      </w:rPr>
    </w:lvl>
    <w:lvl w:ilvl="7" w:tplc="8AC2B91C">
      <w:numFmt w:val="bullet"/>
      <w:lvlText w:val="•"/>
      <w:lvlJc w:val="left"/>
      <w:pPr>
        <w:ind w:left="6122" w:hanging="297"/>
      </w:pPr>
      <w:rPr>
        <w:rFonts w:hint="default"/>
      </w:rPr>
    </w:lvl>
    <w:lvl w:ilvl="8" w:tplc="0CCA094C">
      <w:numFmt w:val="bullet"/>
      <w:lvlText w:val="•"/>
      <w:lvlJc w:val="left"/>
      <w:pPr>
        <w:ind w:left="7003" w:hanging="297"/>
      </w:pPr>
      <w:rPr>
        <w:rFonts w:hint="default"/>
      </w:rPr>
    </w:lvl>
  </w:abstractNum>
  <w:abstractNum w:abstractNumId="20" w15:restartNumberingAfterBreak="0">
    <w:nsid w:val="57621E85"/>
    <w:multiLevelType w:val="hybridMultilevel"/>
    <w:tmpl w:val="1A5CA4D8"/>
    <w:lvl w:ilvl="0" w:tplc="9E7C75F6">
      <w:start w:val="7"/>
      <w:numFmt w:val="decimal"/>
      <w:lvlText w:val="%1."/>
      <w:lvlJc w:val="left"/>
      <w:pPr>
        <w:ind w:left="485" w:hanging="353"/>
        <w:jc w:val="left"/>
      </w:pPr>
      <w:rPr>
        <w:rFonts w:hint="default"/>
        <w:w w:val="108"/>
      </w:rPr>
    </w:lvl>
    <w:lvl w:ilvl="1" w:tplc="F3C8F47C">
      <w:start w:val="1"/>
      <w:numFmt w:val="lowerLetter"/>
      <w:lvlText w:val="(%2)"/>
      <w:lvlJc w:val="left"/>
      <w:pPr>
        <w:ind w:left="844" w:hanging="410"/>
        <w:jc w:val="left"/>
      </w:pPr>
      <w:rPr>
        <w:rFonts w:ascii="Arial" w:eastAsia="Arial" w:hAnsi="Arial" w:cs="Arial" w:hint="default"/>
        <w:spacing w:val="-1"/>
        <w:w w:val="97"/>
        <w:sz w:val="21"/>
        <w:szCs w:val="21"/>
      </w:rPr>
    </w:lvl>
    <w:lvl w:ilvl="2" w:tplc="BB6A566E">
      <w:numFmt w:val="bullet"/>
      <w:lvlText w:val="•"/>
      <w:lvlJc w:val="left"/>
      <w:pPr>
        <w:ind w:left="840" w:hanging="410"/>
      </w:pPr>
      <w:rPr>
        <w:rFonts w:hint="default"/>
      </w:rPr>
    </w:lvl>
    <w:lvl w:ilvl="3" w:tplc="23C0D042">
      <w:numFmt w:val="bullet"/>
      <w:lvlText w:val="•"/>
      <w:lvlJc w:val="left"/>
      <w:pPr>
        <w:ind w:left="1877" w:hanging="410"/>
      </w:pPr>
      <w:rPr>
        <w:rFonts w:hint="default"/>
      </w:rPr>
    </w:lvl>
    <w:lvl w:ilvl="4" w:tplc="EE724248">
      <w:numFmt w:val="bullet"/>
      <w:lvlText w:val="•"/>
      <w:lvlJc w:val="left"/>
      <w:pPr>
        <w:ind w:left="2915" w:hanging="410"/>
      </w:pPr>
      <w:rPr>
        <w:rFonts w:hint="default"/>
      </w:rPr>
    </w:lvl>
    <w:lvl w:ilvl="5" w:tplc="196A7EBA">
      <w:numFmt w:val="bullet"/>
      <w:lvlText w:val="•"/>
      <w:lvlJc w:val="left"/>
      <w:pPr>
        <w:ind w:left="3952" w:hanging="410"/>
      </w:pPr>
      <w:rPr>
        <w:rFonts w:hint="default"/>
      </w:rPr>
    </w:lvl>
    <w:lvl w:ilvl="6" w:tplc="29D2DDD6">
      <w:numFmt w:val="bullet"/>
      <w:lvlText w:val="•"/>
      <w:lvlJc w:val="left"/>
      <w:pPr>
        <w:ind w:left="4990" w:hanging="410"/>
      </w:pPr>
      <w:rPr>
        <w:rFonts w:hint="default"/>
      </w:rPr>
    </w:lvl>
    <w:lvl w:ilvl="7" w:tplc="E1ECCFC2">
      <w:numFmt w:val="bullet"/>
      <w:lvlText w:val="•"/>
      <w:lvlJc w:val="left"/>
      <w:pPr>
        <w:ind w:left="6028" w:hanging="410"/>
      </w:pPr>
      <w:rPr>
        <w:rFonts w:hint="default"/>
      </w:rPr>
    </w:lvl>
    <w:lvl w:ilvl="8" w:tplc="E5545AC6">
      <w:numFmt w:val="bullet"/>
      <w:lvlText w:val="•"/>
      <w:lvlJc w:val="left"/>
      <w:pPr>
        <w:ind w:left="7065" w:hanging="410"/>
      </w:pPr>
      <w:rPr>
        <w:rFonts w:hint="default"/>
      </w:rPr>
    </w:lvl>
  </w:abstractNum>
  <w:abstractNum w:abstractNumId="21" w15:restartNumberingAfterBreak="0">
    <w:nsid w:val="57D853A2"/>
    <w:multiLevelType w:val="hybridMultilevel"/>
    <w:tmpl w:val="79FE9A54"/>
    <w:lvl w:ilvl="0" w:tplc="ECE48C26">
      <w:start w:val="1"/>
      <w:numFmt w:val="decimal"/>
      <w:lvlText w:val="%1."/>
      <w:lvlJc w:val="left"/>
      <w:pPr>
        <w:ind w:left="828" w:hanging="723"/>
        <w:jc w:val="left"/>
      </w:pPr>
      <w:rPr>
        <w:rFonts w:hint="default"/>
        <w:spacing w:val="-1"/>
        <w:w w:val="75"/>
      </w:rPr>
    </w:lvl>
    <w:lvl w:ilvl="1" w:tplc="0090E590">
      <w:numFmt w:val="bullet"/>
      <w:lvlText w:val="•"/>
      <w:lvlJc w:val="left"/>
      <w:pPr>
        <w:ind w:left="1767" w:hanging="723"/>
      </w:pPr>
      <w:rPr>
        <w:rFonts w:hint="default"/>
      </w:rPr>
    </w:lvl>
    <w:lvl w:ilvl="2" w:tplc="8B360012">
      <w:numFmt w:val="bullet"/>
      <w:lvlText w:val="•"/>
      <w:lvlJc w:val="left"/>
      <w:pPr>
        <w:ind w:left="2715" w:hanging="723"/>
      </w:pPr>
      <w:rPr>
        <w:rFonts w:hint="default"/>
      </w:rPr>
    </w:lvl>
    <w:lvl w:ilvl="3" w:tplc="EFE0F90C">
      <w:numFmt w:val="bullet"/>
      <w:lvlText w:val="•"/>
      <w:lvlJc w:val="left"/>
      <w:pPr>
        <w:ind w:left="3663" w:hanging="723"/>
      </w:pPr>
      <w:rPr>
        <w:rFonts w:hint="default"/>
      </w:rPr>
    </w:lvl>
    <w:lvl w:ilvl="4" w:tplc="F156065A">
      <w:numFmt w:val="bullet"/>
      <w:lvlText w:val="•"/>
      <w:lvlJc w:val="left"/>
      <w:pPr>
        <w:ind w:left="4610" w:hanging="723"/>
      </w:pPr>
      <w:rPr>
        <w:rFonts w:hint="default"/>
      </w:rPr>
    </w:lvl>
    <w:lvl w:ilvl="5" w:tplc="EE54A684">
      <w:numFmt w:val="bullet"/>
      <w:lvlText w:val="•"/>
      <w:lvlJc w:val="left"/>
      <w:pPr>
        <w:ind w:left="5558" w:hanging="723"/>
      </w:pPr>
      <w:rPr>
        <w:rFonts w:hint="default"/>
      </w:rPr>
    </w:lvl>
    <w:lvl w:ilvl="6" w:tplc="A7783A3E">
      <w:numFmt w:val="bullet"/>
      <w:lvlText w:val="•"/>
      <w:lvlJc w:val="left"/>
      <w:pPr>
        <w:ind w:left="6506" w:hanging="723"/>
      </w:pPr>
      <w:rPr>
        <w:rFonts w:hint="default"/>
      </w:rPr>
    </w:lvl>
    <w:lvl w:ilvl="7" w:tplc="E9DC5604">
      <w:numFmt w:val="bullet"/>
      <w:lvlText w:val="•"/>
      <w:lvlJc w:val="left"/>
      <w:pPr>
        <w:ind w:left="7453" w:hanging="723"/>
      </w:pPr>
      <w:rPr>
        <w:rFonts w:hint="default"/>
      </w:rPr>
    </w:lvl>
    <w:lvl w:ilvl="8" w:tplc="3042D278">
      <w:numFmt w:val="bullet"/>
      <w:lvlText w:val="•"/>
      <w:lvlJc w:val="left"/>
      <w:pPr>
        <w:ind w:left="8401" w:hanging="723"/>
      </w:pPr>
      <w:rPr>
        <w:rFonts w:hint="default"/>
      </w:rPr>
    </w:lvl>
  </w:abstractNum>
  <w:abstractNum w:abstractNumId="22" w15:restartNumberingAfterBreak="0">
    <w:nsid w:val="5B11778D"/>
    <w:multiLevelType w:val="hybridMultilevel"/>
    <w:tmpl w:val="4AEE0300"/>
    <w:lvl w:ilvl="0" w:tplc="74EA8E3A">
      <w:start w:val="1"/>
      <w:numFmt w:val="decimal"/>
      <w:lvlText w:val="%1."/>
      <w:lvlJc w:val="left"/>
      <w:pPr>
        <w:ind w:left="822" w:hanging="357"/>
        <w:jc w:val="right"/>
      </w:pPr>
      <w:rPr>
        <w:rFonts w:hint="default"/>
        <w:spacing w:val="-1"/>
        <w:w w:val="95"/>
      </w:rPr>
    </w:lvl>
    <w:lvl w:ilvl="1" w:tplc="F23691EA">
      <w:numFmt w:val="bullet"/>
      <w:lvlText w:val="•"/>
      <w:lvlJc w:val="left"/>
      <w:pPr>
        <w:ind w:left="1692" w:hanging="357"/>
      </w:pPr>
      <w:rPr>
        <w:rFonts w:hint="default"/>
      </w:rPr>
    </w:lvl>
    <w:lvl w:ilvl="2" w:tplc="6330B4BE">
      <w:numFmt w:val="bullet"/>
      <w:lvlText w:val="•"/>
      <w:lvlJc w:val="left"/>
      <w:pPr>
        <w:ind w:left="2564" w:hanging="357"/>
      </w:pPr>
      <w:rPr>
        <w:rFonts w:hint="default"/>
      </w:rPr>
    </w:lvl>
    <w:lvl w:ilvl="3" w:tplc="5DB66606">
      <w:numFmt w:val="bullet"/>
      <w:lvlText w:val="•"/>
      <w:lvlJc w:val="left"/>
      <w:pPr>
        <w:ind w:left="3436" w:hanging="357"/>
      </w:pPr>
      <w:rPr>
        <w:rFonts w:hint="default"/>
      </w:rPr>
    </w:lvl>
    <w:lvl w:ilvl="4" w:tplc="7AA479B6">
      <w:numFmt w:val="bullet"/>
      <w:lvlText w:val="•"/>
      <w:lvlJc w:val="left"/>
      <w:pPr>
        <w:ind w:left="4308" w:hanging="357"/>
      </w:pPr>
      <w:rPr>
        <w:rFonts w:hint="default"/>
      </w:rPr>
    </w:lvl>
    <w:lvl w:ilvl="5" w:tplc="B7002AF4">
      <w:numFmt w:val="bullet"/>
      <w:lvlText w:val="•"/>
      <w:lvlJc w:val="left"/>
      <w:pPr>
        <w:ind w:left="5180" w:hanging="357"/>
      </w:pPr>
      <w:rPr>
        <w:rFonts w:hint="default"/>
      </w:rPr>
    </w:lvl>
    <w:lvl w:ilvl="6" w:tplc="57E0A45A">
      <w:numFmt w:val="bullet"/>
      <w:lvlText w:val="•"/>
      <w:lvlJc w:val="left"/>
      <w:pPr>
        <w:ind w:left="6052" w:hanging="357"/>
      </w:pPr>
      <w:rPr>
        <w:rFonts w:hint="default"/>
      </w:rPr>
    </w:lvl>
    <w:lvl w:ilvl="7" w:tplc="956023AA">
      <w:numFmt w:val="bullet"/>
      <w:lvlText w:val="•"/>
      <w:lvlJc w:val="left"/>
      <w:pPr>
        <w:ind w:left="6924" w:hanging="357"/>
      </w:pPr>
      <w:rPr>
        <w:rFonts w:hint="default"/>
      </w:rPr>
    </w:lvl>
    <w:lvl w:ilvl="8" w:tplc="876A95FA">
      <w:numFmt w:val="bullet"/>
      <w:lvlText w:val="•"/>
      <w:lvlJc w:val="left"/>
      <w:pPr>
        <w:ind w:left="7796" w:hanging="357"/>
      </w:pPr>
      <w:rPr>
        <w:rFonts w:hint="default"/>
      </w:rPr>
    </w:lvl>
  </w:abstractNum>
  <w:abstractNum w:abstractNumId="23" w15:restartNumberingAfterBreak="0">
    <w:nsid w:val="601558B3"/>
    <w:multiLevelType w:val="hybridMultilevel"/>
    <w:tmpl w:val="28A800DC"/>
    <w:lvl w:ilvl="0" w:tplc="3E7C644A">
      <w:numFmt w:val="bullet"/>
      <w:lvlText w:val="·"/>
      <w:lvlJc w:val="left"/>
      <w:pPr>
        <w:ind w:left="38" w:hanging="39"/>
      </w:pPr>
      <w:rPr>
        <w:rFonts w:ascii="Arial" w:eastAsia="Arial" w:hAnsi="Arial" w:cs="Arial" w:hint="default"/>
        <w:spacing w:val="-15"/>
        <w:w w:val="84"/>
        <w:sz w:val="8"/>
        <w:szCs w:val="8"/>
      </w:rPr>
    </w:lvl>
    <w:lvl w:ilvl="1" w:tplc="F80EEE3E">
      <w:numFmt w:val="bullet"/>
      <w:lvlText w:val="•"/>
      <w:lvlJc w:val="left"/>
      <w:pPr>
        <w:ind w:left="289" w:hanging="39"/>
      </w:pPr>
      <w:rPr>
        <w:rFonts w:hint="default"/>
      </w:rPr>
    </w:lvl>
    <w:lvl w:ilvl="2" w:tplc="46BE70EE">
      <w:numFmt w:val="bullet"/>
      <w:lvlText w:val="•"/>
      <w:lvlJc w:val="left"/>
      <w:pPr>
        <w:ind w:left="538" w:hanging="39"/>
      </w:pPr>
      <w:rPr>
        <w:rFonts w:hint="default"/>
      </w:rPr>
    </w:lvl>
    <w:lvl w:ilvl="3" w:tplc="D54AFFAE">
      <w:numFmt w:val="bullet"/>
      <w:lvlText w:val="•"/>
      <w:lvlJc w:val="left"/>
      <w:pPr>
        <w:ind w:left="787" w:hanging="39"/>
      </w:pPr>
      <w:rPr>
        <w:rFonts w:hint="default"/>
      </w:rPr>
    </w:lvl>
    <w:lvl w:ilvl="4" w:tplc="64B26A4C">
      <w:numFmt w:val="bullet"/>
      <w:lvlText w:val="•"/>
      <w:lvlJc w:val="left"/>
      <w:pPr>
        <w:ind w:left="1036" w:hanging="39"/>
      </w:pPr>
      <w:rPr>
        <w:rFonts w:hint="default"/>
      </w:rPr>
    </w:lvl>
    <w:lvl w:ilvl="5" w:tplc="52BEAF92">
      <w:numFmt w:val="bullet"/>
      <w:lvlText w:val="•"/>
      <w:lvlJc w:val="left"/>
      <w:pPr>
        <w:ind w:left="1286" w:hanging="39"/>
      </w:pPr>
      <w:rPr>
        <w:rFonts w:hint="default"/>
      </w:rPr>
    </w:lvl>
    <w:lvl w:ilvl="6" w:tplc="FEAEDC00">
      <w:numFmt w:val="bullet"/>
      <w:lvlText w:val="•"/>
      <w:lvlJc w:val="left"/>
      <w:pPr>
        <w:ind w:left="1535" w:hanging="39"/>
      </w:pPr>
      <w:rPr>
        <w:rFonts w:hint="default"/>
      </w:rPr>
    </w:lvl>
    <w:lvl w:ilvl="7" w:tplc="83548E44">
      <w:numFmt w:val="bullet"/>
      <w:lvlText w:val="•"/>
      <w:lvlJc w:val="left"/>
      <w:pPr>
        <w:ind w:left="1784" w:hanging="39"/>
      </w:pPr>
      <w:rPr>
        <w:rFonts w:hint="default"/>
      </w:rPr>
    </w:lvl>
    <w:lvl w:ilvl="8" w:tplc="2E0E424A">
      <w:numFmt w:val="bullet"/>
      <w:lvlText w:val="•"/>
      <w:lvlJc w:val="left"/>
      <w:pPr>
        <w:ind w:left="2033" w:hanging="39"/>
      </w:pPr>
      <w:rPr>
        <w:rFonts w:hint="default"/>
      </w:rPr>
    </w:lvl>
  </w:abstractNum>
  <w:abstractNum w:abstractNumId="24" w15:restartNumberingAfterBreak="0">
    <w:nsid w:val="688B6746"/>
    <w:multiLevelType w:val="hybridMultilevel"/>
    <w:tmpl w:val="5A54C3C8"/>
    <w:lvl w:ilvl="0" w:tplc="75D4C74E">
      <w:start w:val="1"/>
      <w:numFmt w:val="upperLetter"/>
      <w:lvlText w:val="%1."/>
      <w:lvlJc w:val="left"/>
      <w:pPr>
        <w:ind w:left="1173" w:hanging="313"/>
        <w:jc w:val="left"/>
      </w:pPr>
      <w:rPr>
        <w:rFonts w:hint="default"/>
        <w:spacing w:val="-1"/>
        <w:w w:val="96"/>
      </w:rPr>
    </w:lvl>
    <w:lvl w:ilvl="1" w:tplc="B91C0D0A">
      <w:start w:val="1"/>
      <w:numFmt w:val="decimal"/>
      <w:lvlText w:val="%2."/>
      <w:lvlJc w:val="left"/>
      <w:pPr>
        <w:ind w:left="1562" w:hanging="734"/>
        <w:jc w:val="left"/>
      </w:pPr>
      <w:rPr>
        <w:rFonts w:ascii="Times New Roman" w:eastAsia="Times New Roman" w:hAnsi="Times New Roman" w:cs="Times New Roman" w:hint="default"/>
        <w:w w:val="100"/>
        <w:sz w:val="24"/>
        <w:szCs w:val="24"/>
      </w:rPr>
    </w:lvl>
    <w:lvl w:ilvl="2" w:tplc="9252F152">
      <w:numFmt w:val="bullet"/>
      <w:lvlText w:val="•"/>
      <w:lvlJc w:val="left"/>
      <w:pPr>
        <w:ind w:left="2530" w:hanging="734"/>
      </w:pPr>
      <w:rPr>
        <w:rFonts w:hint="default"/>
      </w:rPr>
    </w:lvl>
    <w:lvl w:ilvl="3" w:tplc="636209FA">
      <w:numFmt w:val="bullet"/>
      <w:lvlText w:val="•"/>
      <w:lvlJc w:val="left"/>
      <w:pPr>
        <w:ind w:left="3501" w:hanging="734"/>
      </w:pPr>
      <w:rPr>
        <w:rFonts w:hint="default"/>
      </w:rPr>
    </w:lvl>
    <w:lvl w:ilvl="4" w:tplc="1FFEAAA2">
      <w:numFmt w:val="bullet"/>
      <w:lvlText w:val="•"/>
      <w:lvlJc w:val="left"/>
      <w:pPr>
        <w:ind w:left="4472" w:hanging="734"/>
      </w:pPr>
      <w:rPr>
        <w:rFonts w:hint="default"/>
      </w:rPr>
    </w:lvl>
    <w:lvl w:ilvl="5" w:tplc="A2508544">
      <w:numFmt w:val="bullet"/>
      <w:lvlText w:val="•"/>
      <w:lvlJc w:val="left"/>
      <w:pPr>
        <w:ind w:left="5443" w:hanging="734"/>
      </w:pPr>
      <w:rPr>
        <w:rFonts w:hint="default"/>
      </w:rPr>
    </w:lvl>
    <w:lvl w:ilvl="6" w:tplc="0A7A48DC">
      <w:numFmt w:val="bullet"/>
      <w:lvlText w:val="•"/>
      <w:lvlJc w:val="left"/>
      <w:pPr>
        <w:ind w:left="6413" w:hanging="734"/>
      </w:pPr>
      <w:rPr>
        <w:rFonts w:hint="default"/>
      </w:rPr>
    </w:lvl>
    <w:lvl w:ilvl="7" w:tplc="708C086C">
      <w:numFmt w:val="bullet"/>
      <w:lvlText w:val="•"/>
      <w:lvlJc w:val="left"/>
      <w:pPr>
        <w:ind w:left="7384" w:hanging="734"/>
      </w:pPr>
      <w:rPr>
        <w:rFonts w:hint="default"/>
      </w:rPr>
    </w:lvl>
    <w:lvl w:ilvl="8" w:tplc="8E3C222A">
      <w:numFmt w:val="bullet"/>
      <w:lvlText w:val="•"/>
      <w:lvlJc w:val="left"/>
      <w:pPr>
        <w:ind w:left="8355" w:hanging="734"/>
      </w:pPr>
      <w:rPr>
        <w:rFonts w:hint="default"/>
      </w:rPr>
    </w:lvl>
  </w:abstractNum>
  <w:abstractNum w:abstractNumId="25" w15:restartNumberingAfterBreak="0">
    <w:nsid w:val="6CA30685"/>
    <w:multiLevelType w:val="hybridMultilevel"/>
    <w:tmpl w:val="A06E0CA0"/>
    <w:lvl w:ilvl="0" w:tplc="9E94047C">
      <w:start w:val="1"/>
      <w:numFmt w:val="decimal"/>
      <w:lvlText w:val="%1."/>
      <w:lvlJc w:val="left"/>
      <w:pPr>
        <w:ind w:left="857" w:hanging="724"/>
        <w:jc w:val="right"/>
      </w:pPr>
      <w:rPr>
        <w:rFonts w:hint="default"/>
        <w:b/>
        <w:bCs/>
        <w:w w:val="108"/>
      </w:rPr>
    </w:lvl>
    <w:lvl w:ilvl="1" w:tplc="7368C63C">
      <w:start w:val="1"/>
      <w:numFmt w:val="upperLetter"/>
      <w:lvlText w:val="%2."/>
      <w:lvlJc w:val="left"/>
      <w:pPr>
        <w:ind w:left="153" w:hanging="359"/>
        <w:jc w:val="left"/>
      </w:pPr>
      <w:rPr>
        <w:rFonts w:ascii="Times New Roman" w:eastAsia="Times New Roman" w:hAnsi="Times New Roman" w:cs="Times New Roman" w:hint="default"/>
        <w:spacing w:val="-1"/>
        <w:w w:val="100"/>
        <w:sz w:val="26"/>
        <w:szCs w:val="26"/>
      </w:rPr>
    </w:lvl>
    <w:lvl w:ilvl="2" w:tplc="5D5AA3EC">
      <w:numFmt w:val="bullet"/>
      <w:lvlText w:val="•"/>
      <w:lvlJc w:val="left"/>
      <w:pPr>
        <w:ind w:left="1000" w:hanging="359"/>
      </w:pPr>
      <w:rPr>
        <w:rFonts w:hint="default"/>
      </w:rPr>
    </w:lvl>
    <w:lvl w:ilvl="3" w:tplc="0534FF16">
      <w:numFmt w:val="bullet"/>
      <w:lvlText w:val="•"/>
      <w:lvlJc w:val="left"/>
      <w:pPr>
        <w:ind w:left="1380" w:hanging="359"/>
      </w:pPr>
      <w:rPr>
        <w:rFonts w:hint="default"/>
      </w:rPr>
    </w:lvl>
    <w:lvl w:ilvl="4" w:tplc="89C6D920">
      <w:numFmt w:val="bullet"/>
      <w:lvlText w:val="•"/>
      <w:lvlJc w:val="left"/>
      <w:pPr>
        <w:ind w:left="2619" w:hanging="359"/>
      </w:pPr>
      <w:rPr>
        <w:rFonts w:hint="default"/>
      </w:rPr>
    </w:lvl>
    <w:lvl w:ilvl="5" w:tplc="273C961E">
      <w:numFmt w:val="bullet"/>
      <w:lvlText w:val="•"/>
      <w:lvlJc w:val="left"/>
      <w:pPr>
        <w:ind w:left="3859" w:hanging="359"/>
      </w:pPr>
      <w:rPr>
        <w:rFonts w:hint="default"/>
      </w:rPr>
    </w:lvl>
    <w:lvl w:ilvl="6" w:tplc="62246C38">
      <w:numFmt w:val="bullet"/>
      <w:lvlText w:val="•"/>
      <w:lvlJc w:val="left"/>
      <w:pPr>
        <w:ind w:left="5098" w:hanging="359"/>
      </w:pPr>
      <w:rPr>
        <w:rFonts w:hint="default"/>
      </w:rPr>
    </w:lvl>
    <w:lvl w:ilvl="7" w:tplc="1730FD8E">
      <w:numFmt w:val="bullet"/>
      <w:lvlText w:val="•"/>
      <w:lvlJc w:val="left"/>
      <w:pPr>
        <w:ind w:left="6338" w:hanging="359"/>
      </w:pPr>
      <w:rPr>
        <w:rFonts w:hint="default"/>
      </w:rPr>
    </w:lvl>
    <w:lvl w:ilvl="8" w:tplc="F39C3F84">
      <w:numFmt w:val="bullet"/>
      <w:lvlText w:val="•"/>
      <w:lvlJc w:val="left"/>
      <w:pPr>
        <w:ind w:left="7577" w:hanging="359"/>
      </w:pPr>
      <w:rPr>
        <w:rFonts w:hint="default"/>
      </w:rPr>
    </w:lvl>
  </w:abstractNum>
  <w:abstractNum w:abstractNumId="26" w15:restartNumberingAfterBreak="0">
    <w:nsid w:val="795B64E1"/>
    <w:multiLevelType w:val="hybridMultilevel"/>
    <w:tmpl w:val="A09CF720"/>
    <w:lvl w:ilvl="0" w:tplc="45D0A30A">
      <w:start w:val="1"/>
      <w:numFmt w:val="decimal"/>
      <w:lvlText w:val="%1."/>
      <w:lvlJc w:val="left"/>
      <w:pPr>
        <w:ind w:left="437" w:hanging="212"/>
        <w:jc w:val="left"/>
      </w:pPr>
      <w:rPr>
        <w:rFonts w:ascii="Times New Roman" w:eastAsia="Times New Roman" w:hAnsi="Times New Roman" w:cs="Times New Roman" w:hint="default"/>
        <w:b/>
        <w:bCs/>
        <w:w w:val="91"/>
        <w:sz w:val="23"/>
        <w:szCs w:val="23"/>
      </w:rPr>
    </w:lvl>
    <w:lvl w:ilvl="1" w:tplc="2520AAD2">
      <w:numFmt w:val="bullet"/>
      <w:lvlText w:val="•"/>
      <w:lvlJc w:val="left"/>
      <w:pPr>
        <w:ind w:left="1270" w:hanging="212"/>
      </w:pPr>
      <w:rPr>
        <w:rFonts w:hint="default"/>
      </w:rPr>
    </w:lvl>
    <w:lvl w:ilvl="2" w:tplc="E2D4598E">
      <w:numFmt w:val="bullet"/>
      <w:lvlText w:val="•"/>
      <w:lvlJc w:val="left"/>
      <w:pPr>
        <w:ind w:left="2100" w:hanging="212"/>
      </w:pPr>
      <w:rPr>
        <w:rFonts w:hint="default"/>
      </w:rPr>
    </w:lvl>
    <w:lvl w:ilvl="3" w:tplc="11821668">
      <w:numFmt w:val="bullet"/>
      <w:lvlText w:val="•"/>
      <w:lvlJc w:val="left"/>
      <w:pPr>
        <w:ind w:left="2930" w:hanging="212"/>
      </w:pPr>
      <w:rPr>
        <w:rFonts w:hint="default"/>
      </w:rPr>
    </w:lvl>
    <w:lvl w:ilvl="4" w:tplc="E67EFE14">
      <w:numFmt w:val="bullet"/>
      <w:lvlText w:val="•"/>
      <w:lvlJc w:val="left"/>
      <w:pPr>
        <w:ind w:left="3760" w:hanging="212"/>
      </w:pPr>
      <w:rPr>
        <w:rFonts w:hint="default"/>
      </w:rPr>
    </w:lvl>
    <w:lvl w:ilvl="5" w:tplc="F1062460">
      <w:numFmt w:val="bullet"/>
      <w:lvlText w:val="•"/>
      <w:lvlJc w:val="left"/>
      <w:pPr>
        <w:ind w:left="4591" w:hanging="212"/>
      </w:pPr>
      <w:rPr>
        <w:rFonts w:hint="default"/>
      </w:rPr>
    </w:lvl>
    <w:lvl w:ilvl="6" w:tplc="C82CF9F6">
      <w:numFmt w:val="bullet"/>
      <w:lvlText w:val="•"/>
      <w:lvlJc w:val="left"/>
      <w:pPr>
        <w:ind w:left="5421" w:hanging="212"/>
      </w:pPr>
      <w:rPr>
        <w:rFonts w:hint="default"/>
      </w:rPr>
    </w:lvl>
    <w:lvl w:ilvl="7" w:tplc="F8325FD4">
      <w:numFmt w:val="bullet"/>
      <w:lvlText w:val="•"/>
      <w:lvlJc w:val="left"/>
      <w:pPr>
        <w:ind w:left="6251" w:hanging="212"/>
      </w:pPr>
      <w:rPr>
        <w:rFonts w:hint="default"/>
      </w:rPr>
    </w:lvl>
    <w:lvl w:ilvl="8" w:tplc="AAF635BA">
      <w:numFmt w:val="bullet"/>
      <w:lvlText w:val="•"/>
      <w:lvlJc w:val="left"/>
      <w:pPr>
        <w:ind w:left="7081" w:hanging="212"/>
      </w:pPr>
      <w:rPr>
        <w:rFonts w:hint="default"/>
      </w:rPr>
    </w:lvl>
  </w:abstractNum>
  <w:abstractNum w:abstractNumId="27" w15:restartNumberingAfterBreak="0">
    <w:nsid w:val="7D5F74CB"/>
    <w:multiLevelType w:val="hybridMultilevel"/>
    <w:tmpl w:val="BA725544"/>
    <w:lvl w:ilvl="0" w:tplc="9806B454">
      <w:start w:val="1"/>
      <w:numFmt w:val="decimal"/>
      <w:lvlText w:val="%1."/>
      <w:lvlJc w:val="left"/>
      <w:pPr>
        <w:ind w:left="854" w:hanging="357"/>
        <w:jc w:val="left"/>
      </w:pPr>
      <w:rPr>
        <w:rFonts w:ascii="Arial" w:eastAsia="Arial" w:hAnsi="Arial" w:cs="Arial" w:hint="default"/>
        <w:b/>
        <w:bCs/>
        <w:color w:val="0F0F0F"/>
        <w:spacing w:val="-1"/>
        <w:w w:val="86"/>
        <w:sz w:val="22"/>
        <w:szCs w:val="22"/>
      </w:rPr>
    </w:lvl>
    <w:lvl w:ilvl="1" w:tplc="81BA24AC">
      <w:start w:val="1"/>
      <w:numFmt w:val="decimal"/>
      <w:lvlText w:val="%2."/>
      <w:lvlJc w:val="left"/>
      <w:pPr>
        <w:ind w:left="1566" w:hanging="724"/>
        <w:jc w:val="left"/>
      </w:pPr>
      <w:rPr>
        <w:rFonts w:hint="default"/>
        <w:spacing w:val="-34"/>
        <w:w w:val="95"/>
      </w:rPr>
    </w:lvl>
    <w:lvl w:ilvl="2" w:tplc="63682CBA">
      <w:numFmt w:val="bullet"/>
      <w:lvlText w:val="•"/>
      <w:lvlJc w:val="left"/>
      <w:pPr>
        <w:ind w:left="2586" w:hanging="724"/>
      </w:pPr>
      <w:rPr>
        <w:rFonts w:hint="default"/>
      </w:rPr>
    </w:lvl>
    <w:lvl w:ilvl="3" w:tplc="3E34B338">
      <w:numFmt w:val="bullet"/>
      <w:lvlText w:val="•"/>
      <w:lvlJc w:val="left"/>
      <w:pPr>
        <w:ind w:left="3612" w:hanging="724"/>
      </w:pPr>
      <w:rPr>
        <w:rFonts w:hint="default"/>
      </w:rPr>
    </w:lvl>
    <w:lvl w:ilvl="4" w:tplc="E0502040">
      <w:numFmt w:val="bullet"/>
      <w:lvlText w:val="•"/>
      <w:lvlJc w:val="left"/>
      <w:pPr>
        <w:ind w:left="4638" w:hanging="724"/>
      </w:pPr>
      <w:rPr>
        <w:rFonts w:hint="default"/>
      </w:rPr>
    </w:lvl>
    <w:lvl w:ilvl="5" w:tplc="9226548E">
      <w:numFmt w:val="bullet"/>
      <w:lvlText w:val="•"/>
      <w:lvlJc w:val="left"/>
      <w:pPr>
        <w:ind w:left="5665" w:hanging="724"/>
      </w:pPr>
      <w:rPr>
        <w:rFonts w:hint="default"/>
      </w:rPr>
    </w:lvl>
    <w:lvl w:ilvl="6" w:tplc="37D42638">
      <w:numFmt w:val="bullet"/>
      <w:lvlText w:val="•"/>
      <w:lvlJc w:val="left"/>
      <w:pPr>
        <w:ind w:left="6691" w:hanging="724"/>
      </w:pPr>
      <w:rPr>
        <w:rFonts w:hint="default"/>
      </w:rPr>
    </w:lvl>
    <w:lvl w:ilvl="7" w:tplc="AC3290F8">
      <w:numFmt w:val="bullet"/>
      <w:lvlText w:val="•"/>
      <w:lvlJc w:val="left"/>
      <w:pPr>
        <w:ind w:left="7717" w:hanging="724"/>
      </w:pPr>
      <w:rPr>
        <w:rFonts w:hint="default"/>
      </w:rPr>
    </w:lvl>
    <w:lvl w:ilvl="8" w:tplc="F1DC38E2">
      <w:numFmt w:val="bullet"/>
      <w:lvlText w:val="•"/>
      <w:lvlJc w:val="left"/>
      <w:pPr>
        <w:ind w:left="8744" w:hanging="724"/>
      </w:pPr>
      <w:rPr>
        <w:rFonts w:hint="default"/>
      </w:rPr>
    </w:lvl>
  </w:abstractNum>
  <w:abstractNum w:abstractNumId="28" w15:restartNumberingAfterBreak="0">
    <w:nsid w:val="7FE3785F"/>
    <w:multiLevelType w:val="hybridMultilevel"/>
    <w:tmpl w:val="32AC7806"/>
    <w:lvl w:ilvl="0" w:tplc="D9A8849A">
      <w:start w:val="1"/>
      <w:numFmt w:val="upperLetter"/>
      <w:lvlText w:val="%1."/>
      <w:lvlJc w:val="left"/>
      <w:pPr>
        <w:ind w:left="928" w:hanging="343"/>
        <w:jc w:val="left"/>
      </w:pPr>
      <w:rPr>
        <w:rFonts w:hint="default"/>
        <w:spacing w:val="-1"/>
        <w:w w:val="102"/>
      </w:rPr>
    </w:lvl>
    <w:lvl w:ilvl="1" w:tplc="A61281E4">
      <w:numFmt w:val="bullet"/>
      <w:lvlText w:val="•"/>
      <w:lvlJc w:val="left"/>
      <w:pPr>
        <w:ind w:left="1840" w:hanging="343"/>
      </w:pPr>
      <w:rPr>
        <w:rFonts w:hint="default"/>
      </w:rPr>
    </w:lvl>
    <w:lvl w:ilvl="2" w:tplc="678A89EA">
      <w:numFmt w:val="bullet"/>
      <w:lvlText w:val="•"/>
      <w:lvlJc w:val="left"/>
      <w:pPr>
        <w:ind w:left="2760" w:hanging="343"/>
      </w:pPr>
      <w:rPr>
        <w:rFonts w:hint="default"/>
      </w:rPr>
    </w:lvl>
    <w:lvl w:ilvl="3" w:tplc="3D569CD6">
      <w:numFmt w:val="bullet"/>
      <w:lvlText w:val="•"/>
      <w:lvlJc w:val="left"/>
      <w:pPr>
        <w:ind w:left="3680" w:hanging="343"/>
      </w:pPr>
      <w:rPr>
        <w:rFonts w:hint="default"/>
      </w:rPr>
    </w:lvl>
    <w:lvl w:ilvl="4" w:tplc="3392B906">
      <w:numFmt w:val="bullet"/>
      <w:lvlText w:val="•"/>
      <w:lvlJc w:val="left"/>
      <w:pPr>
        <w:ind w:left="4600" w:hanging="343"/>
      </w:pPr>
      <w:rPr>
        <w:rFonts w:hint="default"/>
      </w:rPr>
    </w:lvl>
    <w:lvl w:ilvl="5" w:tplc="C948496A">
      <w:numFmt w:val="bullet"/>
      <w:lvlText w:val="•"/>
      <w:lvlJc w:val="left"/>
      <w:pPr>
        <w:ind w:left="5521" w:hanging="343"/>
      </w:pPr>
      <w:rPr>
        <w:rFonts w:hint="default"/>
      </w:rPr>
    </w:lvl>
    <w:lvl w:ilvl="6" w:tplc="ED821F46">
      <w:numFmt w:val="bullet"/>
      <w:lvlText w:val="•"/>
      <w:lvlJc w:val="left"/>
      <w:pPr>
        <w:ind w:left="6441" w:hanging="343"/>
      </w:pPr>
      <w:rPr>
        <w:rFonts w:hint="default"/>
      </w:rPr>
    </w:lvl>
    <w:lvl w:ilvl="7" w:tplc="3F3EA544">
      <w:numFmt w:val="bullet"/>
      <w:lvlText w:val="•"/>
      <w:lvlJc w:val="left"/>
      <w:pPr>
        <w:ind w:left="7361" w:hanging="343"/>
      </w:pPr>
      <w:rPr>
        <w:rFonts w:hint="default"/>
      </w:rPr>
    </w:lvl>
    <w:lvl w:ilvl="8" w:tplc="9500CDE4">
      <w:numFmt w:val="bullet"/>
      <w:lvlText w:val="•"/>
      <w:lvlJc w:val="left"/>
      <w:pPr>
        <w:ind w:left="8281" w:hanging="343"/>
      </w:pPr>
      <w:rPr>
        <w:rFonts w:hint="default"/>
      </w:rPr>
    </w:lvl>
  </w:abstractNum>
  <w:num w:numId="1">
    <w:abstractNumId w:val="4"/>
  </w:num>
  <w:num w:numId="2">
    <w:abstractNumId w:val="10"/>
  </w:num>
  <w:num w:numId="3">
    <w:abstractNumId w:val="17"/>
  </w:num>
  <w:num w:numId="4">
    <w:abstractNumId w:val="26"/>
  </w:num>
  <w:num w:numId="5">
    <w:abstractNumId w:val="16"/>
  </w:num>
  <w:num w:numId="6">
    <w:abstractNumId w:val="19"/>
  </w:num>
  <w:num w:numId="7">
    <w:abstractNumId w:val="0"/>
  </w:num>
  <w:num w:numId="8">
    <w:abstractNumId w:val="11"/>
  </w:num>
  <w:num w:numId="9">
    <w:abstractNumId w:val="5"/>
  </w:num>
  <w:num w:numId="10">
    <w:abstractNumId w:val="20"/>
  </w:num>
  <w:num w:numId="11">
    <w:abstractNumId w:val="22"/>
  </w:num>
  <w:num w:numId="12">
    <w:abstractNumId w:val="3"/>
  </w:num>
  <w:num w:numId="13">
    <w:abstractNumId w:val="12"/>
  </w:num>
  <w:num w:numId="14">
    <w:abstractNumId w:val="8"/>
  </w:num>
  <w:num w:numId="15">
    <w:abstractNumId w:val="13"/>
  </w:num>
  <w:num w:numId="16">
    <w:abstractNumId w:val="6"/>
  </w:num>
  <w:num w:numId="17">
    <w:abstractNumId w:val="23"/>
  </w:num>
  <w:num w:numId="18">
    <w:abstractNumId w:val="14"/>
  </w:num>
  <w:num w:numId="19">
    <w:abstractNumId w:val="7"/>
  </w:num>
  <w:num w:numId="20">
    <w:abstractNumId w:val="21"/>
  </w:num>
  <w:num w:numId="21">
    <w:abstractNumId w:val="24"/>
  </w:num>
  <w:num w:numId="22">
    <w:abstractNumId w:val="27"/>
  </w:num>
  <w:num w:numId="23">
    <w:abstractNumId w:val="18"/>
  </w:num>
  <w:num w:numId="24">
    <w:abstractNumId w:val="15"/>
  </w:num>
  <w:num w:numId="25">
    <w:abstractNumId w:val="1"/>
  </w:num>
  <w:num w:numId="26">
    <w:abstractNumId w:val="28"/>
  </w:num>
  <w:num w:numId="27">
    <w:abstractNumId w:val="9"/>
  </w:num>
  <w:num w:numId="28">
    <w:abstractNumId w:val="25"/>
  </w:num>
  <w:num w:numId="2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2090"/>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Setting w:name="useWord2013TrackBottomHyphenation" w:uri="http://schemas.microsoft.com/office/word" w:val="1"/>
  </w:compat>
  <w:rsids>
    <w:rsidRoot w:val="00E03B5A"/>
    <w:rsid w:val="0003186C"/>
    <w:rsid w:val="00472643"/>
    <w:rsid w:val="00E03B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90"/>
    <o:shapelayout v:ext="edit">
      <o:idmap v:ext="edit" data="1"/>
    </o:shapelayout>
  </w:shapeDefaults>
  <w:decimalSymbol w:val="."/>
  <w:listSeparator w:val=","/>
  <w14:docId w14:val="15B678E0"/>
  <w15:docId w15:val="{2215CBB8-977C-4102-BC4E-F08A51CF77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pPr>
      <w:spacing w:line="1225" w:lineRule="exact"/>
      <w:outlineLvl w:val="0"/>
    </w:pPr>
    <w:rPr>
      <w:sz w:val="144"/>
      <w:szCs w:val="144"/>
      <w:u w:val="single" w:color="000000"/>
    </w:rPr>
  </w:style>
  <w:style w:type="paragraph" w:styleId="Heading2">
    <w:name w:val="heading 2"/>
    <w:basedOn w:val="Normal"/>
    <w:uiPriority w:val="1"/>
    <w:qFormat/>
    <w:pPr>
      <w:spacing w:before="25" w:line="178" w:lineRule="exact"/>
      <w:ind w:left="346"/>
      <w:outlineLvl w:val="1"/>
    </w:pPr>
    <w:rPr>
      <w:sz w:val="41"/>
      <w:szCs w:val="41"/>
    </w:rPr>
  </w:style>
  <w:style w:type="paragraph" w:styleId="Heading3">
    <w:name w:val="heading 3"/>
    <w:basedOn w:val="Normal"/>
    <w:uiPriority w:val="1"/>
    <w:qFormat/>
    <w:pPr>
      <w:outlineLvl w:val="2"/>
    </w:pPr>
    <w:rPr>
      <w:sz w:val="40"/>
      <w:szCs w:val="40"/>
    </w:rPr>
  </w:style>
  <w:style w:type="paragraph" w:styleId="Heading4">
    <w:name w:val="heading 4"/>
    <w:basedOn w:val="Normal"/>
    <w:uiPriority w:val="1"/>
    <w:qFormat/>
    <w:pPr>
      <w:spacing w:before="8"/>
      <w:jc w:val="center"/>
      <w:outlineLvl w:val="3"/>
    </w:pPr>
    <w:rPr>
      <w:rFonts w:ascii="Arial" w:eastAsia="Arial" w:hAnsi="Arial" w:cs="Arial"/>
      <w:b/>
      <w:bCs/>
      <w:sz w:val="36"/>
      <w:szCs w:val="36"/>
    </w:rPr>
  </w:style>
  <w:style w:type="paragraph" w:styleId="Heading5">
    <w:name w:val="heading 5"/>
    <w:basedOn w:val="Normal"/>
    <w:uiPriority w:val="1"/>
    <w:qFormat/>
    <w:pPr>
      <w:spacing w:line="93" w:lineRule="exact"/>
      <w:jc w:val="right"/>
      <w:outlineLvl w:val="4"/>
    </w:pPr>
    <w:rPr>
      <w:rFonts w:ascii="Arial" w:eastAsia="Arial" w:hAnsi="Arial" w:cs="Arial"/>
      <w:sz w:val="28"/>
      <w:szCs w:val="28"/>
    </w:rPr>
  </w:style>
  <w:style w:type="paragraph" w:styleId="Heading6">
    <w:name w:val="heading 6"/>
    <w:basedOn w:val="Normal"/>
    <w:uiPriority w:val="1"/>
    <w:qFormat/>
    <w:pPr>
      <w:ind w:left="499"/>
      <w:outlineLvl w:val="5"/>
    </w:pPr>
    <w:rPr>
      <w:sz w:val="27"/>
      <w:szCs w:val="27"/>
    </w:rPr>
  </w:style>
  <w:style w:type="paragraph" w:styleId="Heading7">
    <w:name w:val="heading 7"/>
    <w:basedOn w:val="Normal"/>
    <w:uiPriority w:val="1"/>
    <w:qFormat/>
    <w:pPr>
      <w:jc w:val="center"/>
      <w:outlineLvl w:val="6"/>
    </w:pPr>
    <w:rPr>
      <w:rFonts w:ascii="Arial" w:eastAsia="Arial" w:hAnsi="Arial" w:cs="Arial"/>
      <w:i/>
      <w:sz w:val="27"/>
      <w:szCs w:val="27"/>
    </w:rPr>
  </w:style>
  <w:style w:type="paragraph" w:styleId="Heading8">
    <w:name w:val="heading 8"/>
    <w:basedOn w:val="Normal"/>
    <w:uiPriority w:val="1"/>
    <w:qFormat/>
    <w:pPr>
      <w:ind w:left="138"/>
      <w:outlineLvl w:val="7"/>
    </w:pPr>
    <w:rPr>
      <w:sz w:val="26"/>
      <w:szCs w:val="26"/>
    </w:rPr>
  </w:style>
  <w:style w:type="paragraph" w:styleId="Heading9">
    <w:name w:val="heading 9"/>
    <w:basedOn w:val="Normal"/>
    <w:uiPriority w:val="1"/>
    <w:qFormat/>
    <w:pPr>
      <w:spacing w:before="94"/>
      <w:outlineLvl w:val="8"/>
    </w:pPr>
    <w:rPr>
      <w:sz w:val="25"/>
      <w:szCs w:val="25"/>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rFonts w:ascii="Arial" w:eastAsia="Arial" w:hAnsi="Arial" w:cs="Arial"/>
      <w:sz w:val="21"/>
      <w:szCs w:val="21"/>
    </w:rPr>
  </w:style>
  <w:style w:type="paragraph" w:styleId="ListParagraph">
    <w:name w:val="List Paragraph"/>
    <w:basedOn w:val="Normal"/>
    <w:uiPriority w:val="1"/>
    <w:qFormat/>
    <w:pPr>
      <w:ind w:left="843" w:hanging="348"/>
    </w:pPr>
    <w:rPr>
      <w:rFonts w:ascii="Arial" w:eastAsia="Arial" w:hAnsi="Arial" w:cs="Arial"/>
    </w:rPr>
  </w:style>
  <w:style w:type="paragraph" w:customStyle="1" w:styleId="TableParagraph">
    <w:name w:val="Table Paragraph"/>
    <w:basedOn w:val="Normal"/>
    <w:uiPriority w:val="1"/>
    <w:qFormat/>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18.jpeg"/><Relationship Id="rId39" Type="http://schemas.openxmlformats.org/officeDocument/2006/relationships/header" Target="header10.xml"/><Relationship Id="rId21" Type="http://schemas.openxmlformats.org/officeDocument/2006/relationships/image" Target="media/image15.png"/><Relationship Id="rId34" Type="http://schemas.openxmlformats.org/officeDocument/2006/relationships/header" Target="header6.xml"/><Relationship Id="rId42" Type="http://schemas.openxmlformats.org/officeDocument/2006/relationships/header" Target="header13.xml"/><Relationship Id="rId47" Type="http://schemas.openxmlformats.org/officeDocument/2006/relationships/image" Target="media/image21.jpeg"/><Relationship Id="rId50" Type="http://schemas.openxmlformats.org/officeDocument/2006/relationships/header" Target="header19.xml"/><Relationship Id="rId55" Type="http://schemas.openxmlformats.org/officeDocument/2006/relationships/hyperlink" Target="mailto:sstreater@eenews.net" TargetMode="External"/><Relationship Id="rId63" Type="http://schemas.openxmlformats.org/officeDocument/2006/relationships/header" Target="header27.xml"/><Relationship Id="rId68" Type="http://schemas.openxmlformats.org/officeDocument/2006/relationships/header" Target="header30.xml"/><Relationship Id="rId76" Type="http://schemas.openxmlformats.org/officeDocument/2006/relationships/header" Target="header36.xml"/><Relationship Id="rId84" Type="http://schemas.openxmlformats.org/officeDocument/2006/relationships/fontTable" Target="fontTable.xml"/><Relationship Id="rId7" Type="http://schemas.openxmlformats.org/officeDocument/2006/relationships/image" Target="media/image1.png"/><Relationship Id="rId71" Type="http://schemas.openxmlformats.org/officeDocument/2006/relationships/image" Target="media/image27.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header" Target="header1.xml"/><Relationship Id="rId11" Type="http://schemas.openxmlformats.org/officeDocument/2006/relationships/image" Target="media/image5.jpeg"/><Relationship Id="rId24" Type="http://schemas.openxmlformats.org/officeDocument/2006/relationships/hyperlink" Target="http://www.seconference.org/" TargetMode="External"/><Relationship Id="rId32" Type="http://schemas.openxmlformats.org/officeDocument/2006/relationships/header" Target="header4.xml"/><Relationship Id="rId37" Type="http://schemas.openxmlformats.org/officeDocument/2006/relationships/header" Target="header9.xml"/><Relationship Id="rId40" Type="http://schemas.openxmlformats.org/officeDocument/2006/relationships/header" Target="header11.xml"/><Relationship Id="rId45" Type="http://schemas.openxmlformats.org/officeDocument/2006/relationships/header" Target="header16.xml"/><Relationship Id="rId53" Type="http://schemas.openxmlformats.org/officeDocument/2006/relationships/image" Target="media/image23.jpeg"/><Relationship Id="rId58" Type="http://schemas.openxmlformats.org/officeDocument/2006/relationships/header" Target="header23.xml"/><Relationship Id="rId66" Type="http://schemas.openxmlformats.org/officeDocument/2006/relationships/header" Target="header28.xml"/><Relationship Id="rId74" Type="http://schemas.openxmlformats.org/officeDocument/2006/relationships/header" Target="header35.xml"/><Relationship Id="rId79" Type="http://schemas.openxmlformats.org/officeDocument/2006/relationships/image" Target="media/image30.png"/><Relationship Id="rId5" Type="http://schemas.openxmlformats.org/officeDocument/2006/relationships/footnotes" Target="footnotes.xml"/><Relationship Id="rId61" Type="http://schemas.openxmlformats.org/officeDocument/2006/relationships/header" Target="header26.xml"/><Relationship Id="rId82" Type="http://schemas.openxmlformats.org/officeDocument/2006/relationships/image" Target="media/image32.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hyperlink" Target="mailto:robert@seconference.org" TargetMode="External"/><Relationship Id="rId30" Type="http://schemas.openxmlformats.org/officeDocument/2006/relationships/header" Target="header2.xml"/><Relationship Id="rId35" Type="http://schemas.openxmlformats.org/officeDocument/2006/relationships/header" Target="header7.xml"/><Relationship Id="rId43" Type="http://schemas.openxmlformats.org/officeDocument/2006/relationships/header" Target="header14.xml"/><Relationship Id="rId48" Type="http://schemas.openxmlformats.org/officeDocument/2006/relationships/image" Target="media/image22.jpeg"/><Relationship Id="rId56" Type="http://schemas.openxmlformats.org/officeDocument/2006/relationships/header" Target="header22.xml"/><Relationship Id="rId64" Type="http://schemas.openxmlformats.org/officeDocument/2006/relationships/image" Target="media/image25.png"/><Relationship Id="rId69" Type="http://schemas.openxmlformats.org/officeDocument/2006/relationships/header" Target="header31.xml"/><Relationship Id="rId77" Type="http://schemas.openxmlformats.org/officeDocument/2006/relationships/image" Target="media/image29.png"/><Relationship Id="rId8" Type="http://schemas.openxmlformats.org/officeDocument/2006/relationships/image" Target="media/image2.png"/><Relationship Id="rId51" Type="http://schemas.openxmlformats.org/officeDocument/2006/relationships/header" Target="header20.xml"/><Relationship Id="rId72" Type="http://schemas.openxmlformats.org/officeDocument/2006/relationships/header" Target="header33.xml"/><Relationship Id="rId80" Type="http://schemas.openxmlformats.org/officeDocument/2006/relationships/header" Target="header38.xml"/><Relationship Id="rId85"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yperlink" Target="mailto:info@seconference.org" TargetMode="External"/><Relationship Id="rId33" Type="http://schemas.openxmlformats.org/officeDocument/2006/relationships/header" Target="header5.xml"/><Relationship Id="rId38" Type="http://schemas.openxmlformats.org/officeDocument/2006/relationships/image" Target="media/image20.png"/><Relationship Id="rId46" Type="http://schemas.openxmlformats.org/officeDocument/2006/relationships/header" Target="header17.xml"/><Relationship Id="rId59" Type="http://schemas.openxmlformats.org/officeDocument/2006/relationships/header" Target="header24.xml"/><Relationship Id="rId67" Type="http://schemas.openxmlformats.org/officeDocument/2006/relationships/header" Target="header29.xml"/><Relationship Id="rId20" Type="http://schemas.openxmlformats.org/officeDocument/2006/relationships/image" Target="media/image14.png"/><Relationship Id="rId41" Type="http://schemas.openxmlformats.org/officeDocument/2006/relationships/header" Target="header12.xml"/><Relationship Id="rId54" Type="http://schemas.openxmlformats.org/officeDocument/2006/relationships/header" Target="header21.xml"/><Relationship Id="rId62" Type="http://schemas.openxmlformats.org/officeDocument/2006/relationships/image" Target="media/image24.png"/><Relationship Id="rId70" Type="http://schemas.openxmlformats.org/officeDocument/2006/relationships/header" Target="header32.xml"/><Relationship Id="rId75" Type="http://schemas.openxmlformats.org/officeDocument/2006/relationships/image" Target="media/image28.png"/><Relationship Id="rId83" Type="http://schemas.openxmlformats.org/officeDocument/2006/relationships/header" Target="header39.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19.jpeg"/><Relationship Id="rId36" Type="http://schemas.openxmlformats.org/officeDocument/2006/relationships/header" Target="header8.xml"/><Relationship Id="rId49" Type="http://schemas.openxmlformats.org/officeDocument/2006/relationships/header" Target="header18.xml"/><Relationship Id="rId57" Type="http://schemas.openxmlformats.org/officeDocument/2006/relationships/hyperlink" Target="http://www.counton2.com/news/call-collett-tons-of-trees-cut-illegally-on-public-lands" TargetMode="External"/><Relationship Id="rId10" Type="http://schemas.openxmlformats.org/officeDocument/2006/relationships/image" Target="media/image4.png"/><Relationship Id="rId31" Type="http://schemas.openxmlformats.org/officeDocument/2006/relationships/header" Target="header3.xml"/><Relationship Id="rId44" Type="http://schemas.openxmlformats.org/officeDocument/2006/relationships/header" Target="header15.xml"/><Relationship Id="rId52" Type="http://schemas.openxmlformats.org/officeDocument/2006/relationships/hyperlink" Target="http://www.eenews.net/eenewspm/stories/1060052518" TargetMode="External"/><Relationship Id="rId60" Type="http://schemas.openxmlformats.org/officeDocument/2006/relationships/header" Target="header25.xml"/><Relationship Id="rId65" Type="http://schemas.openxmlformats.org/officeDocument/2006/relationships/image" Target="media/image26.png"/><Relationship Id="rId73" Type="http://schemas.openxmlformats.org/officeDocument/2006/relationships/header" Target="header34.xml"/><Relationship Id="rId78" Type="http://schemas.openxmlformats.org/officeDocument/2006/relationships/header" Target="header37.xml"/><Relationship Id="rId81" Type="http://schemas.openxmlformats.org/officeDocument/2006/relationships/image" Target="media/image3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81</Pages>
  <Words>26044</Words>
  <Characters>148455</Characters>
  <Application>Microsoft Office Word</Application>
  <DocSecurity>0</DocSecurity>
  <Lines>1237</Lines>
  <Paragraphs>348</Paragraphs>
  <ScaleCrop>false</ScaleCrop>
  <Company/>
  <LinksUpToDate>false</LinksUpToDate>
  <CharactersWithSpaces>174151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Teri Feibel</cp:lastModifiedBy>
  <cp:revision>2</cp:revision>
  <dcterms:created xsi:type="dcterms:W3CDTF">2018-06-01T22:48:00Z</dcterms:created>
  <dcterms:modified xsi:type="dcterms:W3CDTF">2018-06-01T22:52:00Z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2018-06-01T00:00:00Z</vt:filetime>
  </property>
  <property fmtid="{D5CDD505-2E9C-101B-9397-08002B2CF9AE}" pid="3" name="Creator">
    <vt:lpwstr>PFU ScanSnap Manager 6.5.61 #iX500</vt:lpwstr>
  </property>
  <property fmtid="{D5CDD505-2E9C-101B-9397-08002B2CF9AE}" pid="4" name="LastSaved">
    <vt:filetime>2018-06-01T00:00:00Z</vt:filetime>
  </property>
</Properties>
</file>